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DC" w:rsidRPr="003C7CDC" w:rsidRDefault="003C7CDC" w:rsidP="003C7CDC">
      <w:pPr>
        <w:shd w:val="clear" w:color="auto" w:fill="FFFFFF"/>
        <w:spacing w:after="100" w:afterAutospacing="1" w:line="240" w:lineRule="auto"/>
        <w:jc w:val="center"/>
        <w:rPr>
          <w:rFonts w:ascii="Segoe UI" w:eastAsia="Times New Roman" w:hAnsi="Segoe UI" w:cs="Segoe UI"/>
          <w:b/>
          <w:color w:val="212529"/>
          <w:sz w:val="32"/>
          <w:szCs w:val="24"/>
          <w:u w:val="single"/>
        </w:rPr>
      </w:pPr>
      <w:r w:rsidRPr="003C7CDC">
        <w:rPr>
          <w:rFonts w:ascii="Segoe UI" w:eastAsia="Times New Roman" w:hAnsi="Segoe UI" w:cs="Segoe UI"/>
          <w:b/>
          <w:color w:val="212529"/>
          <w:sz w:val="32"/>
          <w:szCs w:val="24"/>
          <w:u w:val="single"/>
        </w:rPr>
        <w:t>Banking Marketing Analysis Project</w:t>
      </w:r>
    </w:p>
    <w:p w:rsid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p>
    <w:p w:rsidR="003C7CDC" w:rsidRP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A </w:t>
      </w:r>
      <w:r w:rsidRPr="003C7CDC">
        <w:rPr>
          <w:rFonts w:ascii="Segoe UI" w:eastAsia="Times New Roman" w:hAnsi="Segoe UI" w:cs="Segoe UI"/>
          <w:color w:val="212529"/>
          <w:sz w:val="24"/>
          <w:szCs w:val="24"/>
        </w:rPr>
        <w:t xml:space="preserve">banking institution </w:t>
      </w:r>
      <w:r>
        <w:rPr>
          <w:rFonts w:ascii="Segoe UI" w:eastAsia="Times New Roman" w:hAnsi="Segoe UI" w:cs="Segoe UI"/>
          <w:color w:val="212529"/>
          <w:sz w:val="24"/>
          <w:szCs w:val="24"/>
        </w:rPr>
        <w:t xml:space="preserve">ABC </w:t>
      </w:r>
      <w:r w:rsidRPr="003C7CDC">
        <w:rPr>
          <w:rFonts w:ascii="Segoe UI" w:eastAsia="Times New Roman" w:hAnsi="Segoe UI" w:cs="Segoe UI"/>
          <w:color w:val="212529"/>
          <w:sz w:val="24"/>
          <w:szCs w:val="24"/>
        </w:rPr>
        <w:t>ran a marketing campaign to convince potential customers to invest in bank term deposits. Information related to direct marketing campaigns of the bank is as follows. The marketing campaigns were based on phone calls. Often, the same customer was contacted more than once through phone, to assess if they would want to subscribe to the bank term deposit or not.</w:t>
      </w:r>
    </w:p>
    <w:p w:rsidR="003C7CDC" w:rsidRP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The following questions were answered by data analysis with Spark</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Load da</w:t>
      </w:r>
      <w:r w:rsidR="00CC363E">
        <w:rPr>
          <w:rFonts w:ascii="Segoe UI" w:eastAsia="Times New Roman" w:hAnsi="Segoe UI" w:cs="Segoe UI"/>
          <w:color w:val="212529"/>
          <w:sz w:val="24"/>
          <w:szCs w:val="24"/>
        </w:rPr>
        <w:t xml:space="preserve">ta and create a </w:t>
      </w:r>
      <w:r w:rsidR="00D94C7E">
        <w:rPr>
          <w:rFonts w:ascii="Segoe UI" w:eastAsia="Times New Roman" w:hAnsi="Segoe UI" w:cs="Segoe UI"/>
          <w:color w:val="212529"/>
          <w:sz w:val="24"/>
          <w:szCs w:val="24"/>
        </w:rPr>
        <w:t>Spark DataFrame</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Give marketing success rate. (No. of people subscribed / total no. of entries)</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Give marketing failure rate</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Maximum, Mean, and Minimum age of the average targeted customer</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the quality of customers by checking the average balance, median balance of customers</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if age matters in marketing subscription for deposit</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if marital status mattered for subscription to deposit.</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if age and marital status together mattered for subscription to deposit scheme</w:t>
      </w:r>
    </w:p>
    <w:p w:rsidR="003C7CDC" w:rsidRP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The dataset is from the banking sector with the following attributes</w:t>
      </w:r>
    </w:p>
    <w:p w:rsidR="00231E9C" w:rsidRDefault="00231E9C"/>
    <w:sectPr w:rsidR="00231E9C" w:rsidSect="00231E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34B1"/>
    <w:multiLevelType w:val="multilevel"/>
    <w:tmpl w:val="C1EC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7CDC"/>
    <w:rsid w:val="00231E9C"/>
    <w:rsid w:val="003C7CDC"/>
    <w:rsid w:val="009F2C56"/>
    <w:rsid w:val="00B24BF0"/>
    <w:rsid w:val="00CC363E"/>
    <w:rsid w:val="00D94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C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48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dc:creator>
  <cp:lastModifiedBy>saravana</cp:lastModifiedBy>
  <cp:revision>5</cp:revision>
  <dcterms:created xsi:type="dcterms:W3CDTF">2020-12-16T18:06:00Z</dcterms:created>
  <dcterms:modified xsi:type="dcterms:W3CDTF">2020-12-18T05:53:00Z</dcterms:modified>
</cp:coreProperties>
</file>