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33D7" w14:textId="77777777" w:rsidR="002A22CF" w:rsidRPr="002A22CF" w:rsidRDefault="002A22CF" w:rsidP="002A22CF">
      <w:pPr>
        <w:shd w:val="clear" w:color="auto" w:fill="FFFFFF"/>
        <w:spacing w:before="144" w:after="144" w:line="240" w:lineRule="auto"/>
        <w:outlineLvl w:val="1"/>
        <w:rPr>
          <w:rFonts w:ascii="Open Sans" w:eastAsia="Times New Roman" w:hAnsi="Open Sans" w:cs="Open Sans"/>
          <w:color w:val="222222"/>
          <w:sz w:val="48"/>
          <w:szCs w:val="48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48"/>
          <w:szCs w:val="48"/>
          <w:lang w:eastAsia="en-AU"/>
        </w:rPr>
        <w:t>Question 2 - Writing test cases for Question 1 [20 marks]</w:t>
      </w:r>
    </w:p>
    <w:p w14:paraId="553C8876" w14:textId="77777777" w:rsidR="002A22CF" w:rsidRPr="002A22CF" w:rsidRDefault="002A22CF" w:rsidP="002A22CF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Consider the programming problem description of Question 1 - Student Information </w:t>
      </w:r>
      <w:proofErr w:type="spellStart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Center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. You will need to write tests for the following functions of your program: </w:t>
      </w:r>
    </w:p>
    <w:p w14:paraId="0E4BEA0A" w14:textId="77777777" w:rsidR="002A22CF" w:rsidRPr="002A22CF" w:rsidRDefault="002A22CF" w:rsidP="002A22C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Function for adding a course (function: </w:t>
      </w:r>
      <w:proofErr w:type="spellStart"/>
      <w:r w:rsidRPr="002A22CF">
        <w:rPr>
          <w:rFonts w:ascii="Source Code Pro" w:eastAsia="Times New Roman" w:hAnsi="Source Code Pro" w:cs="Courier New"/>
          <w:b/>
          <w:bCs/>
          <w:color w:val="222222"/>
          <w:sz w:val="20"/>
          <w:szCs w:val="20"/>
          <w:lang w:eastAsia="en-AU"/>
        </w:rPr>
        <w:t>add_course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)</w:t>
      </w:r>
    </w:p>
    <w:p w14:paraId="115E4CF0" w14:textId="77777777" w:rsidR="002A22CF" w:rsidRPr="002A22CF" w:rsidRDefault="002A22CF" w:rsidP="002A22C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Function for adding a student (function: </w:t>
      </w:r>
      <w:proofErr w:type="spellStart"/>
      <w:r w:rsidRPr="002A22CF">
        <w:rPr>
          <w:rFonts w:ascii="Source Code Pro" w:eastAsia="Times New Roman" w:hAnsi="Source Code Pro" w:cs="Courier New"/>
          <w:b/>
          <w:bCs/>
          <w:color w:val="222222"/>
          <w:sz w:val="20"/>
          <w:szCs w:val="20"/>
          <w:lang w:eastAsia="en-AU"/>
        </w:rPr>
        <w:t>add_student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)</w:t>
      </w:r>
    </w:p>
    <w:p w14:paraId="69BA5BB7" w14:textId="77777777" w:rsidR="002A22CF" w:rsidRPr="002A22CF" w:rsidRDefault="002A22CF" w:rsidP="002A22C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Function for adding a teacher (function: </w:t>
      </w:r>
      <w:proofErr w:type="spellStart"/>
      <w:r w:rsidRPr="002A22CF">
        <w:rPr>
          <w:rFonts w:ascii="Source Code Pro" w:eastAsia="Times New Roman" w:hAnsi="Source Code Pro" w:cs="Courier New"/>
          <w:b/>
          <w:bCs/>
          <w:color w:val="222222"/>
          <w:sz w:val="20"/>
          <w:szCs w:val="20"/>
          <w:lang w:eastAsia="en-AU"/>
        </w:rPr>
        <w:t>add_teacher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)</w:t>
      </w:r>
    </w:p>
    <w:p w14:paraId="2D5D7517" w14:textId="77777777" w:rsidR="002A22CF" w:rsidRPr="002A22CF" w:rsidRDefault="002A22CF" w:rsidP="002A22C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Function for listing all students (function: </w:t>
      </w:r>
      <w:proofErr w:type="spellStart"/>
      <w:r w:rsidRPr="002A22CF">
        <w:rPr>
          <w:rFonts w:ascii="Source Code Pro" w:eastAsia="Times New Roman" w:hAnsi="Source Code Pro" w:cs="Courier New"/>
          <w:b/>
          <w:bCs/>
          <w:color w:val="222222"/>
          <w:sz w:val="20"/>
          <w:szCs w:val="20"/>
          <w:lang w:eastAsia="en-AU"/>
        </w:rPr>
        <w:t>list_students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)</w:t>
      </w:r>
    </w:p>
    <w:p w14:paraId="7561C5A0" w14:textId="77777777" w:rsidR="002A22CF" w:rsidRPr="002A22CF" w:rsidRDefault="002A22CF" w:rsidP="002A22C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Function for listing all teachers (function: </w:t>
      </w:r>
      <w:proofErr w:type="spellStart"/>
      <w:r w:rsidRPr="002A22CF">
        <w:rPr>
          <w:rFonts w:ascii="Source Code Pro" w:eastAsia="Times New Roman" w:hAnsi="Source Code Pro" w:cs="Courier New"/>
          <w:b/>
          <w:bCs/>
          <w:color w:val="222222"/>
          <w:sz w:val="20"/>
          <w:szCs w:val="20"/>
          <w:lang w:eastAsia="en-AU"/>
        </w:rPr>
        <w:t>list_teachers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)</w:t>
      </w:r>
    </w:p>
    <w:p w14:paraId="42E775E6" w14:textId="77777777" w:rsidR="002A22CF" w:rsidRPr="002A22CF" w:rsidRDefault="002A22CF" w:rsidP="002A22C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Function to search for a student by their name or student ID (function: </w:t>
      </w:r>
      <w:proofErr w:type="spellStart"/>
      <w:r w:rsidRPr="002A22CF">
        <w:rPr>
          <w:rFonts w:ascii="Source Code Pro" w:eastAsia="Times New Roman" w:hAnsi="Source Code Pro" w:cs="Courier New"/>
          <w:b/>
          <w:bCs/>
          <w:color w:val="222222"/>
          <w:sz w:val="20"/>
          <w:szCs w:val="20"/>
          <w:lang w:eastAsia="en-AU"/>
        </w:rPr>
        <w:t>search_student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)</w:t>
      </w:r>
    </w:p>
    <w:p w14:paraId="44A2CC40" w14:textId="77777777" w:rsidR="002A22CF" w:rsidRPr="002A22CF" w:rsidRDefault="002A22CF" w:rsidP="002A22C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Function for listing the teachers and their courses for a student (function: </w:t>
      </w:r>
      <w:proofErr w:type="spellStart"/>
      <w:r w:rsidRPr="002A22CF">
        <w:rPr>
          <w:rFonts w:ascii="Source Code Pro" w:eastAsia="Times New Roman" w:hAnsi="Source Code Pro" w:cs="Courier New"/>
          <w:b/>
          <w:bCs/>
          <w:color w:val="222222"/>
          <w:sz w:val="20"/>
          <w:szCs w:val="20"/>
          <w:lang w:eastAsia="en-AU"/>
        </w:rPr>
        <w:t>list_teachers_courses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)</w:t>
      </w:r>
    </w:p>
    <w:p w14:paraId="348288F8" w14:textId="77777777" w:rsidR="002A22CF" w:rsidRPr="002A22CF" w:rsidRDefault="002A22CF" w:rsidP="002A22C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Function to show the GPA of a course (function: </w:t>
      </w:r>
      <w:proofErr w:type="spellStart"/>
      <w:r w:rsidRPr="002A22CF">
        <w:rPr>
          <w:rFonts w:ascii="Source Code Pro" w:eastAsia="Times New Roman" w:hAnsi="Source Code Pro" w:cs="Courier New"/>
          <w:b/>
          <w:bCs/>
          <w:color w:val="222222"/>
          <w:sz w:val="20"/>
          <w:szCs w:val="20"/>
          <w:lang w:eastAsia="en-AU"/>
        </w:rPr>
        <w:t>course_gpa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)</w:t>
      </w:r>
    </w:p>
    <w:p w14:paraId="0ECD6425" w14:textId="77777777" w:rsidR="002A22CF" w:rsidRPr="002A22CF" w:rsidRDefault="002A22CF" w:rsidP="002A22CF">
      <w:pPr>
        <w:numPr>
          <w:ilvl w:val="0"/>
          <w:numId w:val="1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Additionally, the recursive function to calculate the GPA for students (function: </w:t>
      </w:r>
      <w:proofErr w:type="spellStart"/>
      <w:r w:rsidRPr="002A22CF">
        <w:rPr>
          <w:rFonts w:ascii="Source Code Pro" w:eastAsia="Times New Roman" w:hAnsi="Source Code Pro" w:cs="Courier New"/>
          <w:b/>
          <w:bCs/>
          <w:color w:val="222222"/>
          <w:sz w:val="20"/>
          <w:szCs w:val="20"/>
          <w:lang w:eastAsia="en-AU"/>
        </w:rPr>
        <w:t>student_gpa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)</w:t>
      </w:r>
    </w:p>
    <w:p w14:paraId="78878EF1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  <w:t xml:space="preserve">Just to make it clear, you will answer part A of this question in </w:t>
      </w:r>
      <w:r w:rsidRPr="002A22CF">
        <w:rPr>
          <w:rFonts w:ascii="Source Code Pro" w:eastAsia="Times New Roman" w:hAnsi="Source Code Pro" w:cs="Courier New"/>
          <w:color w:val="222222"/>
          <w:sz w:val="17"/>
          <w:szCs w:val="17"/>
          <w:lang w:eastAsia="en-AU"/>
        </w:rPr>
        <w:t>test_plan.md</w:t>
      </w:r>
      <w:r w:rsidRPr="002A22CF"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  <w:t xml:space="preserve"> and part B of this question in </w:t>
      </w:r>
      <w:r w:rsidRPr="002A22CF">
        <w:rPr>
          <w:rFonts w:ascii="Source Code Pro" w:eastAsia="Times New Roman" w:hAnsi="Source Code Pro" w:cs="Courier New"/>
          <w:color w:val="222222"/>
          <w:sz w:val="17"/>
          <w:szCs w:val="17"/>
          <w:lang w:eastAsia="en-AU"/>
        </w:rPr>
        <w:t>test.py</w:t>
      </w:r>
      <w:r w:rsidRPr="002A22CF"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  <w:t>.</w:t>
      </w:r>
    </w:p>
    <w:p w14:paraId="0383B9E7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sz w:val="32"/>
          <w:szCs w:val="32"/>
          <w:lang w:eastAsia="en-AU"/>
        </w:rPr>
      </w:pPr>
      <w:r w:rsidRPr="002A22CF">
        <w:rPr>
          <w:rFonts w:ascii="Open Sans" w:eastAsia="Times New Roman" w:hAnsi="Open Sans" w:cs="Open Sans"/>
          <w:b/>
          <w:bCs/>
          <w:color w:val="222222"/>
          <w:sz w:val="32"/>
          <w:szCs w:val="32"/>
          <w:lang w:eastAsia="en-AU"/>
        </w:rPr>
        <w:t>Part A</w:t>
      </w:r>
      <w:r w:rsidRPr="002A22CF">
        <w:rPr>
          <w:rFonts w:ascii="Open Sans" w:eastAsia="Times New Roman" w:hAnsi="Open Sans" w:cs="Open Sans"/>
          <w:color w:val="222222"/>
          <w:sz w:val="32"/>
          <w:szCs w:val="32"/>
          <w:lang w:eastAsia="en-AU"/>
        </w:rPr>
        <w:t xml:space="preserve"> [10 marks]</w:t>
      </w:r>
    </w:p>
    <w:p w14:paraId="6F7F7A41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You can start by describing the steps to test a program solution based on the question description. You will plan your test cases in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test_plan.md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. You are expected to explain your test cases and demonstrate how you will implement them.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br/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br/>
        <w:t xml:space="preserve">You are testing all the functionality of functions for each menu option of Question 1. You must have at least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6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test cases for each function: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2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positive test cases,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2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negative test cases, and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2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edge cases. Your answer must include the test objectives and example test cases (2 positive cases, 2 negative cases, and 2 edge cases for each function). The test case descriptions must include details of the inputs and expected output. The file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test_plan.md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will be written in the Question 1 workspace. </w:t>
      </w:r>
    </w:p>
    <w:p w14:paraId="0881F751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Note that there might be a chance that you </w:t>
      </w:r>
      <w:proofErr w:type="spellStart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can not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add any negative or edge cases for some functions, in those cases simply exclude them. As an example, if a function can only be tested with positive cases, you'll only have to write 2 positive test cases. However, it needs to be justified why these cases cannot be done.</w:t>
      </w:r>
    </w:p>
    <w:p w14:paraId="7CF9A0E2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Note that this does part does not require any code, and ideally should not.</w:t>
      </w:r>
    </w:p>
    <w:p w14:paraId="0F9E02BA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222222"/>
          <w:sz w:val="32"/>
          <w:szCs w:val="32"/>
          <w:lang w:eastAsia="en-AU"/>
        </w:rPr>
      </w:pPr>
      <w:r w:rsidRPr="002A22CF">
        <w:rPr>
          <w:rFonts w:ascii="Open Sans" w:eastAsia="Times New Roman" w:hAnsi="Open Sans" w:cs="Open Sans"/>
          <w:b/>
          <w:bCs/>
          <w:color w:val="222222"/>
          <w:sz w:val="32"/>
          <w:szCs w:val="32"/>
          <w:lang w:eastAsia="en-AU"/>
        </w:rPr>
        <w:lastRenderedPageBreak/>
        <w:t>Part B</w:t>
      </w:r>
      <w:r w:rsidRPr="002A22CF">
        <w:rPr>
          <w:rFonts w:ascii="Open Sans" w:eastAsia="Times New Roman" w:hAnsi="Open Sans" w:cs="Open Sans"/>
          <w:color w:val="222222"/>
          <w:sz w:val="32"/>
          <w:szCs w:val="32"/>
          <w:lang w:eastAsia="en-AU"/>
        </w:rPr>
        <w:t xml:space="preserve"> [10 marks] </w:t>
      </w:r>
    </w:p>
    <w:p w14:paraId="3BDB6087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There is one function for which you must implement the test cases, requiring code: </w:t>
      </w:r>
      <w:proofErr w:type="spellStart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is_valid_credit_hour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in the file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test.py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. The test program will be run against various implementations of the functions: some correct implementations and many incorrect implementations. This is to ensure your test program can catch a wide range of bugs. You are </w:t>
      </w:r>
      <w:r w:rsidRPr="002A22CF">
        <w:rPr>
          <w:rFonts w:ascii="Open Sans" w:eastAsia="Times New Roman" w:hAnsi="Open Sans" w:cs="Open Sans"/>
          <w:b/>
          <w:bCs/>
          <w:color w:val="222222"/>
          <w:sz w:val="23"/>
          <w:szCs w:val="23"/>
          <w:u w:val="single"/>
          <w:lang w:eastAsia="en-AU"/>
        </w:rPr>
        <w:t>not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required to implement the function in this part, just to write tests in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test.py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(you implemented this function in Question 1). </w:t>
      </w:r>
    </w:p>
    <w:p w14:paraId="6A12F567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The test cases for this function should consider all functionalities of your code, and consider the 6 positive, negative, and edge cases from Part A. You must implement at least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2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positive test cases,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2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negative test cases, and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2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edge cases. The file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test.py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will be implemented in the Question 1 workspace. </w:t>
      </w:r>
    </w:p>
    <w:p w14:paraId="745D72DE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The test program must print </w:t>
      </w:r>
      <w:r w:rsidRPr="002A22CF">
        <w:rPr>
          <w:rFonts w:ascii="Open Sans" w:eastAsia="Times New Roman" w:hAnsi="Open Sans" w:cs="Open Sans"/>
          <w:b/>
          <w:bCs/>
          <w:color w:val="222222"/>
          <w:sz w:val="23"/>
          <w:szCs w:val="23"/>
          <w:lang w:eastAsia="en-AU"/>
        </w:rPr>
        <w:t>one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line to the terminal in the following format: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&lt;</w:t>
      </w:r>
      <w:proofErr w:type="spellStart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function_name</w:t>
      </w:r>
      <w:proofErr w:type="spellEnd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&gt; has &lt;</w:t>
      </w:r>
      <w:proofErr w:type="spellStart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pass_status</w:t>
      </w:r>
      <w:proofErr w:type="spellEnd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&gt;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. If the function being tested failed one or more of your tests, the test suite should print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&lt;</w:t>
      </w:r>
      <w:proofErr w:type="spellStart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function_name</w:t>
      </w:r>
      <w:proofErr w:type="spellEnd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&gt; has failed.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</w:t>
      </w:r>
      <w:r w:rsidRPr="002A22CF">
        <w:rPr>
          <w:rFonts w:ascii="Open Sans" w:eastAsia="Times New Roman" w:hAnsi="Open Sans" w:cs="Open Sans"/>
          <w:b/>
          <w:bCs/>
          <w:color w:val="222222"/>
          <w:sz w:val="23"/>
          <w:szCs w:val="23"/>
          <w:lang w:eastAsia="en-AU"/>
        </w:rPr>
        <w:t>once only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. If the function being tested passes all tests, the test suite should print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&lt;</w:t>
      </w:r>
      <w:proofErr w:type="spellStart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function_name</w:t>
      </w:r>
      <w:proofErr w:type="spellEnd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&gt; has passed.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</w:t>
      </w:r>
      <w:r w:rsidRPr="002A22CF">
        <w:rPr>
          <w:rFonts w:ascii="Open Sans" w:eastAsia="Times New Roman" w:hAnsi="Open Sans" w:cs="Open Sans"/>
          <w:b/>
          <w:bCs/>
          <w:color w:val="222222"/>
          <w:sz w:val="23"/>
          <w:szCs w:val="23"/>
          <w:lang w:eastAsia="en-AU"/>
        </w:rPr>
        <w:t>once only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.</w:t>
      </w:r>
    </w:p>
    <w:p w14:paraId="400C918E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  <w:t xml:space="preserve">The correct implementation must be identified by your test suite </w:t>
      </w:r>
      <w:proofErr w:type="gramStart"/>
      <w:r w:rsidRPr="002A22CF"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  <w:t>in order to</w:t>
      </w:r>
      <w:proofErr w:type="gramEnd"/>
      <w:r w:rsidRPr="002A22CF"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  <w:t xml:space="preserve"> receive marks for identifying the incorrect implementations. The marking script first calls your test suite on the correct version and then an incorrect version.</w:t>
      </w:r>
    </w:p>
    <w:p w14:paraId="3D38C56F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Example usages of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test.py:</w:t>
      </w:r>
    </w:p>
    <w:p w14:paraId="45FB0CCA" w14:textId="77777777" w:rsidR="002A22CF" w:rsidRPr="002A22CF" w:rsidRDefault="002A22CF" w:rsidP="002A22CF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</w:pPr>
      <w:r w:rsidRPr="002A22CF"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  <w:t>$ python test.py</w:t>
      </w:r>
    </w:p>
    <w:p w14:paraId="4B267693" w14:textId="77777777" w:rsidR="002A22CF" w:rsidRPr="002A22CF" w:rsidRDefault="002A22CF" w:rsidP="002A22CF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</w:pPr>
      <w:proofErr w:type="spellStart"/>
      <w:r w:rsidRPr="002A22CF"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  <w:t>is_valid_credit_hour</w:t>
      </w:r>
      <w:proofErr w:type="spellEnd"/>
      <w:r w:rsidRPr="002A22CF"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  <w:t xml:space="preserve"> has passed.</w:t>
      </w:r>
    </w:p>
    <w:p w14:paraId="1D9FD366" w14:textId="77777777" w:rsidR="002A22CF" w:rsidRPr="002A22CF" w:rsidRDefault="002A22CF" w:rsidP="002A22CF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</w:pPr>
      <w:r w:rsidRPr="002A22CF"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  <w:t>$</w:t>
      </w:r>
    </w:p>
    <w:p w14:paraId="177DBC69" w14:textId="77777777" w:rsidR="002A22CF" w:rsidRPr="002A22CF" w:rsidRDefault="002A22CF" w:rsidP="002A22CF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</w:pPr>
      <w:r w:rsidRPr="002A22CF"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  <w:t>$ python test.py</w:t>
      </w:r>
    </w:p>
    <w:p w14:paraId="4DB1BF24" w14:textId="77777777" w:rsidR="002A22CF" w:rsidRPr="002A22CF" w:rsidRDefault="002A22CF" w:rsidP="002A22CF">
      <w:pPr>
        <w:shd w:val="clear" w:color="auto" w:fill="FFFFFF"/>
        <w:spacing w:after="0" w:line="240" w:lineRule="auto"/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</w:pPr>
      <w:proofErr w:type="spellStart"/>
      <w:r w:rsidRPr="002A22CF"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  <w:t>is_valid_credit_hour</w:t>
      </w:r>
      <w:proofErr w:type="spellEnd"/>
      <w:r w:rsidRPr="002A22CF"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  <w:t xml:space="preserve"> has failed.</w:t>
      </w:r>
    </w:p>
    <w:p w14:paraId="36FEAE5B" w14:textId="77777777" w:rsidR="002A22CF" w:rsidRPr="002A22CF" w:rsidRDefault="002A22CF" w:rsidP="002A22CF">
      <w:pPr>
        <w:shd w:val="clear" w:color="auto" w:fill="FFFFFF"/>
        <w:spacing w:line="240" w:lineRule="auto"/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</w:pPr>
      <w:r w:rsidRPr="002A22CF">
        <w:rPr>
          <w:rFonts w:ascii="Source Code Pro" w:eastAsia="Times New Roman" w:hAnsi="Source Code Pro" w:cs="Open Sans"/>
          <w:color w:val="222222"/>
          <w:sz w:val="18"/>
          <w:szCs w:val="18"/>
          <w:lang w:eastAsia="en-AU"/>
        </w:rPr>
        <w:t>$</w:t>
      </w:r>
    </w:p>
    <w:p w14:paraId="6373B093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  <w:t xml:space="preserve">Note: You will </w:t>
      </w:r>
      <w:r w:rsidRPr="002A22CF">
        <w:rPr>
          <w:rFonts w:ascii="Open Sans" w:eastAsia="Times New Roman" w:hAnsi="Open Sans" w:cs="Open Sans"/>
          <w:b/>
          <w:bCs/>
          <w:color w:val="222222"/>
          <w:sz w:val="19"/>
          <w:szCs w:val="19"/>
          <w:lang w:eastAsia="en-AU"/>
        </w:rPr>
        <w:t>not</w:t>
      </w:r>
      <w:r w:rsidRPr="002A22CF"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  <w:t xml:space="preserve"> be able to run the file, but you can check your implementation using the test cases</w:t>
      </w:r>
    </w:p>
    <w:p w14:paraId="6849D73C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br/>
      </w:r>
      <w:r w:rsidRPr="002A22CF">
        <w:rPr>
          <w:rFonts w:ascii="Open Sans" w:eastAsia="Times New Roman" w:hAnsi="Open Sans" w:cs="Open Sans"/>
          <w:b/>
          <w:bCs/>
          <w:color w:val="222222"/>
          <w:sz w:val="23"/>
          <w:szCs w:val="23"/>
          <w:lang w:eastAsia="en-AU"/>
        </w:rPr>
        <w:t>Function specifications</w:t>
      </w:r>
    </w:p>
    <w:p w14:paraId="73D2FED9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ind w:left="225"/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  <w:t xml:space="preserve">Ensure you are testing the function, not implementing </w:t>
      </w:r>
      <w:proofErr w:type="gramStart"/>
      <w:r w:rsidRPr="002A22CF">
        <w:rPr>
          <w:rFonts w:ascii="Open Sans" w:eastAsia="Times New Roman" w:hAnsi="Open Sans" w:cs="Open Sans"/>
          <w:color w:val="222222"/>
          <w:sz w:val="19"/>
          <w:szCs w:val="19"/>
          <w:lang w:eastAsia="en-AU"/>
        </w:rPr>
        <w:t>it</w:t>
      </w:r>
      <w:proofErr w:type="gramEnd"/>
    </w:p>
    <w:p w14:paraId="0087B3D0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proofErr w:type="spellStart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is_valid_credit_</w:t>
      </w:r>
      <w:proofErr w:type="gramStart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hour</w:t>
      </w:r>
      <w:proofErr w:type="spellEnd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(</w:t>
      </w:r>
      <w:proofErr w:type="spellStart"/>
      <w:proofErr w:type="gramEnd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credit_hour</w:t>
      </w:r>
      <w:proofErr w:type="spellEnd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: str) -&gt; bool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</w:t>
      </w:r>
    </w:p>
    <w:p w14:paraId="7109D21B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proofErr w:type="spellStart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is_valid_credit_</w:t>
      </w:r>
      <w:proofErr w:type="gramStart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hour</w:t>
      </w:r>
      <w:proofErr w:type="spellEnd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(</w:t>
      </w:r>
      <w:proofErr w:type="gramEnd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)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accepts one positional argument </w:t>
      </w:r>
      <w:proofErr w:type="spellStart"/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credit_hour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and returns a </w:t>
      </w:r>
      <w:proofErr w:type="spellStart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boolean</w:t>
      </w:r>
      <w:proofErr w:type="spellEnd"/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. The function returns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True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if the credit hour is valid and </w:t>
      </w:r>
      <w:r w:rsidRPr="002A22CF">
        <w:rPr>
          <w:rFonts w:ascii="Source Code Pro" w:eastAsia="Times New Roman" w:hAnsi="Source Code Pro" w:cs="Courier New"/>
          <w:color w:val="222222"/>
          <w:sz w:val="20"/>
          <w:szCs w:val="20"/>
          <w:lang w:eastAsia="en-AU"/>
        </w:rPr>
        <w:t>False</w:t>
      </w: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 xml:space="preserve"> if the credit hour is invalid.</w:t>
      </w:r>
    </w:p>
    <w:p w14:paraId="20CE41B5" w14:textId="77777777" w:rsidR="002A22CF" w:rsidRPr="002A22CF" w:rsidRDefault="002A22CF" w:rsidP="002A22CF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b/>
          <w:bCs/>
          <w:color w:val="222222"/>
          <w:sz w:val="23"/>
          <w:szCs w:val="23"/>
          <w:lang w:eastAsia="en-AU"/>
        </w:rPr>
        <w:lastRenderedPageBreak/>
        <w:t>Validation Rule:</w:t>
      </w:r>
    </w:p>
    <w:p w14:paraId="23BB915A" w14:textId="77777777" w:rsidR="002A22CF" w:rsidRPr="002A22CF" w:rsidRDefault="002A22CF" w:rsidP="002A22CF">
      <w:pPr>
        <w:numPr>
          <w:ilvl w:val="0"/>
          <w:numId w:val="2"/>
        </w:numPr>
        <w:shd w:val="clear" w:color="auto" w:fill="FFFFFF"/>
        <w:spacing w:before="60" w:after="60" w:line="240" w:lineRule="auto"/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</w:pPr>
      <w:r w:rsidRPr="002A22CF">
        <w:rPr>
          <w:rFonts w:ascii="Open Sans" w:eastAsia="Times New Roman" w:hAnsi="Open Sans" w:cs="Open Sans"/>
          <w:color w:val="222222"/>
          <w:sz w:val="23"/>
          <w:szCs w:val="23"/>
          <w:lang w:eastAsia="en-AU"/>
        </w:rPr>
        <w:t>The credit hour for each course should be a string representation of an integer between 1 and 5 inclusive.</w:t>
      </w:r>
    </w:p>
    <w:p w14:paraId="7E50A873" w14:textId="77777777" w:rsidR="001601C4" w:rsidRDefault="001601C4"/>
    <w:sectPr w:rsidR="00160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302D1"/>
    <w:multiLevelType w:val="multilevel"/>
    <w:tmpl w:val="605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664441"/>
    <w:multiLevelType w:val="multilevel"/>
    <w:tmpl w:val="8930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1499762">
    <w:abstractNumId w:val="0"/>
  </w:num>
  <w:num w:numId="2" w16cid:durableId="186065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2CF"/>
    <w:rsid w:val="001601C4"/>
    <w:rsid w:val="002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05701"/>
  <w15:chartTrackingRefBased/>
  <w15:docId w15:val="{2F470F50-611A-4FAB-846D-03580DE0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2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22CF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amber-el">
    <w:name w:val="amber-el"/>
    <w:basedOn w:val="Normal"/>
    <w:rsid w:val="002A2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A2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488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85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6856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5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1</cp:revision>
  <dcterms:created xsi:type="dcterms:W3CDTF">2023-06-08T13:13:00Z</dcterms:created>
  <dcterms:modified xsi:type="dcterms:W3CDTF">2023-06-08T13:14:00Z</dcterms:modified>
</cp:coreProperties>
</file>