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BID FOR THE SUPPLY, INSTALLATION, COMMISSIONING &amp; HANDING OVER OF 02 NOS. OF PIVOT MACHINES WITH WATER PUMPS TO RIDIYAGAMA FARM OF NATIONAL LIVESTOCK DEVELOPMENT BOARD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/>
        <w:jc w:val="left"/>
        <w:rPr>
          <w:rFonts w:ascii="Arial" w:hAnsi="Arial" w:eastAsia="Helvetica" w:cs="Arial"/>
          <w:i w:val="0"/>
          <w:iCs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Dear Sir/Madam,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/>
        <w:jc w:val="left"/>
        <w:rPr>
          <w:rFonts w:hint="default" w:ascii="Arial" w:hAnsi="Arial" w:eastAsia="Helvetica" w:cs="Arial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/>
        <w:jc w:val="left"/>
        <w:rPr>
          <w:rFonts w:hint="default" w:ascii="Arial" w:hAnsi="Arial" w:eastAsia="Helvetica" w:cs="Arial"/>
          <w:i w:val="0"/>
          <w:iCs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We are in a requirement to get the supply of 02 NOS. OF PIVOT MACHINES INCLUDING WATER P</w:t>
      </w:r>
      <w:bookmarkStart w:id="0" w:name="_GoBack"/>
      <w:bookmarkEnd w:id="0"/>
      <w:r>
        <w:rPr>
          <w:rFonts w:hint="default" w:ascii="Arial" w:hAnsi="Arial" w:eastAsia="Helvetica" w:cs="Arial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UMP. Please see the news paper advertisement attached.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/>
        <w:jc w:val="left"/>
        <w:rPr>
          <w:rFonts w:hint="default" w:ascii="Arial" w:hAnsi="Arial" w:eastAsia="Helvetica" w:cs="Arial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120" w:beforeAutospacing="0" w:after="0" w:afterAutospacing="0" w:line="23" w:lineRule="atLeast"/>
        <w:ind w:left="0" w:right="0"/>
        <w:jc w:val="left"/>
        <w:rPr>
          <w:i w:val="0"/>
          <w:iCs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kern w:val="0"/>
          <w:sz w:val="22"/>
          <w:szCs w:val="22"/>
          <w:lang w:val="en-US" w:eastAsia="zh-CN" w:bidi="ar"/>
        </w:rPr>
        <w:t>When you are sending the proforma Invoice, please indicate the expected embarkation airport to obtain the official approvals.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 w:line="23" w:lineRule="atLeast"/>
        <w:ind w:left="0" w:right="0"/>
        <w:jc w:val="left"/>
        <w:rPr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120" w:beforeAutospacing="0" w:after="0" w:afterAutospacing="0" w:line="23" w:lineRule="atLeast"/>
        <w:ind w:left="0" w:right="0"/>
        <w:jc w:val="left"/>
        <w:rPr>
          <w:i w:val="0"/>
          <w:iCs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kern w:val="0"/>
          <w:sz w:val="22"/>
          <w:szCs w:val="22"/>
          <w:lang w:val="en-US" w:eastAsia="zh-CN" w:bidi="ar"/>
        </w:rPr>
        <w:t>Please send us your proforma Invoice, Bid document (Please fill the attached bid documents) at your earliest to reach us on or before 13th May 2020 - 2.30pm.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 w:line="23" w:lineRule="atLeast"/>
        <w:ind w:left="0" w:right="0"/>
        <w:jc w:val="left"/>
        <w:rPr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120" w:beforeAutospacing="0" w:after="0" w:afterAutospacing="0" w:line="23" w:lineRule="atLeast"/>
        <w:ind w:left="0" w:right="0"/>
        <w:jc w:val="left"/>
        <w:rPr>
          <w:i w:val="0"/>
          <w:iCs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kern w:val="0"/>
          <w:sz w:val="22"/>
          <w:szCs w:val="22"/>
          <w:lang w:val="en-US" w:eastAsia="zh-CN" w:bidi="ar"/>
        </w:rPr>
        <w:t>Also please refer the attached to get Specifications and Invitations for BIDs documents.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 w:line="23" w:lineRule="atLeast"/>
        <w:ind w:left="0" w:right="0"/>
        <w:jc w:val="left"/>
        <w:rPr>
          <w:i w:val="0"/>
          <w:iCs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 w:line="23" w:lineRule="atLeast"/>
        <w:ind w:left="0" w:right="0"/>
        <w:jc w:val="left"/>
        <w:rPr>
          <w:i w:val="0"/>
          <w:iCs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kern w:val="0"/>
          <w:sz w:val="22"/>
          <w:szCs w:val="22"/>
          <w:lang w:val="en-US" w:eastAsia="zh-CN" w:bidi="ar"/>
        </w:rPr>
        <w:t>Feel free to contact us for further information required!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/>
        <w:jc w:val="left"/>
        <w:rPr>
          <w:rFonts w:hint="default" w:ascii="Arial" w:hAnsi="Arial" w:eastAsia="Helvetica" w:cs="Arial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/>
        <w:jc w:val="left"/>
        <w:rPr>
          <w:rFonts w:hint="default" w:ascii="Arial" w:hAnsi="Arial" w:eastAsia="Helvetica" w:cs="Arial"/>
          <w:i w:val="0"/>
          <w:iCs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Regards,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/>
        <w:jc w:val="left"/>
        <w:rPr>
          <w:rFonts w:hint="default" w:ascii="Arial" w:hAnsi="Arial" w:eastAsia="Helvetica" w:cs="Arial"/>
          <w:i w:val="0"/>
          <w:iCs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Supplies Division - NLDB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F0BA5"/>
    <w:rsid w:val="3E4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2020-04-01T15:54:00Z</dcterms:created>
  <dc:creator>Mayura</dc:creator>
  <cp:lastModifiedBy>Mayura</cp:lastModifiedBy>
  <dcterms:modified xsi:type="dcterms:W3CDTF">2020-04-01T16:04:28Z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