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Election Analysis Using Machine Learning</w:t>
      </w:r>
    </w:p>
    <w:p>
      <w:r>
        <w:t>Project by: Haritha R</w:t>
      </w:r>
    </w:p>
    <w:p>
      <w:r>
        <w:t>Project 3</w:t>
      </w:r>
    </w:p>
    <w:p/>
    <w:p>
      <w:pPr>
        <w:pStyle w:val="Heading1"/>
      </w:pPr>
      <w:r>
        <w:t>1. Introduction</w:t>
      </w:r>
    </w:p>
    <w:p>
      <w:pPr>
        <w:jc w:val="left"/>
      </w:pPr>
      <w:r>
        <w:t>The objective of this project is to predict election outcomes using machine learning models. The dataset contains 220 Indian regions, with multiple socio-economic and political features. Predicting the winning party for each region can help in understanding electoral trends, key influencing factors, and patterns of voter behavior.</w:t>
      </w:r>
    </w:p>
    <w:p>
      <w:pPr>
        <w:jc w:val="left"/>
      </w:pPr>
    </w:p>
    <w:p>
      <w:pPr>
        <w:jc w:val="left"/>
      </w:pPr>
      <w:r>
        <w:t>Dataset Features:</w:t>
      </w:r>
    </w:p>
    <w:p>
      <w:pPr>
        <w:jc w:val="left"/>
      </w:pPr>
      <w:r>
        <w:t>- population, literacy_rate, average_income, youth_percentage, urban_percentage</w:t>
      </w:r>
    </w:p>
    <w:p>
      <w:pPr>
        <w:jc w:val="left"/>
      </w:pPr>
      <w:r>
        <w:t>- previous_winner, party_X_campaign_spend, unemployment_rate, social_media_support</w:t>
      </w:r>
    </w:p>
    <w:p>
      <w:pPr>
        <w:jc w:val="left"/>
      </w:pPr>
      <w:r>
        <w:t>- voter_turnout, region_type, current_winner (target variable)</w:t>
      </w:r>
    </w:p>
    <w:p>
      <w:pPr>
        <w:pStyle w:val="Heading1"/>
      </w:pPr>
      <w:r>
        <w:t>2. Data Preprocessing</w:t>
      </w:r>
    </w:p>
    <w:p>
      <w:pPr>
        <w:jc w:val="left"/>
      </w:pPr>
      <w:r>
        <w:t>1. Encoding categorical variables: region_type, previous_winner, current_winner using LabelEncoder.</w:t>
      </w:r>
    </w:p>
    <w:p>
      <w:pPr>
        <w:jc w:val="left"/>
      </w:pPr>
      <w:r>
        <w:t>2. Feature scaling: StandardScaler was applied to normalize features.</w:t>
      </w:r>
    </w:p>
    <w:p>
      <w:pPr>
        <w:jc w:val="left"/>
      </w:pPr>
      <w:r>
        <w:t>3. Train/Test split: 80% training and 20% testing.</w:t>
      </w:r>
    </w:p>
    <w:p>
      <w:pPr>
        <w:pStyle w:val="Heading1"/>
      </w:pPr>
      <w:r>
        <w:t>3. Machine Learning Models</w:t>
      </w:r>
    </w:p>
    <w:p>
      <w:pPr>
        <w:jc w:val="left"/>
      </w:pPr>
      <w:r>
        <w:t>1. Decision Tree Classifier - Criterion: entropy, Max Depth: 6.</w:t>
      </w:r>
    </w:p>
    <w:p>
      <w:pPr>
        <w:jc w:val="left"/>
      </w:pPr>
      <w:r>
        <w:t>2. Random Forest Classifier - 100 trees ensemble, reduces overfitting.</w:t>
      </w:r>
    </w:p>
    <w:p>
      <w:pPr>
        <w:jc w:val="left"/>
      </w:pPr>
      <w:r>
        <w:t>3. Logistic Regression - Max iterations: 5000, linear model, baseline comparison.</w:t>
      </w:r>
    </w:p>
    <w:p>
      <w:pPr>
        <w:pStyle w:val="Heading1"/>
      </w:pPr>
      <w:r>
        <w:t>4. Model Evaluation</w:t>
      </w:r>
    </w:p>
    <w:p>
      <w:pPr>
        <w:jc w:val="left"/>
      </w:pPr>
      <w:r>
        <w:t>Metrics Used: Accuracy, Precision, Recall, F1-score, Confusion Matrix</w:t>
      </w:r>
    </w:p>
    <w:p>
      <w:pPr>
        <w:pStyle w:val="Heading1"/>
      </w:pPr>
      <w:r>
        <w:t>Decision Tree Results</w:t>
      </w:r>
    </w:p>
    <w:p>
      <w:pPr>
        <w:jc w:val="left"/>
      </w:pPr>
      <w:r>
        <w:t>Accuracy: 77.27%</w:t>
      </w:r>
    </w:p>
    <w:p>
      <w:pPr>
        <w:jc w:val="left"/>
      </w:pPr>
      <w:r>
        <w:t>Precision, Recall, F1-Score per class:</w:t>
      </w:r>
    </w:p>
    <w:p>
      <w:pPr>
        <w:jc w:val="left"/>
      </w:pPr>
      <w:r>
        <w:t>Class 0: Precision=0.75, Recall=0.818, F1=0.783, Support=11</w:t>
      </w:r>
    </w:p>
    <w:p>
      <w:pPr>
        <w:jc w:val="left"/>
      </w:pPr>
      <w:r>
        <w:t>Class 1: Precision=0.75, Recall=0.5, F1=0.6, Support=6</w:t>
      </w:r>
    </w:p>
    <w:p>
      <w:pPr>
        <w:jc w:val="left"/>
      </w:pPr>
      <w:r>
        <w:t>Class 2: Precision=0.889, Recall=0.889, F1=0.889, Support=9</w:t>
      </w:r>
    </w:p>
    <w:p>
      <w:pPr>
        <w:jc w:val="left"/>
      </w:pPr>
      <w:r>
        <w:t>Class 3: Precision=0.556, Recall=0.714, F1=0.625, Support=7</w:t>
      </w:r>
    </w:p>
    <w:p>
      <w:pPr>
        <w:jc w:val="left"/>
      </w:pPr>
      <w:r>
        <w:t>Class 4: Precision=0.9, Recall=0.818, F1=0.857, Support=11</w:t>
      </w:r>
    </w:p>
    <w:p>
      <w:pPr>
        <w:pStyle w:val="Heading1"/>
      </w:pPr>
      <w:r>
        <w:t>Random Forest Results</w:t>
      </w:r>
    </w:p>
    <w:p>
      <w:pPr>
        <w:jc w:val="left"/>
      </w:pPr>
      <w:r>
        <w:t>Accuracy: 81.82%</w:t>
      </w:r>
    </w:p>
    <w:p>
      <w:pPr>
        <w:jc w:val="left"/>
      </w:pPr>
      <w:r>
        <w:t>Class 0: Precision=0.818, Recall=0.818, F1=0.818, Support=11</w:t>
      </w:r>
    </w:p>
    <w:p>
      <w:pPr>
        <w:jc w:val="left"/>
      </w:pPr>
      <w:r>
        <w:t>Class 1: Precision=0.8, Recall=0.667, F1=0.727, Support=6</w:t>
      </w:r>
    </w:p>
    <w:p>
      <w:pPr>
        <w:jc w:val="left"/>
      </w:pPr>
      <w:r>
        <w:t>Class 2: Precision=0.818, Recall=1.0, F1=0.9, Support=9</w:t>
      </w:r>
    </w:p>
    <w:p>
      <w:pPr>
        <w:jc w:val="left"/>
      </w:pPr>
      <w:r>
        <w:t>Class 3: Precision=0.625, Recall=0.714, F1=0.667, Support=7</w:t>
      </w:r>
    </w:p>
    <w:p>
      <w:pPr>
        <w:jc w:val="left"/>
      </w:pPr>
      <w:r>
        <w:t>Class 4: Precision=1.0, Recall=0.818, F1=0.9, Support=11</w:t>
      </w:r>
    </w:p>
    <w:p>
      <w:pPr>
        <w:pStyle w:val="Heading1"/>
      </w:pPr>
      <w:r>
        <w:t>Logistic Regression Results</w:t>
      </w:r>
    </w:p>
    <w:p>
      <w:pPr>
        <w:jc w:val="left"/>
      </w:pPr>
      <w:r>
        <w:t>Accuracy: 88.64%</w:t>
      </w:r>
    </w:p>
    <w:p>
      <w:pPr>
        <w:jc w:val="left"/>
      </w:pPr>
      <w:r>
        <w:t>Class 0: Precision=1.0, Recall=1.0, F1=1.0, Support=11</w:t>
      </w:r>
    </w:p>
    <w:p>
      <w:pPr>
        <w:jc w:val="left"/>
      </w:pPr>
      <w:r>
        <w:t>Class 1: Precision=1.0, Recall=0.667, F1=0.8, Support=6</w:t>
      </w:r>
    </w:p>
    <w:p>
      <w:pPr>
        <w:jc w:val="left"/>
      </w:pPr>
      <w:r>
        <w:t>Class 2: Precision=0.75, Recall=1.0, F1=0.857, Support=9</w:t>
      </w:r>
    </w:p>
    <w:p>
      <w:pPr>
        <w:jc w:val="left"/>
      </w:pPr>
      <w:r>
        <w:t>Class 3: Precision=0.714, Recall=0.714, F1=0.714, Support=7</w:t>
      </w:r>
    </w:p>
    <w:p>
      <w:pPr>
        <w:jc w:val="left"/>
      </w:pPr>
      <w:r>
        <w:t>Class 4: Precision=1.0, Recall=0.909, F1=0.952, Support=11</w:t>
      </w:r>
    </w:p>
    <w:p>
      <w:pPr>
        <w:pStyle w:val="Heading1"/>
      </w:pPr>
      <w:r>
        <w:t>5. Feature Importance (Random Forest)</w:t>
      </w:r>
    </w:p>
    <w:p>
      <w:pPr>
        <w:jc w:val="left"/>
      </w:pPr>
      <w:r>
        <w:t>Top features influencing predictions:</w:t>
      </w:r>
    </w:p>
    <w:p>
      <w:pPr>
        <w:jc w:val="left"/>
      </w:pPr>
      <w:r>
        <w:t>- Campaign spending by parties</w:t>
      </w:r>
    </w:p>
    <w:p>
      <w:pPr>
        <w:jc w:val="left"/>
      </w:pPr>
      <w:r>
        <w:t>- Literacy rate</w:t>
      </w:r>
    </w:p>
    <w:p>
      <w:pPr>
        <w:jc w:val="left"/>
      </w:pPr>
      <w:r>
        <w:t>- Voter turnout</w:t>
      </w:r>
    </w:p>
    <w:p>
      <w:pPr>
        <w:jc w:val="left"/>
      </w:pPr>
      <w:r>
        <w:t>- Average income</w:t>
      </w:r>
    </w:p>
    <w:p>
      <w:pPr>
        <w:pStyle w:val="Heading1"/>
      </w:pPr>
      <w:r>
        <w:t>6. Model Comparison Summary</w:t>
      </w:r>
    </w:p>
    <w:p>
      <w:pPr>
        <w:jc w:val="left"/>
      </w:pPr>
      <w:r>
        <w:t>Decision Tree: 77.27%</w:t>
      </w:r>
    </w:p>
    <w:p>
      <w:pPr>
        <w:jc w:val="left"/>
      </w:pPr>
      <w:r>
        <w:t>Random Forest: 81.82%</w:t>
      </w:r>
    </w:p>
    <w:p>
      <w:pPr>
        <w:jc w:val="left"/>
      </w:pPr>
      <w:r>
        <w:t>Logistic Regression: 88.64%</w:t>
      </w:r>
    </w:p>
    <w:p>
      <w:pPr>
        <w:jc w:val="left"/>
      </w:pPr>
      <w:r>
        <w:t>Interpretation: Logistic Regression achieved highest accuracy.</w:t>
      </w:r>
    </w:p>
    <w:p>
      <w:pPr>
        <w:pStyle w:val="Heading1"/>
      </w:pPr>
      <w:r>
        <w:t>7. Conclusion</w:t>
      </w:r>
    </w:p>
    <w:p>
      <w:pPr>
        <w:jc w:val="left"/>
      </w:pPr>
      <w:r>
        <w:t>- Logistic Regression performed best (88.64% accuracy).</w:t>
      </w:r>
    </w:p>
    <w:p>
      <w:pPr>
        <w:jc w:val="left"/>
      </w:pPr>
      <w:r>
        <w:t>- Random Forest provided feature importance insights.</w:t>
      </w:r>
    </w:p>
    <w:p>
      <w:pPr>
        <w:jc w:val="left"/>
      </w:pPr>
      <w:r>
        <w:t>- Decision Tree is interpretable but slightly less accurate.</w:t>
      </w:r>
    </w:p>
    <w:p>
      <w:pPr>
        <w:jc w:val="left"/>
      </w:pPr>
      <w:r>
        <w:t>- Socio-economic features and campaign spending are key factors.</w:t>
      </w:r>
    </w:p>
    <w:p>
      <w:pPr>
        <w:pStyle w:val="Heading1"/>
      </w:pPr>
      <w:r>
        <w:t>8. Future Work</w:t>
      </w:r>
    </w:p>
    <w:p>
      <w:pPr>
        <w:jc w:val="left"/>
      </w:pPr>
      <w:r>
        <w:t>- Explore XGBoost or Gradient Boosting classifiers.</w:t>
      </w:r>
    </w:p>
    <w:p>
      <w:pPr>
        <w:jc w:val="left"/>
      </w:pPr>
      <w:r>
        <w:t>- Add temporal election data for trend analysis.</w:t>
      </w:r>
    </w:p>
    <w:p>
      <w:pPr>
        <w:jc w:val="left"/>
      </w:pPr>
      <w:r>
        <w:t>- Incorporate social media sentiment and voter survey data.</w:t>
      </w:r>
    </w:p>
    <w:p>
      <w:pPr>
        <w:jc w:val="left"/>
      </w:pPr>
      <w:r>
        <w:t>- Geospatial analysis for regional voting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