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E096E" w14:textId="37843C86" w:rsidR="0060142A" w:rsidRPr="0060142A" w:rsidRDefault="0060142A" w:rsidP="003A2535">
      <w:pPr>
        <w:rPr>
          <w:b/>
          <w:bCs/>
          <w:sz w:val="28"/>
          <w:szCs w:val="28"/>
        </w:rPr>
      </w:pPr>
      <w:r w:rsidRPr="0060142A">
        <w:rPr>
          <w:b/>
          <w:bCs/>
          <w:sz w:val="28"/>
          <w:szCs w:val="28"/>
        </w:rPr>
        <w:t>Project -1     SALES INSIGHTS FOR A HARDWARE COMPANY</w:t>
      </w:r>
    </w:p>
    <w:p w14:paraId="32E7C2BA" w14:textId="77777777" w:rsidR="0060142A" w:rsidRDefault="0060142A" w:rsidP="003A2535">
      <w:pPr>
        <w:rPr>
          <w:b/>
          <w:bCs/>
        </w:rPr>
      </w:pPr>
    </w:p>
    <w:p w14:paraId="18958F23" w14:textId="3FF285CD" w:rsidR="003A2535" w:rsidRDefault="003A2535" w:rsidP="003A2535">
      <w:r w:rsidRPr="00131D0C">
        <w:rPr>
          <w:b/>
          <w:bCs/>
        </w:rPr>
        <w:t>Problem Statement</w:t>
      </w:r>
      <w:r>
        <w:t>:</w:t>
      </w:r>
      <w:r w:rsidR="008E754D">
        <w:t xml:space="preserve"> </w:t>
      </w:r>
      <w:r>
        <w:t xml:space="preserve">Understand the </w:t>
      </w:r>
      <w:r w:rsidRPr="003A2535">
        <w:rPr>
          <w:b/>
          <w:bCs/>
        </w:rPr>
        <w:t xml:space="preserve">Sales </w:t>
      </w:r>
      <w:r>
        <w:t xml:space="preserve">and </w:t>
      </w:r>
      <w:r w:rsidRPr="003A2535">
        <w:rPr>
          <w:b/>
          <w:bCs/>
        </w:rPr>
        <w:t xml:space="preserve">Performance </w:t>
      </w:r>
      <w:r>
        <w:t>of different branches the company from unstructured raw data.</w:t>
      </w:r>
    </w:p>
    <w:p w14:paraId="10265042" w14:textId="16DF03C8" w:rsidR="00040D7E" w:rsidRPr="00131D0C" w:rsidRDefault="003A2535" w:rsidP="003A2535">
      <w:pPr>
        <w:rPr>
          <w:b/>
          <w:bCs/>
        </w:rPr>
      </w:pPr>
      <w:r w:rsidRPr="00131D0C">
        <w:rPr>
          <w:b/>
          <w:bCs/>
        </w:rPr>
        <w:t xml:space="preserve">Approach:  </w:t>
      </w:r>
    </w:p>
    <w:p w14:paraId="04A0C4C9" w14:textId="14F91088" w:rsidR="003A2535" w:rsidRDefault="003A2535" w:rsidP="003A2535">
      <w:pPr>
        <w:pStyle w:val="ListParagraph"/>
        <w:numPr>
          <w:ilvl w:val="0"/>
          <w:numId w:val="1"/>
        </w:numPr>
      </w:pPr>
      <w:r>
        <w:t xml:space="preserve">After the data was </w:t>
      </w:r>
      <w:r w:rsidR="003036D7">
        <w:t>collected</w:t>
      </w:r>
      <w:r>
        <w:t xml:space="preserve"> in the </w:t>
      </w:r>
      <w:r w:rsidRPr="003036D7">
        <w:rPr>
          <w:b/>
          <w:bCs/>
        </w:rPr>
        <w:t>SQL</w:t>
      </w:r>
      <w:r>
        <w:t xml:space="preserve"> </w:t>
      </w:r>
      <w:r w:rsidR="003036D7">
        <w:t xml:space="preserve">database </w:t>
      </w:r>
      <w:r>
        <w:t xml:space="preserve">basic </w:t>
      </w:r>
      <w:r w:rsidRPr="003036D7">
        <w:rPr>
          <w:b/>
          <w:bCs/>
        </w:rPr>
        <w:t>queries</w:t>
      </w:r>
      <w:r>
        <w:t xml:space="preserve"> were used to understand the </w:t>
      </w:r>
      <w:r w:rsidRPr="00131D0C">
        <w:rPr>
          <w:b/>
          <w:bCs/>
        </w:rPr>
        <w:t>relation between the tables</w:t>
      </w:r>
      <w:r>
        <w:t xml:space="preserve"> of the data. </w:t>
      </w:r>
    </w:p>
    <w:p w14:paraId="026AF028" w14:textId="4BABA43A" w:rsidR="003A2535" w:rsidRDefault="003A2535" w:rsidP="003A2535">
      <w:pPr>
        <w:pStyle w:val="ListParagraph"/>
        <w:numPr>
          <w:ilvl w:val="0"/>
          <w:numId w:val="1"/>
        </w:numPr>
      </w:pPr>
      <w:r>
        <w:t xml:space="preserve">Then it was </w:t>
      </w:r>
      <w:r w:rsidRPr="00131D0C">
        <w:rPr>
          <w:b/>
          <w:bCs/>
        </w:rPr>
        <w:t>connected</w:t>
      </w:r>
      <w:r>
        <w:t xml:space="preserve"> to the </w:t>
      </w:r>
      <w:r w:rsidRPr="00131D0C">
        <w:rPr>
          <w:b/>
          <w:bCs/>
        </w:rPr>
        <w:t>Power BI</w:t>
      </w:r>
      <w:r>
        <w:t xml:space="preserve"> and the </w:t>
      </w:r>
      <w:r w:rsidRPr="00131D0C">
        <w:rPr>
          <w:b/>
          <w:bCs/>
        </w:rPr>
        <w:t>query editor</w:t>
      </w:r>
      <w:r>
        <w:t xml:space="preserve"> was used for further </w:t>
      </w:r>
      <w:r w:rsidR="003036D7">
        <w:t xml:space="preserve">observation of </w:t>
      </w:r>
      <w:r w:rsidR="00131D0C" w:rsidRPr="00131D0C">
        <w:rPr>
          <w:b/>
          <w:bCs/>
        </w:rPr>
        <w:t>Null</w:t>
      </w:r>
      <w:r w:rsidR="003036D7" w:rsidRPr="00131D0C">
        <w:rPr>
          <w:b/>
          <w:bCs/>
        </w:rPr>
        <w:t xml:space="preserve"> values</w:t>
      </w:r>
      <w:r w:rsidR="003036D7">
        <w:t xml:space="preserve">, </w:t>
      </w:r>
      <w:r w:rsidR="003036D7" w:rsidRPr="00131D0C">
        <w:rPr>
          <w:b/>
          <w:bCs/>
        </w:rPr>
        <w:t>blanks</w:t>
      </w:r>
      <w:r w:rsidR="00131D0C">
        <w:rPr>
          <w:b/>
          <w:bCs/>
        </w:rPr>
        <w:t>,</w:t>
      </w:r>
      <w:r w:rsidR="003036D7" w:rsidRPr="00131D0C">
        <w:rPr>
          <w:b/>
          <w:bCs/>
        </w:rPr>
        <w:t xml:space="preserve"> duplicates</w:t>
      </w:r>
      <w:r w:rsidR="003036D7">
        <w:t xml:space="preserve"> and were cleaned as necessary.</w:t>
      </w:r>
    </w:p>
    <w:p w14:paraId="7F06E210" w14:textId="6681A29C" w:rsidR="003036D7" w:rsidRDefault="003036D7" w:rsidP="003A2535">
      <w:pPr>
        <w:pStyle w:val="ListParagraph"/>
        <w:numPr>
          <w:ilvl w:val="0"/>
          <w:numId w:val="1"/>
        </w:numPr>
      </w:pPr>
      <w:r>
        <w:t xml:space="preserve">Using the </w:t>
      </w:r>
      <w:r w:rsidRPr="00131D0C">
        <w:rPr>
          <w:b/>
          <w:bCs/>
        </w:rPr>
        <w:t>Star schema</w:t>
      </w:r>
      <w:r>
        <w:t xml:space="preserve"> data model, the </w:t>
      </w:r>
      <w:r w:rsidRPr="00131D0C">
        <w:rPr>
          <w:b/>
          <w:bCs/>
        </w:rPr>
        <w:t xml:space="preserve">relation </w:t>
      </w:r>
      <w:r>
        <w:t>was established between the Tables in the data.</w:t>
      </w:r>
    </w:p>
    <w:p w14:paraId="1648285F" w14:textId="4039A8E7" w:rsidR="003036D7" w:rsidRDefault="003036D7" w:rsidP="003A2535">
      <w:pPr>
        <w:pStyle w:val="ListParagraph"/>
        <w:numPr>
          <w:ilvl w:val="0"/>
          <w:numId w:val="1"/>
        </w:numPr>
      </w:pPr>
      <w:r w:rsidRPr="00131D0C">
        <w:rPr>
          <w:b/>
          <w:bCs/>
        </w:rPr>
        <w:t>DAX language</w:t>
      </w:r>
      <w:r>
        <w:t xml:space="preserve"> was used to write few </w:t>
      </w:r>
      <w:r w:rsidRPr="00131D0C">
        <w:rPr>
          <w:b/>
          <w:bCs/>
        </w:rPr>
        <w:t>Basic Measures</w:t>
      </w:r>
      <w:r>
        <w:t xml:space="preserve"> like </w:t>
      </w:r>
      <w:r w:rsidRPr="00131D0C">
        <w:rPr>
          <w:b/>
          <w:bCs/>
        </w:rPr>
        <w:t>Total Revenue, Total profit %</w:t>
      </w:r>
      <w:r>
        <w:t xml:space="preserve"> Market-wise and as a whole and few </w:t>
      </w:r>
      <w:r w:rsidRPr="00131D0C">
        <w:rPr>
          <w:b/>
          <w:bCs/>
        </w:rPr>
        <w:t>conditional columns</w:t>
      </w:r>
      <w:r>
        <w:t xml:space="preserve"> were added.</w:t>
      </w:r>
    </w:p>
    <w:p w14:paraId="5FB822F9" w14:textId="525C2908" w:rsidR="003036D7" w:rsidRDefault="003036D7" w:rsidP="003A2535">
      <w:pPr>
        <w:pStyle w:val="ListParagraph"/>
        <w:numPr>
          <w:ilvl w:val="0"/>
          <w:numId w:val="1"/>
        </w:numPr>
      </w:pPr>
      <w:r>
        <w:t xml:space="preserve">The data was loaded for </w:t>
      </w:r>
      <w:r w:rsidRPr="00131D0C">
        <w:rPr>
          <w:b/>
          <w:bCs/>
        </w:rPr>
        <w:t>visualization</w:t>
      </w:r>
      <w:r>
        <w:t xml:space="preserve"> and designing the </w:t>
      </w:r>
      <w:r w:rsidRPr="00131D0C">
        <w:rPr>
          <w:b/>
          <w:bCs/>
        </w:rPr>
        <w:t>Dashboard</w:t>
      </w:r>
      <w:r>
        <w:t>. Using different Visual tools, the dashboard with the requested information was presented.</w:t>
      </w:r>
    </w:p>
    <w:p w14:paraId="32AE1BB9" w14:textId="535CE25E" w:rsidR="00A634DB" w:rsidRDefault="00153B91" w:rsidP="00A634DB">
      <w:pPr>
        <w:rPr>
          <w:b/>
          <w:bCs/>
        </w:rPr>
      </w:pPr>
      <w:r>
        <w:rPr>
          <w:b/>
          <w:bCs/>
        </w:rPr>
        <w:t>Insights</w:t>
      </w:r>
      <w:r w:rsidR="00131D0C" w:rsidRPr="00131D0C">
        <w:rPr>
          <w:b/>
          <w:bCs/>
        </w:rPr>
        <w:t xml:space="preserve">: </w:t>
      </w:r>
    </w:p>
    <w:p w14:paraId="691E3BA4" w14:textId="7AA13A6C" w:rsidR="00131D0C" w:rsidRPr="00140E86" w:rsidRDefault="00131D0C" w:rsidP="00A634DB">
      <w:pPr>
        <w:pStyle w:val="ListParagraph"/>
        <w:numPr>
          <w:ilvl w:val="0"/>
          <w:numId w:val="13"/>
        </w:numPr>
        <w:rPr>
          <w:b/>
          <w:bCs/>
          <w:color w:val="000000" w:themeColor="text1"/>
        </w:rPr>
      </w:pPr>
      <w:r w:rsidRPr="00A634DB">
        <w:t>The Dashboard was fu</w:t>
      </w:r>
      <w:r w:rsidRPr="00140E86">
        <w:rPr>
          <w:color w:val="000000" w:themeColor="text1"/>
        </w:rPr>
        <w:t>rther broken down to three reports of Sales, Profit and Performance categories to simplify the Insights.</w:t>
      </w:r>
    </w:p>
    <w:p w14:paraId="4DE80A5A" w14:textId="06F046E2" w:rsidR="00131D0C" w:rsidRPr="00140E86" w:rsidRDefault="00131D0C" w:rsidP="00131D0C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140E86">
        <w:rPr>
          <w:color w:val="000000" w:themeColor="text1"/>
        </w:rPr>
        <w:t>The sales and the Order Qty. were good with Delhi NCR while the markets like Bengal and Patna were underperforming.</w:t>
      </w:r>
    </w:p>
    <w:p w14:paraId="59E1F396" w14:textId="77777777" w:rsidR="00131D0C" w:rsidRPr="00140E86" w:rsidRDefault="00131D0C" w:rsidP="00131D0C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140E86">
        <w:rPr>
          <w:color w:val="000000" w:themeColor="text1"/>
        </w:rPr>
        <w:t xml:space="preserve">Our top performing client is </w:t>
      </w:r>
      <w:r w:rsidRPr="00140E86">
        <w:rPr>
          <w:b/>
          <w:bCs/>
          <w:color w:val="000000" w:themeColor="text1"/>
        </w:rPr>
        <w:t>“Electricsara Store”.</w:t>
      </w:r>
    </w:p>
    <w:p w14:paraId="633DD281" w14:textId="77777777" w:rsidR="00A634DB" w:rsidRPr="00140E86" w:rsidRDefault="00131D0C" w:rsidP="00A634DB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140E86">
        <w:rPr>
          <w:b/>
          <w:bCs/>
          <w:color w:val="000000" w:themeColor="text1"/>
        </w:rPr>
        <w:t>“Nixon”</w:t>
      </w:r>
      <w:r w:rsidRPr="00140E86">
        <w:rPr>
          <w:color w:val="000000" w:themeColor="text1"/>
        </w:rPr>
        <w:t xml:space="preserve"> had been the underperforming client.</w:t>
      </w:r>
    </w:p>
    <w:p w14:paraId="63A033E9" w14:textId="77777777" w:rsidR="00A634DB" w:rsidRPr="00140E86" w:rsidRDefault="00131D0C" w:rsidP="00A634DB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140E86">
        <w:rPr>
          <w:b/>
          <w:bCs/>
          <w:color w:val="000000" w:themeColor="text1"/>
        </w:rPr>
        <w:t>* Delhi has good Sales and Good Revenue but the Profit contribution from it is less compared to the other market’s individual Profit shares.</w:t>
      </w:r>
    </w:p>
    <w:p w14:paraId="6477937F" w14:textId="3AFE8EB3" w:rsidR="00A634DB" w:rsidRPr="00140E86" w:rsidRDefault="00131D0C" w:rsidP="00A634DB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140E86">
        <w:rPr>
          <w:color w:val="000000" w:themeColor="text1"/>
        </w:rPr>
        <w:t xml:space="preserve">The major Customer that fetches the highest profit are the </w:t>
      </w:r>
      <w:r w:rsidRPr="00140E86">
        <w:rPr>
          <w:b/>
          <w:bCs/>
          <w:color w:val="000000" w:themeColor="text1"/>
        </w:rPr>
        <w:t>Brick and motor</w:t>
      </w:r>
      <w:r w:rsidRPr="00140E86">
        <w:rPr>
          <w:color w:val="000000" w:themeColor="text1"/>
        </w:rPr>
        <w:t xml:space="preserve"> having a share of almost </w:t>
      </w:r>
      <w:r w:rsidRPr="00140E86">
        <w:rPr>
          <w:b/>
          <w:bCs/>
          <w:color w:val="000000" w:themeColor="text1"/>
        </w:rPr>
        <w:t>79.55%.</w:t>
      </w:r>
    </w:p>
    <w:p w14:paraId="52B544E3" w14:textId="34DEFD61" w:rsidR="00A634DB" w:rsidRDefault="00A634DB" w:rsidP="00A634DB">
      <w:pPr>
        <w:rPr>
          <w:b/>
          <w:bCs/>
        </w:rPr>
      </w:pPr>
      <w:r w:rsidRPr="00A634DB">
        <w:rPr>
          <w:b/>
          <w:bCs/>
        </w:rPr>
        <w:t xml:space="preserve">Learnings: </w:t>
      </w:r>
    </w:p>
    <w:p w14:paraId="69AB47E1" w14:textId="1310186F" w:rsidR="00826252" w:rsidRPr="00826252" w:rsidRDefault="00826252" w:rsidP="00826252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 xml:space="preserve">Sales and Performance </w:t>
      </w:r>
      <w:r>
        <w:t>trend, Market Analysis from previous year to the present year.</w:t>
      </w:r>
    </w:p>
    <w:p w14:paraId="11535D12" w14:textId="0149005D" w:rsidR="00826252" w:rsidRDefault="00826252" w:rsidP="00826252">
      <w:pPr>
        <w:pStyle w:val="ListParagraph"/>
        <w:numPr>
          <w:ilvl w:val="0"/>
          <w:numId w:val="13"/>
        </w:numPr>
      </w:pPr>
      <w:r w:rsidRPr="00826252">
        <w:t xml:space="preserve">Writing basic </w:t>
      </w:r>
      <w:r w:rsidRPr="00826252">
        <w:rPr>
          <w:b/>
          <w:bCs/>
        </w:rPr>
        <w:t>SQL queries</w:t>
      </w:r>
      <w:r w:rsidRPr="00826252">
        <w:t xml:space="preserve"> for and Data Visualization methods</w:t>
      </w:r>
      <w:r>
        <w:t xml:space="preserve"> in </w:t>
      </w:r>
      <w:r w:rsidRPr="00826252">
        <w:rPr>
          <w:b/>
          <w:bCs/>
        </w:rPr>
        <w:t>Power BI</w:t>
      </w:r>
      <w:r w:rsidR="00F22E51">
        <w:t>.</w:t>
      </w:r>
    </w:p>
    <w:p w14:paraId="62854937" w14:textId="0BF2F57E" w:rsidR="00F22E51" w:rsidRDefault="00F22E51" w:rsidP="00F22E51"/>
    <w:p w14:paraId="02C0ABFC" w14:textId="56252927" w:rsidR="00F22E51" w:rsidRDefault="0060142A" w:rsidP="00F22E51">
      <w:pPr>
        <w:rPr>
          <w:b/>
          <w:bCs/>
          <w:sz w:val="28"/>
          <w:szCs w:val="28"/>
        </w:rPr>
      </w:pPr>
      <w:r w:rsidRPr="0060142A">
        <w:rPr>
          <w:b/>
          <w:bCs/>
          <w:sz w:val="28"/>
          <w:szCs w:val="28"/>
        </w:rPr>
        <w:t>Project -2    TELECOM CHURN ANALYSIS</w:t>
      </w:r>
    </w:p>
    <w:p w14:paraId="10313068" w14:textId="77777777" w:rsidR="0060142A" w:rsidRDefault="0060142A" w:rsidP="00F22E51">
      <w:pPr>
        <w:rPr>
          <w:b/>
          <w:bCs/>
        </w:rPr>
      </w:pPr>
    </w:p>
    <w:p w14:paraId="0A654396" w14:textId="03DCA6C5" w:rsidR="0060142A" w:rsidRDefault="0060142A" w:rsidP="00F22E51">
      <w:pPr>
        <w:rPr>
          <w:rFonts w:cstheme="minorHAnsi"/>
        </w:rPr>
      </w:pPr>
      <w:r>
        <w:rPr>
          <w:b/>
          <w:bCs/>
        </w:rPr>
        <w:t xml:space="preserve">Problem statement: </w:t>
      </w:r>
      <w:r w:rsidRPr="008E754D">
        <w:rPr>
          <w:rFonts w:cstheme="minorHAnsi"/>
          <w:b/>
          <w:bCs/>
          <w:color w:val="252525"/>
        </w:rPr>
        <w:t>C</w:t>
      </w:r>
      <w:r w:rsidRPr="008E754D">
        <w:rPr>
          <w:rFonts w:cstheme="minorHAnsi"/>
          <w:b/>
          <w:bCs/>
        </w:rPr>
        <w:t>hurn data</w:t>
      </w:r>
      <w:r w:rsidRPr="0060142A">
        <w:rPr>
          <w:rFonts w:cstheme="minorHAnsi"/>
        </w:rPr>
        <w:t xml:space="preserve"> for a Telecommunications company that provides phone and internet services to 7,043 customers in California, </w:t>
      </w:r>
      <w:r w:rsidR="001517A2">
        <w:rPr>
          <w:rFonts w:cstheme="minorHAnsi"/>
        </w:rPr>
        <w:t xml:space="preserve">requests a Dashboard of </w:t>
      </w:r>
      <w:r w:rsidR="001517A2" w:rsidRPr="008E754D">
        <w:rPr>
          <w:rFonts w:cstheme="minorHAnsi"/>
          <w:b/>
          <w:bCs/>
        </w:rPr>
        <w:t>Customers Churned</w:t>
      </w:r>
      <w:r w:rsidR="001517A2">
        <w:rPr>
          <w:rFonts w:cstheme="minorHAnsi"/>
        </w:rPr>
        <w:t xml:space="preserve">, </w:t>
      </w:r>
      <w:r w:rsidR="001517A2" w:rsidRPr="008E754D">
        <w:rPr>
          <w:rFonts w:cstheme="minorHAnsi"/>
          <w:b/>
          <w:bCs/>
        </w:rPr>
        <w:t>joined</w:t>
      </w:r>
      <w:r w:rsidR="001517A2">
        <w:rPr>
          <w:rFonts w:cstheme="minorHAnsi"/>
        </w:rPr>
        <w:t xml:space="preserve"> and </w:t>
      </w:r>
      <w:r w:rsidR="001517A2" w:rsidRPr="008E754D">
        <w:rPr>
          <w:rFonts w:cstheme="minorHAnsi"/>
          <w:b/>
          <w:bCs/>
        </w:rPr>
        <w:t>stayed</w:t>
      </w:r>
      <w:r w:rsidR="001517A2">
        <w:rPr>
          <w:rFonts w:cstheme="minorHAnsi"/>
        </w:rPr>
        <w:t xml:space="preserve"> in the last quarter, </w:t>
      </w:r>
      <w:r w:rsidR="001517A2" w:rsidRPr="008E754D">
        <w:rPr>
          <w:rFonts w:cstheme="minorHAnsi"/>
          <w:b/>
          <w:bCs/>
        </w:rPr>
        <w:t>Churn Retention Analysis</w:t>
      </w:r>
      <w:r w:rsidR="001517A2">
        <w:rPr>
          <w:rFonts w:cstheme="minorHAnsi"/>
        </w:rPr>
        <w:t xml:space="preserve"> and Inferences and Insights from the data.</w:t>
      </w:r>
    </w:p>
    <w:p w14:paraId="42F67476" w14:textId="18E339E7" w:rsidR="001517A2" w:rsidRPr="001517A2" w:rsidRDefault="001517A2" w:rsidP="00F22E51">
      <w:pPr>
        <w:rPr>
          <w:rFonts w:cstheme="minorHAnsi"/>
          <w:b/>
          <w:bCs/>
        </w:rPr>
      </w:pPr>
      <w:r w:rsidRPr="001517A2">
        <w:rPr>
          <w:rFonts w:cstheme="minorHAnsi"/>
          <w:b/>
          <w:bCs/>
        </w:rPr>
        <w:t>Approach:</w:t>
      </w:r>
    </w:p>
    <w:p w14:paraId="1F0B6DB0" w14:textId="77777777" w:rsidR="001517A2" w:rsidRPr="008E754D" w:rsidRDefault="001517A2" w:rsidP="001517A2">
      <w:pPr>
        <w:pStyle w:val="ListParagraph"/>
        <w:numPr>
          <w:ilvl w:val="0"/>
          <w:numId w:val="16"/>
        </w:numPr>
        <w:rPr>
          <w:rFonts w:cstheme="minorHAnsi"/>
          <w:b/>
          <w:bCs/>
        </w:rPr>
      </w:pPr>
      <w:r w:rsidRPr="001517A2">
        <w:rPr>
          <w:rFonts w:cstheme="minorHAnsi"/>
        </w:rPr>
        <w:t xml:space="preserve">The data was in a csv file format. After the hands on the data, it was taken to EXCEL for the </w:t>
      </w:r>
      <w:r w:rsidRPr="008E754D">
        <w:rPr>
          <w:rFonts w:cstheme="minorHAnsi"/>
          <w:b/>
          <w:bCs/>
        </w:rPr>
        <w:t>basic cleaning and preparation</w:t>
      </w:r>
      <w:r w:rsidRPr="001517A2">
        <w:rPr>
          <w:rFonts w:cstheme="minorHAnsi"/>
        </w:rPr>
        <w:t xml:space="preserve"> process like </w:t>
      </w:r>
      <w:r w:rsidRPr="008E754D">
        <w:rPr>
          <w:rFonts w:cstheme="minorHAnsi"/>
          <w:b/>
          <w:bCs/>
        </w:rPr>
        <w:t>removing duplicates, errors and blanks.</w:t>
      </w:r>
    </w:p>
    <w:p w14:paraId="045F0201" w14:textId="77FBAD16" w:rsidR="001517A2" w:rsidRPr="001517A2" w:rsidRDefault="001517A2" w:rsidP="001517A2">
      <w:pPr>
        <w:pStyle w:val="ListParagraph"/>
        <w:numPr>
          <w:ilvl w:val="0"/>
          <w:numId w:val="16"/>
        </w:numPr>
        <w:rPr>
          <w:rFonts w:cstheme="minorHAnsi"/>
        </w:rPr>
      </w:pPr>
      <w:r w:rsidRPr="001517A2">
        <w:rPr>
          <w:rFonts w:cstheme="minorHAnsi"/>
        </w:rPr>
        <w:lastRenderedPageBreak/>
        <w:t xml:space="preserve">Then it was </w:t>
      </w:r>
      <w:r w:rsidRPr="008E754D">
        <w:rPr>
          <w:rFonts w:cstheme="minorHAnsi"/>
          <w:b/>
          <w:bCs/>
        </w:rPr>
        <w:t>connected</w:t>
      </w:r>
      <w:r w:rsidRPr="001517A2">
        <w:rPr>
          <w:rFonts w:cstheme="minorHAnsi"/>
        </w:rPr>
        <w:t xml:space="preserve"> to </w:t>
      </w:r>
      <w:r w:rsidRPr="008E754D">
        <w:rPr>
          <w:rFonts w:cstheme="minorHAnsi"/>
          <w:b/>
          <w:bCs/>
        </w:rPr>
        <w:t>Power BI</w:t>
      </w:r>
      <w:r w:rsidRPr="001517A2">
        <w:rPr>
          <w:rFonts w:cstheme="minorHAnsi"/>
        </w:rPr>
        <w:t xml:space="preserve"> for further analysis and designing the Dashboard. Various visualisation tools were used to make the Analysis look simple yet effective for the client to understand.</w:t>
      </w:r>
    </w:p>
    <w:p w14:paraId="60311D18" w14:textId="52EFD5BC" w:rsidR="001517A2" w:rsidRPr="001517A2" w:rsidRDefault="001517A2" w:rsidP="001517A2">
      <w:pPr>
        <w:pStyle w:val="ListParagraph"/>
        <w:ind w:left="1020"/>
        <w:rPr>
          <w:rFonts w:cstheme="minorHAnsi"/>
        </w:rPr>
      </w:pPr>
    </w:p>
    <w:p w14:paraId="00F8353F" w14:textId="27C4F989" w:rsidR="008E754D" w:rsidRDefault="001517A2" w:rsidP="008E754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</w:t>
      </w:r>
      <w:r w:rsidR="008E754D">
        <w:rPr>
          <w:rFonts w:cstheme="minorHAnsi"/>
          <w:b/>
          <w:bCs/>
        </w:rPr>
        <w:t>Observations:</w:t>
      </w:r>
    </w:p>
    <w:p w14:paraId="1A524E30" w14:textId="77777777" w:rsidR="000D1051" w:rsidRPr="00615044" w:rsidRDefault="000D1051" w:rsidP="000D1051">
      <w:p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n-IN"/>
        </w:rPr>
      </w:pPr>
    </w:p>
    <w:p w14:paraId="628E3E35" w14:textId="77777777" w:rsidR="000D1051" w:rsidRPr="000D1051" w:rsidRDefault="000D1051" w:rsidP="000D1051">
      <w:pPr>
        <w:spacing w:after="0" w:line="276" w:lineRule="auto"/>
        <w:rPr>
          <w:rFonts w:eastAsia="Times New Roman" w:cstheme="minorHAnsi"/>
          <w:color w:val="000000" w:themeColor="text1"/>
          <w:lang w:eastAsia="en-IN"/>
        </w:rPr>
      </w:pPr>
      <w:r w:rsidRPr="000D1051">
        <w:rPr>
          <w:rFonts w:eastAsia="Times New Roman" w:cstheme="minorHAnsi"/>
          <w:color w:val="000000" w:themeColor="text1"/>
          <w:lang w:eastAsia="en-IN"/>
        </w:rPr>
        <w:t xml:space="preserve">The </w:t>
      </w:r>
      <w:r w:rsidRPr="000D1051">
        <w:rPr>
          <w:rFonts w:eastAsia="Times New Roman" w:cstheme="minorHAnsi"/>
          <w:b/>
          <w:bCs/>
          <w:color w:val="000000" w:themeColor="text1"/>
          <w:lang w:eastAsia="en-IN"/>
        </w:rPr>
        <w:t>Inferences</w:t>
      </w:r>
      <w:r w:rsidRPr="000D1051">
        <w:rPr>
          <w:rFonts w:eastAsia="Times New Roman" w:cstheme="minorHAnsi"/>
          <w:color w:val="000000" w:themeColor="text1"/>
          <w:lang w:eastAsia="en-IN"/>
        </w:rPr>
        <w:t xml:space="preserve"> and the </w:t>
      </w:r>
      <w:r w:rsidRPr="000D1051">
        <w:rPr>
          <w:rFonts w:eastAsia="Times New Roman" w:cstheme="minorHAnsi"/>
          <w:b/>
          <w:bCs/>
          <w:color w:val="000000" w:themeColor="text1"/>
          <w:lang w:eastAsia="en-IN"/>
        </w:rPr>
        <w:t>Insights</w:t>
      </w:r>
      <w:r w:rsidRPr="000D1051">
        <w:rPr>
          <w:rFonts w:eastAsia="Times New Roman" w:cstheme="minorHAnsi"/>
          <w:color w:val="000000" w:themeColor="text1"/>
          <w:lang w:eastAsia="en-IN"/>
        </w:rPr>
        <w:t xml:space="preserve"> from the visualizations of the data are:</w:t>
      </w:r>
    </w:p>
    <w:p w14:paraId="05F56EFE" w14:textId="77777777" w:rsidR="000D1051" w:rsidRPr="000D1051" w:rsidRDefault="000D1051" w:rsidP="000D1051">
      <w:pPr>
        <w:spacing w:after="0" w:line="276" w:lineRule="auto"/>
        <w:rPr>
          <w:rFonts w:eastAsia="Times New Roman" w:cstheme="minorHAnsi"/>
          <w:color w:val="000000" w:themeColor="text1"/>
          <w:lang w:eastAsia="en-IN"/>
        </w:rPr>
      </w:pPr>
    </w:p>
    <w:p w14:paraId="33AFC3CA" w14:textId="77777777" w:rsidR="000D1051" w:rsidRPr="000D1051" w:rsidRDefault="000D1051" w:rsidP="000D1051">
      <w:pPr>
        <w:numPr>
          <w:ilvl w:val="0"/>
          <w:numId w:val="18"/>
        </w:numPr>
        <w:spacing w:after="0" w:line="276" w:lineRule="auto"/>
        <w:rPr>
          <w:rFonts w:eastAsia="Times New Roman" w:cstheme="minorHAnsi"/>
          <w:color w:val="000000" w:themeColor="text1"/>
          <w:lang w:eastAsia="en-IN"/>
        </w:rPr>
      </w:pPr>
      <w:r w:rsidRPr="000D1051">
        <w:rPr>
          <w:rFonts w:eastAsia="Times New Roman" w:cstheme="minorHAnsi"/>
          <w:color w:val="000000" w:themeColor="text1"/>
          <w:lang w:eastAsia="en-IN"/>
        </w:rPr>
        <w:t>The Gender, Martial Status does not play a big role in Churn or stay analysis.</w:t>
      </w:r>
    </w:p>
    <w:p w14:paraId="78F6FB17" w14:textId="77777777" w:rsidR="000D1051" w:rsidRPr="000D1051" w:rsidRDefault="000D1051" w:rsidP="000D1051">
      <w:pPr>
        <w:numPr>
          <w:ilvl w:val="0"/>
          <w:numId w:val="18"/>
        </w:numPr>
        <w:spacing w:after="0" w:line="276" w:lineRule="auto"/>
        <w:rPr>
          <w:rFonts w:eastAsia="Times New Roman" w:cstheme="minorHAnsi"/>
          <w:color w:val="000000" w:themeColor="text1"/>
          <w:lang w:eastAsia="en-IN"/>
        </w:rPr>
      </w:pPr>
      <w:r w:rsidRPr="000D1051">
        <w:rPr>
          <w:rFonts w:eastAsia="Times New Roman" w:cstheme="minorHAnsi"/>
          <w:color w:val="000000" w:themeColor="text1"/>
          <w:lang w:eastAsia="en-IN"/>
        </w:rPr>
        <w:t xml:space="preserve">The city </w:t>
      </w:r>
      <w:r w:rsidRPr="000D1051">
        <w:rPr>
          <w:rFonts w:eastAsia="Times New Roman" w:cstheme="minorHAnsi"/>
          <w:b/>
          <w:bCs/>
          <w:color w:val="000000" w:themeColor="text1"/>
          <w:lang w:eastAsia="en-IN"/>
        </w:rPr>
        <w:t>San Diego</w:t>
      </w:r>
      <w:r w:rsidRPr="000D1051">
        <w:rPr>
          <w:rFonts w:eastAsia="Times New Roman" w:cstheme="minorHAnsi"/>
          <w:color w:val="000000" w:themeColor="text1"/>
          <w:lang w:eastAsia="en-IN"/>
        </w:rPr>
        <w:t xml:space="preserve"> has the </w:t>
      </w:r>
      <w:r w:rsidRPr="000D1051">
        <w:rPr>
          <w:rFonts w:eastAsia="Times New Roman" w:cstheme="minorHAnsi"/>
          <w:b/>
          <w:bCs/>
          <w:color w:val="000000" w:themeColor="text1"/>
          <w:lang w:eastAsia="en-IN"/>
        </w:rPr>
        <w:t>highest</w:t>
      </w:r>
      <w:r w:rsidRPr="000D1051">
        <w:rPr>
          <w:rFonts w:eastAsia="Times New Roman" w:cstheme="minorHAnsi"/>
          <w:color w:val="000000" w:themeColor="text1"/>
          <w:lang w:eastAsia="en-IN"/>
        </w:rPr>
        <w:t xml:space="preserve"> number of </w:t>
      </w:r>
      <w:r w:rsidRPr="000D1051">
        <w:rPr>
          <w:rFonts w:eastAsia="Times New Roman" w:cstheme="minorHAnsi"/>
          <w:b/>
          <w:bCs/>
          <w:color w:val="000000" w:themeColor="text1"/>
          <w:lang w:eastAsia="en-IN"/>
        </w:rPr>
        <w:t>Churn</w:t>
      </w:r>
      <w:r w:rsidRPr="000D1051">
        <w:rPr>
          <w:rFonts w:eastAsia="Times New Roman" w:cstheme="minorHAnsi"/>
          <w:color w:val="000000" w:themeColor="text1"/>
          <w:lang w:eastAsia="en-IN"/>
        </w:rPr>
        <w:t xml:space="preserve">ed Customers with strength of 185 and loss of 385.4k $, followed by </w:t>
      </w:r>
      <w:r w:rsidRPr="000D1051">
        <w:rPr>
          <w:rFonts w:eastAsia="Times New Roman" w:cstheme="minorHAnsi"/>
          <w:b/>
          <w:bCs/>
          <w:color w:val="000000" w:themeColor="text1"/>
          <w:lang w:eastAsia="en-IN"/>
        </w:rPr>
        <w:t xml:space="preserve">Los Angeles </w:t>
      </w:r>
      <w:r w:rsidRPr="000D1051">
        <w:rPr>
          <w:rFonts w:eastAsia="Times New Roman" w:cstheme="minorHAnsi"/>
          <w:color w:val="000000" w:themeColor="text1"/>
          <w:lang w:eastAsia="en-IN"/>
        </w:rPr>
        <w:t xml:space="preserve">and </w:t>
      </w:r>
      <w:r w:rsidRPr="000D1051">
        <w:rPr>
          <w:rFonts w:eastAsia="Times New Roman" w:cstheme="minorHAnsi"/>
          <w:b/>
          <w:bCs/>
          <w:color w:val="000000" w:themeColor="text1"/>
          <w:lang w:eastAsia="en-IN"/>
        </w:rPr>
        <w:t>San Francisco</w:t>
      </w:r>
      <w:r w:rsidRPr="000D1051">
        <w:rPr>
          <w:rFonts w:eastAsia="Times New Roman" w:cstheme="minorHAnsi"/>
          <w:color w:val="000000" w:themeColor="text1"/>
          <w:lang w:eastAsia="en-IN"/>
        </w:rPr>
        <w:t>.</w:t>
      </w:r>
    </w:p>
    <w:p w14:paraId="360B91F9" w14:textId="77777777" w:rsidR="000D1051" w:rsidRPr="000D1051" w:rsidRDefault="000D1051" w:rsidP="000D1051">
      <w:pPr>
        <w:numPr>
          <w:ilvl w:val="0"/>
          <w:numId w:val="18"/>
        </w:numPr>
        <w:spacing w:after="0" w:line="276" w:lineRule="auto"/>
        <w:rPr>
          <w:rFonts w:eastAsia="Times New Roman" w:cstheme="minorHAnsi"/>
          <w:color w:val="000000" w:themeColor="text1"/>
          <w:lang w:eastAsia="en-IN"/>
        </w:rPr>
      </w:pPr>
      <w:r w:rsidRPr="000D1051">
        <w:rPr>
          <w:rFonts w:eastAsia="Times New Roman" w:cstheme="minorHAnsi"/>
          <w:color w:val="000000" w:themeColor="text1"/>
          <w:lang w:eastAsia="en-IN"/>
        </w:rPr>
        <w:t xml:space="preserve">Out of all the contact types, the </w:t>
      </w:r>
      <w:r w:rsidRPr="000D1051">
        <w:rPr>
          <w:rFonts w:eastAsia="Times New Roman" w:cstheme="minorHAnsi"/>
          <w:b/>
          <w:bCs/>
          <w:color w:val="000000" w:themeColor="text1"/>
          <w:lang w:eastAsia="en-IN"/>
        </w:rPr>
        <w:t>highest Churners were Month to Month</w:t>
      </w:r>
      <w:r w:rsidRPr="000D1051">
        <w:rPr>
          <w:rFonts w:eastAsia="Times New Roman" w:cstheme="minorHAnsi"/>
          <w:color w:val="000000" w:themeColor="text1"/>
          <w:lang w:eastAsia="en-IN"/>
        </w:rPr>
        <w:t xml:space="preserve"> type.</w:t>
      </w:r>
    </w:p>
    <w:p w14:paraId="74EBD798" w14:textId="77777777" w:rsidR="000D1051" w:rsidRPr="000D1051" w:rsidRDefault="000D1051" w:rsidP="000D1051">
      <w:pPr>
        <w:numPr>
          <w:ilvl w:val="0"/>
          <w:numId w:val="18"/>
        </w:numPr>
        <w:spacing w:after="0" w:line="276" w:lineRule="auto"/>
        <w:rPr>
          <w:rFonts w:eastAsia="Times New Roman" w:cstheme="minorHAnsi"/>
          <w:color w:val="000000" w:themeColor="text1"/>
          <w:lang w:eastAsia="en-IN"/>
        </w:rPr>
      </w:pPr>
      <w:r w:rsidRPr="000D1051">
        <w:rPr>
          <w:rFonts w:eastAsia="Times New Roman" w:cstheme="minorHAnsi"/>
          <w:color w:val="000000" w:themeColor="text1"/>
          <w:lang w:eastAsia="en-IN"/>
        </w:rPr>
        <w:t xml:space="preserve">The </w:t>
      </w:r>
      <w:r w:rsidRPr="000D1051">
        <w:rPr>
          <w:rFonts w:eastAsia="Times New Roman" w:cstheme="minorHAnsi"/>
          <w:b/>
          <w:bCs/>
          <w:color w:val="000000" w:themeColor="text1"/>
          <w:lang w:eastAsia="en-IN"/>
        </w:rPr>
        <w:t>total Loss of Revenue</w:t>
      </w:r>
      <w:r w:rsidRPr="000D1051">
        <w:rPr>
          <w:rFonts w:eastAsia="Times New Roman" w:cstheme="minorHAnsi"/>
          <w:color w:val="000000" w:themeColor="text1"/>
          <w:lang w:eastAsia="en-IN"/>
        </w:rPr>
        <w:t xml:space="preserve"> from Churning is almost </w:t>
      </w:r>
      <w:r w:rsidRPr="000D1051">
        <w:rPr>
          <w:rFonts w:eastAsia="Times New Roman" w:cstheme="minorHAnsi"/>
          <w:b/>
          <w:bCs/>
          <w:color w:val="000000" w:themeColor="text1"/>
          <w:lang w:eastAsia="en-IN"/>
        </w:rPr>
        <w:t xml:space="preserve">18% </w:t>
      </w:r>
      <w:r w:rsidRPr="000D1051">
        <w:rPr>
          <w:rFonts w:eastAsia="Times New Roman" w:cstheme="minorHAnsi"/>
          <w:color w:val="000000" w:themeColor="text1"/>
          <w:lang w:eastAsia="en-IN"/>
        </w:rPr>
        <w:t>on whole.</w:t>
      </w:r>
    </w:p>
    <w:p w14:paraId="16BACFC4" w14:textId="77777777" w:rsidR="000D1051" w:rsidRPr="000D1051" w:rsidRDefault="000D1051" w:rsidP="000D1051">
      <w:pPr>
        <w:numPr>
          <w:ilvl w:val="0"/>
          <w:numId w:val="18"/>
        </w:numPr>
        <w:spacing w:after="0" w:line="276" w:lineRule="auto"/>
        <w:rPr>
          <w:rFonts w:eastAsia="Times New Roman" w:cstheme="minorHAnsi"/>
          <w:color w:val="000000" w:themeColor="text1"/>
          <w:lang w:eastAsia="en-IN"/>
        </w:rPr>
      </w:pPr>
      <w:r w:rsidRPr="000D1051">
        <w:rPr>
          <w:rFonts w:eastAsia="Times New Roman" w:cstheme="minorHAnsi"/>
          <w:color w:val="000000" w:themeColor="text1"/>
          <w:lang w:eastAsia="en-IN"/>
        </w:rPr>
        <w:t xml:space="preserve">Most of the </w:t>
      </w:r>
      <w:r w:rsidRPr="000D1051">
        <w:rPr>
          <w:rFonts w:eastAsia="Times New Roman" w:cstheme="minorHAnsi"/>
          <w:b/>
          <w:bCs/>
          <w:color w:val="000000" w:themeColor="text1"/>
          <w:lang w:eastAsia="en-IN"/>
        </w:rPr>
        <w:t>Churners</w:t>
      </w:r>
      <w:r w:rsidRPr="000D1051">
        <w:rPr>
          <w:rFonts w:eastAsia="Times New Roman" w:cstheme="minorHAnsi"/>
          <w:color w:val="000000" w:themeColor="text1"/>
          <w:lang w:eastAsia="en-IN"/>
        </w:rPr>
        <w:t xml:space="preserve"> were of </w:t>
      </w:r>
      <w:r w:rsidRPr="000D1051">
        <w:rPr>
          <w:rFonts w:eastAsia="Times New Roman" w:cstheme="minorHAnsi"/>
          <w:b/>
          <w:bCs/>
          <w:color w:val="000000" w:themeColor="text1"/>
          <w:lang w:eastAsia="en-IN"/>
        </w:rPr>
        <w:t>less Dependency</w:t>
      </w:r>
      <w:r w:rsidRPr="000D1051">
        <w:rPr>
          <w:rFonts w:eastAsia="Times New Roman" w:cstheme="minorHAnsi"/>
          <w:color w:val="000000" w:themeColor="text1"/>
          <w:lang w:eastAsia="en-IN"/>
        </w:rPr>
        <w:t xml:space="preserve"> having less than three Dependents.</w:t>
      </w:r>
    </w:p>
    <w:p w14:paraId="17C15B43" w14:textId="0B56FAB1" w:rsidR="000D1051" w:rsidRDefault="000D1051" w:rsidP="000D1051">
      <w:pPr>
        <w:numPr>
          <w:ilvl w:val="0"/>
          <w:numId w:val="18"/>
        </w:numPr>
        <w:spacing w:after="0" w:line="276" w:lineRule="auto"/>
        <w:rPr>
          <w:rFonts w:eastAsia="Times New Roman" w:cstheme="minorHAnsi"/>
          <w:color w:val="000000" w:themeColor="text1"/>
          <w:lang w:eastAsia="en-IN"/>
        </w:rPr>
      </w:pPr>
      <w:r w:rsidRPr="000D1051">
        <w:rPr>
          <w:rFonts w:eastAsia="Times New Roman" w:cstheme="minorHAnsi"/>
          <w:color w:val="000000" w:themeColor="text1"/>
          <w:lang w:eastAsia="en-IN"/>
        </w:rPr>
        <w:t xml:space="preserve">The </w:t>
      </w:r>
      <w:r w:rsidRPr="000D1051">
        <w:rPr>
          <w:rFonts w:eastAsia="Times New Roman" w:cstheme="minorHAnsi"/>
          <w:b/>
          <w:bCs/>
          <w:color w:val="000000" w:themeColor="text1"/>
          <w:lang w:eastAsia="en-IN"/>
        </w:rPr>
        <w:t>Main reason</w:t>
      </w:r>
      <w:r w:rsidRPr="000D1051">
        <w:rPr>
          <w:rFonts w:eastAsia="Times New Roman" w:cstheme="minorHAnsi"/>
          <w:color w:val="000000" w:themeColor="text1"/>
          <w:lang w:eastAsia="en-IN"/>
        </w:rPr>
        <w:t xml:space="preserve"> stated for Churning was the </w:t>
      </w:r>
      <w:r w:rsidRPr="000D1051">
        <w:rPr>
          <w:rFonts w:eastAsia="Times New Roman" w:cstheme="minorHAnsi"/>
          <w:b/>
          <w:bCs/>
          <w:color w:val="000000" w:themeColor="text1"/>
          <w:lang w:eastAsia="en-IN"/>
        </w:rPr>
        <w:t>better options provided from the Competitor</w:t>
      </w:r>
      <w:r w:rsidRPr="000D1051">
        <w:rPr>
          <w:rFonts w:eastAsia="Times New Roman" w:cstheme="minorHAnsi"/>
          <w:color w:val="000000" w:themeColor="text1"/>
          <w:lang w:eastAsia="en-IN"/>
        </w:rPr>
        <w:t xml:space="preserve">, followed by the </w:t>
      </w:r>
      <w:r w:rsidRPr="000D1051">
        <w:rPr>
          <w:rFonts w:eastAsia="Times New Roman" w:cstheme="minorHAnsi"/>
          <w:b/>
          <w:bCs/>
          <w:color w:val="000000" w:themeColor="text1"/>
          <w:lang w:eastAsia="en-IN"/>
        </w:rPr>
        <w:t>Dissatisfaction and Attitude</w:t>
      </w:r>
      <w:r w:rsidRPr="000D1051">
        <w:rPr>
          <w:rFonts w:eastAsia="Times New Roman" w:cstheme="minorHAnsi"/>
          <w:color w:val="000000" w:themeColor="text1"/>
          <w:lang w:eastAsia="en-IN"/>
        </w:rPr>
        <w:t xml:space="preserve"> of the Team.</w:t>
      </w:r>
    </w:p>
    <w:p w14:paraId="22DC00D7" w14:textId="77777777" w:rsidR="000D1051" w:rsidRPr="000D1051" w:rsidRDefault="000D1051" w:rsidP="000D1051">
      <w:pPr>
        <w:spacing w:after="0" w:line="276" w:lineRule="auto"/>
        <w:ind w:left="816"/>
        <w:rPr>
          <w:rFonts w:eastAsia="Times New Roman" w:cstheme="minorHAnsi"/>
          <w:color w:val="000000" w:themeColor="text1"/>
          <w:lang w:eastAsia="en-IN"/>
        </w:rPr>
      </w:pPr>
    </w:p>
    <w:p w14:paraId="4AA5D1AA" w14:textId="1375D66E" w:rsidR="008E754D" w:rsidRDefault="005B26DB" w:rsidP="000D105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Learnings:</w:t>
      </w:r>
    </w:p>
    <w:p w14:paraId="65E76B09" w14:textId="1159D47D" w:rsidR="005B26DB" w:rsidRPr="005B26DB" w:rsidRDefault="005B26DB" w:rsidP="005B26DB">
      <w:pPr>
        <w:pStyle w:val="ListParagraph"/>
        <w:numPr>
          <w:ilvl w:val="0"/>
          <w:numId w:val="24"/>
        </w:numPr>
        <w:spacing w:after="0" w:line="276" w:lineRule="auto"/>
        <w:rPr>
          <w:rFonts w:eastAsia="Times New Roman" w:cstheme="minorHAnsi"/>
          <w:color w:val="000000" w:themeColor="text1"/>
          <w:lang w:eastAsia="en-IN"/>
        </w:rPr>
      </w:pPr>
      <w:r w:rsidRPr="005B26DB">
        <w:rPr>
          <w:rFonts w:cstheme="minorHAnsi"/>
          <w:color w:val="000000" w:themeColor="text1"/>
          <w:spacing w:val="-1"/>
          <w:shd w:val="clear" w:color="auto" w:fill="FFFFFF"/>
        </w:rPr>
        <w:t>Customer retention can be achieved with good customer service and products.</w:t>
      </w:r>
      <w:r>
        <w:rPr>
          <w:rFonts w:cstheme="minorHAnsi"/>
          <w:color w:val="000000" w:themeColor="text1"/>
          <w:spacing w:val="-1"/>
          <w:shd w:val="clear" w:color="auto" w:fill="FFFFFF"/>
        </w:rPr>
        <w:t xml:space="preserve"> </w:t>
      </w:r>
      <w:r w:rsidRPr="005B26DB">
        <w:rPr>
          <w:rFonts w:eastAsia="Times New Roman" w:cstheme="minorHAnsi"/>
          <w:color w:val="000000" w:themeColor="text1"/>
          <w:lang w:eastAsia="en-IN"/>
        </w:rPr>
        <w:t>It is best to</w:t>
      </w:r>
      <w:r w:rsidRPr="005B26DB">
        <w:rPr>
          <w:rFonts w:eastAsia="Times New Roman" w:cstheme="minorHAnsi"/>
          <w:b/>
          <w:bCs/>
          <w:color w:val="000000" w:themeColor="text1"/>
          <w:lang w:eastAsia="en-IN"/>
        </w:rPr>
        <w:t xml:space="preserve"> research more</w:t>
      </w:r>
      <w:r w:rsidRPr="005B26DB">
        <w:rPr>
          <w:rFonts w:eastAsia="Times New Roman" w:cstheme="minorHAnsi"/>
          <w:color w:val="000000" w:themeColor="text1"/>
          <w:lang w:eastAsia="en-IN"/>
        </w:rPr>
        <w:t xml:space="preserve"> about the </w:t>
      </w:r>
      <w:r w:rsidRPr="005B26DB">
        <w:rPr>
          <w:rFonts w:eastAsia="Times New Roman" w:cstheme="minorHAnsi"/>
          <w:b/>
          <w:bCs/>
          <w:color w:val="000000" w:themeColor="text1"/>
          <w:lang w:eastAsia="en-IN"/>
        </w:rPr>
        <w:t xml:space="preserve">competition </w:t>
      </w:r>
      <w:r w:rsidRPr="005B26DB">
        <w:rPr>
          <w:rFonts w:eastAsia="Times New Roman" w:cstheme="minorHAnsi"/>
          <w:color w:val="000000" w:themeColor="text1"/>
          <w:lang w:eastAsia="en-IN"/>
        </w:rPr>
        <w:t>and introduce plans or offers in order to reduce the Churn rate.</w:t>
      </w:r>
    </w:p>
    <w:p w14:paraId="42236CCB" w14:textId="3101139A" w:rsidR="005B26DB" w:rsidRPr="005B26DB" w:rsidRDefault="005B26DB" w:rsidP="005B26DB">
      <w:pPr>
        <w:numPr>
          <w:ilvl w:val="0"/>
          <w:numId w:val="23"/>
        </w:numPr>
        <w:spacing w:after="0" w:line="276" w:lineRule="auto"/>
        <w:rPr>
          <w:rFonts w:eastAsia="Times New Roman" w:cstheme="minorHAnsi"/>
          <w:color w:val="000000" w:themeColor="text1"/>
          <w:lang w:eastAsia="en-IN"/>
        </w:rPr>
      </w:pPr>
      <w:r w:rsidRPr="005B26DB">
        <w:rPr>
          <w:rFonts w:eastAsia="Times New Roman" w:cstheme="minorHAnsi"/>
          <w:color w:val="000000" w:themeColor="text1"/>
          <w:lang w:eastAsia="en-IN"/>
        </w:rPr>
        <w:t xml:space="preserve">The team must be trained on </w:t>
      </w:r>
      <w:r w:rsidRPr="005B26DB">
        <w:rPr>
          <w:rFonts w:eastAsia="Times New Roman" w:cstheme="minorHAnsi"/>
          <w:b/>
          <w:bCs/>
          <w:color w:val="000000" w:themeColor="text1"/>
          <w:lang w:eastAsia="en-IN"/>
        </w:rPr>
        <w:t xml:space="preserve">Professional behaviour with the Customer </w:t>
      </w:r>
      <w:r w:rsidRPr="005B26DB">
        <w:rPr>
          <w:rFonts w:eastAsia="Times New Roman" w:cstheme="minorHAnsi"/>
          <w:color w:val="000000" w:themeColor="text1"/>
          <w:lang w:eastAsia="en-IN"/>
        </w:rPr>
        <w:t xml:space="preserve">in order to have a </w:t>
      </w:r>
      <w:r w:rsidRPr="005B26DB">
        <w:rPr>
          <w:rFonts w:eastAsia="Times New Roman" w:cstheme="minorHAnsi"/>
          <w:b/>
          <w:bCs/>
          <w:color w:val="000000" w:themeColor="text1"/>
          <w:lang w:eastAsia="en-IN"/>
        </w:rPr>
        <w:t>smooth Customer relationship.</w:t>
      </w:r>
      <w:r>
        <w:rPr>
          <w:rFonts w:eastAsia="Times New Roman" w:cstheme="minorHAnsi"/>
          <w:b/>
          <w:bCs/>
          <w:color w:val="000000" w:themeColor="text1"/>
          <w:lang w:eastAsia="en-IN"/>
        </w:rPr>
        <w:t xml:space="preserve"> </w:t>
      </w:r>
      <w:r w:rsidRPr="005B26DB">
        <w:rPr>
          <w:rFonts w:eastAsia="Times New Roman" w:cstheme="minorHAnsi"/>
          <w:color w:val="000000" w:themeColor="text1"/>
          <w:lang w:eastAsia="en-IN"/>
        </w:rPr>
        <w:t>Better Offers must be provided to the</w:t>
      </w:r>
      <w:r w:rsidRPr="005B26DB">
        <w:rPr>
          <w:rFonts w:eastAsia="Times New Roman" w:cstheme="minorHAnsi"/>
          <w:b/>
          <w:bCs/>
          <w:color w:val="000000" w:themeColor="text1"/>
          <w:lang w:eastAsia="en-IN"/>
        </w:rPr>
        <w:t xml:space="preserve"> Less dependency group</w:t>
      </w:r>
      <w:r w:rsidRPr="005B26DB">
        <w:rPr>
          <w:rFonts w:eastAsia="Times New Roman" w:cstheme="minorHAnsi"/>
          <w:color w:val="000000" w:themeColor="text1"/>
          <w:lang w:eastAsia="en-IN"/>
        </w:rPr>
        <w:t xml:space="preserve"> and the</w:t>
      </w:r>
      <w:r w:rsidRPr="005B26DB">
        <w:rPr>
          <w:rFonts w:eastAsia="Times New Roman" w:cstheme="minorHAnsi"/>
          <w:b/>
          <w:bCs/>
          <w:color w:val="000000" w:themeColor="text1"/>
          <w:lang w:eastAsia="en-IN"/>
        </w:rPr>
        <w:t xml:space="preserve"> people of age below 20 </w:t>
      </w:r>
      <w:r w:rsidRPr="005B26DB">
        <w:rPr>
          <w:rFonts w:eastAsia="Times New Roman" w:cstheme="minorHAnsi"/>
          <w:color w:val="000000" w:themeColor="text1"/>
          <w:lang w:eastAsia="en-IN"/>
        </w:rPr>
        <w:t xml:space="preserve">must be given good discount and attractive packages as those are into </w:t>
      </w:r>
      <w:r w:rsidRPr="005B26DB">
        <w:rPr>
          <w:rFonts w:eastAsia="Times New Roman" w:cstheme="minorHAnsi"/>
          <w:b/>
          <w:bCs/>
          <w:color w:val="000000" w:themeColor="text1"/>
          <w:lang w:eastAsia="en-IN"/>
        </w:rPr>
        <w:t>high-risk category.</w:t>
      </w:r>
    </w:p>
    <w:p w14:paraId="2AAFE32C" w14:textId="56291509" w:rsidR="005B26DB" w:rsidRPr="005B26DB" w:rsidRDefault="005B26DB" w:rsidP="005B26DB">
      <w:pPr>
        <w:numPr>
          <w:ilvl w:val="0"/>
          <w:numId w:val="23"/>
        </w:numPr>
        <w:spacing w:after="0" w:line="276" w:lineRule="auto"/>
        <w:rPr>
          <w:rFonts w:eastAsia="Times New Roman" w:cstheme="minorHAnsi"/>
          <w:color w:val="000000" w:themeColor="text1"/>
          <w:lang w:eastAsia="en-IN"/>
        </w:rPr>
      </w:pPr>
      <w:r w:rsidRPr="005B26DB">
        <w:rPr>
          <w:rFonts w:eastAsia="Times New Roman" w:cstheme="minorHAnsi"/>
          <w:color w:val="000000" w:themeColor="text1"/>
          <w:lang w:eastAsia="en-IN"/>
        </w:rPr>
        <w:t xml:space="preserve">The </w:t>
      </w:r>
      <w:r w:rsidRPr="005B26DB">
        <w:rPr>
          <w:rFonts w:eastAsia="Times New Roman" w:cstheme="minorHAnsi"/>
          <w:b/>
          <w:bCs/>
          <w:color w:val="000000" w:themeColor="text1"/>
          <w:lang w:eastAsia="en-IN"/>
        </w:rPr>
        <w:t xml:space="preserve">Month-to-Month Contract </w:t>
      </w:r>
      <w:r w:rsidRPr="005B26DB">
        <w:rPr>
          <w:rFonts w:eastAsia="Times New Roman" w:cstheme="minorHAnsi"/>
          <w:color w:val="000000" w:themeColor="text1"/>
          <w:lang w:eastAsia="en-IN"/>
        </w:rPr>
        <w:t xml:space="preserve">must be adjusted with new terms and the </w:t>
      </w:r>
      <w:r w:rsidRPr="005B26DB">
        <w:rPr>
          <w:rFonts w:eastAsia="Times New Roman" w:cstheme="minorHAnsi"/>
          <w:b/>
          <w:bCs/>
          <w:color w:val="000000" w:themeColor="text1"/>
          <w:lang w:eastAsia="en-IN"/>
        </w:rPr>
        <w:t>Offer E</w:t>
      </w:r>
      <w:r w:rsidRPr="005B26DB">
        <w:rPr>
          <w:rFonts w:eastAsia="Times New Roman" w:cstheme="minorHAnsi"/>
          <w:color w:val="000000" w:themeColor="text1"/>
          <w:lang w:eastAsia="en-IN"/>
        </w:rPr>
        <w:t xml:space="preserve"> has to be revised as they are having the </w:t>
      </w:r>
      <w:r w:rsidRPr="005B26DB">
        <w:rPr>
          <w:rFonts w:eastAsia="Times New Roman" w:cstheme="minorHAnsi"/>
          <w:b/>
          <w:bCs/>
          <w:color w:val="000000" w:themeColor="text1"/>
          <w:lang w:eastAsia="en-IN"/>
        </w:rPr>
        <w:t>High Churn rate</w:t>
      </w:r>
      <w:r>
        <w:rPr>
          <w:rFonts w:eastAsia="Times New Roman" w:cstheme="minorHAnsi"/>
          <w:color w:val="000000" w:themeColor="text1"/>
          <w:lang w:eastAsia="en-IN"/>
        </w:rPr>
        <w:t>.</w:t>
      </w:r>
    </w:p>
    <w:p w14:paraId="19F5F223" w14:textId="77777777" w:rsidR="000D1051" w:rsidRPr="008E754D" w:rsidRDefault="000D1051" w:rsidP="000D1051">
      <w:pPr>
        <w:pStyle w:val="ListParagraph"/>
        <w:ind w:left="816"/>
        <w:rPr>
          <w:rFonts w:cstheme="minorHAnsi"/>
          <w:b/>
          <w:bCs/>
        </w:rPr>
      </w:pPr>
    </w:p>
    <w:p w14:paraId="0D3E3158" w14:textId="5593E27A" w:rsidR="0060142A" w:rsidRPr="0060142A" w:rsidRDefault="0060142A" w:rsidP="00F22E51">
      <w:pPr>
        <w:rPr>
          <w:b/>
          <w:bCs/>
        </w:rPr>
      </w:pPr>
      <w:r>
        <w:rPr>
          <w:b/>
          <w:bCs/>
        </w:rPr>
        <w:t xml:space="preserve">                                         </w:t>
      </w:r>
    </w:p>
    <w:p w14:paraId="2110E48E" w14:textId="77777777" w:rsidR="0060142A" w:rsidRDefault="0060142A" w:rsidP="00F22E51"/>
    <w:p w14:paraId="737BB96A" w14:textId="6C851CA7" w:rsidR="00F22E51" w:rsidRDefault="00F22E51" w:rsidP="00F22E51"/>
    <w:p w14:paraId="49A92A54" w14:textId="79C9B580" w:rsidR="00F22E51" w:rsidRDefault="00F22E51" w:rsidP="00F22E51"/>
    <w:p w14:paraId="4A44D94C" w14:textId="4E5124BB" w:rsidR="00F22E51" w:rsidRDefault="00F22E51" w:rsidP="00F22E51"/>
    <w:p w14:paraId="19FAF7E5" w14:textId="77777777" w:rsidR="00F22E51" w:rsidRDefault="00F22E51" w:rsidP="00F22E51"/>
    <w:p w14:paraId="4CD929CE" w14:textId="4225997B" w:rsidR="00F22E51" w:rsidRDefault="00F22E51" w:rsidP="00F22E51">
      <w:pPr>
        <w:ind w:left="612"/>
      </w:pPr>
    </w:p>
    <w:p w14:paraId="377DCEC3" w14:textId="7071E8D3" w:rsidR="00F22E51" w:rsidRDefault="00F22E51" w:rsidP="00F22E51">
      <w:pPr>
        <w:ind w:left="612"/>
      </w:pPr>
    </w:p>
    <w:p w14:paraId="5CFDEC9F" w14:textId="146B8746" w:rsidR="00F22E51" w:rsidRDefault="00F22E51" w:rsidP="00F22E51">
      <w:pPr>
        <w:ind w:left="612"/>
      </w:pPr>
    </w:p>
    <w:p w14:paraId="7C315767" w14:textId="77777777" w:rsidR="00F22E51" w:rsidRPr="00826252" w:rsidRDefault="00F22E51" w:rsidP="00F22E51">
      <w:pPr>
        <w:ind w:left="612"/>
      </w:pPr>
    </w:p>
    <w:p w14:paraId="1E43CA26" w14:textId="77777777" w:rsidR="00131D0C" w:rsidRPr="006E266F" w:rsidRDefault="00131D0C" w:rsidP="00131D0C">
      <w:pPr>
        <w:rPr>
          <w:sz w:val="24"/>
          <w:szCs w:val="24"/>
        </w:rPr>
      </w:pPr>
    </w:p>
    <w:p w14:paraId="16256786" w14:textId="6B0751F6" w:rsidR="00131D0C" w:rsidRDefault="00131D0C" w:rsidP="00131D0C">
      <w:pPr>
        <w:ind w:left="564"/>
      </w:pPr>
    </w:p>
    <w:p w14:paraId="413FC553" w14:textId="77777777" w:rsidR="003036D7" w:rsidRDefault="003036D7" w:rsidP="003036D7">
      <w:pPr>
        <w:ind w:left="564"/>
      </w:pPr>
    </w:p>
    <w:sectPr w:rsidR="00303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A6D7E"/>
    <w:multiLevelType w:val="hybridMultilevel"/>
    <w:tmpl w:val="91D882AE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 w15:restartNumberingAfterBreak="0">
    <w:nsid w:val="099B2B5D"/>
    <w:multiLevelType w:val="hybridMultilevel"/>
    <w:tmpl w:val="8CBC9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94CBC"/>
    <w:multiLevelType w:val="hybridMultilevel"/>
    <w:tmpl w:val="16BECBC0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3" w15:restartNumberingAfterBreak="0">
    <w:nsid w:val="0E6F5AC4"/>
    <w:multiLevelType w:val="hybridMultilevel"/>
    <w:tmpl w:val="BE52E9FE"/>
    <w:lvl w:ilvl="0" w:tplc="40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4" w15:restartNumberingAfterBreak="0">
    <w:nsid w:val="17A4182B"/>
    <w:multiLevelType w:val="hybridMultilevel"/>
    <w:tmpl w:val="B44C6694"/>
    <w:lvl w:ilvl="0" w:tplc="4009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5" w15:restartNumberingAfterBreak="0">
    <w:nsid w:val="17A71290"/>
    <w:multiLevelType w:val="hybridMultilevel"/>
    <w:tmpl w:val="B44E9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952DA8"/>
    <w:multiLevelType w:val="hybridMultilevel"/>
    <w:tmpl w:val="61321DE8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7" w15:restartNumberingAfterBreak="0">
    <w:nsid w:val="293E7A08"/>
    <w:multiLevelType w:val="hybridMultilevel"/>
    <w:tmpl w:val="C0E0E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43FFB"/>
    <w:multiLevelType w:val="multilevel"/>
    <w:tmpl w:val="9F7E1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BB3E09"/>
    <w:multiLevelType w:val="hybridMultilevel"/>
    <w:tmpl w:val="3F700A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EB4549"/>
    <w:multiLevelType w:val="multilevel"/>
    <w:tmpl w:val="96E08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2343AE"/>
    <w:multiLevelType w:val="hybridMultilevel"/>
    <w:tmpl w:val="42449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428B0"/>
    <w:multiLevelType w:val="hybridMultilevel"/>
    <w:tmpl w:val="4AC0FB58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3" w15:restartNumberingAfterBreak="0">
    <w:nsid w:val="43BF3D8E"/>
    <w:multiLevelType w:val="hybridMultilevel"/>
    <w:tmpl w:val="4B545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383664"/>
    <w:multiLevelType w:val="hybridMultilevel"/>
    <w:tmpl w:val="C4DE27E8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5" w15:restartNumberingAfterBreak="0">
    <w:nsid w:val="494178CD"/>
    <w:multiLevelType w:val="hybridMultilevel"/>
    <w:tmpl w:val="611CCCFA"/>
    <w:lvl w:ilvl="0" w:tplc="40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6" w15:restartNumberingAfterBreak="0">
    <w:nsid w:val="4DAF0897"/>
    <w:multiLevelType w:val="hybridMultilevel"/>
    <w:tmpl w:val="8EA4C8CA"/>
    <w:lvl w:ilvl="0" w:tplc="40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7" w15:restartNumberingAfterBreak="0">
    <w:nsid w:val="58D4111D"/>
    <w:multiLevelType w:val="hybridMultilevel"/>
    <w:tmpl w:val="8F809438"/>
    <w:lvl w:ilvl="0" w:tplc="4009000F">
      <w:start w:val="1"/>
      <w:numFmt w:val="decimal"/>
      <w:lvlText w:val="%1."/>
      <w:lvlJc w:val="left"/>
      <w:pPr>
        <w:ind w:left="2304" w:hanging="360"/>
      </w:pPr>
    </w:lvl>
    <w:lvl w:ilvl="1" w:tplc="40090019" w:tentative="1">
      <w:start w:val="1"/>
      <w:numFmt w:val="lowerLetter"/>
      <w:lvlText w:val="%2."/>
      <w:lvlJc w:val="left"/>
      <w:pPr>
        <w:ind w:left="3024" w:hanging="360"/>
      </w:pPr>
    </w:lvl>
    <w:lvl w:ilvl="2" w:tplc="4009001B" w:tentative="1">
      <w:start w:val="1"/>
      <w:numFmt w:val="lowerRoman"/>
      <w:lvlText w:val="%3."/>
      <w:lvlJc w:val="right"/>
      <w:pPr>
        <w:ind w:left="3744" w:hanging="180"/>
      </w:pPr>
    </w:lvl>
    <w:lvl w:ilvl="3" w:tplc="4009000F" w:tentative="1">
      <w:start w:val="1"/>
      <w:numFmt w:val="decimal"/>
      <w:lvlText w:val="%4."/>
      <w:lvlJc w:val="left"/>
      <w:pPr>
        <w:ind w:left="4464" w:hanging="360"/>
      </w:pPr>
    </w:lvl>
    <w:lvl w:ilvl="4" w:tplc="40090019" w:tentative="1">
      <w:start w:val="1"/>
      <w:numFmt w:val="lowerLetter"/>
      <w:lvlText w:val="%5."/>
      <w:lvlJc w:val="left"/>
      <w:pPr>
        <w:ind w:left="5184" w:hanging="360"/>
      </w:pPr>
    </w:lvl>
    <w:lvl w:ilvl="5" w:tplc="4009001B" w:tentative="1">
      <w:start w:val="1"/>
      <w:numFmt w:val="lowerRoman"/>
      <w:lvlText w:val="%6."/>
      <w:lvlJc w:val="right"/>
      <w:pPr>
        <w:ind w:left="5904" w:hanging="180"/>
      </w:pPr>
    </w:lvl>
    <w:lvl w:ilvl="6" w:tplc="4009000F" w:tentative="1">
      <w:start w:val="1"/>
      <w:numFmt w:val="decimal"/>
      <w:lvlText w:val="%7."/>
      <w:lvlJc w:val="left"/>
      <w:pPr>
        <w:ind w:left="6624" w:hanging="360"/>
      </w:pPr>
    </w:lvl>
    <w:lvl w:ilvl="7" w:tplc="40090019" w:tentative="1">
      <w:start w:val="1"/>
      <w:numFmt w:val="lowerLetter"/>
      <w:lvlText w:val="%8."/>
      <w:lvlJc w:val="left"/>
      <w:pPr>
        <w:ind w:left="7344" w:hanging="360"/>
      </w:pPr>
    </w:lvl>
    <w:lvl w:ilvl="8" w:tplc="40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18" w15:restartNumberingAfterBreak="0">
    <w:nsid w:val="59D86E5E"/>
    <w:multiLevelType w:val="hybridMultilevel"/>
    <w:tmpl w:val="D30603B0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9" w15:restartNumberingAfterBreak="0">
    <w:nsid w:val="68B230A0"/>
    <w:multiLevelType w:val="hybridMultilevel"/>
    <w:tmpl w:val="429E1416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0" w15:restartNumberingAfterBreak="0">
    <w:nsid w:val="696C1F39"/>
    <w:multiLevelType w:val="hybridMultilevel"/>
    <w:tmpl w:val="E6DE6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DA4653"/>
    <w:multiLevelType w:val="hybridMultilevel"/>
    <w:tmpl w:val="2C6CBA72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2" w15:restartNumberingAfterBreak="0">
    <w:nsid w:val="75F910EF"/>
    <w:multiLevelType w:val="hybridMultilevel"/>
    <w:tmpl w:val="F758979A"/>
    <w:lvl w:ilvl="0" w:tplc="8AEE5A72">
      <w:start w:val="1"/>
      <w:numFmt w:val="decimal"/>
      <w:lvlText w:val="%1."/>
      <w:lvlJc w:val="left"/>
      <w:pPr>
        <w:ind w:left="2208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928" w:hanging="360"/>
      </w:pPr>
    </w:lvl>
    <w:lvl w:ilvl="2" w:tplc="4009001B" w:tentative="1">
      <w:start w:val="1"/>
      <w:numFmt w:val="lowerRoman"/>
      <w:lvlText w:val="%3."/>
      <w:lvlJc w:val="right"/>
      <w:pPr>
        <w:ind w:left="3648" w:hanging="180"/>
      </w:pPr>
    </w:lvl>
    <w:lvl w:ilvl="3" w:tplc="4009000F" w:tentative="1">
      <w:start w:val="1"/>
      <w:numFmt w:val="decimal"/>
      <w:lvlText w:val="%4."/>
      <w:lvlJc w:val="left"/>
      <w:pPr>
        <w:ind w:left="4368" w:hanging="360"/>
      </w:pPr>
    </w:lvl>
    <w:lvl w:ilvl="4" w:tplc="40090019" w:tentative="1">
      <w:start w:val="1"/>
      <w:numFmt w:val="lowerLetter"/>
      <w:lvlText w:val="%5."/>
      <w:lvlJc w:val="left"/>
      <w:pPr>
        <w:ind w:left="5088" w:hanging="360"/>
      </w:pPr>
    </w:lvl>
    <w:lvl w:ilvl="5" w:tplc="4009001B" w:tentative="1">
      <w:start w:val="1"/>
      <w:numFmt w:val="lowerRoman"/>
      <w:lvlText w:val="%6."/>
      <w:lvlJc w:val="right"/>
      <w:pPr>
        <w:ind w:left="5808" w:hanging="180"/>
      </w:pPr>
    </w:lvl>
    <w:lvl w:ilvl="6" w:tplc="4009000F" w:tentative="1">
      <w:start w:val="1"/>
      <w:numFmt w:val="decimal"/>
      <w:lvlText w:val="%7."/>
      <w:lvlJc w:val="left"/>
      <w:pPr>
        <w:ind w:left="6528" w:hanging="360"/>
      </w:pPr>
    </w:lvl>
    <w:lvl w:ilvl="7" w:tplc="40090019" w:tentative="1">
      <w:start w:val="1"/>
      <w:numFmt w:val="lowerLetter"/>
      <w:lvlText w:val="%8."/>
      <w:lvlJc w:val="left"/>
      <w:pPr>
        <w:ind w:left="7248" w:hanging="360"/>
      </w:pPr>
    </w:lvl>
    <w:lvl w:ilvl="8" w:tplc="4009001B" w:tentative="1">
      <w:start w:val="1"/>
      <w:numFmt w:val="lowerRoman"/>
      <w:lvlText w:val="%9."/>
      <w:lvlJc w:val="right"/>
      <w:pPr>
        <w:ind w:left="7968" w:hanging="180"/>
      </w:pPr>
    </w:lvl>
  </w:abstractNum>
  <w:abstractNum w:abstractNumId="23" w15:restartNumberingAfterBreak="0">
    <w:nsid w:val="76B41D0B"/>
    <w:multiLevelType w:val="hybridMultilevel"/>
    <w:tmpl w:val="D206E41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828525187">
    <w:abstractNumId w:val="16"/>
  </w:num>
  <w:num w:numId="2" w16cid:durableId="1021711456">
    <w:abstractNumId w:val="15"/>
  </w:num>
  <w:num w:numId="3" w16cid:durableId="1532232263">
    <w:abstractNumId w:val="2"/>
  </w:num>
  <w:num w:numId="4" w16cid:durableId="95911312">
    <w:abstractNumId w:val="23"/>
  </w:num>
  <w:num w:numId="5" w16cid:durableId="1401171871">
    <w:abstractNumId w:val="22"/>
  </w:num>
  <w:num w:numId="6" w16cid:durableId="634918628">
    <w:abstractNumId w:val="17"/>
  </w:num>
  <w:num w:numId="7" w16cid:durableId="1239706942">
    <w:abstractNumId w:val="7"/>
  </w:num>
  <w:num w:numId="8" w16cid:durableId="1145313810">
    <w:abstractNumId w:val="19"/>
  </w:num>
  <w:num w:numId="9" w16cid:durableId="476730840">
    <w:abstractNumId w:val="4"/>
  </w:num>
  <w:num w:numId="10" w16cid:durableId="1906605457">
    <w:abstractNumId w:val="1"/>
  </w:num>
  <w:num w:numId="11" w16cid:durableId="1069351189">
    <w:abstractNumId w:val="13"/>
  </w:num>
  <w:num w:numId="12" w16cid:durableId="623122564">
    <w:abstractNumId w:val="9"/>
  </w:num>
  <w:num w:numId="13" w16cid:durableId="1500120404">
    <w:abstractNumId w:val="3"/>
  </w:num>
  <w:num w:numId="14" w16cid:durableId="1847744542">
    <w:abstractNumId w:val="11"/>
  </w:num>
  <w:num w:numId="15" w16cid:durableId="1486580779">
    <w:abstractNumId w:val="21"/>
  </w:num>
  <w:num w:numId="16" w16cid:durableId="1005203808">
    <w:abstractNumId w:val="18"/>
  </w:num>
  <w:num w:numId="17" w16cid:durableId="1221478773">
    <w:abstractNumId w:val="14"/>
  </w:num>
  <w:num w:numId="18" w16cid:durableId="2094164225">
    <w:abstractNumId w:val="6"/>
  </w:num>
  <w:num w:numId="19" w16cid:durableId="233971668">
    <w:abstractNumId w:val="8"/>
  </w:num>
  <w:num w:numId="20" w16cid:durableId="1436435870">
    <w:abstractNumId w:val="0"/>
  </w:num>
  <w:num w:numId="21" w16cid:durableId="1663240255">
    <w:abstractNumId w:val="5"/>
  </w:num>
  <w:num w:numId="22" w16cid:durableId="1476408594">
    <w:abstractNumId w:val="12"/>
  </w:num>
  <w:num w:numId="23" w16cid:durableId="1642348870">
    <w:abstractNumId w:val="10"/>
  </w:num>
  <w:num w:numId="24" w16cid:durableId="15250986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535"/>
    <w:rsid w:val="00040D7E"/>
    <w:rsid w:val="000D1051"/>
    <w:rsid w:val="00131D0C"/>
    <w:rsid w:val="00140E86"/>
    <w:rsid w:val="001517A2"/>
    <w:rsid w:val="00153B91"/>
    <w:rsid w:val="003036D7"/>
    <w:rsid w:val="003A2535"/>
    <w:rsid w:val="005B26DB"/>
    <w:rsid w:val="0060142A"/>
    <w:rsid w:val="008130A4"/>
    <w:rsid w:val="00826252"/>
    <w:rsid w:val="008E754D"/>
    <w:rsid w:val="00A634DB"/>
    <w:rsid w:val="00F22E51"/>
    <w:rsid w:val="00FD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FF7B2"/>
  <w15:chartTrackingRefBased/>
  <w15:docId w15:val="{248FDD2E-4868-49E3-9C2C-0023A2954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1715</TotalTime>
  <Pages>3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jlakshmiprasadr@outlook.com</dc:creator>
  <cp:keywords/>
  <dc:description/>
  <cp:lastModifiedBy>jlakshmiprasadr@outlook.com</cp:lastModifiedBy>
  <cp:revision>1</cp:revision>
  <dcterms:created xsi:type="dcterms:W3CDTF">2022-08-03T08:25:00Z</dcterms:created>
  <dcterms:modified xsi:type="dcterms:W3CDTF">2022-08-04T15:17:00Z</dcterms:modified>
</cp:coreProperties>
</file>