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75.0" w:type="dxa"/>
        <w:jc w:val="left"/>
        <w:tblInd w:w="-36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0"/>
        <w:gridCol w:w="2250"/>
        <w:gridCol w:w="540"/>
        <w:gridCol w:w="900"/>
        <w:gridCol w:w="1350"/>
        <w:gridCol w:w="2745"/>
        <w:tblGridChange w:id="0">
          <w:tblGrid>
            <w:gridCol w:w="2790"/>
            <w:gridCol w:w="2250"/>
            <w:gridCol w:w="540"/>
            <w:gridCol w:w="900"/>
            <w:gridCol w:w="1350"/>
            <w:gridCol w:w="2745"/>
          </w:tblGrid>
        </w:tblGridChange>
      </w:tblGrid>
      <w:tr>
        <w:tc>
          <w:tcPr>
            <w:tcBorders>
              <w:top w:color="a6a6a6" w:space="0" w:sz="4" w:val="single"/>
              <w:left w:color="a6a6a6" w:space="0" w:sz="4" w:val="single"/>
              <w:bottom w:color="ffffff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02">
            <w:pPr>
              <w:tabs>
                <w:tab w:val="left" w:pos="1260"/>
              </w:tabs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Group No</w:t>
              <w:tab/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4" w:val="single"/>
              <w:left w:color="a6a6a6" w:space="0" w:sz="4" w:val="single"/>
              <w:bottom w:color="ffffff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Project Title</w:t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Business to Business Platform</w:t>
            </w:r>
          </w:p>
        </w:tc>
      </w:tr>
      <w:tr>
        <w:tc>
          <w:tcPr>
            <w:tcBorders>
              <w:top w:color="ffffff" w:space="0" w:sz="4" w:val="single"/>
              <w:left w:color="a6a6a6" w:space="0" w:sz="4" w:val="single"/>
              <w:bottom w:color="ffffff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0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Supervisor’s Name</w:t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Miss. Sanduni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Thrimahavithana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4" w:val="single"/>
              <w:left w:color="a6a6a6" w:space="0" w:sz="4" w:val="single"/>
              <w:bottom w:color="ffffff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Co-Supervisor’s Name</w:t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1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Mr Akila Gamage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ffffff" w:space="0" w:sz="4" w:val="single"/>
              <w:left w:color="a6a6a6" w:space="0" w:sz="4" w:val="single"/>
              <w:bottom w:color="ffffff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Group Meeting Number</w:t>
            </w:r>
          </w:p>
        </w:tc>
        <w:tc>
          <w:tcPr>
            <w:tcBorders>
              <w:top w:color="a6a6a6" w:space="0" w:sz="4" w:val="single"/>
              <w:left w:color="a6a6a6" w:space="0" w:sz="4" w:val="single"/>
              <w:bottom w:color="ffffff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gridSpan w:val="2"/>
            <w:tcBorders>
              <w:top w:color="a6a6a6" w:space="0" w:sz="4" w:val="single"/>
              <w:left w:color="a6a6a6" w:space="0" w:sz="4" w:val="single"/>
              <w:bottom w:color="ffffff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6a6a6" w:space="0" w:sz="4" w:val="single"/>
              <w:left w:color="a6a6a6" w:space="0" w:sz="4" w:val="single"/>
              <w:bottom w:color="ffffff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1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6/14/2021</w:t>
            </w:r>
          </w:p>
        </w:tc>
      </w:tr>
      <w:tr>
        <w:tc>
          <w:tcPr>
            <w:gridSpan w:val="6"/>
            <w:tcBorders>
              <w:top w:color="ffffff" w:space="0" w:sz="4" w:val="single"/>
              <w:left w:color="a6a6a6" w:space="0" w:sz="4" w:val="single"/>
              <w:bottom w:color="a6a6a6" w:space="0" w:sz="4" w:val="single"/>
              <w:right w:color="808080" w:space="0" w:sz="4" w:val="single"/>
            </w:tcBorders>
            <w:shd w:fill="bfbfbf" w:val="clear"/>
          </w:tcPr>
          <w:p w:rsidR="00000000" w:rsidDel="00000000" w:rsidP="00000000" w:rsidRDefault="00000000" w:rsidRPr="00000000" w14:paraId="000000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Summary of work carried out during last two weeks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76.630859375" w:hRule="atLeast"/>
        </w:trPr>
        <w:tc>
          <w:tcPr>
            <w:gridSpan w:val="6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a6a6a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Took the 2nd and 3rd meeting with the supervisor madam.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Finalize the project and the project scope.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Gathered more requirements and finalized the requirements.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Started drawing the prototype version of use case diagrams. </w:t>
            </w:r>
          </w:p>
          <w:p w:rsidR="00000000" w:rsidDel="00000000" w:rsidP="00000000" w:rsidRDefault="00000000" w:rsidRPr="00000000" w14:paraId="0000002B">
            <w:pPr>
              <w:spacing w:line="360" w:lineRule="auto"/>
              <w:ind w:left="72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3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Individual Contribution for last two weeks</w:t>
            </w:r>
          </w:p>
        </w:tc>
      </w:tr>
      <w:tr>
        <w:trPr>
          <w:trHeight w:val="936.09375" w:hRule="atLeast"/>
        </w:trPr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342" w:right="0" w:hanging="36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 L Harith Iduwara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8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Finalize the project scope. 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8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Started drawing initial versions of the use case diagrams.</w:t>
            </w:r>
          </w:p>
        </w:tc>
      </w:tr>
      <w:tr>
        <w:trPr>
          <w:trHeight w:val="1125" w:hRule="atLeast"/>
        </w:trPr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342" w:right="0" w:hanging="36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D L Wathsala Vithanage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Started drawing initial versions of the use case diagrams.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Gathered more requirements and finalized the requirements.</w:t>
            </w:r>
          </w:p>
        </w:tc>
      </w:tr>
      <w:tr>
        <w:trPr>
          <w:trHeight w:val="996.09375" w:hRule="atLeast"/>
        </w:trPr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342" w:right="0" w:hanging="36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D G Hansika Kumari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numPr>
                <w:ilvl w:val="0"/>
                <w:numId w:val="10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Gathered more requirements and finalized the requirements.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0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Started drawing initial versions of the use case diagrams.</w:t>
            </w:r>
          </w:p>
        </w:tc>
      </w:tr>
      <w:tr>
        <w:trPr>
          <w:trHeight w:val="1155" w:hRule="atLeast"/>
        </w:trPr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342" w:right="0" w:hanging="36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 S Malsha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numPr>
                <w:ilvl w:val="0"/>
                <w:numId w:val="7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Gathered more requirements and finalized the requirements.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7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Started drawing initial versions of the use case diagrams.</w:t>
            </w:r>
          </w:p>
        </w:tc>
      </w:tr>
      <w:tr>
        <w:tc>
          <w:tcPr>
            <w:gridSpan w:val="6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Meeting Outcomes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39" w:hRule="atLeast"/>
        </w:trPr>
        <w:tc>
          <w:tcPr>
            <w:gridSpan w:val="6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There was an issue with finalizing the project requirements.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Got advice from the supervisor madam to finalize the project and get it cleared.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Got advice to draw use case diagrams and others.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6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6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Responsibilities Accepted by group members for the next two weeks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79.5703125" w:hRule="atLeast"/>
        </w:trPr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spacing w:after="160" w:line="360" w:lineRule="auto"/>
              <w:ind w:lef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a6a6a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[1].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 L Harith Iduwara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numPr>
                <w:ilvl w:val="0"/>
                <w:numId w:val="6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Complete drawing use case diagrams, activity diagrams for the Buyer.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6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Complete the proposal document. 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6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Suggest a good name for the system.</w:t>
            </w:r>
          </w:p>
        </w:tc>
      </w:tr>
      <w:tr>
        <w:trPr>
          <w:trHeight w:val="945" w:hRule="atLeast"/>
        </w:trPr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75">
            <w:pPr>
              <w:spacing w:after="160"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[2]. V D L Wathsala Vithanage</w:t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numPr>
                <w:ilvl w:val="0"/>
                <w:numId w:val="9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Complete drawing use case diagrams, activity diagrams for the Seller.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9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Complete the proposal document.</w:t>
            </w:r>
          </w:p>
        </w:tc>
      </w:tr>
      <w:tr>
        <w:trPr>
          <w:trHeight w:val="70" w:hRule="atLeast"/>
        </w:trPr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7C">
            <w:pPr>
              <w:spacing w:after="160" w:line="360" w:lineRule="auto"/>
              <w:ind w:lef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a6a6a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[3].  D G Hansika Kumari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7D">
            <w:pPr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Complete drawing use case diagrams, activity diagrams for the Admin.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Complete the proposal document.</w:t>
            </w:r>
          </w:p>
        </w:tc>
      </w:tr>
      <w:tr>
        <w:trPr>
          <w:trHeight w:val="1374.0234375" w:hRule="atLeast"/>
        </w:trPr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spacing w:after="160" w:line="360" w:lineRule="auto"/>
              <w:ind w:lef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a6a6a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[4]. S S Malsha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numPr>
                <w:ilvl w:val="0"/>
                <w:numId w:val="11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Complete drawing use case diagrams, activity diagrams for the Super Admin.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1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Complete the proposal document.</w:t>
            </w:r>
          </w:p>
        </w:tc>
      </w:tr>
      <w:tr>
        <w:tc>
          <w:tcPr>
            <w:gridSpan w:val="6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8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Any Other 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87" w:hRule="atLeast"/>
        </w:trPr>
        <w:tc>
          <w:tcPr>
            <w:gridSpan w:val="6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90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</w:t>
            </w:r>
          </w:p>
          <w:p w:rsidR="00000000" w:rsidDel="00000000" w:rsidP="00000000" w:rsidRDefault="00000000" w:rsidRPr="00000000" w14:paraId="00000091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76201</wp:posOffset>
                  </wp:positionH>
                  <wp:positionV relativeFrom="paragraph">
                    <wp:posOffset>146707</wp:posOffset>
                  </wp:positionV>
                  <wp:extent cx="6257925" cy="3911600"/>
                  <wp:effectExtent b="0" l="0" r="0" t="0"/>
                  <wp:wrapTopAndBottom distB="114300" distT="11430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91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92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                 Second meeting with supervisor madam</w:t>
            </w:r>
          </w:p>
          <w:p w:rsidR="00000000" w:rsidDel="00000000" w:rsidP="00000000" w:rsidRDefault="00000000" w:rsidRPr="00000000" w14:paraId="00000093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7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                                      Team Members.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179070</wp:posOffset>
                  </wp:positionV>
                  <wp:extent cx="6457950" cy="4076700"/>
                  <wp:effectExtent b="0" l="0" r="0" t="0"/>
                  <wp:wrapTopAndBottom distB="114300" distT="11430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407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98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            </w:t>
            </w:r>
          </w:p>
          <w:p w:rsidR="00000000" w:rsidDel="00000000" w:rsidP="00000000" w:rsidRDefault="00000000" w:rsidRPr="00000000" w14:paraId="00000099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36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5" w:hRule="atLeast"/>
        </w:trPr>
        <w:tc>
          <w:tcPr>
            <w:gridSpan w:val="6"/>
            <w:tcBorders>
              <w:top w:color="a6a6a6" w:space="0" w:sz="4" w:val="single"/>
              <w:left w:color="a6a6a6" w:space="0" w:sz="4" w:val="single"/>
              <w:bottom w:color="ffffff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A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Attendance of the group members</w:t>
            </w:r>
          </w:p>
        </w:tc>
      </w:tr>
      <w:tr>
        <w:trPr>
          <w:trHeight w:val="125" w:hRule="atLeast"/>
        </w:trPr>
        <w:tc>
          <w:tcPr>
            <w:gridSpan w:val="3"/>
            <w:tcBorders>
              <w:top w:color="ffffff" w:space="0" w:sz="4" w:val="single"/>
              <w:left w:color="a6a6a6" w:space="0" w:sz="4" w:val="single"/>
              <w:bottom w:color="a6a6a6" w:space="0" w:sz="4" w:val="single"/>
              <w:right w:color="ffffff" w:space="0" w:sz="4" w:val="single"/>
            </w:tcBorders>
            <w:shd w:fill="bfbfbf" w:val="clear"/>
          </w:tcPr>
          <w:p w:rsidR="00000000" w:rsidDel="00000000" w:rsidP="00000000" w:rsidRDefault="00000000" w:rsidRPr="00000000" w14:paraId="000000A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Student Name</w:t>
            </w:r>
          </w:p>
        </w:tc>
        <w:tc>
          <w:tcPr>
            <w:gridSpan w:val="2"/>
            <w:tcBorders>
              <w:top w:color="ffffff" w:space="0" w:sz="4" w:val="single"/>
              <w:left w:color="ffffff" w:space="0" w:sz="4" w:val="single"/>
              <w:bottom w:color="a6a6a6" w:space="0" w:sz="4" w:val="single"/>
              <w:right w:color="ffffff" w:space="0" w:sz="4" w:val="single"/>
            </w:tcBorders>
            <w:shd w:fill="bfbfbf" w:val="clear"/>
          </w:tcPr>
          <w:p w:rsidR="00000000" w:rsidDel="00000000" w:rsidP="00000000" w:rsidRDefault="00000000" w:rsidRPr="00000000" w14:paraId="000000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Index No.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a6a6a6" w:space="0" w:sz="4" w:val="single"/>
              <w:right w:color="a6a6a6" w:space="0" w:sz="4" w:val="single"/>
            </w:tcBorders>
            <w:shd w:fill="bfbfbf" w:val="clear"/>
          </w:tcPr>
          <w:p w:rsidR="00000000" w:rsidDel="00000000" w:rsidP="00000000" w:rsidRDefault="00000000" w:rsidRPr="00000000" w14:paraId="000000A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Signature</w:t>
            </w:r>
          </w:p>
        </w:tc>
      </w:tr>
      <w:tr>
        <w:trPr>
          <w:trHeight w:val="788.5546875" w:hRule="atLeast"/>
        </w:trPr>
        <w:tc>
          <w:tcPr>
            <w:gridSpan w:val="3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1). H L 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arith Iduwara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A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19000601</w:t>
            </w:r>
          </w:p>
        </w:tc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B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a6a6a6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a6a6"/>
                <w:sz w:val="24"/>
                <w:szCs w:val="24"/>
              </w:rPr>
              <w:drawing>
                <wp:inline distB="114300" distT="114300" distL="114300" distR="114300">
                  <wp:extent cx="1295400" cy="4191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a6a6a6"/>
                <w:sz w:val="24"/>
                <w:szCs w:val="24"/>
                <w:rtl w:val="0"/>
              </w:rPr>
              <w:t xml:space="preserve">.</w:t>
            </w:r>
          </w:p>
        </w:tc>
      </w:tr>
      <w:tr>
        <w:trPr>
          <w:trHeight w:val="465" w:hRule="atLeast"/>
        </w:trPr>
        <w:tc>
          <w:tcPr>
            <w:gridSpan w:val="3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2). V D L Wathsala Vithanage</w:t>
            </w:r>
          </w:p>
        </w:tc>
        <w:tc>
          <w:tcPr>
            <w:gridSpan w:val="2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B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19001802</w:t>
            </w:r>
          </w:p>
        </w:tc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B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a6a6a6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a6a6"/>
                <w:sz w:val="24"/>
                <w:szCs w:val="24"/>
              </w:rPr>
              <w:drawing>
                <wp:inline distB="114300" distT="114300" distL="114300" distR="114300">
                  <wp:extent cx="1295400" cy="4953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3).D 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Hansika Kumari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19000741</w:t>
            </w:r>
          </w:p>
        </w:tc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a6a6a6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a6a6"/>
                <w:sz w:val="24"/>
                <w:szCs w:val="24"/>
              </w:rPr>
              <w:drawing>
                <wp:inline distB="114300" distT="114300" distL="114300" distR="114300">
                  <wp:extent cx="1295400" cy="4445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4). S S Malsha</w:t>
            </w:r>
          </w:p>
        </w:tc>
        <w:tc>
          <w:tcPr>
            <w:gridSpan w:val="2"/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19000901</w:t>
            </w:r>
          </w:p>
        </w:tc>
        <w:tc>
          <w:tcPr>
            <w:tcBorders>
              <w:top w:color="a6a6a6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</w:tcPr>
          <w:p w:rsidR="00000000" w:rsidDel="00000000" w:rsidP="00000000" w:rsidRDefault="00000000" w:rsidRPr="00000000" w14:paraId="000000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a6a6a6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a6a6a6"/>
                <w:sz w:val="24"/>
                <w:szCs w:val="24"/>
              </w:rPr>
              <w:drawing>
                <wp:inline distB="114300" distT="114300" distL="114300" distR="114300">
                  <wp:extent cx="1295400" cy="4572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footerReference r:id="rId15" w:type="default"/>
      <w:footerReference r:id="rId16" w:type="first"/>
      <w:footerReference r:id="rId17" w:type="even"/>
      <w:pgSz w:h="16839" w:w="11907" w:orient="portrait"/>
      <w:pgMar w:bottom="864" w:top="86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[%1]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eader" Target="header3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3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