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26E" w:rsidRDefault="00E277F1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Приложение № 5</w:t>
      </w:r>
    </w:p>
    <w:p w:rsidR="0057026E" w:rsidRDefault="00E277F1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к приказу Министерства здравоохранения</w:t>
      </w:r>
    </w:p>
    <w:p w:rsidR="0057026E" w:rsidRDefault="00E277F1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Российской Федерации</w:t>
      </w:r>
    </w:p>
    <w:p w:rsidR="0057026E" w:rsidRDefault="00E277F1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от 13 мая 2025 г. № 274н</w:t>
      </w:r>
    </w:p>
    <w:p w:rsidR="0057026E" w:rsidRDefault="0057026E">
      <w:pPr>
        <w:rPr>
          <w:sz w:val="20"/>
          <w:szCs w:val="20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180"/>
        <w:gridCol w:w="965"/>
        <w:gridCol w:w="4046"/>
      </w:tblGrid>
      <w:tr w:rsidR="0057026E">
        <w:tc>
          <w:tcPr>
            <w:tcW w:w="51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Медицинская документация</w:t>
            </w:r>
          </w:p>
        </w:tc>
      </w:tr>
      <w:tr w:rsidR="0057026E">
        <w:tc>
          <w:tcPr>
            <w:tcW w:w="51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Учетная форма № 070/у</w:t>
            </w:r>
          </w:p>
        </w:tc>
      </w:tr>
      <w:tr w:rsidR="0057026E">
        <w:tc>
          <w:tcPr>
            <w:tcW w:w="51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51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51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518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5180" w:type="dxa"/>
            <w:tcBorders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7026E" w:rsidRDefault="0057026E">
      <w:pPr>
        <w:rPr>
          <w:sz w:val="20"/>
          <w:szCs w:val="20"/>
        </w:rPr>
      </w:pPr>
    </w:p>
    <w:p w:rsidR="0057026E" w:rsidRDefault="0057026E">
      <w:pPr>
        <w:rPr>
          <w:sz w:val="20"/>
          <w:szCs w:val="20"/>
        </w:rPr>
      </w:pPr>
    </w:p>
    <w:tbl>
      <w:tblPr>
        <w:tblStyle w:val="af4"/>
        <w:tblW w:w="3364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687"/>
        <w:gridCol w:w="1677"/>
      </w:tblGrid>
      <w:tr w:rsidR="0057026E">
        <w:trPr>
          <w:jc w:val="center"/>
        </w:trPr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Справка №</w:t>
            </w:r>
          </w:p>
        </w:tc>
        <w:tc>
          <w:tcPr>
            <w:tcW w:w="1677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57026E" w:rsidRDefault="00E277F1">
      <w:pPr>
        <w:spacing w:after="40"/>
        <w:jc w:val="center"/>
        <w:rPr>
          <w:b/>
          <w:spacing w:val="40"/>
          <w:sz w:val="28"/>
          <w:szCs w:val="28"/>
        </w:rPr>
      </w:pPr>
      <w:r>
        <w:rPr>
          <w:b/>
          <w:bCs/>
          <w:sz w:val="28"/>
          <w:szCs w:val="28"/>
        </w:rPr>
        <w:t>для получения путевки на санаторно-курортное лечение</w:t>
      </w:r>
    </w:p>
    <w:tbl>
      <w:tblPr>
        <w:tblW w:w="4418" w:type="dxa"/>
        <w:jc w:val="center"/>
        <w:tblLayout w:type="fixed"/>
        <w:tblCellMar>
          <w:left w:w="0" w:type="dxa"/>
          <w:right w:w="5" w:type="dxa"/>
        </w:tblCellMar>
        <w:tblLook w:val="0000"/>
      </w:tblPr>
      <w:tblGrid>
        <w:gridCol w:w="182"/>
        <w:gridCol w:w="420"/>
        <w:gridCol w:w="210"/>
        <w:gridCol w:w="1881"/>
        <w:gridCol w:w="423"/>
        <w:gridCol w:w="497"/>
        <w:gridCol w:w="805"/>
      </w:tblGrid>
      <w:tr w:rsidR="0057026E">
        <w:trPr>
          <w:jc w:val="center"/>
        </w:trPr>
        <w:tc>
          <w:tcPr>
            <w:tcW w:w="182" w:type="dxa"/>
            <w:vAlign w:val="bottom"/>
          </w:tcPr>
          <w:p w:rsidR="0057026E" w:rsidRDefault="00E277F1">
            <w:pPr>
              <w:jc w:val="right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«</w:t>
            </w:r>
          </w:p>
        </w:tc>
        <w:tc>
          <w:tcPr>
            <w:tcW w:w="420" w:type="dxa"/>
            <w:tcBorders>
              <w:bottom w:val="single" w:sz="4" w:space="0" w:color="000000"/>
            </w:tcBorders>
            <w:vAlign w:val="bottom"/>
          </w:tcPr>
          <w:p w:rsidR="0057026E" w:rsidRDefault="005702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0" w:type="dxa"/>
            <w:vAlign w:val="bottom"/>
          </w:tcPr>
          <w:p w:rsidR="0057026E" w:rsidRDefault="00E277F1">
            <w:pPr>
              <w:ind w:right="57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»</w:t>
            </w:r>
          </w:p>
        </w:tc>
        <w:tc>
          <w:tcPr>
            <w:tcW w:w="1881" w:type="dxa"/>
            <w:tcBorders>
              <w:bottom w:val="single" w:sz="4" w:space="0" w:color="000000"/>
            </w:tcBorders>
            <w:vAlign w:val="bottom"/>
          </w:tcPr>
          <w:p w:rsidR="0057026E" w:rsidRDefault="0057026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23" w:type="dxa"/>
            <w:vAlign w:val="bottom"/>
          </w:tcPr>
          <w:p w:rsidR="0057026E" w:rsidRDefault="00E277F1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497" w:type="dxa"/>
            <w:tcBorders>
              <w:bottom w:val="single" w:sz="4" w:space="0" w:color="000000"/>
            </w:tcBorders>
            <w:vAlign w:val="bottom"/>
          </w:tcPr>
          <w:p w:rsidR="0057026E" w:rsidRDefault="0057026E">
            <w:pPr>
              <w:rPr>
                <w:b/>
                <w:sz w:val="28"/>
                <w:szCs w:val="28"/>
              </w:rPr>
            </w:pPr>
          </w:p>
        </w:tc>
        <w:tc>
          <w:tcPr>
            <w:tcW w:w="805" w:type="dxa"/>
            <w:vAlign w:val="bottom"/>
          </w:tcPr>
          <w:p w:rsidR="0057026E" w:rsidRDefault="00E277F1">
            <w:pPr>
              <w:ind w:left="57" w:right="57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года</w:t>
            </w:r>
          </w:p>
        </w:tc>
      </w:tr>
    </w:tbl>
    <w:p w:rsidR="0057026E" w:rsidRDefault="0057026E">
      <w:pPr>
        <w:rPr>
          <w:sz w:val="20"/>
          <w:szCs w:val="20"/>
        </w:rPr>
      </w:pPr>
    </w:p>
    <w:p w:rsidR="0057026E" w:rsidRDefault="0057026E">
      <w:pPr>
        <w:rPr>
          <w:sz w:val="20"/>
          <w:szCs w:val="20"/>
        </w:rPr>
      </w:pPr>
    </w:p>
    <w:p w:rsidR="0057026E" w:rsidRDefault="00E277F1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Настоящая справка не заменяет санаторно-курортной карты и не дает права на </w:t>
      </w:r>
      <w:r>
        <w:rPr>
          <w:sz w:val="20"/>
          <w:szCs w:val="20"/>
        </w:rPr>
        <w:t>санаторно-курортное лечение. Справка действительна в течение 12 месяцев</w:t>
      </w:r>
    </w:p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09"/>
        <w:gridCol w:w="5882"/>
      </w:tblGrid>
      <w:tr w:rsidR="0057026E">
        <w:trPr>
          <w:trHeight w:val="180"/>
        </w:trPr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пациента</w:t>
            </w:r>
          </w:p>
        </w:tc>
        <w:tc>
          <w:tcPr>
            <w:tcW w:w="5882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7825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11"/>
        <w:gridCol w:w="503"/>
        <w:gridCol w:w="240"/>
        <w:gridCol w:w="1609"/>
        <w:gridCol w:w="187"/>
        <w:gridCol w:w="680"/>
        <w:gridCol w:w="3095"/>
      </w:tblGrid>
      <w:tr w:rsidR="0057026E"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  <w:proofErr w:type="gramStart"/>
            <w:r>
              <w:rPr>
                <w:sz w:val="20"/>
                <w:szCs w:val="20"/>
              </w:rPr>
              <w:t>: «</w:t>
            </w:r>
            <w:proofErr w:type="gramEnd"/>
          </w:p>
        </w:tc>
        <w:tc>
          <w:tcPr>
            <w:tcW w:w="503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${D}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609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${M}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57026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${Y}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г. Пол: ${GENDER}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879"/>
        <w:gridCol w:w="4312"/>
      </w:tblGrid>
      <w:tr w:rsidR="0057026E"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жительства: субъект Российской Федерации</w:t>
            </w:r>
          </w:p>
        </w:tc>
        <w:tc>
          <w:tcPr>
            <w:tcW w:w="4312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${REGION}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3528"/>
        <w:gridCol w:w="1746"/>
        <w:gridCol w:w="4273"/>
      </w:tblGrid>
      <w:tr w:rsidR="0057026E"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528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${DISTRICT}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273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${LOCALITY}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2366"/>
        <w:gridCol w:w="501"/>
        <w:gridCol w:w="661"/>
        <w:gridCol w:w="1659"/>
        <w:gridCol w:w="675"/>
        <w:gridCol w:w="883"/>
        <w:gridCol w:w="744"/>
        <w:gridCol w:w="462"/>
        <w:gridCol w:w="1596"/>
      </w:tblGrid>
      <w:tr w:rsidR="0057026E">
        <w:trPr>
          <w:trHeight w:val="175"/>
        </w:trPr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236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${STREET}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дом</w:t>
            </w:r>
          </w:p>
        </w:tc>
        <w:tc>
          <w:tcPr>
            <w:tcW w:w="66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${H}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675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${B}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744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${F}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</w:t>
            </w:r>
          </w:p>
        </w:tc>
        <w:tc>
          <w:tcPr>
            <w:tcW w:w="159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</w:rPr>
              <w:t>${PHONE}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879"/>
        <w:gridCol w:w="4312"/>
      </w:tblGrid>
      <w:tr w:rsidR="0057026E"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пребывания: субъект Российской Федерации</w:t>
            </w:r>
          </w:p>
        </w:tc>
        <w:tc>
          <w:tcPr>
            <w:tcW w:w="4312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${REGION}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3528"/>
        <w:gridCol w:w="1746"/>
        <w:gridCol w:w="4273"/>
      </w:tblGrid>
      <w:tr w:rsidR="0057026E">
        <w:trPr>
          <w:trHeight w:val="175"/>
        </w:trPr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528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${DISTRICT}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273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${LOCALITY}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2366"/>
        <w:gridCol w:w="501"/>
        <w:gridCol w:w="644"/>
        <w:gridCol w:w="1676"/>
        <w:gridCol w:w="675"/>
        <w:gridCol w:w="883"/>
        <w:gridCol w:w="744"/>
        <w:gridCol w:w="462"/>
        <w:gridCol w:w="1596"/>
      </w:tblGrid>
      <w:tr w:rsidR="0057026E"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236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${STREET}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дом</w:t>
            </w:r>
          </w:p>
        </w:tc>
        <w:tc>
          <w:tcPr>
            <w:tcW w:w="644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${H}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675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${B}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744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${F}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</w:t>
            </w:r>
          </w:p>
        </w:tc>
        <w:tc>
          <w:tcPr>
            <w:tcW w:w="159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${PHONE}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82"/>
        <w:gridCol w:w="1103"/>
        <w:gridCol w:w="507"/>
        <w:gridCol w:w="235"/>
        <w:gridCol w:w="1610"/>
        <w:gridCol w:w="353"/>
        <w:gridCol w:w="518"/>
        <w:gridCol w:w="389"/>
        <w:gridCol w:w="1094"/>
      </w:tblGrid>
      <w:tr w:rsidR="0057026E">
        <w:tc>
          <w:tcPr>
            <w:tcW w:w="4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Полис обязательного медицинского страхования:</w:t>
            </w:r>
          </w:p>
        </w:tc>
        <w:tc>
          <w:tcPr>
            <w:tcW w:w="5809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54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выдачи полиса обязательного медицинского страхования «</w:t>
            </w:r>
          </w:p>
        </w:tc>
        <w:tc>
          <w:tcPr>
            <w:tcW w:w="507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61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18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</w:tr>
    </w:tbl>
    <w:p w:rsidR="0057026E" w:rsidRDefault="00E277F1">
      <w:pPr>
        <w:jc w:val="both"/>
        <w:rPr>
          <w:sz w:val="2"/>
          <w:szCs w:val="2"/>
        </w:rPr>
      </w:pPr>
      <w:r>
        <w:rPr>
          <w:sz w:val="20"/>
          <w:szCs w:val="20"/>
        </w:rPr>
        <w:t xml:space="preserve">данные о страховой медицинской организации, выбранной застрахованным лицом или определенной </w:t>
      </w:r>
      <w:proofErr w:type="gramStart"/>
      <w:r>
        <w:rPr>
          <w:sz w:val="20"/>
          <w:szCs w:val="20"/>
        </w:rPr>
        <w:t>застрахован</w:t>
      </w:r>
      <w:proofErr w:type="gramEnd"/>
      <w:r>
        <w:rPr>
          <w:sz w:val="20"/>
          <w:szCs w:val="20"/>
        </w:rPr>
        <w:t>-</w:t>
      </w:r>
      <w:r>
        <w:rPr>
          <w:sz w:val="20"/>
          <w:szCs w:val="20"/>
        </w:rPr>
        <w:br/>
      </w: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966"/>
        <w:gridCol w:w="9225"/>
      </w:tblGrid>
      <w:tr w:rsidR="0057026E"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ному лицу</w:t>
            </w:r>
          </w:p>
        </w:tc>
        <w:tc>
          <w:tcPr>
            <w:tcW w:w="9225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655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64"/>
        <w:gridCol w:w="14"/>
        <w:gridCol w:w="336"/>
        <w:gridCol w:w="489"/>
        <w:gridCol w:w="420"/>
        <w:gridCol w:w="20"/>
        <w:gridCol w:w="336"/>
        <w:gridCol w:w="489"/>
        <w:gridCol w:w="224"/>
        <w:gridCol w:w="1259"/>
      </w:tblGrid>
      <w:tr w:rsidR="0057026E">
        <w:tc>
          <w:tcPr>
            <w:tcW w:w="33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Код </w:t>
            </w:r>
            <w:r>
              <w:rPr>
                <w:sz w:val="20"/>
                <w:szCs w:val="20"/>
              </w:rPr>
              <w:t>субъекта Российской Федерации</w:t>
            </w:r>
          </w:p>
        </w:tc>
        <w:tc>
          <w:tcPr>
            <w:tcW w:w="125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</w:tr>
      <w:tr w:rsidR="0057026E">
        <w:tc>
          <w:tcPr>
            <w:tcW w:w="38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 в месте проживания пациента (код)</w:t>
            </w:r>
          </w:p>
        </w:tc>
        <w:tc>
          <w:tcPr>
            <w:tcW w:w="125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</w:tr>
      <w:tr w:rsidR="0057026E">
        <w:tc>
          <w:tcPr>
            <w:tcW w:w="52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Климатические факторы в месте проживания пациента (код)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5, 4</w:t>
            </w:r>
          </w:p>
        </w:tc>
      </w:tr>
      <w:tr w:rsidR="0057026E">
        <w:tc>
          <w:tcPr>
            <w:tcW w:w="2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меры социальной поддержки</w:t>
            </w:r>
          </w:p>
        </w:tc>
        <w:tc>
          <w:tcPr>
            <w:tcW w:w="125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</w:tr>
      <w:tr w:rsidR="0057026E"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Сопровождение: да — 1, нет — 2</w:t>
            </w:r>
          </w:p>
        </w:tc>
        <w:tc>
          <w:tcPr>
            <w:tcW w:w="126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spacing w:line="0" w:lineRule="atLeast"/>
              <w:rPr>
                <w:sz w:val="2"/>
              </w:rPr>
            </w:pPr>
          </w:p>
        </w:tc>
      </w:tr>
    </w:tbl>
    <w:p w:rsidR="0057026E" w:rsidRDefault="00E277F1">
      <w:pPr>
        <w:jc w:val="both"/>
        <w:rPr>
          <w:sz w:val="20"/>
          <w:szCs w:val="20"/>
        </w:rPr>
      </w:pPr>
      <w:bookmarkStart w:id="1" w:name="sub_5011"/>
      <w:r>
        <w:rPr>
          <w:sz w:val="20"/>
          <w:szCs w:val="20"/>
        </w:rPr>
        <w:t xml:space="preserve">Документ, подтверждающий право на получение мер социальной поддержки в </w:t>
      </w:r>
      <w:bookmarkEnd w:id="1"/>
      <w:r>
        <w:rPr>
          <w:sz w:val="20"/>
          <w:szCs w:val="20"/>
        </w:rPr>
        <w:t>виде набора социальных услуг:</w:t>
      </w: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02"/>
        <w:gridCol w:w="1876"/>
        <w:gridCol w:w="655"/>
        <w:gridCol w:w="2184"/>
        <w:gridCol w:w="1329"/>
        <w:gridCol w:w="434"/>
        <w:gridCol w:w="241"/>
        <w:gridCol w:w="1733"/>
        <w:gridCol w:w="309"/>
        <w:gridCol w:w="433"/>
        <w:gridCol w:w="395"/>
      </w:tblGrid>
      <w:tr w:rsidR="0057026E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серия</w:t>
            </w:r>
          </w:p>
        </w:tc>
        <w:tc>
          <w:tcPr>
            <w:tcW w:w="187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номер</w:t>
            </w:r>
          </w:p>
        </w:tc>
        <w:tc>
          <w:tcPr>
            <w:tcW w:w="2184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tabs>
                <w:tab w:val="right" w:pos="131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дата выдачи</w:t>
            </w:r>
            <w:r>
              <w:rPr>
                <w:sz w:val="20"/>
                <w:szCs w:val="20"/>
              </w:rPr>
              <w:tab/>
              <w:t>«</w:t>
            </w:r>
          </w:p>
        </w:tc>
        <w:tc>
          <w:tcPr>
            <w:tcW w:w="434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733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33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rPr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50"/>
        <w:gridCol w:w="5641"/>
      </w:tblGrid>
      <w:tr w:rsidR="0057026E"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Страховой номер индивидуального лицевого счета:</w:t>
            </w:r>
          </w:p>
        </w:tc>
        <w:tc>
          <w:tcPr>
            <w:tcW w:w="564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${SNILS}</w:t>
            </w:r>
          </w:p>
        </w:tc>
      </w:tr>
    </w:tbl>
    <w:p w:rsidR="0057026E" w:rsidRDefault="00E277F1">
      <w:pPr>
        <w:jc w:val="both"/>
        <w:rPr>
          <w:sz w:val="2"/>
          <w:szCs w:val="2"/>
        </w:rPr>
      </w:pPr>
      <w:bookmarkStart w:id="2" w:name="sub_5013"/>
      <w:r>
        <w:rPr>
          <w:sz w:val="20"/>
          <w:szCs w:val="20"/>
        </w:rPr>
        <w:t>Диагноз заболевания, для лечения которого направляется в санаторно-</w:t>
      </w:r>
      <w:bookmarkEnd w:id="2"/>
      <w:r>
        <w:rPr>
          <w:sz w:val="20"/>
          <w:szCs w:val="20"/>
        </w:rPr>
        <w:t>курортную организацию:</w:t>
      </w:r>
      <w:r>
        <w:rPr>
          <w:sz w:val="20"/>
          <w:szCs w:val="20"/>
        </w:rPr>
        <w:br/>
      </w: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646"/>
        <w:gridCol w:w="3545"/>
      </w:tblGrid>
      <w:tr w:rsidR="0057026E">
        <w:tc>
          <w:tcPr>
            <w:tcW w:w="664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${DIAGNOSIS}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</w:t>
            </w:r>
            <w:proofErr w:type="gramStart"/>
            <w:r>
              <w:rPr>
                <w:sz w:val="20"/>
                <w:szCs w:val="20"/>
              </w:rPr>
              <w:t>Международной</w:t>
            </w:r>
            <w:proofErr w:type="gramEnd"/>
            <w:r>
              <w:rPr>
                <w:sz w:val="20"/>
                <w:szCs w:val="20"/>
              </w:rPr>
              <w:t xml:space="preserve"> статистической</w:t>
            </w:r>
          </w:p>
        </w:tc>
      </w:tr>
    </w:tbl>
    <w:p w:rsidR="0057026E" w:rsidRDefault="0057026E">
      <w:pPr>
        <w:jc w:val="both"/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716"/>
        <w:gridCol w:w="3475"/>
      </w:tblGrid>
      <w:tr w:rsidR="0057026E">
        <w:tc>
          <w:tcPr>
            <w:tcW w:w="67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классификации</w:t>
            </w:r>
            <w:r>
              <w:rPr>
                <w:sz w:val="20"/>
                <w:szCs w:val="20"/>
              </w:rPr>
              <w:t xml:space="preserve"> болезней и проблем, связанных со здоровьем (далее — МКБ)</w:t>
            </w: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${ICD}</w:t>
            </w:r>
          </w:p>
        </w:tc>
      </w:tr>
    </w:tbl>
    <w:p w:rsidR="0057026E" w:rsidRDefault="0057026E">
      <w:pPr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32"/>
        <w:gridCol w:w="4406"/>
        <w:gridCol w:w="1193"/>
        <w:gridCol w:w="1960"/>
      </w:tblGrid>
      <w:tr w:rsidR="0057026E"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Сопутствующие заболевания</w:t>
            </w:r>
          </w:p>
        </w:tc>
        <w:tc>
          <w:tcPr>
            <w:tcW w:w="440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96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7026E" w:rsidRDefault="0057026E">
      <w:pPr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438"/>
        <w:gridCol w:w="2600"/>
        <w:gridCol w:w="1193"/>
        <w:gridCol w:w="1960"/>
      </w:tblGrid>
      <w:tr w:rsidR="0057026E"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Заболевание, являющееся причиной инвалидности</w:t>
            </w:r>
          </w:p>
        </w:tc>
        <w:tc>
          <w:tcPr>
            <w:tcW w:w="260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960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7026E" w:rsidRDefault="0057026E">
      <w:pPr>
        <w:rPr>
          <w:sz w:val="16"/>
          <w:szCs w:val="16"/>
        </w:rPr>
      </w:pPr>
    </w:p>
    <w:tbl>
      <w:tblPr>
        <w:tblStyle w:val="af4"/>
        <w:tblW w:w="10191" w:type="dxa"/>
        <w:tblInd w:w="14" w:type="dxa"/>
        <w:tblLayout w:type="fixed"/>
        <w:tblCellMar>
          <w:left w:w="5" w:type="dxa"/>
          <w:right w:w="5" w:type="dxa"/>
        </w:tblCellMar>
        <w:tblLook w:val="01E0"/>
      </w:tblPr>
      <w:tblGrid>
        <w:gridCol w:w="5895"/>
        <w:gridCol w:w="4296"/>
      </w:tblGrid>
      <w:tr w:rsidR="0057026E">
        <w:tc>
          <w:tcPr>
            <w:tcW w:w="5895" w:type="dxa"/>
            <w:tcBorders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bookmarkStart w:id="3" w:name="sub_5016"/>
            <w:r>
              <w:rPr>
                <w:sz w:val="20"/>
                <w:szCs w:val="20"/>
              </w:rPr>
              <w:t>Противопоказания для санаторно-курортного лечения отсутствуют</w:t>
            </w:r>
            <w:bookmarkEnd w:id="3"/>
          </w:p>
        </w:tc>
        <w:tc>
          <w:tcPr>
            <w:tcW w:w="4296" w:type="dxa"/>
            <w:tcBorders>
              <w:lef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7026E" w:rsidRDefault="0057026E">
      <w:pPr>
        <w:rPr>
          <w:sz w:val="16"/>
          <w:szCs w:val="16"/>
        </w:rPr>
      </w:pPr>
    </w:p>
    <w:p w:rsidR="0057026E" w:rsidRDefault="00E277F1">
      <w:pPr>
        <w:jc w:val="both"/>
        <w:rPr>
          <w:sz w:val="20"/>
          <w:szCs w:val="20"/>
        </w:rPr>
      </w:pPr>
      <w:bookmarkStart w:id="4" w:name="sub_5017"/>
      <w:r>
        <w:rPr>
          <w:sz w:val="20"/>
          <w:szCs w:val="20"/>
        </w:rPr>
        <w:t>Рекомендуемое лечение:</w:t>
      </w:r>
      <w:r>
        <w:rPr>
          <w:sz w:val="20"/>
          <w:szCs w:val="20"/>
        </w:rPr>
        <w:t xml:space="preserve"> в условиях пребывания в санаторно-курортной организации — 1; </w:t>
      </w:r>
      <w:proofErr w:type="spellStart"/>
      <w:r>
        <w:rPr>
          <w:sz w:val="20"/>
          <w:szCs w:val="20"/>
        </w:rPr>
        <w:t>амбулаторно</w:t>
      </w:r>
      <w:proofErr w:type="spellEnd"/>
      <w:r>
        <w:rPr>
          <w:sz w:val="20"/>
          <w:szCs w:val="20"/>
        </w:rPr>
        <w:t xml:space="preserve"> — 2</w:t>
      </w:r>
      <w:bookmarkEnd w:id="4"/>
    </w:p>
    <w:p w:rsidR="0057026E" w:rsidRDefault="0057026E">
      <w:pPr>
        <w:jc w:val="both"/>
        <w:rPr>
          <w:sz w:val="16"/>
          <w:szCs w:val="16"/>
        </w:rPr>
      </w:pPr>
    </w:p>
    <w:tbl>
      <w:tblPr>
        <w:tblStyle w:val="af4"/>
        <w:tblW w:w="10191" w:type="dxa"/>
        <w:tblInd w:w="14" w:type="dxa"/>
        <w:tblLayout w:type="fixed"/>
        <w:tblCellMar>
          <w:left w:w="5" w:type="dxa"/>
          <w:right w:w="5" w:type="dxa"/>
        </w:tblCellMar>
        <w:tblLook w:val="01E0"/>
      </w:tblPr>
      <w:tblGrid>
        <w:gridCol w:w="3001"/>
        <w:gridCol w:w="98"/>
        <w:gridCol w:w="6999"/>
        <w:gridCol w:w="93"/>
      </w:tblGrid>
      <w:tr w:rsidR="0057026E">
        <w:tc>
          <w:tcPr>
            <w:tcW w:w="3001" w:type="dxa"/>
            <w:tcBorders>
              <w:bottom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bookmarkStart w:id="5" w:name="sub_5018"/>
            <w:r>
              <w:rPr>
                <w:sz w:val="20"/>
                <w:szCs w:val="20"/>
              </w:rPr>
              <w:t>Предпочтительное место лечения</w:t>
            </w:r>
            <w:bookmarkEnd w:id="5"/>
          </w:p>
        </w:tc>
        <w:tc>
          <w:tcPr>
            <w:tcW w:w="98" w:type="dxa"/>
            <w:tcBorders>
              <w:bottom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99" w:type="dxa"/>
            <w:tcBorders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3" w:type="dxa"/>
            <w:tcBorders>
              <w:left w:val="nil"/>
              <w:bottom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3001" w:type="dxa"/>
            <w:tcBorders>
              <w:top w:val="nil"/>
            </w:tcBorders>
            <w:vAlign w:val="bottom"/>
          </w:tcPr>
          <w:p w:rsidR="0057026E" w:rsidRDefault="0057026E">
            <w:pPr>
              <w:rPr>
                <w:sz w:val="6"/>
                <w:szCs w:val="6"/>
              </w:rPr>
            </w:pPr>
          </w:p>
        </w:tc>
        <w:tc>
          <w:tcPr>
            <w:tcW w:w="7097" w:type="dxa"/>
            <w:gridSpan w:val="2"/>
            <w:tcBorders>
              <w:top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93" w:type="dxa"/>
            <w:tcBorders>
              <w:top w:val="nil"/>
              <w:left w:val="nil"/>
            </w:tcBorders>
            <w:vAlign w:val="bottom"/>
          </w:tcPr>
          <w:p w:rsidR="0057026E" w:rsidRDefault="0057026E">
            <w:pPr>
              <w:jc w:val="center"/>
              <w:rPr>
                <w:sz w:val="6"/>
                <w:szCs w:val="6"/>
              </w:rPr>
            </w:pPr>
          </w:p>
        </w:tc>
      </w:tr>
    </w:tbl>
    <w:p w:rsidR="0057026E" w:rsidRDefault="0057026E">
      <w:pPr>
        <w:jc w:val="both"/>
        <w:rPr>
          <w:sz w:val="16"/>
          <w:szCs w:val="16"/>
        </w:rPr>
      </w:pPr>
    </w:p>
    <w:p w:rsidR="0057026E" w:rsidRDefault="00E277F1">
      <w:pPr>
        <w:rPr>
          <w:sz w:val="20"/>
          <w:szCs w:val="20"/>
        </w:rPr>
      </w:pPr>
      <w:bookmarkStart w:id="6" w:name="sub_5019"/>
      <w:r>
        <w:rPr>
          <w:sz w:val="20"/>
          <w:szCs w:val="20"/>
        </w:rPr>
        <w:t>Рекомендуемые сезоны лечения: зима — 1, весна — 2, лето — 3, осень — 4</w:t>
      </w:r>
    </w:p>
    <w:bookmarkEnd w:id="6"/>
    <w:p w:rsidR="0057026E" w:rsidRDefault="0057026E">
      <w:pPr>
        <w:rPr>
          <w:sz w:val="16"/>
          <w:szCs w:val="16"/>
        </w:rPr>
      </w:pPr>
    </w:p>
    <w:p w:rsidR="0057026E" w:rsidRDefault="0057026E">
      <w:pPr>
        <w:rPr>
          <w:sz w:val="16"/>
          <w:szCs w:val="16"/>
        </w:rPr>
      </w:pPr>
    </w:p>
    <w:p w:rsidR="0057026E" w:rsidRDefault="0057026E">
      <w:pPr>
        <w:rPr>
          <w:sz w:val="16"/>
          <w:szCs w:val="16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29"/>
        <w:gridCol w:w="4171"/>
        <w:gridCol w:w="1991"/>
      </w:tblGrid>
      <w:tr w:rsidR="0057026E"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Лечащий врач, должность врача-специалиста</w:t>
            </w:r>
          </w:p>
        </w:tc>
        <w:tc>
          <w:tcPr>
            <w:tcW w:w="417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${PHYSICIAN}</w:t>
            </w: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171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наличии))</w:t>
            </w:r>
          </w:p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</w:p>
        </w:tc>
      </w:tr>
    </w:tbl>
    <w:p w:rsidR="0057026E" w:rsidRDefault="0057026E">
      <w:pPr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54"/>
        <w:gridCol w:w="5946"/>
        <w:gridCol w:w="1991"/>
      </w:tblGrid>
      <w:tr w:rsidR="0057026E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Заведующий отделением</w:t>
            </w:r>
          </w:p>
        </w:tc>
        <w:tc>
          <w:tcPr>
            <w:tcW w:w="5946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Воронина И. С.</w:t>
            </w: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946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наличии))</w:t>
            </w:r>
          </w:p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</w:p>
        </w:tc>
      </w:tr>
    </w:tbl>
    <w:p w:rsidR="0057026E" w:rsidRDefault="0057026E">
      <w:pPr>
        <w:rPr>
          <w:sz w:val="2"/>
          <w:szCs w:val="2"/>
        </w:rPr>
      </w:pPr>
    </w:p>
    <w:tbl>
      <w:tblPr>
        <w:tblStyle w:val="af4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121"/>
        <w:gridCol w:w="5079"/>
        <w:gridCol w:w="1991"/>
      </w:tblGrid>
      <w:tr w:rsidR="0057026E"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26E" w:rsidRDefault="00E27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врачебной комиссии</w:t>
            </w:r>
          </w:p>
        </w:tc>
        <w:tc>
          <w:tcPr>
            <w:tcW w:w="5079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E277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Воронина И. С.</w:t>
            </w:r>
          </w:p>
        </w:tc>
        <w:tc>
          <w:tcPr>
            <w:tcW w:w="1991" w:type="dxa"/>
            <w:tcBorders>
              <w:top w:val="nil"/>
              <w:left w:val="nil"/>
              <w:right w:val="nil"/>
            </w:tcBorders>
            <w:vAlign w:val="bottom"/>
          </w:tcPr>
          <w:p w:rsidR="0057026E" w:rsidRDefault="0057026E">
            <w:pPr>
              <w:jc w:val="center"/>
              <w:rPr>
                <w:sz w:val="20"/>
                <w:szCs w:val="20"/>
              </w:rPr>
            </w:pPr>
          </w:p>
        </w:tc>
      </w:tr>
      <w:tr w:rsidR="0057026E"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:rsidR="0057026E" w:rsidRDefault="0057026E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079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наличии))</w:t>
            </w:r>
          </w:p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:rsidR="0057026E" w:rsidRDefault="00E277F1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  <w:bookmarkStart w:id="7" w:name="sub_5020"/>
            <w:bookmarkEnd w:id="7"/>
          </w:p>
        </w:tc>
      </w:tr>
    </w:tbl>
    <w:p w:rsidR="0057026E" w:rsidRDefault="00E277F1">
      <w:pPr>
        <w:rPr>
          <w:sz w:val="20"/>
          <w:szCs w:val="20"/>
        </w:rPr>
      </w:pPr>
      <w:r>
        <w:rPr>
          <w:sz w:val="20"/>
          <w:szCs w:val="20"/>
        </w:rPr>
        <w:t>М. П. (при наличии)</w:t>
      </w:r>
    </w:p>
    <w:sectPr w:rsidR="0057026E" w:rsidSect="0057026E">
      <w:headerReference w:type="even" r:id="rId7"/>
      <w:headerReference w:type="default" r:id="rId8"/>
      <w:headerReference w:type="first" r:id="rId9"/>
      <w:pgSz w:w="11906" w:h="16838"/>
      <w:pgMar w:top="567" w:right="567" w:bottom="567" w:left="1134" w:header="397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7F1" w:rsidRDefault="00E277F1" w:rsidP="0057026E">
      <w:r>
        <w:separator/>
      </w:r>
    </w:p>
  </w:endnote>
  <w:endnote w:type="continuationSeparator" w:id="0">
    <w:p w:rsidR="00E277F1" w:rsidRDefault="00E277F1" w:rsidP="005702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7F1" w:rsidRDefault="00E277F1" w:rsidP="0057026E">
      <w:r>
        <w:separator/>
      </w:r>
    </w:p>
  </w:footnote>
  <w:footnote w:type="continuationSeparator" w:id="0">
    <w:p w:rsidR="00E277F1" w:rsidRDefault="00E277F1" w:rsidP="005702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26E" w:rsidRDefault="0057026E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26E" w:rsidRDefault="0057026E">
    <w:pPr>
      <w:pStyle w:val="a4"/>
      <w:rPr>
        <w:szCs w:val="12"/>
      </w:rPr>
    </w:pPr>
  </w:p>
  <w:p w:rsidR="0057026E" w:rsidRDefault="0057026E">
    <w:pPr>
      <w:pStyle w:val="a4"/>
      <w:rPr>
        <w:szCs w:val="1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26E" w:rsidRDefault="0057026E">
    <w:pPr>
      <w:pStyle w:val="a4"/>
      <w:rPr>
        <w:szCs w:val="12"/>
      </w:rPr>
    </w:pPr>
  </w:p>
  <w:p w:rsidR="0057026E" w:rsidRDefault="0057026E">
    <w:pPr>
      <w:pStyle w:val="a4"/>
      <w:rPr>
        <w:szCs w:val="1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autoHyphenation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026E"/>
    <w:rsid w:val="0057026E"/>
    <w:rsid w:val="009F6D67"/>
    <w:rsid w:val="00E27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EB2"/>
    <w:pPr>
      <w:suppressAutoHyphens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locked/>
    <w:rsid w:val="008B7EB2"/>
    <w:rPr>
      <w:rFonts w:cs="Times New Roman"/>
      <w:sz w:val="24"/>
      <w:szCs w:val="24"/>
    </w:rPr>
  </w:style>
  <w:style w:type="character" w:customStyle="1" w:styleId="a5">
    <w:name w:val="Нижний колонтитул Знак"/>
    <w:basedOn w:val="a0"/>
    <w:link w:val="a6"/>
    <w:uiPriority w:val="99"/>
    <w:semiHidden/>
    <w:qFormat/>
    <w:locked/>
    <w:rsid w:val="008B7EB2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qFormat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qFormat/>
    <w:rsid w:val="00E11F2D"/>
    <w:rPr>
      <w:rFonts w:cs="Times New Roman"/>
      <w:b w:val="0"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character" w:customStyle="1" w:styleId="aa">
    <w:name w:val="Текст сноски Знак"/>
    <w:basedOn w:val="a0"/>
    <w:link w:val="ab"/>
    <w:uiPriority w:val="99"/>
    <w:semiHidden/>
    <w:qFormat/>
    <w:locked/>
    <w:rsid w:val="008B7EB2"/>
    <w:rPr>
      <w:rFonts w:cs="Times New Roman"/>
      <w:sz w:val="20"/>
      <w:szCs w:val="20"/>
    </w:rPr>
  </w:style>
  <w:style w:type="character" w:customStyle="1" w:styleId="FootnoteCharacters">
    <w:name w:val="Footnote Characters"/>
    <w:uiPriority w:val="99"/>
    <w:semiHidden/>
    <w:qFormat/>
    <w:rsid w:val="000E276C"/>
    <w:rPr>
      <w:rFonts w:cs="Times New Roman"/>
      <w:vertAlign w:val="superscript"/>
    </w:rPr>
  </w:style>
  <w:style w:type="character" w:customStyle="1" w:styleId="FootnoteCharactersuser">
    <w:name w:val="Footnote Characters (user)"/>
    <w:qFormat/>
    <w:rsid w:val="0057026E"/>
    <w:rPr>
      <w:rFonts w:cs="Times New Roman"/>
      <w:vertAlign w:val="superscript"/>
    </w:rPr>
  </w:style>
  <w:style w:type="character" w:styleId="ac">
    <w:name w:val="footnote reference"/>
    <w:rsid w:val="0057026E"/>
    <w:rPr>
      <w:rFonts w:cs="Times New Roman"/>
      <w:vertAlign w:val="superscript"/>
    </w:rPr>
  </w:style>
  <w:style w:type="character" w:customStyle="1" w:styleId="ad">
    <w:name w:val="Продолжение ссылки"/>
    <w:uiPriority w:val="99"/>
    <w:qFormat/>
    <w:rsid w:val="00AD31D0"/>
  </w:style>
  <w:style w:type="character" w:styleId="ae">
    <w:name w:val="Emphasis"/>
    <w:qFormat/>
    <w:rsid w:val="0057026E"/>
    <w:rPr>
      <w:i/>
      <w:iCs/>
    </w:rPr>
  </w:style>
  <w:style w:type="paragraph" w:customStyle="1" w:styleId="Heading">
    <w:name w:val="Heading"/>
    <w:basedOn w:val="a"/>
    <w:next w:val="af"/>
    <w:qFormat/>
    <w:rsid w:val="0057026E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rsid w:val="0057026E"/>
    <w:pPr>
      <w:spacing w:after="140" w:line="276" w:lineRule="auto"/>
    </w:pPr>
  </w:style>
  <w:style w:type="paragraph" w:styleId="af0">
    <w:name w:val="List"/>
    <w:basedOn w:val="af"/>
    <w:rsid w:val="0057026E"/>
    <w:rPr>
      <w:rFonts w:cs="Noto Sans Devanagari"/>
    </w:rPr>
  </w:style>
  <w:style w:type="paragraph" w:styleId="af1">
    <w:name w:val="caption"/>
    <w:basedOn w:val="a"/>
    <w:qFormat/>
    <w:rsid w:val="0057026E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57026E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  <w:rsid w:val="0057026E"/>
  </w:style>
  <w:style w:type="paragraph" w:styleId="a4">
    <w:name w:val="header"/>
    <w:basedOn w:val="a"/>
    <w:link w:val="a3"/>
    <w:uiPriority w:val="99"/>
    <w:rsid w:val="00E11F2D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E11F2D"/>
    <w:pPr>
      <w:tabs>
        <w:tab w:val="center" w:pos="4677"/>
        <w:tab w:val="right" w:pos="9355"/>
      </w:tabs>
    </w:pPr>
  </w:style>
  <w:style w:type="paragraph" w:customStyle="1" w:styleId="af2">
    <w:name w:val="Таблицы (моноширинный)"/>
    <w:basedOn w:val="a"/>
    <w:next w:val="a"/>
    <w:uiPriority w:val="99"/>
    <w:qFormat/>
    <w:rsid w:val="00E11F2D"/>
    <w:pPr>
      <w:jc w:val="both"/>
    </w:pPr>
    <w:rPr>
      <w:rFonts w:ascii="Courier New" w:hAnsi="Courier New" w:cs="Courier New"/>
    </w:rPr>
  </w:style>
  <w:style w:type="paragraph" w:styleId="ab">
    <w:name w:val="footnote text"/>
    <w:basedOn w:val="a"/>
    <w:link w:val="aa"/>
    <w:uiPriority w:val="99"/>
    <w:semiHidden/>
    <w:rsid w:val="000E276C"/>
    <w:rPr>
      <w:sz w:val="20"/>
      <w:szCs w:val="20"/>
    </w:rPr>
  </w:style>
  <w:style w:type="paragraph" w:customStyle="1" w:styleId="af3">
    <w:name w:val="Комментарий"/>
    <w:basedOn w:val="a"/>
    <w:next w:val="a"/>
    <w:uiPriority w:val="99"/>
    <w:qFormat/>
    <w:rsid w:val="00140D55"/>
    <w:pPr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paragraph" w:customStyle="1" w:styleId="TableContents">
    <w:name w:val="Table Contents"/>
    <w:basedOn w:val="a"/>
    <w:qFormat/>
    <w:rsid w:val="0057026E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57026E"/>
    <w:pPr>
      <w:jc w:val="center"/>
    </w:pPr>
    <w:rPr>
      <w:b/>
      <w:bCs/>
    </w:rPr>
  </w:style>
  <w:style w:type="table" w:styleId="af4">
    <w:name w:val="Table Grid"/>
    <w:basedOn w:val="a1"/>
    <w:uiPriority w:val="99"/>
    <w:rsid w:val="00E11F2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09671-42C1-4EA3-B2E5-04D98497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374</Words>
  <Characters>2138</Characters>
  <Application>Microsoft Office Word</Application>
  <DocSecurity>0</DocSecurity>
  <Lines>17</Lines>
  <Paragraphs>5</Paragraphs>
  <ScaleCrop>false</ScaleCrop>
  <Company>garant</Company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kaluzhnaya</dc:creator>
  <dc:description/>
  <cp:lastModifiedBy>Пользователь Windows</cp:lastModifiedBy>
  <cp:revision>6</cp:revision>
  <cp:lastPrinted>2025-11-28T02:31:00Z</cp:lastPrinted>
  <dcterms:created xsi:type="dcterms:W3CDTF">2025-09-29T05:34:00Z</dcterms:created>
  <dcterms:modified xsi:type="dcterms:W3CDTF">2026-09-15T03:17:00Z</dcterms:modified>
  <dc:language>en-US</dc:language>
</cp:coreProperties>
</file>