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tbl>
      <w:tblPr>
        <w:tblW w:w="11116" w:type="dxa"/>
        <w:jc w:val="start"/>
        <w:tblInd w:w="0" w:type="dxa"/>
        <w:tblLayout w:type="fixed"/>
        <w:tblCellMar>
          <w:top w:w="0" w:type="dxa"/>
          <w:start w:w="30" w:type="dxa"/>
          <w:bottom w:w="0" w:type="dxa"/>
          <w:end w:w="30" w:type="dxa"/>
        </w:tblCellMar>
      </w:tblPr>
      <w:tblGrid>
        <w:gridCol w:w="1182"/>
        <w:gridCol w:w="1332"/>
        <w:gridCol w:w="1102"/>
        <w:gridCol w:w="1291"/>
        <w:gridCol w:w="1153"/>
        <w:gridCol w:w="1152"/>
        <w:gridCol w:w="1151"/>
        <w:gridCol w:w="1153"/>
        <w:gridCol w:w="1151"/>
        <w:gridCol w:w="449"/>
      </w:tblGrid>
      <w:tr>
        <w:trPr>
          <w:trHeight w:val="1545" w:hRule="atLeast"/>
        </w:trPr>
        <w:tc>
          <w:tcPr>
            <w:tcW w:w="11116" w:type="dxa"/>
            <w:gridSpan w:val="10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  <w:b/>
              </w:rPr>
              <w:t xml:space="preserve">Общество с ограниченной ответственностью </w:t>
              <w:br/>
              <w:t>«Центр квантовой медицины №1» (ООО «ЦКМ №1»)</w:t>
              <w:br/>
              <w:t>660048, г.Красноярск, ул. Калинина 41</w:t>
              <w:br/>
              <w:t>ОГРН 1032401796250 ИНН 2460060098 КПП 246001001</w:t>
              <w:br/>
              <w:t xml:space="preserve"> Тел. 8 (391) 22-96-511, факс 8 (391) 29-13-009 </w:t>
              <w:br/>
              <w:t>contact@centrkvant.ru</w:t>
              <w:br/>
              <w:br/>
            </w:r>
          </w:p>
        </w:tc>
      </w:tr>
      <w:tr>
        <w:trPr>
          <w:trHeight w:val="697" w:hRule="atLeast"/>
        </w:trPr>
        <w:tc>
          <w:tcPr>
            <w:tcW w:w="11116" w:type="dxa"/>
            <w:gridSpan w:val="10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  <w:b/>
              </w:rPr>
              <w:t xml:space="preserve">ЗАКЛЮЧЕНИЕ ПО РЕЗУЛЬТАТАМ  </w:t>
            </w:r>
            <w:r>
              <w:rPr>
                <w:rFonts w:ascii="Times New Roman" w:hAnsi="Times New Roman"/>
                <w:b/>
              </w:rPr>
              <w:t>${EXAM_TYPE}</w:t>
            </w:r>
            <w:r>
              <w:rPr>
                <w:rFonts w:ascii="Times New Roman" w:hAnsi="Times New Roman"/>
                <w:b/>
              </w:rPr>
              <w:t xml:space="preserve"> </w:t>
              <w:br/>
              <w:t xml:space="preserve">МЕДИЦИНСКОГО ОСМОТРА  (ОБСЛЕДОВАНИЯ) </w:t>
              <w:br/>
            </w:r>
          </w:p>
        </w:tc>
      </w:tr>
      <w:tr>
        <w:trPr>
          <w:trHeight w:val="300" w:hRule="atLeast"/>
        </w:trPr>
        <w:tc>
          <w:tcPr>
            <w:tcW w:w="118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  <w:b/>
              </w:rPr>
              <w:t xml:space="preserve">Выдано: </w:t>
            </w:r>
          </w:p>
        </w:tc>
        <w:tc>
          <w:tcPr>
            <w:tcW w:w="133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602" w:type="dxa"/>
            <w:gridSpan w:val="8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${FULL_NAME}</w:t>
            </w:r>
          </w:p>
        </w:tc>
      </w:tr>
      <w:tr>
        <w:trPr>
          <w:trHeight w:val="300" w:hRule="atLeast"/>
        </w:trPr>
        <w:tc>
          <w:tcPr>
            <w:tcW w:w="11116" w:type="dxa"/>
            <w:gridSpan w:val="10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</w:tr>
      <w:tr>
        <w:trPr>
          <w:trHeight w:val="300" w:hRule="atLeast"/>
        </w:trPr>
        <w:tc>
          <w:tcPr>
            <w:tcW w:w="2514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  <w:b/>
              </w:rPr>
              <w:t xml:space="preserve">Дата рождения: </w:t>
            </w:r>
          </w:p>
        </w:tc>
        <w:tc>
          <w:tcPr>
            <w:tcW w:w="3546" w:type="dxa"/>
            <w:gridSpan w:val="3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${BIRTH_DATE}</w:t>
            </w:r>
          </w:p>
        </w:tc>
        <w:tc>
          <w:tcPr>
            <w:tcW w:w="115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  <w:b/>
              </w:rPr>
              <w:t>Пол:</w:t>
            </w:r>
          </w:p>
        </w:tc>
        <w:tc>
          <w:tcPr>
            <w:tcW w:w="2304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  <w:b/>
              </w:rPr>
              <w:t>${GENDER}</w:t>
            </w:r>
          </w:p>
        </w:tc>
        <w:tc>
          <w:tcPr>
            <w:tcW w:w="115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49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00" w:hRule="atLeast"/>
        </w:trPr>
        <w:tc>
          <w:tcPr>
            <w:tcW w:w="2514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2393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305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304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49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15" w:hRule="atLeast"/>
        </w:trPr>
        <w:tc>
          <w:tcPr>
            <w:tcW w:w="3616" w:type="dxa"/>
            <w:gridSpan w:val="3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  <w:b/>
              </w:rPr>
              <w:t>Место работы, организация(предприятие):</w:t>
            </w:r>
          </w:p>
        </w:tc>
        <w:tc>
          <w:tcPr>
            <w:tcW w:w="7500" w:type="dxa"/>
            <w:gridSpan w:val="7"/>
            <w:vMerge w:val="restart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НИИ МПС</w:t>
            </w:r>
          </w:p>
        </w:tc>
      </w:tr>
      <w:tr>
        <w:trPr>
          <w:trHeight w:val="315" w:hRule="atLeast"/>
        </w:trPr>
        <w:tc>
          <w:tcPr>
            <w:tcW w:w="118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/>
            </w:r>
          </w:p>
        </w:tc>
        <w:tc>
          <w:tcPr>
            <w:tcW w:w="110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/>
            </w:r>
          </w:p>
        </w:tc>
        <w:tc>
          <w:tcPr>
            <w:tcW w:w="7500" w:type="dxa"/>
            <w:gridSpan w:val="7"/>
            <w:vMerge w:val="continue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15" w:hRule="atLeast"/>
        </w:trPr>
        <w:tc>
          <w:tcPr>
            <w:tcW w:w="118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/>
            </w:r>
          </w:p>
        </w:tc>
        <w:tc>
          <w:tcPr>
            <w:tcW w:w="110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/>
            </w:r>
          </w:p>
        </w:tc>
        <w:tc>
          <w:tcPr>
            <w:tcW w:w="7500" w:type="dxa"/>
            <w:gridSpan w:val="7"/>
            <w:vMerge w:val="continue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15" w:hRule="atLeast"/>
        </w:trPr>
        <w:tc>
          <w:tcPr>
            <w:tcW w:w="3616" w:type="dxa"/>
            <w:gridSpan w:val="3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  <w:b/>
              </w:rPr>
              <w:t>Цех, участок, отдел:</w:t>
            </w:r>
          </w:p>
        </w:tc>
        <w:tc>
          <w:tcPr>
            <w:tcW w:w="7500" w:type="dxa"/>
            <w:gridSpan w:val="7"/>
            <w:vMerge w:val="restart"/>
            <w:tcBorders/>
            <w:vAlign w:val="center"/>
          </w:tcPr>
          <w:p>
            <w:pPr>
              <w:pStyle w:val="Normal"/>
              <w:tabs>
                <w:tab w:val="clear" w:pos="709"/>
                <w:tab w:val="left" w:pos="7042" w:leader="none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15" w:hRule="atLeast"/>
        </w:trPr>
        <w:tc>
          <w:tcPr>
            <w:tcW w:w="118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/>
            </w:r>
          </w:p>
        </w:tc>
        <w:tc>
          <w:tcPr>
            <w:tcW w:w="110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/>
            </w:r>
          </w:p>
        </w:tc>
        <w:tc>
          <w:tcPr>
            <w:tcW w:w="7500" w:type="dxa"/>
            <w:gridSpan w:val="7"/>
            <w:vMerge w:val="continue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57" w:hRule="atLeast"/>
        </w:trPr>
        <w:tc>
          <w:tcPr>
            <w:tcW w:w="118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/>
            </w:r>
          </w:p>
        </w:tc>
        <w:tc>
          <w:tcPr>
            <w:tcW w:w="110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/>
            </w:r>
          </w:p>
        </w:tc>
        <w:tc>
          <w:tcPr>
            <w:tcW w:w="7500" w:type="dxa"/>
            <w:gridSpan w:val="7"/>
            <w:vMerge w:val="continue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63" w:hRule="atLeast"/>
        </w:trPr>
        <w:tc>
          <w:tcPr>
            <w:tcW w:w="3616" w:type="dxa"/>
            <w:gridSpan w:val="3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  <w:b/>
              </w:rPr>
              <w:t>Профессия (должность)  или вид работы:</w:t>
            </w:r>
          </w:p>
        </w:tc>
        <w:tc>
          <w:tcPr>
            <w:tcW w:w="7500" w:type="dxa"/>
            <w:gridSpan w:val="7"/>
            <w:vMerge w:val="restart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/>
            </w:r>
          </w:p>
        </w:tc>
      </w:tr>
      <w:tr>
        <w:trPr>
          <w:trHeight w:val="525" w:hRule="atLeast"/>
        </w:trPr>
        <w:tc>
          <w:tcPr>
            <w:tcW w:w="118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133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/>
            </w:r>
          </w:p>
        </w:tc>
        <w:tc>
          <w:tcPr>
            <w:tcW w:w="110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/>
            </w:r>
          </w:p>
        </w:tc>
        <w:tc>
          <w:tcPr>
            <w:tcW w:w="7500" w:type="dxa"/>
            <w:gridSpan w:val="7"/>
            <w:vMerge w:val="continue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570" w:hRule="atLeast"/>
        </w:trPr>
        <w:tc>
          <w:tcPr>
            <w:tcW w:w="11116" w:type="dxa"/>
            <w:gridSpan w:val="10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  <w:b/>
              </w:rPr>
              <w:t>На основании приказа №29н (Вредные производственные факторы и (или) виды работ):</w:t>
            </w:r>
          </w:p>
        </w:tc>
      </w:tr>
      <w:tr>
        <w:trPr>
          <w:trHeight w:val="360" w:hRule="atLeast"/>
        </w:trPr>
        <w:tc>
          <w:tcPr>
            <w:tcW w:w="2514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Пункт:</w:t>
            </w:r>
          </w:p>
        </w:tc>
        <w:tc>
          <w:tcPr>
            <w:tcW w:w="8602" w:type="dxa"/>
            <w:gridSpan w:val="8"/>
            <w:vMerge w:val="restart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27</w:t>
            </w:r>
          </w:p>
        </w:tc>
      </w:tr>
      <w:tr>
        <w:trPr>
          <w:trHeight w:val="360" w:hRule="atLeast"/>
        </w:trPr>
        <w:tc>
          <w:tcPr>
            <w:tcW w:w="118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602" w:type="dxa"/>
            <w:gridSpan w:val="8"/>
            <w:vMerge w:val="continue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60" w:hRule="atLeast"/>
        </w:trPr>
        <w:tc>
          <w:tcPr>
            <w:tcW w:w="118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602" w:type="dxa"/>
            <w:gridSpan w:val="8"/>
            <w:vMerge w:val="continue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60" w:hRule="atLeast"/>
        </w:trPr>
        <w:tc>
          <w:tcPr>
            <w:tcW w:w="118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602" w:type="dxa"/>
            <w:gridSpan w:val="8"/>
            <w:vMerge w:val="continue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05" w:hRule="atLeast"/>
        </w:trPr>
        <w:tc>
          <w:tcPr>
            <w:tcW w:w="10667" w:type="dxa"/>
            <w:gridSpan w:val="9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  <w:b/>
              </w:rPr>
              <w:t>Согласно результатам проведенного</w:t>
            </w:r>
          </w:p>
        </w:tc>
        <w:tc>
          <w:tcPr>
            <w:tcW w:w="449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20" w:hRule="atLeast"/>
        </w:trPr>
        <w:tc>
          <w:tcPr>
            <w:tcW w:w="10667" w:type="dxa"/>
            <w:gridSpan w:val="9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  <w:b/>
              </w:rPr>
              <w:t>${EXAM_TYPE}</w:t>
            </w:r>
            <w:r>
              <w:rPr>
                <w:rFonts w:ascii="Times New Roman" w:hAnsi="Times New Roman"/>
                <w:b/>
              </w:rPr>
              <w:t xml:space="preserve"> осмотра (обследования)</w:t>
            </w:r>
          </w:p>
        </w:tc>
        <w:tc>
          <w:tcPr>
            <w:tcW w:w="449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95" w:hRule="atLeast"/>
        </w:trPr>
        <w:tc>
          <w:tcPr>
            <w:tcW w:w="10667" w:type="dxa"/>
            <w:gridSpan w:val="9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  <w:b/>
              </w:rPr>
              <w:t>Медицинские противопоказания не выявлены</w:t>
            </w:r>
          </w:p>
        </w:tc>
        <w:tc>
          <w:tcPr>
            <w:tcW w:w="449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60" w:hRule="atLeast"/>
        </w:trPr>
        <w:tc>
          <w:tcPr>
            <w:tcW w:w="2514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</w:rPr>
              <w:t>Нужное подчеркнуть</w:t>
            </w:r>
          </w:p>
        </w:tc>
        <w:tc>
          <w:tcPr>
            <w:tcW w:w="8153" w:type="dxa"/>
            <w:gridSpan w:val="7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49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80" w:hRule="atLeast"/>
        </w:trPr>
        <w:tc>
          <w:tcPr>
            <w:tcW w:w="2514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Группа здоровья:</w:t>
            </w:r>
          </w:p>
        </w:tc>
        <w:tc>
          <w:tcPr>
            <w:tcW w:w="110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1.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2.</w:t>
            </w:r>
          </w:p>
        </w:tc>
        <w:tc>
          <w:tcPr>
            <w:tcW w:w="1151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3.</w:t>
            </w:r>
          </w:p>
        </w:tc>
        <w:tc>
          <w:tcPr>
            <w:tcW w:w="1151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49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240" w:hRule="atLeast"/>
        </w:trPr>
        <w:tc>
          <w:tcPr>
            <w:tcW w:w="2514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153" w:type="dxa"/>
            <w:gridSpan w:val="7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49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65" w:hRule="atLeast"/>
        </w:trPr>
        <w:tc>
          <w:tcPr>
            <w:tcW w:w="118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3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0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3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3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115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449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00" w:hRule="atLeast"/>
        </w:trPr>
        <w:tc>
          <w:tcPr>
            <w:tcW w:w="4907" w:type="dxa"/>
            <w:gridSpan w:val="4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  <w:b/>
              </w:rPr>
              <w:t>Председатель врачебной комиссии</w:t>
            </w:r>
          </w:p>
        </w:tc>
        <w:tc>
          <w:tcPr>
            <w:tcW w:w="2305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</w:rPr>
              <w:t>________________</w:t>
            </w:r>
          </w:p>
        </w:tc>
        <w:tc>
          <w:tcPr>
            <w:tcW w:w="3455" w:type="dxa"/>
            <w:gridSpan w:val="3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И.С. Воронина</w:t>
            </w:r>
          </w:p>
        </w:tc>
        <w:tc>
          <w:tcPr>
            <w:tcW w:w="449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255" w:hRule="atLeast"/>
        </w:trPr>
        <w:tc>
          <w:tcPr>
            <w:tcW w:w="118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3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0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3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3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49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30" w:hRule="atLeast"/>
        </w:trPr>
        <w:tc>
          <w:tcPr>
            <w:tcW w:w="118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3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0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3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49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00" w:hRule="atLeast"/>
        </w:trPr>
        <w:tc>
          <w:tcPr>
            <w:tcW w:w="118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3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0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end"/>
              <w:rPr/>
            </w:pPr>
            <w:r>
              <w:rPr>
                <w:rFonts w:ascii="Times New Roman" w:hAnsi="Times New Roman"/>
              </w:rPr>
              <w:t>Дата</w:t>
            </w:r>
          </w:p>
        </w:tc>
        <w:tc>
          <w:tcPr>
            <w:tcW w:w="2303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_______________</w:t>
            </w:r>
          </w:p>
        </w:tc>
        <w:tc>
          <w:tcPr>
            <w:tcW w:w="1153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49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555" w:hRule="atLeast"/>
        </w:trPr>
        <w:tc>
          <w:tcPr>
            <w:tcW w:w="118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3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0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3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49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255" w:hRule="atLeast"/>
        </w:trPr>
        <w:tc>
          <w:tcPr>
            <w:tcW w:w="118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М.П.</w:t>
            </w:r>
          </w:p>
        </w:tc>
        <w:tc>
          <w:tcPr>
            <w:tcW w:w="133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0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051" w:type="dxa"/>
            <w:gridSpan w:val="6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*Передается работодателю и приобщается к личному делу работника</w:t>
            </w:r>
          </w:p>
        </w:tc>
        <w:tc>
          <w:tcPr>
            <w:tcW w:w="449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9" w:h="16834"/>
      <w:pgMar w:left="432" w:right="432" w:gutter="0" w:header="0" w:top="432" w:footer="0" w:bottom="432"/>
      <w:pgNumType w:fmt="decimal"/>
      <w:formProt w:val="false"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95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LibreOffice/25.8.6.2$Linux_X86_64 LibreOffice_project/a46b460d1686bb49c718d2ef5f88b83ff2dc4981</Application>
  <AppVersion>15.0000</AppVersion>
  <Pages>1</Pages>
  <Words>105</Words>
  <Characters>783</Characters>
  <CharactersWithSpaces>871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2026-05-02T17:11:34Z</dcterms:created>
  <dc:creator/>
  <dc:description/>
  <dc:language>en-US</dc:language>
  <cp:lastModifiedBy/>
  <dcterms:modified xsi:type="dcterms:W3CDTF">2026-05-02T17:18:54Z</dcterms:modified>
  <cp:revision>2</cp:revision>
  <dc:subject/>
  <dc:title/>
</cp:coreProperties>
</file>