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42AA8" w14:textId="77777777" w:rsidR="00DC0E54" w:rsidRPr="002D1594" w:rsidRDefault="00DC0E54" w:rsidP="00DC0E54">
      <w:pPr>
        <w:pStyle w:val="Heading1"/>
      </w:pPr>
      <w:r>
        <w:t>INITIAL TESTING DOCUMENTATION, SENG3011</w:t>
      </w:r>
    </w:p>
    <w:p w14:paraId="2D355D8D" w14:textId="77777777" w:rsidR="00DC0E54" w:rsidRPr="00DC0E54" w:rsidRDefault="00DC0E54" w:rsidP="00DC0E54">
      <w:pPr>
        <w:pStyle w:val="Default"/>
        <w:pBdr>
          <w:bottom w:val="single" w:sz="12" w:space="1" w:color="auto"/>
        </w:pBdr>
        <w:spacing w:line="276" w:lineRule="auto"/>
        <w:rPr>
          <w:rFonts w:ascii="Calibri" w:hAnsi="Calibri" w:cs="Calibri"/>
          <w:sz w:val="22"/>
          <w:szCs w:val="22"/>
        </w:rPr>
      </w:pPr>
      <w:r w:rsidRPr="00DC0E54">
        <w:rPr>
          <w:rFonts w:ascii="Calibri" w:hAnsi="Calibri" w:cs="Calibri"/>
          <w:b/>
          <w:bCs/>
          <w:sz w:val="22"/>
          <w:szCs w:val="22"/>
        </w:rPr>
        <w:t xml:space="preserve">Authors: </w:t>
      </w:r>
      <w:r w:rsidRPr="00DC0E54">
        <w:rPr>
          <w:rFonts w:ascii="Calibri" w:hAnsi="Calibri" w:cs="Calibri"/>
          <w:sz w:val="22"/>
          <w:szCs w:val="22"/>
        </w:rPr>
        <w:t xml:space="preserve">Saishav Agarwal, Yuwei Chen, Rashim Rahman, Hariharen Veerakumar </w:t>
      </w:r>
    </w:p>
    <w:p w14:paraId="7352C110" w14:textId="77777777" w:rsidR="00DC0E54" w:rsidRDefault="00DC0E54" w:rsidP="00DC0E54">
      <w:pPr>
        <w:pStyle w:val="Default"/>
        <w:spacing w:line="276" w:lineRule="auto"/>
        <w:rPr>
          <w:b/>
          <w:bCs/>
          <w:sz w:val="25"/>
          <w:szCs w:val="25"/>
        </w:rPr>
      </w:pPr>
    </w:p>
    <w:p w14:paraId="48C570A8" w14:textId="77777777" w:rsidR="00973997" w:rsidRDefault="00973997" w:rsidP="00DC0E54">
      <w:pPr>
        <w:pStyle w:val="Default"/>
        <w:spacing w:line="276" w:lineRule="auto"/>
        <w:rPr>
          <w:b/>
          <w:bCs/>
          <w:sz w:val="25"/>
          <w:szCs w:val="25"/>
        </w:rPr>
      </w:pPr>
    </w:p>
    <w:p w14:paraId="597FC1F5" w14:textId="77777777" w:rsidR="00973997" w:rsidRDefault="00973997" w:rsidP="00973997">
      <w:pPr>
        <w:pStyle w:val="Heading1"/>
      </w:pPr>
      <w:r>
        <w:t>L</w:t>
      </w:r>
      <w:r w:rsidRPr="008E7212">
        <w:t xml:space="preserve">atest version </w:t>
      </w:r>
      <w:proofErr w:type="gramStart"/>
      <w:r w:rsidRPr="008E7212">
        <w:t>of</w:t>
      </w:r>
      <w:r w:rsidR="0024286C">
        <w:t xml:space="preserve">  </w:t>
      </w:r>
      <w:r>
        <w:t>the</w:t>
      </w:r>
      <w:proofErr w:type="gramEnd"/>
      <w:r>
        <w:t xml:space="preserve"> software  architecture</w:t>
      </w:r>
    </w:p>
    <w:p w14:paraId="1540C78C" w14:textId="77777777" w:rsidR="00973997" w:rsidRDefault="00973997" w:rsidP="00973997"/>
    <w:p w14:paraId="7133FCC7" w14:textId="77777777" w:rsidR="00973997" w:rsidRPr="00295F62" w:rsidRDefault="00973997" w:rsidP="00973997"/>
    <w:p w14:paraId="727563F6" w14:textId="77777777" w:rsidR="00973997" w:rsidRPr="000536DB" w:rsidRDefault="00973997" w:rsidP="00973997">
      <w:r w:rsidRPr="000536DB">
        <w:rPr>
          <w:rFonts w:cs="Arial"/>
          <w:sz w:val="23"/>
          <w:szCs w:val="23"/>
          <w:u w:val="single"/>
        </w:rPr>
        <w:t>Components</w:t>
      </w:r>
    </w:p>
    <w:p w14:paraId="1C88D65F" w14:textId="77777777" w:rsidR="00973997" w:rsidRPr="000536DB" w:rsidRDefault="00973997" w:rsidP="00973997">
      <w:r w:rsidRPr="000536DB">
        <w:rPr>
          <w:rFonts w:cs="Arial"/>
          <w:sz w:val="23"/>
          <w:szCs w:val="23"/>
        </w:rPr>
        <w:t xml:space="preserve">The main necessary component, given a client, is a variety of server components and systems within a computer itself. Provided this server can run indefinitely, the design will work such that the client can access the information at any time necessary. The </w:t>
      </w:r>
      <w:proofErr w:type="gramStart"/>
      <w:r w:rsidRPr="000536DB">
        <w:rPr>
          <w:rFonts w:cs="Arial"/>
          <w:sz w:val="23"/>
          <w:szCs w:val="23"/>
        </w:rPr>
        <w:t>client view is generated as a web application for dynamic use by the user</w:t>
      </w:r>
      <w:proofErr w:type="gramEnd"/>
      <w:r w:rsidRPr="000536DB">
        <w:rPr>
          <w:rFonts w:cs="Arial"/>
          <w:sz w:val="23"/>
          <w:szCs w:val="23"/>
        </w:rPr>
        <w:t>. The client will also be able to send requests to the server.</w:t>
      </w:r>
    </w:p>
    <w:p w14:paraId="4894B3AF" w14:textId="77777777" w:rsidR="00973997" w:rsidRPr="000536DB" w:rsidRDefault="00973997" w:rsidP="00973997">
      <w:r w:rsidRPr="000536DB">
        <w:rPr>
          <w:rFonts w:cs="Arial"/>
          <w:sz w:val="23"/>
          <w:szCs w:val="23"/>
        </w:rPr>
        <w:t>A web server essentially creates the website and sends the information to the client. Various templates, and other data, will be accessed by this server and transmitted to the client upon request from the “controller”. The web server will send requests to the application server to retrieve information by contacting other servers, such as from www.</w:t>
      </w:r>
      <w:r>
        <w:rPr>
          <w:rFonts w:cs="Arial"/>
          <w:sz w:val="23"/>
          <w:szCs w:val="23"/>
        </w:rPr>
        <w:t>aec</w:t>
      </w:r>
      <w:r w:rsidRPr="000536DB">
        <w:rPr>
          <w:rFonts w:cs="Arial"/>
          <w:sz w:val="23"/>
          <w:szCs w:val="23"/>
        </w:rPr>
        <w:t xml:space="preserve">.gov.au (Australian </w:t>
      </w:r>
      <w:r>
        <w:rPr>
          <w:rFonts w:cs="Arial"/>
          <w:sz w:val="23"/>
          <w:szCs w:val="23"/>
        </w:rPr>
        <w:t xml:space="preserve">Electoral Commission </w:t>
      </w:r>
      <w:r w:rsidRPr="000536DB">
        <w:rPr>
          <w:rFonts w:cs="Arial"/>
          <w:sz w:val="23"/>
          <w:szCs w:val="23"/>
        </w:rPr>
        <w:t xml:space="preserve">Official Site) to collect details regarding </w:t>
      </w:r>
      <w:r>
        <w:rPr>
          <w:rFonts w:cs="Arial"/>
          <w:sz w:val="23"/>
          <w:szCs w:val="23"/>
        </w:rPr>
        <w:t>seating positions in Houses</w:t>
      </w:r>
      <w:r w:rsidRPr="000536DB">
        <w:rPr>
          <w:rFonts w:cs="Arial"/>
          <w:sz w:val="23"/>
          <w:szCs w:val="23"/>
        </w:rPr>
        <w:t>, for example. Considering some of this information can change extremely readily, we will have to collect this dynamically. The web server then receives this data and uses it to update the client.</w:t>
      </w:r>
    </w:p>
    <w:p w14:paraId="0BBE0AC2" w14:textId="77777777" w:rsidR="00973997" w:rsidRPr="000536DB" w:rsidRDefault="00973997" w:rsidP="00973997">
      <w:r w:rsidRPr="000536DB">
        <w:rPr>
          <w:rFonts w:cs="Arial"/>
          <w:sz w:val="23"/>
          <w:szCs w:val="23"/>
          <w:u w:val="single"/>
        </w:rPr>
        <w:t>Relationships between components, and deployment</w:t>
      </w:r>
    </w:p>
    <w:p w14:paraId="14AF6136" w14:textId="77777777" w:rsidR="00973997" w:rsidRPr="000536DB" w:rsidRDefault="00973997" w:rsidP="00973997">
      <w:pPr>
        <w:rPr>
          <w:rFonts w:cs="Arial"/>
          <w:sz w:val="23"/>
          <w:szCs w:val="23"/>
        </w:rPr>
      </w:pPr>
      <w:r w:rsidRPr="000536DB">
        <w:rPr>
          <w:rFonts w:cs="Arial"/>
          <w:sz w:val="23"/>
          <w:szCs w:val="23"/>
        </w:rPr>
        <w:t>The web server will require applications for their respective tasks, mainly concerning the sending and receiving of data to and fro</w:t>
      </w:r>
      <w:r>
        <w:rPr>
          <w:rFonts w:cs="Arial"/>
          <w:sz w:val="23"/>
          <w:szCs w:val="23"/>
        </w:rPr>
        <w:t>m</w:t>
      </w:r>
      <w:r w:rsidRPr="000536DB">
        <w:rPr>
          <w:rFonts w:cs="Arial"/>
          <w:sz w:val="23"/>
          <w:szCs w:val="23"/>
        </w:rPr>
        <w:t xml:space="preserve"> other components. In particular, the web server will have to retrieve data from other servers, as well as receive requests and send replies back to the client. Hence, it acts as a ‘model’, in our MVC framework</w:t>
      </w:r>
      <w:r>
        <w:rPr>
          <w:rFonts w:cs="Arial"/>
          <w:sz w:val="23"/>
          <w:szCs w:val="23"/>
        </w:rPr>
        <w:t>, while</w:t>
      </w:r>
      <w:r w:rsidRPr="000536DB">
        <w:rPr>
          <w:rFonts w:cs="Arial"/>
          <w:sz w:val="23"/>
          <w:szCs w:val="23"/>
        </w:rPr>
        <w:t xml:space="preserve"> the client incorporates the ‘view’ and ‘controller’. This relationship is more so evident in the figure above.</w:t>
      </w:r>
    </w:p>
    <w:p w14:paraId="273118F4" w14:textId="77777777" w:rsidR="00973997" w:rsidRPr="000536DB" w:rsidRDefault="00973997" w:rsidP="00973997">
      <w:r w:rsidRPr="000536DB">
        <w:rPr>
          <w:rFonts w:cs="Arial"/>
          <w:sz w:val="23"/>
          <w:szCs w:val="23"/>
        </w:rPr>
        <w:t>Lastly, the type of browsers to use was chosen based on a universal scoring system used to judge the rendering ability of HTML5 and CSS3 in particular. From experience with all browsers throughout time, we decided that the fairest minimal score, considering the available upgrades for each browser, would be 300. This was also a key determining factor for which OS compatibilities we will be catering for, as seen in the next section.</w:t>
      </w:r>
    </w:p>
    <w:p w14:paraId="2197154B" w14:textId="77777777" w:rsidR="00973997" w:rsidRPr="000536DB" w:rsidRDefault="00973997" w:rsidP="00973997">
      <w:r w:rsidRPr="000536DB">
        <w:rPr>
          <w:rFonts w:cs="Arial"/>
          <w:sz w:val="23"/>
          <w:szCs w:val="23"/>
        </w:rPr>
        <w:t xml:space="preserve">The </w:t>
      </w:r>
      <w:proofErr w:type="gramStart"/>
      <w:r w:rsidRPr="000536DB">
        <w:rPr>
          <w:rFonts w:cs="Arial"/>
          <w:sz w:val="23"/>
          <w:szCs w:val="23"/>
        </w:rPr>
        <w:t>browsers</w:t>
      </w:r>
      <w:proofErr w:type="gramEnd"/>
      <w:r w:rsidRPr="000536DB">
        <w:rPr>
          <w:rFonts w:cs="Arial"/>
          <w:sz w:val="23"/>
          <w:szCs w:val="23"/>
        </w:rPr>
        <w:t xml:space="preserve"> chosen include Internet Explorer 10 (scoring 322), Chrome 7 (308), Firefox 6 (333), Safari 5.1 (319) and Opera 11.10 (301).</w:t>
      </w:r>
    </w:p>
    <w:p w14:paraId="3C18B11E" w14:textId="77777777" w:rsidR="00973997" w:rsidRDefault="00973997" w:rsidP="00DC0E54">
      <w:pPr>
        <w:pStyle w:val="Default"/>
        <w:spacing w:line="276" w:lineRule="auto"/>
        <w:rPr>
          <w:b/>
          <w:bCs/>
          <w:sz w:val="25"/>
          <w:szCs w:val="25"/>
        </w:rPr>
      </w:pPr>
    </w:p>
    <w:p w14:paraId="1A4FA1B2" w14:textId="77777777" w:rsidR="00DC0E54" w:rsidRPr="00DC0E54" w:rsidRDefault="00DC0E54" w:rsidP="00DC0E54">
      <w:pPr>
        <w:pStyle w:val="Heading2"/>
        <w:rPr>
          <w:rFonts w:ascii="Calibri" w:hAnsi="Calibri" w:cs="Calibri"/>
          <w:sz w:val="20"/>
          <w:szCs w:val="20"/>
        </w:rPr>
      </w:pPr>
      <w:r>
        <w:t>Testing Environment</w:t>
      </w:r>
    </w:p>
    <w:p w14:paraId="7BFADC50" w14:textId="77777777" w:rsidR="00823D08" w:rsidRPr="00DC0E54" w:rsidRDefault="00DC0E54">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61E2E12C" w14:textId="77777777" w:rsidR="00823D08" w:rsidRPr="00DC0E54" w:rsidRDefault="00DC0E54">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57E5356A" w14:textId="77777777" w:rsidR="00823D08" w:rsidRPr="00DC0E54" w:rsidRDefault="00DC0E54" w:rsidP="00DC0E54">
      <w:pPr>
        <w:pStyle w:val="Heading2"/>
      </w:pPr>
      <w:r w:rsidRPr="00DC0E54">
        <w:rPr>
          <w:lang w:val="en-AU"/>
        </w:rPr>
        <w:t>Overview Of Test Data:</w:t>
      </w:r>
    </w:p>
    <w:p w14:paraId="0F3F1AF2" w14:textId="77777777"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14:paraId="02F97DED"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38608F91"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6B70766E"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14:paraId="547C591D" w14:textId="77777777" w:rsidR="00823D08" w:rsidRPr="00DC0E54" w:rsidRDefault="00DC0E54">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417390D1" w14:textId="77777777" w:rsidR="00823D08" w:rsidRPr="00DC0E54" w:rsidRDefault="00DC0E54">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14:paraId="09876F41" w14:textId="77777777" w:rsidR="00823D08" w:rsidRDefault="00DC0E54">
      <w:pPr>
        <w:rPr>
          <w:rFonts w:asciiTheme="minorHAnsi" w:hAnsiTheme="minorHAnsi"/>
          <w:lang w:val="en-AU"/>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2BC3D579" w14:textId="77777777" w:rsidR="00D42EB6" w:rsidRDefault="00D42EB6">
      <w:pPr>
        <w:rPr>
          <w:rFonts w:asciiTheme="minorHAnsi" w:hAnsiTheme="minorHAnsi"/>
          <w:lang w:val="en-AU"/>
        </w:rPr>
      </w:pPr>
    </w:p>
    <w:p w14:paraId="12E15A07" w14:textId="77777777" w:rsidR="004A7662" w:rsidRDefault="004A7662">
      <w:pPr>
        <w:rPr>
          <w:rFonts w:asciiTheme="minorHAnsi" w:hAnsiTheme="minorHAnsi"/>
          <w:lang w:val="en-AU"/>
        </w:rPr>
      </w:pPr>
    </w:p>
    <w:p w14:paraId="6A477490" w14:textId="77777777" w:rsidR="004A7662" w:rsidRDefault="004A7662">
      <w:pPr>
        <w:rPr>
          <w:rFonts w:asciiTheme="minorHAnsi" w:hAnsiTheme="minorHAnsi"/>
          <w:lang w:val="en-AU"/>
        </w:rPr>
      </w:pPr>
    </w:p>
    <w:p w14:paraId="524FB717" w14:textId="77777777" w:rsidR="004A7662" w:rsidRDefault="004A7662">
      <w:pPr>
        <w:rPr>
          <w:rFonts w:asciiTheme="minorHAnsi" w:hAnsiTheme="minorHAnsi"/>
          <w:lang w:val="en-AU"/>
        </w:rPr>
      </w:pPr>
    </w:p>
    <w:p w14:paraId="572FD415" w14:textId="77777777" w:rsidR="004A7662" w:rsidRDefault="004A7662">
      <w:pPr>
        <w:rPr>
          <w:rFonts w:asciiTheme="minorHAnsi" w:hAnsiTheme="minorHAnsi"/>
          <w:lang w:val="en-AU"/>
        </w:rPr>
      </w:pPr>
    </w:p>
    <w:p w14:paraId="60E80497" w14:textId="77777777" w:rsidR="00D42EB6" w:rsidRDefault="00D42EB6">
      <w:pPr>
        <w:rPr>
          <w:rFonts w:asciiTheme="minorHAnsi" w:hAnsiTheme="minorHAnsi"/>
          <w:lang w:val="en-AU"/>
        </w:rPr>
      </w:pPr>
      <w:r>
        <w:rPr>
          <w:rFonts w:asciiTheme="minorHAnsi" w:hAnsiTheme="minorHAnsi"/>
          <w:lang w:val="en-AU"/>
        </w:rPr>
        <w:lastRenderedPageBreak/>
        <w:t xml:space="preserve">Following are the testing files included with this </w:t>
      </w:r>
      <w:proofErr w:type="gramStart"/>
      <w:r>
        <w:rPr>
          <w:rFonts w:asciiTheme="minorHAnsi" w:hAnsiTheme="minorHAnsi"/>
          <w:lang w:val="en-AU"/>
        </w:rPr>
        <w:t>document :</w:t>
      </w:r>
      <w:proofErr w:type="gramEnd"/>
    </w:p>
    <w:p w14:paraId="40050253" w14:textId="77777777" w:rsidR="00D42EB6" w:rsidRPr="004A7662" w:rsidRDefault="00D42EB6">
      <w:pPr>
        <w:rPr>
          <w:rFonts w:asciiTheme="minorHAnsi" w:hAnsiTheme="minorHAnsi"/>
          <w:i/>
          <w:lang w:val="en-AU"/>
        </w:rPr>
      </w:pPr>
      <w:r w:rsidRPr="004A7662">
        <w:rPr>
          <w:rFonts w:asciiTheme="minorHAnsi" w:hAnsiTheme="minorHAnsi"/>
          <w:i/>
          <w:lang w:val="en-AU"/>
        </w:rPr>
        <w:t>Input file with 10 trade entries</w:t>
      </w:r>
    </w:p>
    <w:p w14:paraId="1B371275" w14:textId="77777777" w:rsidR="00D42EB6" w:rsidRDefault="00D42EB6">
      <w:pPr>
        <w:rPr>
          <w:rFonts w:asciiTheme="minorHAnsi" w:hAnsiTheme="minorHAnsi"/>
          <w:lang w:val="en-AU"/>
        </w:rPr>
      </w:pPr>
      <w:r>
        <w:rPr>
          <w:rFonts w:asciiTheme="minorHAnsi" w:hAnsiTheme="minorHAnsi"/>
          <w:lang w:val="en-AU"/>
        </w:rPr>
        <w:t>trades10input.csv</w:t>
      </w:r>
    </w:p>
    <w:p w14:paraId="2ACBBFFD" w14:textId="77777777" w:rsidR="00D42EB6" w:rsidRDefault="00D42EB6" w:rsidP="00D42EB6">
      <w:pPr>
        <w:rPr>
          <w:rFonts w:asciiTheme="minorHAnsi" w:hAnsiTheme="minorHAnsi"/>
          <w:lang w:val="en-AU"/>
        </w:rPr>
      </w:pPr>
    </w:p>
    <w:tbl>
      <w:tblPr>
        <w:tblStyle w:val="TableGrid"/>
        <w:tblW w:w="9486" w:type="dxa"/>
        <w:tblLook w:val="04A0" w:firstRow="1" w:lastRow="0" w:firstColumn="1" w:lastColumn="0" w:noHBand="0" w:noVBand="1"/>
      </w:tblPr>
      <w:tblGrid>
        <w:gridCol w:w="1343"/>
        <w:gridCol w:w="3130"/>
        <w:gridCol w:w="2419"/>
        <w:gridCol w:w="2594"/>
      </w:tblGrid>
      <w:tr w:rsidR="004A7662" w14:paraId="53804166" w14:textId="77777777" w:rsidTr="004A7662">
        <w:trPr>
          <w:trHeight w:val="958"/>
        </w:trPr>
        <w:tc>
          <w:tcPr>
            <w:tcW w:w="959" w:type="dxa"/>
          </w:tcPr>
          <w:p w14:paraId="65910A33" w14:textId="77777777" w:rsidR="004A7662" w:rsidRDefault="004A7662" w:rsidP="00D42EB6">
            <w:pPr>
              <w:rPr>
                <w:rFonts w:asciiTheme="minorHAnsi" w:hAnsiTheme="minorHAnsi"/>
                <w:lang w:val="en-AU"/>
              </w:rPr>
            </w:pPr>
            <w:r>
              <w:rPr>
                <w:rFonts w:asciiTheme="minorHAnsi" w:hAnsiTheme="minorHAnsi"/>
                <w:lang w:val="en-AU"/>
              </w:rPr>
              <w:t>Parameters</w:t>
            </w:r>
          </w:p>
        </w:tc>
        <w:tc>
          <w:tcPr>
            <w:tcW w:w="3162" w:type="dxa"/>
          </w:tcPr>
          <w:p w14:paraId="084136B3" w14:textId="77777777" w:rsidR="004A7662" w:rsidRDefault="004A7662" w:rsidP="00D42EB6">
            <w:pPr>
              <w:rPr>
                <w:rFonts w:asciiTheme="minorHAnsi" w:hAnsiTheme="minorHAnsi"/>
                <w:lang w:val="en-AU"/>
              </w:rPr>
            </w:pPr>
            <w:r>
              <w:rPr>
                <w:rFonts w:asciiTheme="minorHAnsi" w:hAnsiTheme="minorHAnsi"/>
                <w:lang w:val="en-AU"/>
              </w:rPr>
              <w:t>Manual Testing process files</w:t>
            </w:r>
          </w:p>
        </w:tc>
        <w:tc>
          <w:tcPr>
            <w:tcW w:w="2589" w:type="dxa"/>
          </w:tcPr>
          <w:p w14:paraId="48DC2148" w14:textId="77777777" w:rsidR="004A7662" w:rsidRDefault="004A7662" w:rsidP="00D42EB6">
            <w:pPr>
              <w:rPr>
                <w:rFonts w:asciiTheme="minorHAnsi" w:hAnsiTheme="minorHAnsi"/>
                <w:lang w:val="en-AU"/>
              </w:rPr>
            </w:pPr>
            <w:r>
              <w:rPr>
                <w:rFonts w:asciiTheme="minorHAnsi" w:hAnsiTheme="minorHAnsi"/>
                <w:lang w:val="en-AU"/>
              </w:rPr>
              <w:t xml:space="preserve">Output </w:t>
            </w:r>
            <w:proofErr w:type="gramStart"/>
            <w:r>
              <w:rPr>
                <w:rFonts w:asciiTheme="minorHAnsi" w:hAnsiTheme="minorHAnsi"/>
                <w:lang w:val="en-AU"/>
              </w:rPr>
              <w:t>Files(</w:t>
            </w:r>
            <w:proofErr w:type="gramEnd"/>
            <w:r>
              <w:rPr>
                <w:rFonts w:asciiTheme="minorHAnsi" w:hAnsiTheme="minorHAnsi"/>
                <w:lang w:val="en-AU"/>
              </w:rPr>
              <w:t>Manual Testing)</w:t>
            </w:r>
          </w:p>
        </w:tc>
        <w:tc>
          <w:tcPr>
            <w:tcW w:w="2776" w:type="dxa"/>
          </w:tcPr>
          <w:p w14:paraId="3FF5A019" w14:textId="77777777" w:rsidR="004A7662" w:rsidRDefault="004A7662" w:rsidP="00D42EB6">
            <w:pPr>
              <w:rPr>
                <w:rFonts w:asciiTheme="minorHAnsi" w:hAnsiTheme="minorHAnsi"/>
                <w:lang w:val="en-AU"/>
              </w:rPr>
            </w:pPr>
            <w:r>
              <w:rPr>
                <w:rFonts w:asciiTheme="minorHAnsi" w:hAnsiTheme="minorHAnsi"/>
                <w:lang w:val="en-AU"/>
              </w:rPr>
              <w:t>Output Files (Module Generated)</w:t>
            </w:r>
          </w:p>
          <w:p w14:paraId="4D0BA9DC" w14:textId="77777777" w:rsidR="004A7662" w:rsidRDefault="004A7662" w:rsidP="00D42EB6">
            <w:pPr>
              <w:rPr>
                <w:rFonts w:asciiTheme="minorHAnsi" w:hAnsiTheme="minorHAnsi"/>
                <w:lang w:val="en-AU"/>
              </w:rPr>
            </w:pPr>
          </w:p>
        </w:tc>
      </w:tr>
      <w:tr w:rsidR="004A7662" w14:paraId="4ADE058E" w14:textId="77777777" w:rsidTr="004A7662">
        <w:trPr>
          <w:trHeight w:val="646"/>
        </w:trPr>
        <w:tc>
          <w:tcPr>
            <w:tcW w:w="959" w:type="dxa"/>
          </w:tcPr>
          <w:p w14:paraId="7A59D625" w14:textId="77777777" w:rsidR="004A7662" w:rsidRDefault="004A7662" w:rsidP="00D42EB6">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63793F74" w14:textId="77777777" w:rsidR="004A7662" w:rsidRDefault="004A7662" w:rsidP="00D42EB6">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0.0005</w:t>
            </w:r>
          </w:p>
        </w:tc>
        <w:tc>
          <w:tcPr>
            <w:tcW w:w="3162" w:type="dxa"/>
          </w:tcPr>
          <w:p w14:paraId="3D842247" w14:textId="77777777" w:rsidR="004A7662" w:rsidRDefault="004A7662" w:rsidP="00D42EB6">
            <w:pPr>
              <w:rPr>
                <w:rFonts w:asciiTheme="minorHAnsi" w:hAnsiTheme="minorHAnsi"/>
                <w:lang w:val="en-AU"/>
              </w:rPr>
            </w:pPr>
            <w:r>
              <w:rPr>
                <w:rFonts w:asciiTheme="minorHAnsi" w:hAnsiTheme="minorHAnsi"/>
                <w:lang w:val="en-AU"/>
              </w:rPr>
              <w:t>trades10testingprocess.csv</w:t>
            </w:r>
          </w:p>
          <w:p w14:paraId="1123CF2B" w14:textId="77777777" w:rsidR="004A7662" w:rsidRDefault="004A7662" w:rsidP="00D42EB6">
            <w:pPr>
              <w:rPr>
                <w:rFonts w:asciiTheme="minorHAnsi" w:hAnsiTheme="minorHAnsi"/>
                <w:lang w:val="en-AU"/>
              </w:rPr>
            </w:pPr>
          </w:p>
        </w:tc>
        <w:tc>
          <w:tcPr>
            <w:tcW w:w="2589" w:type="dxa"/>
          </w:tcPr>
          <w:p w14:paraId="25CF6224" w14:textId="77777777" w:rsidR="004A7662" w:rsidRDefault="004A7662" w:rsidP="00D42EB6">
            <w:pPr>
              <w:rPr>
                <w:rFonts w:asciiTheme="minorHAnsi" w:hAnsiTheme="minorHAnsi"/>
                <w:lang w:val="en-AU"/>
              </w:rPr>
            </w:pPr>
            <w:r>
              <w:rPr>
                <w:rFonts w:asciiTheme="minorHAnsi" w:hAnsiTheme="minorHAnsi"/>
                <w:lang w:val="en-AU"/>
              </w:rPr>
              <w:t>trades10output.csv</w:t>
            </w:r>
          </w:p>
          <w:p w14:paraId="1FF4B76D" w14:textId="77777777" w:rsidR="004A7662" w:rsidRDefault="004A7662" w:rsidP="00D42EB6">
            <w:pPr>
              <w:rPr>
                <w:rFonts w:asciiTheme="minorHAnsi" w:hAnsiTheme="minorHAnsi"/>
                <w:lang w:val="en-AU"/>
              </w:rPr>
            </w:pPr>
          </w:p>
        </w:tc>
        <w:tc>
          <w:tcPr>
            <w:tcW w:w="2776" w:type="dxa"/>
          </w:tcPr>
          <w:p w14:paraId="0A2D9ADB" w14:textId="77777777" w:rsidR="004A7662" w:rsidRDefault="004A7662" w:rsidP="004A7662">
            <w:pPr>
              <w:rPr>
                <w:rFonts w:asciiTheme="minorHAnsi" w:hAnsiTheme="minorHAnsi"/>
                <w:lang w:val="en-AU"/>
              </w:rPr>
            </w:pPr>
            <w:r>
              <w:rPr>
                <w:rFonts w:asciiTheme="minorHAnsi" w:hAnsiTheme="minorHAnsi"/>
                <w:lang w:val="en-AU"/>
              </w:rPr>
              <w:t>trades10AutoOut.csv</w:t>
            </w:r>
          </w:p>
          <w:p w14:paraId="129A7743" w14:textId="77777777" w:rsidR="004A7662" w:rsidRDefault="004A7662" w:rsidP="00D42EB6">
            <w:pPr>
              <w:rPr>
                <w:rFonts w:asciiTheme="minorHAnsi" w:hAnsiTheme="minorHAnsi"/>
                <w:lang w:val="en-AU"/>
              </w:rPr>
            </w:pPr>
          </w:p>
        </w:tc>
      </w:tr>
      <w:tr w:rsidR="004A7662" w14:paraId="2E00A340" w14:textId="77777777" w:rsidTr="004A7662">
        <w:trPr>
          <w:trHeight w:val="646"/>
        </w:trPr>
        <w:tc>
          <w:tcPr>
            <w:tcW w:w="959" w:type="dxa"/>
          </w:tcPr>
          <w:p w14:paraId="4287E59D" w14:textId="77777777" w:rsidR="004A7662" w:rsidRDefault="004A7662" w:rsidP="00D42EB6">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6</w:t>
            </w:r>
          </w:p>
          <w:p w14:paraId="72808762" w14:textId="77777777" w:rsidR="004A7662" w:rsidRDefault="004A7662" w:rsidP="00D42EB6">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0.0005</w:t>
            </w:r>
          </w:p>
        </w:tc>
        <w:tc>
          <w:tcPr>
            <w:tcW w:w="3162" w:type="dxa"/>
          </w:tcPr>
          <w:p w14:paraId="47D6A227" w14:textId="77777777" w:rsidR="004A7662" w:rsidRDefault="004A7662" w:rsidP="00D42EB6">
            <w:pPr>
              <w:rPr>
                <w:rFonts w:asciiTheme="minorHAnsi" w:hAnsiTheme="minorHAnsi"/>
                <w:lang w:val="en-AU"/>
              </w:rPr>
            </w:pPr>
            <w:r>
              <w:rPr>
                <w:rFonts w:asciiTheme="minorHAnsi" w:hAnsiTheme="minorHAnsi"/>
                <w:lang w:val="en-AU"/>
              </w:rPr>
              <w:t>trades10testingprocessN.csv</w:t>
            </w:r>
          </w:p>
          <w:p w14:paraId="10178D36" w14:textId="77777777" w:rsidR="004A7662" w:rsidRDefault="004A7662" w:rsidP="00D42EB6">
            <w:pPr>
              <w:rPr>
                <w:rFonts w:asciiTheme="minorHAnsi" w:hAnsiTheme="minorHAnsi"/>
                <w:lang w:val="en-AU"/>
              </w:rPr>
            </w:pPr>
          </w:p>
        </w:tc>
        <w:tc>
          <w:tcPr>
            <w:tcW w:w="2589" w:type="dxa"/>
          </w:tcPr>
          <w:p w14:paraId="7290F854" w14:textId="77777777" w:rsidR="004A7662" w:rsidRDefault="004A7662" w:rsidP="00D42EB6">
            <w:pPr>
              <w:rPr>
                <w:rFonts w:asciiTheme="minorHAnsi" w:hAnsiTheme="minorHAnsi"/>
                <w:lang w:val="en-AU"/>
              </w:rPr>
            </w:pPr>
            <w:r>
              <w:rPr>
                <w:rFonts w:asciiTheme="minorHAnsi" w:hAnsiTheme="minorHAnsi"/>
                <w:lang w:val="en-AU"/>
              </w:rPr>
              <w:t>trades10outputN.csv</w:t>
            </w:r>
          </w:p>
          <w:p w14:paraId="3E9392B2" w14:textId="77777777" w:rsidR="004A7662" w:rsidRDefault="004A7662" w:rsidP="00D42EB6">
            <w:pPr>
              <w:rPr>
                <w:rFonts w:asciiTheme="minorHAnsi" w:hAnsiTheme="minorHAnsi"/>
                <w:lang w:val="en-AU"/>
              </w:rPr>
            </w:pPr>
          </w:p>
        </w:tc>
        <w:tc>
          <w:tcPr>
            <w:tcW w:w="2776" w:type="dxa"/>
          </w:tcPr>
          <w:p w14:paraId="3E6F8AF5" w14:textId="77777777" w:rsidR="004A7662" w:rsidRDefault="004A7662" w:rsidP="004A7662">
            <w:pPr>
              <w:rPr>
                <w:rFonts w:asciiTheme="minorHAnsi" w:hAnsiTheme="minorHAnsi"/>
                <w:lang w:val="en-AU"/>
              </w:rPr>
            </w:pPr>
            <w:r>
              <w:rPr>
                <w:rFonts w:asciiTheme="minorHAnsi" w:hAnsiTheme="minorHAnsi"/>
                <w:lang w:val="en-AU"/>
              </w:rPr>
              <w:t>trades10AutoOutN.csv</w:t>
            </w:r>
          </w:p>
          <w:p w14:paraId="5832C01B" w14:textId="77777777" w:rsidR="004A7662" w:rsidRDefault="004A7662" w:rsidP="00D42EB6">
            <w:pPr>
              <w:rPr>
                <w:rFonts w:asciiTheme="minorHAnsi" w:hAnsiTheme="minorHAnsi"/>
                <w:lang w:val="en-AU"/>
              </w:rPr>
            </w:pPr>
          </w:p>
        </w:tc>
      </w:tr>
      <w:tr w:rsidR="004A7662" w14:paraId="5BF23784" w14:textId="77777777" w:rsidTr="004A7662">
        <w:trPr>
          <w:trHeight w:val="852"/>
        </w:trPr>
        <w:tc>
          <w:tcPr>
            <w:tcW w:w="959" w:type="dxa"/>
          </w:tcPr>
          <w:p w14:paraId="6983A71D" w14:textId="77777777" w:rsidR="004A7662" w:rsidRDefault="004A7662" w:rsidP="00D42EB6">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7AAEEDB5" w14:textId="77777777" w:rsidR="004A7662" w:rsidRDefault="004A7662" w:rsidP="00D42EB6">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0.0008</w:t>
            </w:r>
          </w:p>
        </w:tc>
        <w:tc>
          <w:tcPr>
            <w:tcW w:w="3162" w:type="dxa"/>
          </w:tcPr>
          <w:p w14:paraId="23E2215B" w14:textId="77777777" w:rsidR="004A7662" w:rsidRDefault="004A7662" w:rsidP="00D42EB6">
            <w:pPr>
              <w:rPr>
                <w:rFonts w:asciiTheme="minorHAnsi" w:hAnsiTheme="minorHAnsi"/>
                <w:lang w:val="en-AU"/>
              </w:rPr>
            </w:pPr>
            <w:r>
              <w:rPr>
                <w:rFonts w:asciiTheme="minorHAnsi" w:hAnsiTheme="minorHAnsi"/>
                <w:lang w:val="en-AU"/>
              </w:rPr>
              <w:t>trades10testingprocessTH.csv</w:t>
            </w:r>
          </w:p>
          <w:p w14:paraId="3526696A" w14:textId="77777777" w:rsidR="004A7662" w:rsidRDefault="004A7662" w:rsidP="00D42EB6">
            <w:pPr>
              <w:rPr>
                <w:rFonts w:asciiTheme="minorHAnsi" w:hAnsiTheme="minorHAnsi"/>
                <w:lang w:val="en-AU"/>
              </w:rPr>
            </w:pPr>
          </w:p>
        </w:tc>
        <w:tc>
          <w:tcPr>
            <w:tcW w:w="2589" w:type="dxa"/>
          </w:tcPr>
          <w:p w14:paraId="1DA6DAAE" w14:textId="77777777" w:rsidR="004A7662" w:rsidRDefault="004A7662" w:rsidP="00D42EB6">
            <w:pPr>
              <w:rPr>
                <w:rFonts w:asciiTheme="minorHAnsi" w:hAnsiTheme="minorHAnsi"/>
                <w:lang w:val="en-AU"/>
              </w:rPr>
            </w:pPr>
            <w:r>
              <w:rPr>
                <w:rFonts w:asciiTheme="minorHAnsi" w:hAnsiTheme="minorHAnsi"/>
                <w:lang w:val="en-AU"/>
              </w:rPr>
              <w:t>trades10outputTH.csv</w:t>
            </w:r>
          </w:p>
          <w:p w14:paraId="25201084" w14:textId="77777777" w:rsidR="004A7662" w:rsidRDefault="004A7662" w:rsidP="00D42EB6">
            <w:pPr>
              <w:rPr>
                <w:rFonts w:asciiTheme="minorHAnsi" w:hAnsiTheme="minorHAnsi"/>
                <w:lang w:val="en-AU"/>
              </w:rPr>
            </w:pPr>
          </w:p>
        </w:tc>
        <w:tc>
          <w:tcPr>
            <w:tcW w:w="2776" w:type="dxa"/>
          </w:tcPr>
          <w:p w14:paraId="5A26607C" w14:textId="77777777" w:rsidR="004A7662" w:rsidRDefault="004A7662" w:rsidP="004A7662">
            <w:pPr>
              <w:rPr>
                <w:rFonts w:asciiTheme="minorHAnsi" w:hAnsiTheme="minorHAnsi"/>
                <w:lang w:val="en-AU"/>
              </w:rPr>
            </w:pPr>
            <w:r>
              <w:rPr>
                <w:rFonts w:asciiTheme="minorHAnsi" w:hAnsiTheme="minorHAnsi"/>
                <w:lang w:val="en-AU"/>
              </w:rPr>
              <w:t>trades10AutoOutTH.csv</w:t>
            </w:r>
          </w:p>
          <w:p w14:paraId="0D50484C" w14:textId="77777777" w:rsidR="004A7662" w:rsidRDefault="004A7662" w:rsidP="00D42EB6">
            <w:pPr>
              <w:rPr>
                <w:rFonts w:asciiTheme="minorHAnsi" w:hAnsiTheme="minorHAnsi"/>
                <w:lang w:val="en-AU"/>
              </w:rPr>
            </w:pPr>
          </w:p>
        </w:tc>
      </w:tr>
    </w:tbl>
    <w:p w14:paraId="7648ADB9" w14:textId="77777777" w:rsidR="00D42EB6" w:rsidRDefault="00D42EB6" w:rsidP="00D42EB6">
      <w:pPr>
        <w:rPr>
          <w:rFonts w:asciiTheme="minorHAnsi" w:hAnsiTheme="minorHAnsi"/>
          <w:lang w:val="en-AU"/>
        </w:rPr>
      </w:pPr>
    </w:p>
    <w:p w14:paraId="5D3D8C30" w14:textId="77777777" w:rsidR="00D42EB6" w:rsidRDefault="004A7662" w:rsidP="00D42EB6">
      <w:pPr>
        <w:rPr>
          <w:rFonts w:asciiTheme="minorHAnsi" w:hAnsiTheme="minorHAnsi"/>
          <w:lang w:val="en-AU"/>
        </w:rPr>
      </w:pPr>
      <w:r>
        <w:rPr>
          <w:rFonts w:asciiTheme="minorHAnsi" w:hAnsiTheme="minorHAnsi"/>
          <w:lang w:val="en-AU"/>
        </w:rPr>
        <w:t>Performance Testing against 3 other modules</w:t>
      </w:r>
    </w:p>
    <w:p w14:paraId="1D38028E" w14:textId="77777777" w:rsidR="004A7662" w:rsidRDefault="004A7662" w:rsidP="00D42EB6">
      <w:pPr>
        <w:rPr>
          <w:rFonts w:asciiTheme="minorHAnsi" w:hAnsiTheme="minorHAnsi"/>
          <w:lang w:val="en-AU"/>
        </w:rPr>
      </w:pPr>
      <w:r>
        <w:rPr>
          <w:rFonts w:asciiTheme="minorHAnsi" w:hAnsiTheme="minorHAnsi"/>
          <w:lang w:val="en-AU"/>
        </w:rPr>
        <w:t>Our log</w:t>
      </w:r>
      <w:r w:rsidR="006272DE">
        <w:rPr>
          <w:rFonts w:asciiTheme="minorHAnsi" w:hAnsiTheme="minorHAnsi"/>
          <w:lang w:val="en-AU"/>
        </w:rPr>
        <w:t xml:space="preserve"> </w:t>
      </w:r>
      <w:bookmarkStart w:id="0" w:name="_GoBack"/>
      <w:bookmarkEnd w:id="0"/>
      <w:r>
        <w:rPr>
          <w:rFonts w:asciiTheme="minorHAnsi" w:hAnsiTheme="minorHAnsi"/>
          <w:lang w:val="en-AU"/>
        </w:rPr>
        <w:t xml:space="preserve">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08C6B165" w14:textId="77777777" w:rsidR="00D42EB6" w:rsidRDefault="004A7662">
      <w:pPr>
        <w:rPr>
          <w:rFonts w:asciiTheme="minorHAnsi" w:hAnsiTheme="minorHAnsi"/>
          <w:lang w:val="en-AU"/>
        </w:rPr>
      </w:pPr>
      <w:proofErr w:type="gramStart"/>
      <w:r>
        <w:rPr>
          <w:rFonts w:asciiTheme="minorHAnsi" w:hAnsiTheme="minorHAnsi"/>
          <w:lang w:val="en-AU"/>
        </w:rPr>
        <w:t>log.txt</w:t>
      </w:r>
      <w:proofErr w:type="gramEnd"/>
      <w:r>
        <w:rPr>
          <w:rFonts w:asciiTheme="minorHAnsi" w:hAnsiTheme="minorHAnsi"/>
          <w:lang w:val="en-AU"/>
        </w:rPr>
        <w:tab/>
      </w:r>
      <w:r>
        <w:rPr>
          <w:rFonts w:asciiTheme="minorHAnsi" w:hAnsiTheme="minorHAnsi"/>
          <w:lang w:val="en-AU"/>
        </w:rPr>
        <w:tab/>
      </w:r>
      <w:r w:rsidR="006272DE">
        <w:rPr>
          <w:rFonts w:asciiTheme="minorHAnsi" w:hAnsiTheme="minorHAnsi"/>
          <w:lang w:val="en-AU"/>
        </w:rPr>
        <w:t>logTestA.txt</w:t>
      </w:r>
      <w:r w:rsidR="006272DE">
        <w:rPr>
          <w:rFonts w:asciiTheme="minorHAnsi" w:hAnsiTheme="minorHAnsi"/>
          <w:lang w:val="en-AU"/>
        </w:rPr>
        <w:tab/>
      </w:r>
      <w:r w:rsidR="006272DE">
        <w:rPr>
          <w:rFonts w:asciiTheme="minorHAnsi" w:hAnsiTheme="minorHAnsi"/>
          <w:lang w:val="en-AU"/>
        </w:rPr>
        <w:tab/>
        <w:t>logTestB</w:t>
      </w:r>
      <w:r w:rsidR="006272DE">
        <w:rPr>
          <w:rFonts w:asciiTheme="minorHAnsi" w:hAnsiTheme="minorHAnsi"/>
          <w:lang w:val="en-AU"/>
        </w:rPr>
        <w:tab/>
      </w:r>
      <w:r w:rsidR="006272DE">
        <w:rPr>
          <w:rFonts w:asciiTheme="minorHAnsi" w:hAnsiTheme="minorHAnsi"/>
          <w:lang w:val="en-AU"/>
        </w:rPr>
        <w:tab/>
        <w:t>logTestC.txt</w:t>
      </w:r>
    </w:p>
    <w:p w14:paraId="49901ED2" w14:textId="77777777" w:rsidR="00D42EB6" w:rsidRPr="00D42EB6" w:rsidRDefault="00D42EB6">
      <w:pPr>
        <w:rPr>
          <w:rFonts w:asciiTheme="minorHAnsi" w:hAnsiTheme="minorHAnsi"/>
          <w:lang w:val="en-AU"/>
        </w:rPr>
      </w:pPr>
    </w:p>
    <w:p w14:paraId="38FB41CB" w14:textId="77777777" w:rsidR="00DC0E54" w:rsidRDefault="00DC0E54">
      <w:pPr>
        <w:rPr>
          <w:rFonts w:asciiTheme="minorHAnsi" w:hAnsiTheme="minorHAnsi"/>
          <w:lang w:val="en-AU"/>
        </w:rPr>
      </w:pPr>
    </w:p>
    <w:p w14:paraId="1A17EAFB" w14:textId="77777777" w:rsidR="00823D08" w:rsidRPr="00DC0E54" w:rsidRDefault="00DC0E54" w:rsidP="00DC0E54">
      <w:pPr>
        <w:pStyle w:val="Heading2"/>
      </w:pPr>
      <w:r w:rsidRPr="00DC0E54">
        <w:rPr>
          <w:lang w:val="en-AU"/>
        </w:rPr>
        <w:t>Testing Process:</w:t>
      </w:r>
    </w:p>
    <w:p w14:paraId="229E57AF" w14:textId="77777777" w:rsidR="00DC0E54" w:rsidRDefault="00DC0E54">
      <w:pPr>
        <w:rPr>
          <w:rFonts w:asciiTheme="minorHAnsi" w:hAnsiTheme="minorHAnsi"/>
          <w:lang w:val="en-AU"/>
        </w:rPr>
      </w:pPr>
      <w:r w:rsidRPr="00DC0E54">
        <w:rPr>
          <w:rFonts w:asciiTheme="minorHAnsi" w:hAnsiTheme="minorHAnsi"/>
          <w:lang w:val="en-AU"/>
        </w:rPr>
        <w:t>First, we chose 10 trade entries from the original input file, and loaded it onto an excel spreadsheet.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F968667" w14:textId="77777777"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3CAEEF3D" w14:textId="77777777" w:rsidR="00823D08" w:rsidRPr="00DC0E54" w:rsidRDefault="00DC0E54">
      <w:pPr>
        <w:rPr>
          <w:rFonts w:asciiTheme="minorHAnsi" w:hAnsiTheme="minorHAnsi"/>
        </w:rPr>
      </w:pPr>
      <w:r w:rsidRPr="00DC0E54">
        <w:rPr>
          <w:rFonts w:asciiTheme="minorHAnsi" w:hAnsiTheme="minorHAnsi"/>
          <w:lang w:val="en-AU"/>
        </w:rPr>
        <w:t xml:space="preserve">Once that was done, we had 3 output files generated by running the input on the module and 3 output files, which were manually computed. </w:t>
      </w:r>
      <w:proofErr w:type="gramStart"/>
      <w:r w:rsidRPr="00DC0E54">
        <w:rPr>
          <w:rFonts w:asciiTheme="minorHAnsi" w:hAnsiTheme="minorHAnsi"/>
          <w:lang w:val="en-AU"/>
        </w:rPr>
        <w:t>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w:t>
      </w:r>
      <w:proofErr w:type="gramEnd"/>
      <w:r w:rsidRPr="00DC0E54">
        <w:rPr>
          <w:rFonts w:asciiTheme="minorHAnsi" w:hAnsiTheme="minorHAnsi"/>
          <w:lang w:val="en-AU"/>
        </w:rPr>
        <w:t xml:space="preserve">. From this, </w:t>
      </w:r>
      <w:r w:rsidRPr="00DC0E54">
        <w:rPr>
          <w:rFonts w:asciiTheme="minorHAnsi" w:hAnsiTheme="minorHAnsi"/>
          <w:lang w:val="en-AU"/>
        </w:rPr>
        <w:lastRenderedPageBreak/>
        <w:t>we concluded that the output generated by the module matched the manually computed results.</w:t>
      </w:r>
    </w:p>
    <w:p w14:paraId="1E1CDE7D" w14:textId="77777777"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54902764" w14:textId="77777777" w:rsidR="00DC0E54" w:rsidRPr="00DC0E54" w:rsidRDefault="00DC0E54" w:rsidP="00DC0E54">
      <w:pPr>
        <w:pStyle w:val="Heading2"/>
      </w:pPr>
      <w:r w:rsidRPr="00DC0E54">
        <w:rPr>
          <w:lang w:val="en-AU"/>
        </w:rPr>
        <w:t>CONCLUSIONS</w:t>
      </w:r>
    </w:p>
    <w:p w14:paraId="39441A32" w14:textId="77777777"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04ADB51A" w14:textId="77777777"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17095E1F" w14:textId="77777777" w:rsidR="00DC0E54" w:rsidRPr="00DC0E54" w:rsidRDefault="00DC0E54">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5D6C7D2A" w14:textId="77777777" w:rsidR="00973997" w:rsidRDefault="00973997">
      <w:pPr>
        <w:rPr>
          <w:rFonts w:asciiTheme="minorHAnsi" w:hAnsiTheme="minorHAnsi"/>
          <w:lang w:val="en-AU"/>
        </w:rPr>
      </w:pPr>
    </w:p>
    <w:p w14:paraId="260A8D0D" w14:textId="77777777" w:rsidR="00973997" w:rsidRDefault="00973997">
      <w:pPr>
        <w:rPr>
          <w:rFonts w:asciiTheme="minorHAnsi" w:hAnsiTheme="minorHAnsi"/>
          <w:lang w:val="en-AU"/>
        </w:rPr>
      </w:pPr>
    </w:p>
    <w:p w14:paraId="7DD1E890" w14:textId="77777777" w:rsidR="00823D08" w:rsidRPr="00DC0E54" w:rsidRDefault="00DC0E54">
      <w:pPr>
        <w:rPr>
          <w:rFonts w:asciiTheme="minorHAnsi" w:hAnsiTheme="minorHAnsi"/>
        </w:rPr>
      </w:pPr>
      <w:r w:rsidRPr="00DC0E54">
        <w:rPr>
          <w:rFonts w:asciiTheme="minorHAnsi" w:hAnsiTheme="minorHAnsi"/>
          <w:lang w:val="en-AU"/>
        </w:rPr>
        <w:t>COMPARISONS:</w:t>
      </w:r>
    </w:p>
    <w:p w14:paraId="78D3C908"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4 produced results in ~90-100ms, however results did not vary with parameter changes. Consistently produced all TRADE transactions from original file. Same number of trades found</w:t>
      </w:r>
    </w:p>
    <w:p w14:paraId="6FD42752"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3 found same number of trades. Produced 1515ms in log file. 1890 ENTER records produced</w:t>
      </w:r>
    </w:p>
    <w:p w14:paraId="38F578E3"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7: 1698 ENTERS produced in 357ms, also 16485 trades</w:t>
      </w:r>
    </w:p>
    <w:sectPr w:rsidR="00823D08"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ＭＳ 明朝">
    <w:charset w:val="4E"/>
    <w:family w:val="auto"/>
    <w:pitch w:val="variable"/>
    <w:sig w:usb0="E00002FF" w:usb1="6AC7FDFB" w:usb2="00000012" w:usb3="00000000" w:csb0="0002009F"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6AE7"/>
    <w:multiLevelType w:val="hybridMultilevel"/>
    <w:tmpl w:val="7B782A4E"/>
    <w:lvl w:ilvl="0" w:tplc="9D6EFDE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C209B"/>
    <w:multiLevelType w:val="hybridMultilevel"/>
    <w:tmpl w:val="36745B62"/>
    <w:lvl w:ilvl="0" w:tplc="D2FCCA0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07A5ADC"/>
    <w:multiLevelType w:val="hybridMultilevel"/>
    <w:tmpl w:val="74F41F98"/>
    <w:lvl w:ilvl="0" w:tplc="188E7E0E">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24286C"/>
    <w:rsid w:val="004A7662"/>
    <w:rsid w:val="006272DE"/>
    <w:rsid w:val="00823D08"/>
    <w:rsid w:val="00973997"/>
    <w:rsid w:val="00C878D1"/>
    <w:rsid w:val="00D42EB6"/>
    <w:rsid w:val="00DC0E5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rules v:ext="edit">
        <o:r id="V:Rule1" type="connector" idref="#Straight Arrow Connector 17"/>
        <o:r id="V:Rule2" type="connector" idref="#Straight Arrow Connector 26"/>
        <o:r id="V:Rule3" type="connector" idref="#Straight Arrow Connector 18"/>
        <o:r id="V:Rule4" type="connector" idref="#Straight Arrow Connector 30"/>
        <o:r id="V:Rule5" type="connector" idref="#Straight Arrow Connector 27"/>
      </o:rules>
    </o:shapelayout>
  </w:shapeDefaults>
  <w:decimalSymbol w:val="."/>
  <w:listSeparator w:val=","/>
  <w14:docId w14:val="11BD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 w:type="table" w:styleId="TableGrid">
    <w:name w:val="Table Grid"/>
    <w:basedOn w:val="TableNormal"/>
    <w:uiPriority w:val="59"/>
    <w:rsid w:val="00D42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 w:type="table" w:styleId="TableGrid">
    <w:name w:val="Table Grid"/>
    <w:basedOn w:val="TableNormal"/>
    <w:uiPriority w:val="59"/>
    <w:rsid w:val="00D42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1056</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Saishav</cp:lastModifiedBy>
  <cp:revision>3</cp:revision>
  <dcterms:created xsi:type="dcterms:W3CDTF">2014-05-01T05:56:00Z</dcterms:created>
  <dcterms:modified xsi:type="dcterms:W3CDTF">2014-05-01T06:36:00Z</dcterms:modified>
</cp:coreProperties>
</file>