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Inputs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youngs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modulus in N/mm^2 (constant)'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density in kg/m^3 (constant)'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D * 10^-9;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Area of bar elements in mm^2(constant)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length inputs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elements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length of element %d in mm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 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global stiffness matrix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m+1,m+1);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((A*E)/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i,1)).*[1 -1;-1 1];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(i,i+1)+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(i+1,i)+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i+1,i+1)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(i+1,i+1)+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'Global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stifness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matrix, G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Force matrix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m+1,1);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m+1,1);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1:m+1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Force at node (%d) in N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(D*g*0.5*A*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i,1)).*[1;1];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i,1)=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'Global Force matrix, F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Displacements matrix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boundary conditions for nodal displacements:'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m+1,1);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nWhich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nodes are fixed? input row array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length(x);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%validity check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prompt1 = (</w:t>
      </w:r>
      <w:r>
        <w:rPr>
          <w:rFonts w:ascii="Courier New" w:hAnsi="Courier New" w:cs="Courier New"/>
          <w:color w:val="A020F0"/>
          <w:sz w:val="20"/>
          <w:szCs w:val="20"/>
        </w:rPr>
        <w:t>'Unexpected no. of boundary conditions... please rerun code section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prompt2 = (</w:t>
      </w:r>
      <w:r>
        <w:rPr>
          <w:rFonts w:ascii="Courier New" w:hAnsi="Courier New" w:cs="Courier New"/>
          <w:color w:val="A020F0"/>
          <w:sz w:val="20"/>
          <w:szCs w:val="20"/>
        </w:rPr>
        <w:t>'Unexpected boundary condition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resuming anyway...'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&gt;=m+1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prompt1);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j=1:xL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x(j)&lt;=m+1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x(j)) = 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count==0;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prompt2);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prompt2);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=1:m+1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i,1:m+1) = 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1:m+1,i) = 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0;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nAfter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applying boundary conditions\n'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 =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=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=1:m+1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%.3fmm\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0A3F" w:rsidRDefault="00120A3F" w:rsidP="0012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57E1" w:rsidRDefault="00BD57E1"/>
    <w:sectPr w:rsidR="00BD57E1" w:rsidSect="002361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20A3F"/>
    <w:rsid w:val="00120A3F"/>
    <w:rsid w:val="00BD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Company>Hewlett-Packard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2020-09-11T14:31:00Z</dcterms:created>
  <dcterms:modified xsi:type="dcterms:W3CDTF">2020-09-11T14:31:00Z</dcterms:modified>
</cp:coreProperties>
</file>