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A4661A" w:rsidRDefault="00000000">
      <w:pPr>
        <w:shd w:val="clear" w:color="auto" w:fill="FFFFFF"/>
        <w:spacing w:after="100"/>
        <w:ind w:left="720"/>
        <w:rPr>
          <w:b/>
          <w:sz w:val="24"/>
          <w:szCs w:val="24"/>
        </w:rPr>
      </w:pPr>
      <w:r>
        <w:rPr>
          <w:b/>
          <w:sz w:val="24"/>
          <w:szCs w:val="24"/>
        </w:rPr>
        <w:t>M02 Feasibility Study</w:t>
      </w:r>
    </w:p>
    <w:p w14:paraId="00000002" w14:textId="77777777" w:rsidR="00A4661A" w:rsidRDefault="00000000">
      <w:pPr>
        <w:shd w:val="clear" w:color="auto" w:fill="FFFFFF"/>
        <w:spacing w:after="100"/>
        <w:ind w:left="720"/>
        <w:rPr>
          <w:sz w:val="24"/>
          <w:szCs w:val="24"/>
        </w:rPr>
      </w:pPr>
      <w:r>
        <w:rPr>
          <w:b/>
          <w:sz w:val="24"/>
          <w:szCs w:val="24"/>
        </w:rPr>
        <w:t xml:space="preserve">Team Name: </w:t>
      </w:r>
      <w:r>
        <w:rPr>
          <w:sz w:val="24"/>
          <w:szCs w:val="24"/>
        </w:rPr>
        <w:t>Green</w:t>
      </w:r>
    </w:p>
    <w:p w14:paraId="00000003" w14:textId="77777777" w:rsidR="00A4661A" w:rsidRDefault="00000000">
      <w:pPr>
        <w:shd w:val="clear" w:color="auto" w:fill="FFFFFF"/>
        <w:spacing w:after="100"/>
        <w:ind w:left="720"/>
        <w:rPr>
          <w:sz w:val="24"/>
          <w:szCs w:val="24"/>
        </w:rPr>
      </w:pPr>
      <w:r>
        <w:rPr>
          <w:b/>
          <w:sz w:val="24"/>
          <w:szCs w:val="24"/>
        </w:rPr>
        <w:t xml:space="preserve">Group Members: </w:t>
      </w:r>
      <w:r>
        <w:rPr>
          <w:sz w:val="24"/>
          <w:szCs w:val="24"/>
        </w:rPr>
        <w:t>Maurice Farr, Ann Chen, Ryan Engelken, Emmanuel Akinseye, Harjot Singh</w:t>
      </w:r>
    </w:p>
    <w:p w14:paraId="00000004" w14:textId="77777777" w:rsidR="00A4661A" w:rsidRDefault="00000000">
      <w:pPr>
        <w:shd w:val="clear" w:color="auto" w:fill="FFFFFF"/>
        <w:spacing w:after="100"/>
        <w:ind w:left="720"/>
        <w:rPr>
          <w:sz w:val="24"/>
          <w:szCs w:val="24"/>
        </w:rPr>
      </w:pPr>
      <w:r>
        <w:rPr>
          <w:b/>
          <w:sz w:val="24"/>
          <w:szCs w:val="24"/>
        </w:rPr>
        <w:t xml:space="preserve">Date: </w:t>
      </w:r>
      <w:r>
        <w:rPr>
          <w:sz w:val="24"/>
          <w:szCs w:val="24"/>
        </w:rPr>
        <w:t>3/24/2025</w:t>
      </w:r>
    </w:p>
    <w:p w14:paraId="00000005" w14:textId="77777777" w:rsidR="00A4661A" w:rsidRDefault="00A4661A">
      <w:pPr>
        <w:shd w:val="clear" w:color="auto" w:fill="FFFFFF"/>
        <w:spacing w:after="100"/>
        <w:ind w:left="720"/>
        <w:rPr>
          <w:sz w:val="24"/>
          <w:szCs w:val="24"/>
        </w:rPr>
      </w:pPr>
    </w:p>
    <w:p w14:paraId="00000006" w14:textId="77777777" w:rsidR="00A4661A" w:rsidRDefault="00000000">
      <w:pPr>
        <w:numPr>
          <w:ilvl w:val="0"/>
          <w:numId w:val="1"/>
        </w:numPr>
        <w:shd w:val="clear" w:color="auto" w:fill="FFFFFF"/>
        <w:spacing w:after="100"/>
        <w:ind w:left="1100"/>
        <w:rPr>
          <w:b/>
          <w:color w:val="000000"/>
        </w:rPr>
      </w:pPr>
      <w:r>
        <w:rPr>
          <w:b/>
          <w:sz w:val="24"/>
          <w:szCs w:val="24"/>
        </w:rPr>
        <w:t>Is this plan technically feasible?</w:t>
      </w:r>
    </w:p>
    <w:p w14:paraId="00000007" w14:textId="77777777" w:rsidR="00A4661A" w:rsidRDefault="00000000">
      <w:pPr>
        <w:shd w:val="clear" w:color="auto" w:fill="FFFFFF"/>
        <w:spacing w:after="100"/>
        <w:ind w:left="720"/>
        <w:rPr>
          <w:sz w:val="24"/>
          <w:szCs w:val="24"/>
        </w:rPr>
      </w:pPr>
      <w:r>
        <w:rPr>
          <w:sz w:val="24"/>
          <w:szCs w:val="24"/>
        </w:rPr>
        <w:t>Yes, this plan is technically feasible. The organization's goal is to make food delivery simple and enjoyable for customers by providing an intuitive platform where users can explore local restaurants and receive meals quickly and conveniently. By leveraging proven web technologies and efficient backend systems, we aim to create a reliable digital service that delivers food directly to your doorstep.</w:t>
      </w:r>
    </w:p>
    <w:p w14:paraId="00000008" w14:textId="77777777" w:rsidR="00A4661A" w:rsidRDefault="00A4661A">
      <w:pPr>
        <w:shd w:val="clear" w:color="auto" w:fill="FFFFFF"/>
        <w:spacing w:after="100"/>
        <w:ind w:left="720"/>
        <w:rPr>
          <w:b/>
          <w:sz w:val="24"/>
          <w:szCs w:val="24"/>
        </w:rPr>
      </w:pPr>
    </w:p>
    <w:p w14:paraId="00000009" w14:textId="77777777" w:rsidR="00A4661A" w:rsidRDefault="00000000">
      <w:pPr>
        <w:numPr>
          <w:ilvl w:val="0"/>
          <w:numId w:val="1"/>
        </w:numPr>
        <w:shd w:val="clear" w:color="auto" w:fill="FFFFFF"/>
        <w:spacing w:after="100"/>
        <w:ind w:left="1100"/>
        <w:rPr>
          <w:b/>
          <w:color w:val="000000"/>
        </w:rPr>
      </w:pPr>
      <w:r>
        <w:rPr>
          <w:b/>
          <w:sz w:val="24"/>
          <w:szCs w:val="24"/>
        </w:rPr>
        <w:t>Is this plan legal?</w:t>
      </w:r>
    </w:p>
    <w:p w14:paraId="0000000A" w14:textId="77777777" w:rsidR="00A4661A" w:rsidRDefault="00000000">
      <w:pPr>
        <w:shd w:val="clear" w:color="auto" w:fill="FFFFFF"/>
        <w:spacing w:after="100"/>
        <w:ind w:left="720"/>
        <w:rPr>
          <w:sz w:val="24"/>
          <w:szCs w:val="24"/>
        </w:rPr>
      </w:pPr>
      <w:r>
        <w:rPr>
          <w:sz w:val="24"/>
          <w:szCs w:val="24"/>
        </w:rPr>
        <w:t>This plan is legal; however, there are a few legal conditions that must be addressed before launching the website.</w:t>
      </w:r>
    </w:p>
    <w:p w14:paraId="0000000B" w14:textId="77777777" w:rsidR="00A4661A" w:rsidRDefault="00000000">
      <w:pPr>
        <w:shd w:val="clear" w:color="auto" w:fill="FFFFFF"/>
        <w:spacing w:after="100"/>
        <w:ind w:left="720"/>
        <w:rPr>
          <w:sz w:val="24"/>
          <w:szCs w:val="24"/>
        </w:rPr>
      </w:pPr>
      <w:r>
        <w:rPr>
          <w:b/>
          <w:sz w:val="24"/>
          <w:szCs w:val="24"/>
        </w:rPr>
        <w:t>Copyright and Trademark:</w:t>
      </w:r>
      <w:r>
        <w:rPr>
          <w:sz w:val="24"/>
          <w:szCs w:val="24"/>
        </w:rPr>
        <w:t xml:space="preserve"> While replicating a business model is not illegal, we must ensure that we avoid any infringement on any existing trademarks, patents, or copyrights held by DoorDash or any similar platforms.  </w:t>
      </w:r>
    </w:p>
    <w:p w14:paraId="0000000C" w14:textId="77777777" w:rsidR="00A4661A" w:rsidRDefault="00000000">
      <w:pPr>
        <w:shd w:val="clear" w:color="auto" w:fill="FFFFFF"/>
        <w:spacing w:after="100"/>
        <w:ind w:left="720"/>
        <w:rPr>
          <w:sz w:val="24"/>
          <w:szCs w:val="24"/>
        </w:rPr>
      </w:pPr>
      <w:r>
        <w:rPr>
          <w:b/>
          <w:sz w:val="24"/>
          <w:szCs w:val="24"/>
        </w:rPr>
        <w:t xml:space="preserve">License: </w:t>
      </w:r>
      <w:r>
        <w:rPr>
          <w:sz w:val="24"/>
          <w:szCs w:val="24"/>
        </w:rPr>
        <w:t>Our website will need to secure a business license based on where it operates, especially in a food delivery service. In addition, other compliances that will need to be followed are health regulations, potential restrictions on third-party food delivery services, and any other applicable licensing laws that are required for this type of business.</w:t>
      </w:r>
    </w:p>
    <w:p w14:paraId="0000000D" w14:textId="77777777" w:rsidR="00A4661A" w:rsidRDefault="00A4661A">
      <w:pPr>
        <w:shd w:val="clear" w:color="auto" w:fill="FFFFFF"/>
        <w:spacing w:after="100"/>
        <w:rPr>
          <w:b/>
          <w:sz w:val="24"/>
          <w:szCs w:val="24"/>
        </w:rPr>
      </w:pPr>
    </w:p>
    <w:p w14:paraId="0000000E" w14:textId="77777777" w:rsidR="00A4661A" w:rsidRDefault="00000000">
      <w:pPr>
        <w:numPr>
          <w:ilvl w:val="0"/>
          <w:numId w:val="1"/>
        </w:numPr>
        <w:shd w:val="clear" w:color="auto" w:fill="FFFFFF"/>
        <w:spacing w:after="100"/>
        <w:ind w:left="1100"/>
        <w:rPr>
          <w:b/>
          <w:color w:val="000000"/>
        </w:rPr>
      </w:pPr>
      <w:r>
        <w:rPr>
          <w:b/>
          <w:sz w:val="24"/>
          <w:szCs w:val="24"/>
        </w:rPr>
        <w:t>Is this plan operationally feasible?</w:t>
      </w:r>
    </w:p>
    <w:p w14:paraId="0000000F" w14:textId="77777777" w:rsidR="00A4661A" w:rsidRDefault="00000000">
      <w:pPr>
        <w:shd w:val="clear" w:color="auto" w:fill="FFFFFF"/>
        <w:spacing w:after="100"/>
        <w:ind w:left="720"/>
        <w:rPr>
          <w:sz w:val="24"/>
          <w:szCs w:val="24"/>
        </w:rPr>
      </w:pPr>
      <w:r>
        <w:rPr>
          <w:sz w:val="24"/>
          <w:szCs w:val="24"/>
        </w:rPr>
        <w:t>Yes, this plan is operationally feasible. We will be using a web-based platform built with HTML, CSS, and Python. By developing a website, users will be able to access our service from anywhere with internet access, including mobile devices.</w:t>
      </w:r>
    </w:p>
    <w:p w14:paraId="00000010" w14:textId="77777777" w:rsidR="00A4661A" w:rsidRDefault="00A4661A">
      <w:pPr>
        <w:shd w:val="clear" w:color="auto" w:fill="FFFFFF"/>
        <w:spacing w:after="100"/>
        <w:ind w:left="720"/>
        <w:rPr>
          <w:sz w:val="24"/>
          <w:szCs w:val="24"/>
        </w:rPr>
      </w:pPr>
    </w:p>
    <w:p w14:paraId="00000011" w14:textId="77777777" w:rsidR="00A4661A" w:rsidRDefault="00000000">
      <w:pPr>
        <w:numPr>
          <w:ilvl w:val="0"/>
          <w:numId w:val="1"/>
        </w:numPr>
        <w:shd w:val="clear" w:color="auto" w:fill="FFFFFF"/>
        <w:spacing w:after="100"/>
        <w:ind w:left="1100"/>
        <w:rPr>
          <w:b/>
          <w:color w:val="000000"/>
        </w:rPr>
      </w:pPr>
      <w:r>
        <w:rPr>
          <w:b/>
          <w:sz w:val="24"/>
          <w:szCs w:val="24"/>
        </w:rPr>
        <w:t xml:space="preserve">Is this plan feasible within a reasonable </w:t>
      </w:r>
      <w:proofErr w:type="gramStart"/>
      <w:r>
        <w:rPr>
          <w:b/>
          <w:sz w:val="24"/>
          <w:szCs w:val="24"/>
        </w:rPr>
        <w:t>period of time</w:t>
      </w:r>
      <w:proofErr w:type="gramEnd"/>
      <w:r>
        <w:rPr>
          <w:b/>
          <w:sz w:val="24"/>
          <w:szCs w:val="24"/>
        </w:rPr>
        <w:t>?</w:t>
      </w:r>
    </w:p>
    <w:p w14:paraId="00000012" w14:textId="77777777" w:rsidR="00A4661A" w:rsidRDefault="00000000">
      <w:pPr>
        <w:shd w:val="clear" w:color="auto" w:fill="FFFFFF"/>
        <w:spacing w:after="100"/>
        <w:ind w:left="720"/>
        <w:rPr>
          <w:sz w:val="24"/>
          <w:szCs w:val="24"/>
        </w:rPr>
      </w:pPr>
      <w:r>
        <w:rPr>
          <w:sz w:val="24"/>
          <w:szCs w:val="24"/>
        </w:rPr>
        <w:t xml:space="preserve">Yes, this plan is not only feasible within a reasonable timeframe but also well within our capabilities. After discussions with the team, we’ve identified each member’s strengths, allowing us to leverage those skills effectively to drive the </w:t>
      </w:r>
      <w:r>
        <w:rPr>
          <w:sz w:val="24"/>
          <w:szCs w:val="24"/>
        </w:rPr>
        <w:lastRenderedPageBreak/>
        <w:t>project forward. With a clear vision for our MVP and a well-defined end goal, we’re confident in our ability to deliver a high-quality product on time.</w:t>
      </w:r>
    </w:p>
    <w:p w14:paraId="00000013" w14:textId="77777777" w:rsidR="00A4661A" w:rsidRDefault="00A4661A">
      <w:pPr>
        <w:shd w:val="clear" w:color="auto" w:fill="FFFFFF"/>
        <w:spacing w:after="100"/>
        <w:ind w:left="720"/>
        <w:rPr>
          <w:b/>
          <w:sz w:val="24"/>
          <w:szCs w:val="24"/>
        </w:rPr>
      </w:pPr>
    </w:p>
    <w:p w14:paraId="00000014" w14:textId="77777777" w:rsidR="00A4661A" w:rsidRDefault="00000000">
      <w:pPr>
        <w:numPr>
          <w:ilvl w:val="0"/>
          <w:numId w:val="1"/>
        </w:numPr>
        <w:shd w:val="clear" w:color="auto" w:fill="FFFFFF"/>
        <w:ind w:left="1100"/>
        <w:rPr>
          <w:b/>
          <w:color w:val="000000"/>
        </w:rPr>
      </w:pPr>
      <w:r>
        <w:rPr>
          <w:b/>
          <w:sz w:val="24"/>
          <w:szCs w:val="24"/>
        </w:rPr>
        <w:t xml:space="preserve">Is this plan economically feasible? Finally, we reach the most obvious of the feasibility questions. This is where you will assess </w:t>
      </w:r>
      <w:proofErr w:type="gramStart"/>
      <w:r>
        <w:rPr>
          <w:b/>
          <w:sz w:val="24"/>
          <w:szCs w:val="24"/>
        </w:rPr>
        <w:t>whether or not</w:t>
      </w:r>
      <w:proofErr w:type="gramEnd"/>
      <w:r>
        <w:rPr>
          <w:b/>
          <w:sz w:val="24"/>
          <w:szCs w:val="24"/>
        </w:rPr>
        <w:t xml:space="preserve"> this project will provide the supposed value needed to justify its cost. You can assess this area of feasibility based on several different factors, including:</w:t>
      </w:r>
    </w:p>
    <w:p w14:paraId="00000015" w14:textId="77777777" w:rsidR="00A4661A" w:rsidRDefault="00000000">
      <w:pPr>
        <w:numPr>
          <w:ilvl w:val="1"/>
          <w:numId w:val="1"/>
        </w:numPr>
        <w:ind w:left="2200"/>
        <w:rPr>
          <w:b/>
          <w:color w:val="000000"/>
        </w:rPr>
      </w:pPr>
      <w:r>
        <w:rPr>
          <w:b/>
          <w:sz w:val="24"/>
          <w:szCs w:val="24"/>
        </w:rPr>
        <w:t>Projected profitability</w:t>
      </w:r>
    </w:p>
    <w:p w14:paraId="00000016" w14:textId="77777777" w:rsidR="00A4661A" w:rsidRDefault="00000000">
      <w:pPr>
        <w:numPr>
          <w:ilvl w:val="1"/>
          <w:numId w:val="1"/>
        </w:numPr>
        <w:ind w:left="2200"/>
        <w:rPr>
          <w:b/>
          <w:color w:val="000000"/>
        </w:rPr>
      </w:pPr>
      <w:r>
        <w:rPr>
          <w:b/>
          <w:sz w:val="24"/>
          <w:szCs w:val="24"/>
        </w:rPr>
        <w:t>The total cost of completion</w:t>
      </w:r>
    </w:p>
    <w:p w14:paraId="00000017" w14:textId="77777777" w:rsidR="00A4661A" w:rsidRDefault="00000000">
      <w:pPr>
        <w:numPr>
          <w:ilvl w:val="1"/>
          <w:numId w:val="1"/>
        </w:numPr>
        <w:spacing w:after="100"/>
        <w:ind w:left="2200"/>
        <w:rPr>
          <w:b/>
          <w:color w:val="000000"/>
        </w:rPr>
      </w:pPr>
      <w:r>
        <w:rPr>
          <w:b/>
          <w:sz w:val="24"/>
          <w:szCs w:val="24"/>
        </w:rPr>
        <w:t>Estimated investment by outside parties</w:t>
      </w:r>
    </w:p>
    <w:p w14:paraId="00000018" w14:textId="77777777" w:rsidR="00A4661A" w:rsidRDefault="00A4661A">
      <w:pPr>
        <w:spacing w:after="100"/>
        <w:ind w:left="720"/>
        <w:rPr>
          <w:sz w:val="24"/>
          <w:szCs w:val="24"/>
        </w:rPr>
      </w:pPr>
    </w:p>
    <w:p w14:paraId="00000019" w14:textId="77777777" w:rsidR="00A4661A" w:rsidRDefault="00000000">
      <w:pPr>
        <w:spacing w:after="100"/>
        <w:ind w:left="720"/>
        <w:rPr>
          <w:b/>
          <w:sz w:val="24"/>
          <w:szCs w:val="24"/>
          <w:u w:val="single"/>
        </w:rPr>
      </w:pPr>
      <w:r>
        <w:rPr>
          <w:sz w:val="24"/>
          <w:szCs w:val="24"/>
        </w:rPr>
        <w:t>Yes, this plan is economically feasible, as it will depend on several factors.</w:t>
      </w:r>
    </w:p>
    <w:p w14:paraId="6D7D3F55" w14:textId="77777777" w:rsidR="00255446" w:rsidRDefault="00255446">
      <w:pPr>
        <w:spacing w:after="100"/>
        <w:ind w:left="720"/>
        <w:rPr>
          <w:b/>
          <w:sz w:val="24"/>
          <w:szCs w:val="24"/>
          <w:u w:val="single"/>
        </w:rPr>
      </w:pPr>
    </w:p>
    <w:p w14:paraId="0000001A" w14:textId="4ABDC6B7" w:rsidR="00A4661A" w:rsidRDefault="00000000">
      <w:pPr>
        <w:spacing w:after="100"/>
        <w:ind w:left="720"/>
        <w:rPr>
          <w:b/>
          <w:sz w:val="24"/>
          <w:szCs w:val="24"/>
          <w:u w:val="single"/>
        </w:rPr>
      </w:pPr>
      <w:r>
        <w:rPr>
          <w:b/>
          <w:sz w:val="24"/>
          <w:szCs w:val="24"/>
          <w:u w:val="single"/>
        </w:rPr>
        <w:t>Projected Profitability</w:t>
      </w:r>
    </w:p>
    <w:p w14:paraId="0000001B" w14:textId="77777777" w:rsidR="00A4661A" w:rsidRDefault="00000000">
      <w:pPr>
        <w:spacing w:after="100"/>
        <w:ind w:left="720"/>
        <w:rPr>
          <w:sz w:val="24"/>
          <w:szCs w:val="24"/>
        </w:rPr>
      </w:pPr>
      <w:r>
        <w:rPr>
          <w:sz w:val="24"/>
          <w:szCs w:val="24"/>
        </w:rPr>
        <w:t>The projected profitability will be based on customer interaction, restaurant partnerships, transaction volume, and commissions on each order. If our website can gain traction and acquire enough customers and restaurants, it can generate revenue through commission fees and delivery orders.</w:t>
      </w:r>
    </w:p>
    <w:p w14:paraId="0000001C" w14:textId="77777777" w:rsidR="00A4661A" w:rsidRDefault="00A4661A">
      <w:pPr>
        <w:spacing w:after="100"/>
        <w:ind w:left="720"/>
        <w:rPr>
          <w:sz w:val="24"/>
          <w:szCs w:val="24"/>
        </w:rPr>
      </w:pPr>
    </w:p>
    <w:p w14:paraId="0000001D" w14:textId="77777777" w:rsidR="00A4661A" w:rsidRDefault="00000000">
      <w:pPr>
        <w:spacing w:after="100"/>
        <w:ind w:left="720"/>
        <w:rPr>
          <w:b/>
          <w:sz w:val="24"/>
          <w:szCs w:val="24"/>
          <w:u w:val="single"/>
        </w:rPr>
      </w:pPr>
      <w:r>
        <w:rPr>
          <w:b/>
          <w:sz w:val="24"/>
          <w:szCs w:val="24"/>
          <w:u w:val="single"/>
        </w:rPr>
        <w:t>The Total Cost of Completion</w:t>
      </w:r>
    </w:p>
    <w:p w14:paraId="0000001E" w14:textId="77777777" w:rsidR="00A4661A" w:rsidRDefault="00000000">
      <w:pPr>
        <w:spacing w:after="100"/>
        <w:ind w:left="720"/>
        <w:rPr>
          <w:sz w:val="24"/>
          <w:szCs w:val="24"/>
        </w:rPr>
      </w:pPr>
      <w:r>
        <w:rPr>
          <w:b/>
          <w:sz w:val="24"/>
          <w:szCs w:val="24"/>
        </w:rPr>
        <w:t xml:space="preserve">Marketing &amp; Advertising: </w:t>
      </w:r>
      <w:r>
        <w:rPr>
          <w:sz w:val="24"/>
          <w:szCs w:val="24"/>
        </w:rPr>
        <w:t xml:space="preserve">There will be a marketing budget to acquire for customer support, such as social media, online ads, social media influencers, and celebrities. </w:t>
      </w:r>
    </w:p>
    <w:p w14:paraId="0000001F" w14:textId="77777777" w:rsidR="00A4661A" w:rsidRDefault="00000000">
      <w:pPr>
        <w:spacing w:after="100"/>
        <w:ind w:left="720"/>
        <w:rPr>
          <w:sz w:val="24"/>
          <w:szCs w:val="24"/>
        </w:rPr>
      </w:pPr>
      <w:r>
        <w:rPr>
          <w:b/>
          <w:sz w:val="24"/>
          <w:szCs w:val="24"/>
        </w:rPr>
        <w:t xml:space="preserve">Website Development: </w:t>
      </w:r>
      <w:r>
        <w:rPr>
          <w:sz w:val="24"/>
          <w:szCs w:val="24"/>
        </w:rPr>
        <w:t xml:space="preserve">This aspect will include the cost of paying website developers, designers, and testers. In addition, we will need to have a database to manage customers' personal information. </w:t>
      </w:r>
    </w:p>
    <w:p w14:paraId="00000020" w14:textId="77777777" w:rsidR="00A4661A" w:rsidRDefault="00A4661A">
      <w:pPr>
        <w:spacing w:after="100"/>
        <w:ind w:left="720"/>
        <w:rPr>
          <w:sz w:val="24"/>
          <w:szCs w:val="24"/>
        </w:rPr>
      </w:pPr>
    </w:p>
    <w:p w14:paraId="00000021" w14:textId="77777777" w:rsidR="00A4661A" w:rsidRDefault="00000000">
      <w:pPr>
        <w:spacing w:after="100"/>
        <w:ind w:left="720"/>
        <w:rPr>
          <w:b/>
          <w:sz w:val="24"/>
          <w:szCs w:val="24"/>
          <w:u w:val="single"/>
        </w:rPr>
      </w:pPr>
      <w:r>
        <w:rPr>
          <w:b/>
          <w:sz w:val="24"/>
          <w:szCs w:val="24"/>
          <w:u w:val="single"/>
        </w:rPr>
        <w:t xml:space="preserve">Estimated Investment </w:t>
      </w:r>
      <w:proofErr w:type="gramStart"/>
      <w:r>
        <w:rPr>
          <w:b/>
          <w:sz w:val="24"/>
          <w:szCs w:val="24"/>
          <w:u w:val="single"/>
        </w:rPr>
        <w:t>By</w:t>
      </w:r>
      <w:proofErr w:type="gramEnd"/>
      <w:r>
        <w:rPr>
          <w:b/>
          <w:sz w:val="24"/>
          <w:szCs w:val="24"/>
          <w:u w:val="single"/>
        </w:rPr>
        <w:t xml:space="preserve"> Outside Parties</w:t>
      </w:r>
    </w:p>
    <w:p w14:paraId="00000022" w14:textId="77777777" w:rsidR="00A4661A" w:rsidRDefault="00000000">
      <w:pPr>
        <w:spacing w:after="100"/>
        <w:ind w:left="720"/>
        <w:rPr>
          <w:sz w:val="24"/>
          <w:szCs w:val="24"/>
        </w:rPr>
      </w:pPr>
      <w:r>
        <w:rPr>
          <w:sz w:val="24"/>
          <w:szCs w:val="24"/>
        </w:rPr>
        <w:t xml:space="preserve">Our website project could come from various sources, such as investors, crowdfunding, venture capital, or loans. By securing one of these sources, it would alleviate the financial burden that would </w:t>
      </w:r>
      <w:proofErr w:type="gramStart"/>
      <w:r>
        <w:rPr>
          <w:sz w:val="24"/>
          <w:szCs w:val="24"/>
        </w:rPr>
        <w:t>need</w:t>
      </w:r>
      <w:proofErr w:type="gramEnd"/>
      <w:r>
        <w:rPr>
          <w:sz w:val="24"/>
          <w:szCs w:val="24"/>
        </w:rPr>
        <w:t xml:space="preserve"> to cover the cost of our website. However, we will need to demonstrate a plan that our website will be sustainable and profitable in the long run </w:t>
      </w:r>
      <w:proofErr w:type="gramStart"/>
      <w:r>
        <w:rPr>
          <w:sz w:val="24"/>
          <w:szCs w:val="24"/>
        </w:rPr>
        <w:t>in order to</w:t>
      </w:r>
      <w:proofErr w:type="gramEnd"/>
      <w:r>
        <w:rPr>
          <w:sz w:val="24"/>
          <w:szCs w:val="24"/>
        </w:rPr>
        <w:t xml:space="preserve"> achieve one of these sources.</w:t>
      </w:r>
    </w:p>
    <w:p w14:paraId="00000023" w14:textId="77777777" w:rsidR="00A4661A" w:rsidRDefault="00A4661A">
      <w:pPr>
        <w:spacing w:after="100"/>
        <w:ind w:left="720"/>
        <w:rPr>
          <w:sz w:val="24"/>
          <w:szCs w:val="24"/>
        </w:rPr>
      </w:pPr>
    </w:p>
    <w:p w14:paraId="00000024" w14:textId="77777777" w:rsidR="00A4661A" w:rsidRDefault="00000000">
      <w:pPr>
        <w:numPr>
          <w:ilvl w:val="0"/>
          <w:numId w:val="1"/>
        </w:numPr>
        <w:shd w:val="clear" w:color="auto" w:fill="FFFFFF"/>
        <w:spacing w:after="100"/>
        <w:ind w:left="1100"/>
        <w:rPr>
          <w:b/>
          <w:color w:val="000000"/>
        </w:rPr>
      </w:pPr>
      <w:r>
        <w:rPr>
          <w:b/>
          <w:sz w:val="24"/>
          <w:szCs w:val="24"/>
        </w:rPr>
        <w:lastRenderedPageBreak/>
        <w:t>Does the system contribute to the overall objectives of the organization?</w:t>
      </w:r>
    </w:p>
    <w:p w14:paraId="00000025" w14:textId="77777777" w:rsidR="00A4661A" w:rsidRDefault="00000000">
      <w:pPr>
        <w:shd w:val="clear" w:color="auto" w:fill="FFFFFF"/>
        <w:spacing w:after="100"/>
        <w:ind w:left="720"/>
        <w:rPr>
          <w:sz w:val="24"/>
          <w:szCs w:val="24"/>
        </w:rPr>
      </w:pPr>
      <w:r>
        <w:rPr>
          <w:sz w:val="24"/>
          <w:szCs w:val="24"/>
        </w:rPr>
        <w:t xml:space="preserve">Yes, if the system supports growth, solves significant issues, or makes work easier, it can support the organization in achieving its goals. It should align with the organization’s goals, such as increasing customer satisfaction, reducing expenses, or saving time. </w:t>
      </w:r>
    </w:p>
    <w:p w14:paraId="00000026" w14:textId="77777777" w:rsidR="00A4661A" w:rsidRDefault="00A4661A">
      <w:pPr>
        <w:shd w:val="clear" w:color="auto" w:fill="FFFFFF"/>
        <w:spacing w:after="100"/>
        <w:ind w:left="720"/>
        <w:rPr>
          <w:b/>
          <w:sz w:val="24"/>
          <w:szCs w:val="24"/>
        </w:rPr>
      </w:pPr>
    </w:p>
    <w:p w14:paraId="00000027" w14:textId="77777777" w:rsidR="00A4661A" w:rsidRDefault="00000000">
      <w:pPr>
        <w:numPr>
          <w:ilvl w:val="0"/>
          <w:numId w:val="1"/>
        </w:numPr>
        <w:shd w:val="clear" w:color="auto" w:fill="FFFFFF"/>
        <w:spacing w:after="100"/>
        <w:ind w:left="1100"/>
        <w:rPr>
          <w:b/>
          <w:color w:val="000000"/>
        </w:rPr>
      </w:pPr>
      <w:r>
        <w:rPr>
          <w:b/>
          <w:sz w:val="24"/>
          <w:szCs w:val="24"/>
        </w:rPr>
        <w:t>Can the system be implemented within the schedule and budget using current technology?</w:t>
      </w:r>
    </w:p>
    <w:p w14:paraId="00000028" w14:textId="77777777" w:rsidR="00A4661A" w:rsidRDefault="00000000">
      <w:pPr>
        <w:shd w:val="clear" w:color="auto" w:fill="FFFFFF"/>
        <w:spacing w:after="100"/>
        <w:ind w:left="720"/>
        <w:rPr>
          <w:sz w:val="24"/>
          <w:szCs w:val="24"/>
        </w:rPr>
      </w:pPr>
      <w:r>
        <w:rPr>
          <w:sz w:val="24"/>
          <w:szCs w:val="24"/>
        </w:rPr>
        <w:t xml:space="preserve">Yes, if the project is properly planned, the team is competent, there are enough assets, and risks are controlled, a system can be developed using modern technology on track and within budget. Being flexible and having a solid plan are necessary. </w:t>
      </w:r>
    </w:p>
    <w:p w14:paraId="00000029" w14:textId="77777777" w:rsidR="00A4661A" w:rsidRDefault="00A4661A">
      <w:pPr>
        <w:shd w:val="clear" w:color="auto" w:fill="FFFFFF"/>
        <w:spacing w:after="100"/>
        <w:rPr>
          <w:b/>
          <w:sz w:val="24"/>
          <w:szCs w:val="24"/>
        </w:rPr>
      </w:pPr>
    </w:p>
    <w:p w14:paraId="0000002A" w14:textId="77777777" w:rsidR="00A4661A" w:rsidRDefault="00000000">
      <w:pPr>
        <w:numPr>
          <w:ilvl w:val="0"/>
          <w:numId w:val="1"/>
        </w:numPr>
        <w:shd w:val="clear" w:color="auto" w:fill="FFFFFF"/>
        <w:spacing w:after="100"/>
        <w:ind w:left="1100"/>
        <w:rPr>
          <w:b/>
          <w:color w:val="000000"/>
        </w:rPr>
      </w:pPr>
      <w:r>
        <w:rPr>
          <w:b/>
          <w:sz w:val="24"/>
          <w:szCs w:val="24"/>
        </w:rPr>
        <w:t>Can the system be integrated with other systems that are used?</w:t>
      </w:r>
    </w:p>
    <w:p w14:paraId="0000002B" w14:textId="77777777" w:rsidR="00A4661A" w:rsidRDefault="00000000">
      <w:pPr>
        <w:shd w:val="clear" w:color="auto" w:fill="FFFFFF"/>
        <w:spacing w:after="100"/>
        <w:ind w:left="720"/>
        <w:rPr>
          <w:sz w:val="24"/>
          <w:szCs w:val="24"/>
        </w:rPr>
      </w:pPr>
      <w:r>
        <w:rPr>
          <w:sz w:val="24"/>
          <w:szCs w:val="24"/>
        </w:rPr>
        <w:t xml:space="preserve">If the systems </w:t>
      </w:r>
      <w:proofErr w:type="gramStart"/>
      <w:r>
        <w:rPr>
          <w:sz w:val="24"/>
          <w:szCs w:val="24"/>
        </w:rPr>
        <w:t>are capable of interacting</w:t>
      </w:r>
      <w:proofErr w:type="gramEnd"/>
      <w:r>
        <w:rPr>
          <w:sz w:val="24"/>
          <w:szCs w:val="24"/>
        </w:rPr>
        <w:t xml:space="preserve"> with one another, then the system will function with other systems; however, depending on a couple of factors, such as having the right gadgets or techniques, planning, </w:t>
      </w:r>
      <w:proofErr w:type="gramStart"/>
      <w:r>
        <w:rPr>
          <w:sz w:val="24"/>
          <w:szCs w:val="24"/>
        </w:rPr>
        <w:t>and also</w:t>
      </w:r>
      <w:proofErr w:type="gramEnd"/>
      <w:r>
        <w:rPr>
          <w:sz w:val="24"/>
          <w:szCs w:val="24"/>
        </w:rPr>
        <w:t xml:space="preserve"> testing will be required to make sure everything functions as intended. </w:t>
      </w:r>
    </w:p>
    <w:p w14:paraId="0000002C" w14:textId="77777777" w:rsidR="00A4661A" w:rsidRDefault="00A4661A">
      <w:pPr>
        <w:rPr>
          <w:b/>
        </w:rPr>
      </w:pPr>
    </w:p>
    <w:sectPr w:rsidR="00A4661A">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84D88F" w14:textId="77777777" w:rsidR="00614D42" w:rsidRDefault="00614D42">
      <w:pPr>
        <w:spacing w:line="240" w:lineRule="auto"/>
      </w:pPr>
      <w:r>
        <w:separator/>
      </w:r>
    </w:p>
  </w:endnote>
  <w:endnote w:type="continuationSeparator" w:id="0">
    <w:p w14:paraId="3C5CE5B7" w14:textId="77777777" w:rsidR="00614D42" w:rsidRDefault="00614D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3477622"/>
      <w:docPartObj>
        <w:docPartGallery w:val="Page Numbers (Bottom of Page)"/>
        <w:docPartUnique/>
      </w:docPartObj>
    </w:sdtPr>
    <w:sdtEndPr>
      <w:rPr>
        <w:noProof/>
      </w:rPr>
    </w:sdtEndPr>
    <w:sdtContent>
      <w:p w14:paraId="5705E7E8" w14:textId="24C7E88B" w:rsidR="00255446" w:rsidRDefault="002554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00002E" w14:textId="77777777" w:rsidR="00A4661A" w:rsidRDefault="00A4661A">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B267AE" w14:textId="77777777" w:rsidR="00614D42" w:rsidRDefault="00614D42">
      <w:pPr>
        <w:spacing w:line="240" w:lineRule="auto"/>
      </w:pPr>
      <w:r>
        <w:separator/>
      </w:r>
    </w:p>
  </w:footnote>
  <w:footnote w:type="continuationSeparator" w:id="0">
    <w:p w14:paraId="66A77D1D" w14:textId="77777777" w:rsidR="00614D42" w:rsidRDefault="00614D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D" w14:textId="2E25D6F0" w:rsidR="00A4661A" w:rsidRDefault="00A4661A">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F452F5"/>
    <w:multiLevelType w:val="multilevel"/>
    <w:tmpl w:val="A774AE02"/>
    <w:lvl w:ilvl="0">
      <w:start w:val="1"/>
      <w:numFmt w:val="decimal"/>
      <w:lvlText w:val="%1."/>
      <w:lvlJc w:val="left"/>
      <w:pPr>
        <w:ind w:left="720" w:hanging="360"/>
      </w:pPr>
      <w:rPr>
        <w:rFonts w:ascii="Arial" w:eastAsia="Arial" w:hAnsi="Arial" w:cs="Arial"/>
        <w:color w:val="2D3B45"/>
        <w:sz w:val="24"/>
        <w:szCs w:val="24"/>
        <w:u w:val="none"/>
      </w:rPr>
    </w:lvl>
    <w:lvl w:ilvl="1">
      <w:start w:val="1"/>
      <w:numFmt w:val="bullet"/>
      <w:lvlText w:val="●"/>
      <w:lvlJc w:val="left"/>
      <w:pPr>
        <w:ind w:left="1440" w:hanging="360"/>
      </w:pPr>
      <w:rPr>
        <w:rFonts w:ascii="Arial" w:eastAsia="Arial" w:hAnsi="Arial" w:cs="Arial"/>
        <w:color w:val="2D3B45"/>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729374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61A"/>
    <w:rsid w:val="00255446"/>
    <w:rsid w:val="00614D42"/>
    <w:rsid w:val="00A4661A"/>
    <w:rsid w:val="00E74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1D004"/>
  <w15:docId w15:val="{66294EC6-7827-4A13-9346-14B183478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55446"/>
    <w:pPr>
      <w:tabs>
        <w:tab w:val="center" w:pos="4680"/>
        <w:tab w:val="right" w:pos="9360"/>
      </w:tabs>
      <w:spacing w:line="240" w:lineRule="auto"/>
    </w:pPr>
  </w:style>
  <w:style w:type="character" w:customStyle="1" w:styleId="HeaderChar">
    <w:name w:val="Header Char"/>
    <w:basedOn w:val="DefaultParagraphFont"/>
    <w:link w:val="Header"/>
    <w:uiPriority w:val="99"/>
    <w:rsid w:val="00255446"/>
  </w:style>
  <w:style w:type="paragraph" w:styleId="Footer">
    <w:name w:val="footer"/>
    <w:basedOn w:val="Normal"/>
    <w:link w:val="FooterChar"/>
    <w:uiPriority w:val="99"/>
    <w:unhideWhenUsed/>
    <w:rsid w:val="00255446"/>
    <w:pPr>
      <w:tabs>
        <w:tab w:val="center" w:pos="4680"/>
        <w:tab w:val="right" w:pos="9360"/>
      </w:tabs>
      <w:spacing w:line="240" w:lineRule="auto"/>
    </w:pPr>
  </w:style>
  <w:style w:type="character" w:customStyle="1" w:styleId="FooterChar">
    <w:name w:val="Footer Char"/>
    <w:basedOn w:val="DefaultParagraphFont"/>
    <w:link w:val="Footer"/>
    <w:uiPriority w:val="99"/>
    <w:rsid w:val="00255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rhvRd979ilAbuA9wcP9/K/3o6A==">CgMxLjA4AHIhMTR1M19OTTFEY055b19HQUZYQmQ4Vy1aVjliMjZqSXJC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699</Words>
  <Characters>3988</Characters>
  <Application>Microsoft Office Word</Application>
  <DocSecurity>0</DocSecurity>
  <Lines>33</Lines>
  <Paragraphs>9</Paragraphs>
  <ScaleCrop>false</ScaleCrop>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Maurice R Farr</cp:lastModifiedBy>
  <cp:revision>2</cp:revision>
  <dcterms:created xsi:type="dcterms:W3CDTF">2025-03-31T05:54:00Z</dcterms:created>
  <dcterms:modified xsi:type="dcterms:W3CDTF">2025-03-31T05:55:00Z</dcterms:modified>
</cp:coreProperties>
</file>