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8C70" w14:textId="77777777" w:rsidR="004B7082" w:rsidRDefault="004B7082" w:rsidP="004B7082">
      <w:pPr>
        <w:ind w:left="2280"/>
        <w:rPr>
          <w:sz w:val="20"/>
          <w:szCs w:val="20"/>
        </w:rPr>
      </w:pPr>
      <w:bookmarkStart w:id="0" w:name="page1"/>
      <w:bookmarkEnd w:id="0"/>
      <w:r>
        <w:rPr>
          <w:rFonts w:eastAsia="Times New Roman"/>
          <w:sz w:val="28"/>
          <w:szCs w:val="28"/>
        </w:rPr>
        <w:t>Министерство образования Республики Беларусь</w:t>
      </w:r>
    </w:p>
    <w:p w14:paraId="3AF968DF" w14:textId="77777777" w:rsidR="004B7082" w:rsidRDefault="004B7082" w:rsidP="004B7082">
      <w:pPr>
        <w:spacing w:line="200" w:lineRule="exact"/>
        <w:rPr>
          <w:sz w:val="24"/>
          <w:szCs w:val="24"/>
        </w:rPr>
      </w:pPr>
    </w:p>
    <w:p w14:paraId="0D391818" w14:textId="77777777" w:rsidR="004B7082" w:rsidRDefault="004B7082" w:rsidP="004B7082">
      <w:pPr>
        <w:spacing w:line="200" w:lineRule="exact"/>
        <w:rPr>
          <w:sz w:val="24"/>
          <w:szCs w:val="24"/>
        </w:rPr>
      </w:pPr>
    </w:p>
    <w:p w14:paraId="625E0577" w14:textId="77777777" w:rsidR="004B7082" w:rsidRDefault="004B7082" w:rsidP="004B7082">
      <w:pPr>
        <w:spacing w:line="244" w:lineRule="exact"/>
        <w:rPr>
          <w:sz w:val="24"/>
          <w:szCs w:val="24"/>
        </w:rPr>
      </w:pPr>
    </w:p>
    <w:p w14:paraId="4C04A1A3" w14:textId="77777777" w:rsidR="004B7082" w:rsidRDefault="004B7082" w:rsidP="004B7082">
      <w:pPr>
        <w:ind w:left="1560"/>
        <w:jc w:val="center"/>
        <w:rPr>
          <w:sz w:val="20"/>
          <w:szCs w:val="20"/>
        </w:rPr>
      </w:pPr>
      <w:r>
        <w:rPr>
          <w:rFonts w:eastAsia="Times New Roman"/>
          <w:sz w:val="28"/>
          <w:szCs w:val="28"/>
        </w:rPr>
        <w:t>Учреждение образования</w:t>
      </w:r>
    </w:p>
    <w:p w14:paraId="68B9CA45" w14:textId="77777777" w:rsidR="004B7082" w:rsidRDefault="004B7082" w:rsidP="004B7082">
      <w:pPr>
        <w:spacing w:line="32" w:lineRule="exact"/>
        <w:rPr>
          <w:sz w:val="24"/>
          <w:szCs w:val="24"/>
        </w:rPr>
      </w:pPr>
    </w:p>
    <w:p w14:paraId="3A91B406" w14:textId="77777777" w:rsidR="004B7082" w:rsidRDefault="004B7082" w:rsidP="004B7082">
      <w:pPr>
        <w:ind w:right="-1099"/>
        <w:jc w:val="center"/>
        <w:rPr>
          <w:sz w:val="20"/>
          <w:szCs w:val="20"/>
        </w:rPr>
      </w:pPr>
      <w:r>
        <w:rPr>
          <w:rFonts w:eastAsia="Times New Roman"/>
          <w:sz w:val="28"/>
          <w:szCs w:val="28"/>
        </w:rPr>
        <w:t>БЕЛОРУССКИЙ ГОСУДАРСТВЕННЫЙ УНИВЕРСИТЕТ</w:t>
      </w:r>
    </w:p>
    <w:p w14:paraId="02B426CC" w14:textId="77777777" w:rsidR="004B7082" w:rsidRDefault="004B7082" w:rsidP="004B7082">
      <w:pPr>
        <w:ind w:right="-1099"/>
        <w:jc w:val="center"/>
        <w:rPr>
          <w:sz w:val="20"/>
          <w:szCs w:val="20"/>
        </w:rPr>
      </w:pPr>
      <w:r>
        <w:rPr>
          <w:rFonts w:eastAsia="Times New Roman"/>
          <w:sz w:val="28"/>
          <w:szCs w:val="28"/>
        </w:rPr>
        <w:t>ИНФОРМАТИКИ И РАДИОЭЛЕКТРОНИКИ</w:t>
      </w:r>
    </w:p>
    <w:p w14:paraId="544100B4" w14:textId="77777777" w:rsidR="004B7082" w:rsidRDefault="004B7082" w:rsidP="004B7082">
      <w:pPr>
        <w:spacing w:line="200" w:lineRule="exact"/>
        <w:rPr>
          <w:sz w:val="24"/>
          <w:szCs w:val="24"/>
        </w:rPr>
      </w:pPr>
    </w:p>
    <w:p w14:paraId="5CC4D3C1" w14:textId="77777777" w:rsidR="004B7082" w:rsidRDefault="004B7082" w:rsidP="004B7082">
      <w:pPr>
        <w:spacing w:line="200" w:lineRule="exact"/>
        <w:rPr>
          <w:sz w:val="24"/>
          <w:szCs w:val="24"/>
        </w:rPr>
      </w:pPr>
    </w:p>
    <w:p w14:paraId="05FC8635" w14:textId="77777777" w:rsidR="004B7082" w:rsidRDefault="004B7082" w:rsidP="004B7082">
      <w:pPr>
        <w:spacing w:line="212" w:lineRule="exact"/>
        <w:rPr>
          <w:sz w:val="24"/>
          <w:szCs w:val="24"/>
        </w:rPr>
      </w:pPr>
    </w:p>
    <w:p w14:paraId="43B552BB" w14:textId="77777777" w:rsidR="004B7082" w:rsidRDefault="004B7082" w:rsidP="004B7082">
      <w:pPr>
        <w:ind w:right="-1099"/>
        <w:jc w:val="center"/>
        <w:rPr>
          <w:sz w:val="20"/>
          <w:szCs w:val="20"/>
        </w:rPr>
      </w:pPr>
      <w:r>
        <w:rPr>
          <w:rFonts w:eastAsia="Times New Roman"/>
          <w:sz w:val="28"/>
          <w:szCs w:val="28"/>
        </w:rPr>
        <w:t>Факультет компьютерных систем и сетей</w:t>
      </w:r>
    </w:p>
    <w:p w14:paraId="1E33A19C" w14:textId="77777777" w:rsidR="004B7082" w:rsidRDefault="004B7082" w:rsidP="004B7082">
      <w:pPr>
        <w:spacing w:line="322" w:lineRule="exact"/>
        <w:rPr>
          <w:sz w:val="24"/>
          <w:szCs w:val="24"/>
        </w:rPr>
      </w:pPr>
    </w:p>
    <w:p w14:paraId="3DCB90B3" w14:textId="77777777" w:rsidR="004B7082" w:rsidRDefault="004B7082" w:rsidP="004B7082">
      <w:pPr>
        <w:ind w:left="3880"/>
        <w:rPr>
          <w:sz w:val="20"/>
          <w:szCs w:val="20"/>
        </w:rPr>
      </w:pPr>
      <w:r>
        <w:rPr>
          <w:rFonts w:eastAsia="Times New Roman"/>
          <w:sz w:val="28"/>
          <w:szCs w:val="28"/>
        </w:rPr>
        <w:t>Кафедра информатики</w:t>
      </w:r>
    </w:p>
    <w:p w14:paraId="457AF141" w14:textId="77777777" w:rsidR="004B7082" w:rsidRDefault="004B7082" w:rsidP="004B7082">
      <w:pPr>
        <w:spacing w:line="200" w:lineRule="exact"/>
        <w:rPr>
          <w:sz w:val="24"/>
          <w:szCs w:val="24"/>
        </w:rPr>
      </w:pPr>
    </w:p>
    <w:p w14:paraId="1886165E" w14:textId="77777777" w:rsidR="004B7082" w:rsidRDefault="004B7082" w:rsidP="004B7082">
      <w:pPr>
        <w:spacing w:line="200" w:lineRule="exact"/>
        <w:rPr>
          <w:sz w:val="24"/>
          <w:szCs w:val="24"/>
        </w:rPr>
      </w:pPr>
    </w:p>
    <w:p w14:paraId="6B14E020" w14:textId="77777777" w:rsidR="004B7082" w:rsidRDefault="004B7082" w:rsidP="004B7082">
      <w:pPr>
        <w:spacing w:line="200" w:lineRule="exact"/>
        <w:rPr>
          <w:sz w:val="24"/>
          <w:szCs w:val="24"/>
        </w:rPr>
      </w:pPr>
    </w:p>
    <w:p w14:paraId="1AE70C83" w14:textId="77777777" w:rsidR="004B7082" w:rsidRDefault="004B7082" w:rsidP="004B7082">
      <w:pPr>
        <w:spacing w:line="366" w:lineRule="exact"/>
        <w:rPr>
          <w:sz w:val="24"/>
          <w:szCs w:val="24"/>
        </w:rPr>
      </w:pPr>
    </w:p>
    <w:p w14:paraId="2CD7ABD2" w14:textId="4FCFBCD4" w:rsidR="004B7082" w:rsidRDefault="004B7082" w:rsidP="004B7082">
      <w:pPr>
        <w:ind w:left="1560"/>
        <w:jc w:val="center"/>
        <w:rPr>
          <w:sz w:val="20"/>
          <w:szCs w:val="20"/>
        </w:rPr>
      </w:pPr>
      <w:r>
        <w:rPr>
          <w:rFonts w:eastAsia="Times New Roman"/>
          <w:sz w:val="28"/>
          <w:szCs w:val="28"/>
        </w:rPr>
        <w:t>Научная работа</w:t>
      </w:r>
    </w:p>
    <w:p w14:paraId="68E773E6" w14:textId="77777777" w:rsidR="004B7082" w:rsidRDefault="004B7082" w:rsidP="004B7082">
      <w:pPr>
        <w:spacing w:line="185" w:lineRule="exact"/>
        <w:rPr>
          <w:sz w:val="24"/>
          <w:szCs w:val="24"/>
        </w:rPr>
      </w:pPr>
    </w:p>
    <w:p w14:paraId="12562BE1" w14:textId="77777777" w:rsidR="004B7082" w:rsidRDefault="004B7082" w:rsidP="004B7082">
      <w:pPr>
        <w:ind w:left="1560"/>
        <w:jc w:val="center"/>
        <w:rPr>
          <w:sz w:val="20"/>
          <w:szCs w:val="20"/>
        </w:rPr>
      </w:pPr>
      <w:r>
        <w:rPr>
          <w:rFonts w:eastAsia="Times New Roman"/>
          <w:sz w:val="28"/>
          <w:szCs w:val="28"/>
        </w:rPr>
        <w:t>на тему</w:t>
      </w:r>
    </w:p>
    <w:p w14:paraId="0EDE0ABE" w14:textId="77777777" w:rsidR="004B7082" w:rsidRDefault="004B7082" w:rsidP="004B7082">
      <w:pPr>
        <w:spacing w:line="200" w:lineRule="exact"/>
        <w:rPr>
          <w:sz w:val="24"/>
          <w:szCs w:val="24"/>
        </w:rPr>
      </w:pPr>
    </w:p>
    <w:p w14:paraId="774ED0BE" w14:textId="77777777" w:rsidR="004B7082" w:rsidRDefault="004B7082" w:rsidP="004B7082">
      <w:pPr>
        <w:spacing w:line="200" w:lineRule="exact"/>
        <w:rPr>
          <w:sz w:val="24"/>
          <w:szCs w:val="24"/>
        </w:rPr>
      </w:pPr>
    </w:p>
    <w:p w14:paraId="25AB124B" w14:textId="77777777" w:rsidR="004B7082" w:rsidRDefault="004B7082" w:rsidP="004B7082">
      <w:pPr>
        <w:spacing w:line="200" w:lineRule="exact"/>
        <w:rPr>
          <w:sz w:val="24"/>
          <w:szCs w:val="24"/>
        </w:rPr>
      </w:pPr>
    </w:p>
    <w:p w14:paraId="527CAA2F" w14:textId="0B8C94F2" w:rsidR="004B7082" w:rsidRDefault="004B7082" w:rsidP="004B7082">
      <w:pPr>
        <w:ind w:left="708" w:firstLine="708"/>
        <w:rPr>
          <w:sz w:val="20"/>
          <w:szCs w:val="20"/>
        </w:rPr>
      </w:pPr>
      <w:proofErr w:type="spellStart"/>
      <w:r>
        <w:rPr>
          <w:rFonts w:eastAsia="Times New Roman"/>
          <w:sz w:val="28"/>
          <w:szCs w:val="28"/>
        </w:rPr>
        <w:t>Нейросетевой</w:t>
      </w:r>
      <w:proofErr w:type="spellEnd"/>
      <w:r>
        <w:rPr>
          <w:rFonts w:eastAsia="Times New Roman"/>
          <w:sz w:val="28"/>
          <w:szCs w:val="28"/>
        </w:rPr>
        <w:t xml:space="preserve"> подход к прогнозированию спортивных </w:t>
      </w:r>
      <w:r w:rsidR="0042211A">
        <w:rPr>
          <w:rFonts w:eastAsia="Times New Roman"/>
          <w:sz w:val="28"/>
          <w:szCs w:val="28"/>
        </w:rPr>
        <w:t xml:space="preserve">теннисных </w:t>
      </w:r>
      <w:r>
        <w:rPr>
          <w:rFonts w:eastAsia="Times New Roman"/>
          <w:sz w:val="28"/>
          <w:szCs w:val="28"/>
        </w:rPr>
        <w:t>данных</w:t>
      </w:r>
    </w:p>
    <w:p w14:paraId="1399A245" w14:textId="77777777" w:rsidR="004B7082" w:rsidRDefault="004B7082" w:rsidP="004B7082">
      <w:pPr>
        <w:spacing w:line="200" w:lineRule="exact"/>
        <w:rPr>
          <w:sz w:val="24"/>
          <w:szCs w:val="24"/>
        </w:rPr>
      </w:pPr>
    </w:p>
    <w:p w14:paraId="07F2F8B4" w14:textId="77777777" w:rsidR="004B7082" w:rsidRDefault="004B7082" w:rsidP="004B7082">
      <w:pPr>
        <w:spacing w:line="200" w:lineRule="exact"/>
        <w:rPr>
          <w:sz w:val="24"/>
          <w:szCs w:val="24"/>
        </w:rPr>
      </w:pPr>
    </w:p>
    <w:p w14:paraId="0F3BB762" w14:textId="77777777" w:rsidR="004B7082" w:rsidRDefault="004B7082" w:rsidP="004B7082">
      <w:pPr>
        <w:spacing w:line="200" w:lineRule="exact"/>
        <w:rPr>
          <w:sz w:val="24"/>
          <w:szCs w:val="24"/>
        </w:rPr>
      </w:pPr>
    </w:p>
    <w:p w14:paraId="00F6E19A" w14:textId="77777777" w:rsidR="004B7082" w:rsidRDefault="004B7082" w:rsidP="004B7082">
      <w:pPr>
        <w:spacing w:line="200" w:lineRule="exact"/>
        <w:rPr>
          <w:sz w:val="24"/>
          <w:szCs w:val="24"/>
        </w:rPr>
      </w:pPr>
    </w:p>
    <w:p w14:paraId="1A3990DD" w14:textId="77777777" w:rsidR="004B7082" w:rsidRDefault="004B7082" w:rsidP="004B7082">
      <w:pPr>
        <w:spacing w:line="200" w:lineRule="exact"/>
        <w:rPr>
          <w:sz w:val="24"/>
          <w:szCs w:val="24"/>
        </w:rPr>
      </w:pPr>
    </w:p>
    <w:p w14:paraId="2D771F71" w14:textId="77777777" w:rsidR="004B7082" w:rsidRDefault="004B7082" w:rsidP="004B7082">
      <w:pPr>
        <w:spacing w:line="200" w:lineRule="exact"/>
        <w:rPr>
          <w:sz w:val="24"/>
          <w:szCs w:val="24"/>
        </w:rPr>
      </w:pPr>
    </w:p>
    <w:p w14:paraId="4DFDF706" w14:textId="77777777" w:rsidR="004B7082" w:rsidRDefault="004B7082" w:rsidP="004B7082">
      <w:pPr>
        <w:spacing w:line="200" w:lineRule="exact"/>
        <w:rPr>
          <w:sz w:val="24"/>
          <w:szCs w:val="24"/>
        </w:rPr>
      </w:pPr>
    </w:p>
    <w:p w14:paraId="22FA6F85" w14:textId="77777777" w:rsidR="004B7082" w:rsidRDefault="004B7082" w:rsidP="004B7082">
      <w:pPr>
        <w:spacing w:line="200" w:lineRule="exact"/>
        <w:rPr>
          <w:sz w:val="24"/>
          <w:szCs w:val="24"/>
        </w:rPr>
      </w:pPr>
    </w:p>
    <w:p w14:paraId="7C95044D" w14:textId="77777777" w:rsidR="004B7082" w:rsidRDefault="004B7082" w:rsidP="004B7082">
      <w:pPr>
        <w:spacing w:line="200" w:lineRule="exact"/>
        <w:rPr>
          <w:sz w:val="24"/>
          <w:szCs w:val="24"/>
        </w:rPr>
      </w:pPr>
    </w:p>
    <w:p w14:paraId="7BD2E6A5" w14:textId="77777777" w:rsidR="004B7082" w:rsidRDefault="004B7082" w:rsidP="004B7082">
      <w:pPr>
        <w:spacing w:line="200" w:lineRule="exact"/>
        <w:rPr>
          <w:sz w:val="24"/>
          <w:szCs w:val="24"/>
        </w:rPr>
      </w:pPr>
    </w:p>
    <w:p w14:paraId="64E73EB3" w14:textId="77777777" w:rsidR="004B7082" w:rsidRDefault="004B7082" w:rsidP="004B7082">
      <w:pPr>
        <w:spacing w:line="381" w:lineRule="exact"/>
        <w:rPr>
          <w:sz w:val="24"/>
          <w:szCs w:val="24"/>
        </w:rPr>
      </w:pPr>
    </w:p>
    <w:p w14:paraId="165D557C" w14:textId="6B20E3C4" w:rsidR="004B7082" w:rsidRDefault="004B7082" w:rsidP="004B7082">
      <w:pPr>
        <w:tabs>
          <w:tab w:val="left" w:pos="8000"/>
        </w:tabs>
        <w:ind w:left="1420"/>
        <w:rPr>
          <w:sz w:val="20"/>
          <w:szCs w:val="20"/>
        </w:rPr>
      </w:pPr>
      <w:r>
        <w:rPr>
          <w:rFonts w:eastAsia="Times New Roman"/>
          <w:sz w:val="28"/>
          <w:szCs w:val="28"/>
        </w:rPr>
        <w:t>Студент</w:t>
      </w:r>
      <w:r>
        <w:rPr>
          <w:sz w:val="20"/>
          <w:szCs w:val="20"/>
        </w:rPr>
        <w:tab/>
      </w:r>
      <w:r>
        <w:rPr>
          <w:rFonts w:eastAsia="Times New Roman"/>
          <w:sz w:val="28"/>
          <w:szCs w:val="28"/>
        </w:rPr>
        <w:t>гр. 953504</w:t>
      </w:r>
    </w:p>
    <w:p w14:paraId="15A54493" w14:textId="77777777" w:rsidR="004B7082" w:rsidRDefault="004B7082" w:rsidP="004B7082">
      <w:pPr>
        <w:spacing w:line="32" w:lineRule="exact"/>
        <w:rPr>
          <w:sz w:val="24"/>
          <w:szCs w:val="24"/>
        </w:rPr>
      </w:pPr>
    </w:p>
    <w:p w14:paraId="00447CAB" w14:textId="77777777" w:rsidR="004B7082" w:rsidRDefault="004B7082" w:rsidP="004B7082">
      <w:pPr>
        <w:jc w:val="right"/>
        <w:rPr>
          <w:sz w:val="20"/>
          <w:szCs w:val="20"/>
        </w:rPr>
      </w:pPr>
      <w:r>
        <w:rPr>
          <w:rFonts w:eastAsia="Times New Roman"/>
          <w:sz w:val="28"/>
          <w:szCs w:val="28"/>
        </w:rPr>
        <w:t>А.П. Харкевич</w:t>
      </w:r>
    </w:p>
    <w:p w14:paraId="1C6FE1B1" w14:textId="77777777" w:rsidR="004B7082" w:rsidRDefault="004B7082" w:rsidP="004B7082">
      <w:pPr>
        <w:spacing w:line="290" w:lineRule="exact"/>
        <w:rPr>
          <w:sz w:val="24"/>
          <w:szCs w:val="24"/>
        </w:rPr>
      </w:pPr>
    </w:p>
    <w:p w14:paraId="0B320E75" w14:textId="2FAC7CDF" w:rsidR="004B7082" w:rsidRDefault="004B7082" w:rsidP="004B7082">
      <w:pPr>
        <w:tabs>
          <w:tab w:val="left" w:pos="5040"/>
        </w:tabs>
        <w:ind w:left="1260"/>
        <w:rPr>
          <w:sz w:val="20"/>
          <w:szCs w:val="20"/>
        </w:rPr>
      </w:pPr>
      <w:r>
        <w:rPr>
          <w:rFonts w:eastAsia="Times New Roman"/>
          <w:sz w:val="27"/>
          <w:szCs w:val="27"/>
        </w:rPr>
        <w:t>Руководитель</w:t>
      </w:r>
      <w:r>
        <w:rPr>
          <w:sz w:val="20"/>
          <w:szCs w:val="20"/>
        </w:rPr>
        <w:t xml:space="preserve">                                          </w:t>
      </w:r>
      <w:r>
        <w:rPr>
          <w:rFonts w:eastAsia="Times New Roman"/>
          <w:sz w:val="27"/>
          <w:szCs w:val="27"/>
        </w:rPr>
        <w:t>преподаватель кафедры информатики</w:t>
      </w:r>
    </w:p>
    <w:p w14:paraId="1A61591A" w14:textId="77777777" w:rsidR="004B7082" w:rsidRDefault="004B7082" w:rsidP="004B7082">
      <w:pPr>
        <w:spacing w:line="43" w:lineRule="exact"/>
        <w:rPr>
          <w:sz w:val="24"/>
          <w:szCs w:val="24"/>
        </w:rPr>
      </w:pPr>
    </w:p>
    <w:p w14:paraId="23A3EF92" w14:textId="08D49CC5" w:rsidR="004B7082" w:rsidRDefault="0042211A" w:rsidP="004B7082">
      <w:pPr>
        <w:ind w:right="320"/>
        <w:jc w:val="right"/>
        <w:rPr>
          <w:sz w:val="20"/>
          <w:szCs w:val="20"/>
        </w:rPr>
      </w:pPr>
      <w:proofErr w:type="spellStart"/>
      <w:r>
        <w:rPr>
          <w:rFonts w:eastAsia="Times New Roman"/>
          <w:sz w:val="28"/>
          <w:szCs w:val="28"/>
        </w:rPr>
        <w:t>Н</w:t>
      </w:r>
      <w:r w:rsidR="004B7082">
        <w:rPr>
          <w:rFonts w:eastAsia="Times New Roman"/>
          <w:sz w:val="28"/>
          <w:szCs w:val="28"/>
        </w:rPr>
        <w:t>.</w:t>
      </w:r>
      <w:r>
        <w:rPr>
          <w:rFonts w:eastAsia="Times New Roman"/>
          <w:sz w:val="28"/>
          <w:szCs w:val="28"/>
        </w:rPr>
        <w:t>Л</w:t>
      </w:r>
      <w:r w:rsidR="004B7082">
        <w:rPr>
          <w:rFonts w:eastAsia="Times New Roman"/>
          <w:sz w:val="28"/>
          <w:szCs w:val="28"/>
        </w:rPr>
        <w:t>.</w:t>
      </w:r>
      <w:r>
        <w:rPr>
          <w:rFonts w:eastAsia="Times New Roman"/>
          <w:sz w:val="28"/>
          <w:szCs w:val="28"/>
        </w:rPr>
        <w:t>Боброва</w:t>
      </w:r>
      <w:proofErr w:type="spellEnd"/>
    </w:p>
    <w:p w14:paraId="59B28F03" w14:textId="77777777" w:rsidR="004B7082" w:rsidRDefault="004B7082" w:rsidP="004B7082">
      <w:pPr>
        <w:rPr>
          <w:rFonts w:eastAsia="Times New Roman"/>
          <w:sz w:val="28"/>
          <w:szCs w:val="28"/>
        </w:rPr>
      </w:pPr>
    </w:p>
    <w:p w14:paraId="5DA19623" w14:textId="77777777" w:rsidR="004B7082" w:rsidRPr="004B7082" w:rsidRDefault="004B7082" w:rsidP="004B7082"/>
    <w:p w14:paraId="6B7EA466" w14:textId="7CA2405E" w:rsidR="004B7082" w:rsidRDefault="004B7082" w:rsidP="004B7082">
      <w:pPr>
        <w:tabs>
          <w:tab w:val="left" w:pos="3960"/>
        </w:tabs>
        <w:rPr>
          <w:rFonts w:eastAsia="Times New Roman"/>
          <w:sz w:val="28"/>
          <w:szCs w:val="28"/>
        </w:rPr>
      </w:pPr>
    </w:p>
    <w:p w14:paraId="00ED84FA" w14:textId="77777777" w:rsidR="004B7082" w:rsidRDefault="004B7082" w:rsidP="004B7082">
      <w:pPr>
        <w:rPr>
          <w:rFonts w:eastAsia="Times New Roman"/>
          <w:sz w:val="28"/>
          <w:szCs w:val="28"/>
        </w:rPr>
      </w:pPr>
    </w:p>
    <w:p w14:paraId="7D8FB186" w14:textId="77777777" w:rsidR="004B7082" w:rsidRDefault="004B7082" w:rsidP="004B7082">
      <w:pPr>
        <w:rPr>
          <w:rFonts w:eastAsia="Times New Roman"/>
          <w:sz w:val="28"/>
          <w:szCs w:val="28"/>
        </w:rPr>
      </w:pPr>
    </w:p>
    <w:p w14:paraId="184F8C79" w14:textId="77777777" w:rsidR="004B7082" w:rsidRDefault="004B7082" w:rsidP="004B7082">
      <w:pPr>
        <w:rPr>
          <w:rFonts w:eastAsia="Times New Roman"/>
          <w:sz w:val="28"/>
          <w:szCs w:val="28"/>
        </w:rPr>
      </w:pPr>
    </w:p>
    <w:p w14:paraId="4EED936B" w14:textId="77777777" w:rsidR="004B7082" w:rsidRDefault="004B7082" w:rsidP="004B7082">
      <w:pPr>
        <w:rPr>
          <w:rFonts w:eastAsia="Times New Roman"/>
          <w:sz w:val="28"/>
          <w:szCs w:val="28"/>
        </w:rPr>
      </w:pPr>
    </w:p>
    <w:p w14:paraId="4795500F" w14:textId="77777777" w:rsidR="004B7082" w:rsidRDefault="004B7082" w:rsidP="004B7082">
      <w:pPr>
        <w:rPr>
          <w:rFonts w:eastAsia="Times New Roman"/>
          <w:sz w:val="28"/>
          <w:szCs w:val="28"/>
        </w:rPr>
      </w:pPr>
    </w:p>
    <w:p w14:paraId="4D8D2DF1" w14:textId="77777777" w:rsidR="004B7082" w:rsidRDefault="004B7082" w:rsidP="004B7082">
      <w:pPr>
        <w:rPr>
          <w:rFonts w:eastAsia="Times New Roman"/>
          <w:sz w:val="28"/>
          <w:szCs w:val="28"/>
        </w:rPr>
      </w:pPr>
    </w:p>
    <w:p w14:paraId="7369E96F" w14:textId="77777777" w:rsidR="004B7082" w:rsidRDefault="004B7082" w:rsidP="004B7082">
      <w:pPr>
        <w:rPr>
          <w:rFonts w:eastAsia="Times New Roman"/>
          <w:sz w:val="28"/>
          <w:szCs w:val="28"/>
        </w:rPr>
      </w:pPr>
    </w:p>
    <w:p w14:paraId="632A858F" w14:textId="31FBF003" w:rsidR="004B7082" w:rsidRPr="004B7082" w:rsidRDefault="004B7082" w:rsidP="004B7082">
      <w:pPr>
        <w:ind w:left="2832" w:firstLine="708"/>
        <w:rPr>
          <w:sz w:val="20"/>
          <w:szCs w:val="20"/>
        </w:rPr>
        <w:sectPr w:rsidR="004B7082" w:rsidRPr="004B7082">
          <w:pgSz w:w="11920" w:h="16840"/>
          <w:pgMar w:top="1117" w:right="1120" w:bottom="1440" w:left="1440" w:header="0" w:footer="0" w:gutter="0"/>
          <w:cols w:space="720" w:equalWidth="0">
            <w:col w:w="9360"/>
          </w:cols>
        </w:sectPr>
      </w:pPr>
      <w:r>
        <w:rPr>
          <w:rFonts w:eastAsia="Times New Roman"/>
          <w:sz w:val="28"/>
          <w:szCs w:val="28"/>
        </w:rPr>
        <w:t>Минск 2022</w:t>
      </w:r>
    </w:p>
    <w:p w14:paraId="68E58A49" w14:textId="77777777" w:rsidR="00553074" w:rsidRDefault="00553074" w:rsidP="00553074">
      <w:pPr>
        <w:ind w:right="-259"/>
        <w:jc w:val="center"/>
        <w:rPr>
          <w:sz w:val="20"/>
          <w:szCs w:val="20"/>
        </w:rPr>
      </w:pPr>
      <w:bookmarkStart w:id="1" w:name="_Hlk119077964"/>
      <w:r>
        <w:rPr>
          <w:rFonts w:eastAsia="Times New Roman"/>
          <w:b/>
          <w:bCs/>
          <w:sz w:val="28"/>
          <w:szCs w:val="28"/>
        </w:rPr>
        <w:lastRenderedPageBreak/>
        <w:t>ОГЛАВЛЕНИЕ</w:t>
      </w:r>
    </w:p>
    <w:p w14:paraId="48F71425" w14:textId="77777777" w:rsidR="00553074" w:rsidRDefault="00553074" w:rsidP="00553074">
      <w:pPr>
        <w:spacing w:line="200" w:lineRule="exact"/>
        <w:rPr>
          <w:sz w:val="20"/>
          <w:szCs w:val="20"/>
        </w:rPr>
      </w:pPr>
    </w:p>
    <w:p w14:paraId="49CCB26C" w14:textId="77777777" w:rsidR="00553074" w:rsidRDefault="00553074" w:rsidP="00553074">
      <w:pPr>
        <w:spacing w:line="200" w:lineRule="exact"/>
        <w:rPr>
          <w:sz w:val="20"/>
          <w:szCs w:val="20"/>
        </w:rPr>
      </w:pPr>
    </w:p>
    <w:p w14:paraId="4CE5B10D" w14:textId="77777777" w:rsidR="00553074" w:rsidRDefault="00553074" w:rsidP="00553074">
      <w:pPr>
        <w:spacing w:line="200" w:lineRule="exact"/>
        <w:rPr>
          <w:sz w:val="20"/>
          <w:szCs w:val="20"/>
        </w:rPr>
      </w:pPr>
    </w:p>
    <w:p w14:paraId="22C61511" w14:textId="77777777" w:rsidR="00553074" w:rsidRDefault="00553074" w:rsidP="00553074">
      <w:pPr>
        <w:spacing w:line="329" w:lineRule="exact"/>
        <w:rPr>
          <w:sz w:val="20"/>
          <w:szCs w:val="20"/>
        </w:rPr>
      </w:pPr>
    </w:p>
    <w:tbl>
      <w:tblPr>
        <w:tblW w:w="0" w:type="auto"/>
        <w:tblInd w:w="980" w:type="dxa"/>
        <w:tblLayout w:type="fixed"/>
        <w:tblCellMar>
          <w:left w:w="0" w:type="dxa"/>
          <w:right w:w="0" w:type="dxa"/>
        </w:tblCellMar>
        <w:tblLook w:val="04A0" w:firstRow="1" w:lastRow="0" w:firstColumn="1" w:lastColumn="0" w:noHBand="0" w:noVBand="1"/>
      </w:tblPr>
      <w:tblGrid>
        <w:gridCol w:w="6180"/>
        <w:gridCol w:w="2460"/>
      </w:tblGrid>
      <w:tr w:rsidR="00553074" w14:paraId="53D16F3F" w14:textId="77777777" w:rsidTr="00D127CF">
        <w:trPr>
          <w:trHeight w:val="365"/>
        </w:trPr>
        <w:tc>
          <w:tcPr>
            <w:tcW w:w="6180" w:type="dxa"/>
            <w:vAlign w:val="bottom"/>
          </w:tcPr>
          <w:p w14:paraId="242302BF" w14:textId="77777777" w:rsidR="00553074" w:rsidRDefault="00000000" w:rsidP="00D127CF">
            <w:pPr>
              <w:rPr>
                <w:rFonts w:eastAsia="Times New Roman"/>
                <w:sz w:val="28"/>
                <w:szCs w:val="28"/>
              </w:rPr>
            </w:pPr>
            <w:hyperlink w:anchor="page3">
              <w:r w:rsidR="00553074">
                <w:rPr>
                  <w:rFonts w:eastAsia="Times New Roman"/>
                  <w:sz w:val="28"/>
                  <w:szCs w:val="28"/>
                </w:rPr>
                <w:t>ВВЕДЕНИЕ</w:t>
              </w:r>
            </w:hyperlink>
          </w:p>
        </w:tc>
        <w:tc>
          <w:tcPr>
            <w:tcW w:w="2460" w:type="dxa"/>
            <w:vAlign w:val="bottom"/>
          </w:tcPr>
          <w:p w14:paraId="6E2D1D7E" w14:textId="77777777" w:rsidR="00553074" w:rsidRDefault="00000000" w:rsidP="00D127CF">
            <w:pPr>
              <w:jc w:val="right"/>
              <w:rPr>
                <w:rFonts w:eastAsia="Times New Roman"/>
                <w:sz w:val="28"/>
                <w:szCs w:val="28"/>
              </w:rPr>
            </w:pPr>
            <w:hyperlink w:anchor="page3">
              <w:r w:rsidR="00553074">
                <w:rPr>
                  <w:rFonts w:eastAsia="Times New Roman"/>
                  <w:sz w:val="28"/>
                  <w:szCs w:val="28"/>
                </w:rPr>
                <w:t>3</w:t>
              </w:r>
            </w:hyperlink>
          </w:p>
        </w:tc>
      </w:tr>
      <w:tr w:rsidR="00553074" w14:paraId="34E37E0B" w14:textId="77777777" w:rsidTr="00D127CF">
        <w:trPr>
          <w:trHeight w:val="447"/>
        </w:trPr>
        <w:tc>
          <w:tcPr>
            <w:tcW w:w="6180" w:type="dxa"/>
            <w:vAlign w:val="bottom"/>
          </w:tcPr>
          <w:p w14:paraId="24A5A31F" w14:textId="77777777" w:rsidR="00553074" w:rsidRDefault="00553074" w:rsidP="00D127CF">
            <w:pPr>
              <w:rPr>
                <w:sz w:val="20"/>
                <w:szCs w:val="20"/>
              </w:rPr>
            </w:pPr>
            <w:r>
              <w:rPr>
                <w:rFonts w:eastAsia="Times New Roman"/>
                <w:sz w:val="28"/>
                <w:szCs w:val="28"/>
              </w:rPr>
              <w:t>1. ИСТОРИЧЕСКАЯ СПРАВКА</w:t>
            </w:r>
          </w:p>
        </w:tc>
        <w:tc>
          <w:tcPr>
            <w:tcW w:w="2460" w:type="dxa"/>
            <w:vAlign w:val="bottom"/>
          </w:tcPr>
          <w:p w14:paraId="016FB0EF" w14:textId="77777777" w:rsidR="00553074" w:rsidRDefault="00553074" w:rsidP="00D127CF">
            <w:pPr>
              <w:jc w:val="right"/>
              <w:rPr>
                <w:sz w:val="20"/>
                <w:szCs w:val="20"/>
              </w:rPr>
            </w:pPr>
            <w:r>
              <w:rPr>
                <w:rFonts w:eastAsia="Times New Roman"/>
                <w:sz w:val="28"/>
                <w:szCs w:val="28"/>
              </w:rPr>
              <w:t>4</w:t>
            </w:r>
          </w:p>
        </w:tc>
      </w:tr>
    </w:tbl>
    <w:p w14:paraId="16672ED6" w14:textId="77777777" w:rsidR="00553074" w:rsidRDefault="00553074" w:rsidP="00553074">
      <w:pPr>
        <w:spacing w:line="82" w:lineRule="exact"/>
        <w:rPr>
          <w:sz w:val="20"/>
          <w:szCs w:val="20"/>
        </w:rPr>
      </w:pPr>
    </w:p>
    <w:p w14:paraId="0F7C879F" w14:textId="77777777" w:rsidR="00553074" w:rsidRDefault="00553074" w:rsidP="00553074">
      <w:pPr>
        <w:numPr>
          <w:ilvl w:val="0"/>
          <w:numId w:val="1"/>
        </w:numPr>
        <w:tabs>
          <w:tab w:val="left" w:pos="1260"/>
        </w:tabs>
        <w:ind w:left="1260" w:hanging="281"/>
        <w:rPr>
          <w:rFonts w:eastAsia="Times New Roman"/>
          <w:sz w:val="28"/>
          <w:szCs w:val="28"/>
        </w:rPr>
      </w:pPr>
      <w:r>
        <w:rPr>
          <w:rFonts w:eastAsia="Times New Roman"/>
          <w:sz w:val="28"/>
          <w:szCs w:val="28"/>
        </w:rPr>
        <w:t>ПРАКТИЧЕСКОЕ ПРИМЕНЕНИЕ КОМПЬЮТЕРНОГО ЗРЕНИЯ 11</w:t>
      </w:r>
    </w:p>
    <w:p w14:paraId="376B9F9D" w14:textId="77777777" w:rsidR="00553074" w:rsidRDefault="00553074" w:rsidP="00553074">
      <w:pPr>
        <w:spacing w:line="125" w:lineRule="exact"/>
        <w:rPr>
          <w:sz w:val="20"/>
          <w:szCs w:val="20"/>
        </w:rPr>
      </w:pPr>
    </w:p>
    <w:tbl>
      <w:tblPr>
        <w:tblW w:w="0" w:type="auto"/>
        <w:tblInd w:w="980" w:type="dxa"/>
        <w:tblLayout w:type="fixed"/>
        <w:tblCellMar>
          <w:left w:w="0" w:type="dxa"/>
          <w:right w:w="0" w:type="dxa"/>
        </w:tblCellMar>
        <w:tblLook w:val="04A0" w:firstRow="1" w:lastRow="0" w:firstColumn="1" w:lastColumn="0" w:noHBand="0" w:noVBand="1"/>
      </w:tblPr>
      <w:tblGrid>
        <w:gridCol w:w="7840"/>
        <w:gridCol w:w="800"/>
      </w:tblGrid>
      <w:tr w:rsidR="00553074" w14:paraId="66851AEB" w14:textId="77777777" w:rsidTr="00D127CF">
        <w:trPr>
          <w:trHeight w:val="365"/>
        </w:trPr>
        <w:tc>
          <w:tcPr>
            <w:tcW w:w="7840" w:type="dxa"/>
            <w:vAlign w:val="bottom"/>
          </w:tcPr>
          <w:p w14:paraId="36D718C0" w14:textId="77777777" w:rsidR="00553074" w:rsidRDefault="00553074" w:rsidP="00D127CF">
            <w:pPr>
              <w:rPr>
                <w:sz w:val="20"/>
                <w:szCs w:val="20"/>
              </w:rPr>
            </w:pPr>
            <w:r>
              <w:rPr>
                <w:rFonts w:eastAsia="Times New Roman"/>
                <w:sz w:val="28"/>
                <w:szCs w:val="28"/>
              </w:rPr>
              <w:t>3. ОСНОВНЫЕ ЗАДАЧИ КОМПЬЮТЕРНОГО ЗРЕНИЯ</w:t>
            </w:r>
          </w:p>
        </w:tc>
        <w:tc>
          <w:tcPr>
            <w:tcW w:w="800" w:type="dxa"/>
            <w:vAlign w:val="bottom"/>
          </w:tcPr>
          <w:p w14:paraId="74DD3D49" w14:textId="77777777" w:rsidR="00553074" w:rsidRDefault="00553074" w:rsidP="00D127CF">
            <w:pPr>
              <w:jc w:val="right"/>
              <w:rPr>
                <w:sz w:val="20"/>
                <w:szCs w:val="20"/>
              </w:rPr>
            </w:pPr>
            <w:r>
              <w:rPr>
                <w:rFonts w:eastAsia="Times New Roman"/>
                <w:sz w:val="28"/>
                <w:szCs w:val="28"/>
              </w:rPr>
              <w:t>15</w:t>
            </w:r>
          </w:p>
        </w:tc>
      </w:tr>
      <w:tr w:rsidR="00553074" w14:paraId="5565B159" w14:textId="77777777" w:rsidTr="00D127CF">
        <w:trPr>
          <w:trHeight w:val="447"/>
        </w:trPr>
        <w:tc>
          <w:tcPr>
            <w:tcW w:w="7840" w:type="dxa"/>
            <w:vAlign w:val="bottom"/>
          </w:tcPr>
          <w:p w14:paraId="1B669DE3" w14:textId="77777777" w:rsidR="00553074" w:rsidRDefault="00553074" w:rsidP="00D127CF">
            <w:pPr>
              <w:rPr>
                <w:sz w:val="20"/>
                <w:szCs w:val="20"/>
              </w:rPr>
            </w:pPr>
            <w:r>
              <w:rPr>
                <w:rFonts w:eastAsia="Times New Roman"/>
                <w:sz w:val="28"/>
                <w:szCs w:val="28"/>
              </w:rPr>
              <w:t>3.1 OBJECT DETECTION</w:t>
            </w:r>
          </w:p>
        </w:tc>
        <w:tc>
          <w:tcPr>
            <w:tcW w:w="800" w:type="dxa"/>
            <w:vAlign w:val="bottom"/>
          </w:tcPr>
          <w:p w14:paraId="4AC3D240" w14:textId="77777777" w:rsidR="00553074" w:rsidRDefault="00553074" w:rsidP="00D127CF">
            <w:pPr>
              <w:jc w:val="right"/>
              <w:rPr>
                <w:sz w:val="20"/>
                <w:szCs w:val="20"/>
              </w:rPr>
            </w:pPr>
            <w:r>
              <w:rPr>
                <w:rFonts w:eastAsia="Times New Roman"/>
                <w:sz w:val="28"/>
                <w:szCs w:val="28"/>
              </w:rPr>
              <w:t>15</w:t>
            </w:r>
          </w:p>
        </w:tc>
      </w:tr>
      <w:tr w:rsidR="00553074" w14:paraId="168820B1" w14:textId="77777777" w:rsidTr="00D127CF">
        <w:trPr>
          <w:trHeight w:val="447"/>
        </w:trPr>
        <w:tc>
          <w:tcPr>
            <w:tcW w:w="7840" w:type="dxa"/>
            <w:vAlign w:val="bottom"/>
          </w:tcPr>
          <w:p w14:paraId="395183D7" w14:textId="77777777" w:rsidR="00553074" w:rsidRDefault="00553074" w:rsidP="00D127CF">
            <w:pPr>
              <w:rPr>
                <w:sz w:val="20"/>
                <w:szCs w:val="20"/>
              </w:rPr>
            </w:pPr>
            <w:r>
              <w:rPr>
                <w:rFonts w:eastAsia="Times New Roman"/>
                <w:sz w:val="28"/>
                <w:szCs w:val="28"/>
              </w:rPr>
              <w:t>3.2 SEMANTIC SEGMENTATION</w:t>
            </w:r>
          </w:p>
        </w:tc>
        <w:tc>
          <w:tcPr>
            <w:tcW w:w="800" w:type="dxa"/>
            <w:vAlign w:val="bottom"/>
          </w:tcPr>
          <w:p w14:paraId="073BA726" w14:textId="77777777" w:rsidR="00553074" w:rsidRDefault="00553074" w:rsidP="00D127CF">
            <w:pPr>
              <w:jc w:val="right"/>
              <w:rPr>
                <w:sz w:val="20"/>
                <w:szCs w:val="20"/>
              </w:rPr>
            </w:pPr>
            <w:r>
              <w:rPr>
                <w:rFonts w:eastAsia="Times New Roman"/>
                <w:sz w:val="28"/>
                <w:szCs w:val="28"/>
              </w:rPr>
              <w:t>16</w:t>
            </w:r>
          </w:p>
        </w:tc>
      </w:tr>
      <w:tr w:rsidR="00553074" w14:paraId="312E696A" w14:textId="77777777" w:rsidTr="00D127CF">
        <w:trPr>
          <w:trHeight w:val="447"/>
        </w:trPr>
        <w:tc>
          <w:tcPr>
            <w:tcW w:w="7840" w:type="dxa"/>
            <w:vAlign w:val="bottom"/>
          </w:tcPr>
          <w:p w14:paraId="7F5AEF81" w14:textId="77777777" w:rsidR="00553074" w:rsidRDefault="00553074" w:rsidP="00D127CF">
            <w:pPr>
              <w:rPr>
                <w:sz w:val="20"/>
                <w:szCs w:val="20"/>
              </w:rPr>
            </w:pPr>
            <w:r>
              <w:rPr>
                <w:rFonts w:eastAsia="Times New Roman"/>
                <w:sz w:val="28"/>
                <w:szCs w:val="28"/>
              </w:rPr>
              <w:t>4. ПОДХОДЫ К РЕШЕНИЮ ЗАДАЧИ OBJECT DETECTION</w:t>
            </w:r>
          </w:p>
        </w:tc>
        <w:tc>
          <w:tcPr>
            <w:tcW w:w="800" w:type="dxa"/>
            <w:vAlign w:val="bottom"/>
          </w:tcPr>
          <w:p w14:paraId="5EA31375" w14:textId="77777777" w:rsidR="00553074" w:rsidRDefault="00553074" w:rsidP="00D127CF">
            <w:pPr>
              <w:jc w:val="right"/>
              <w:rPr>
                <w:sz w:val="20"/>
                <w:szCs w:val="20"/>
              </w:rPr>
            </w:pPr>
            <w:r>
              <w:rPr>
                <w:rFonts w:eastAsia="Times New Roman"/>
                <w:sz w:val="28"/>
                <w:szCs w:val="28"/>
              </w:rPr>
              <w:t>15</w:t>
            </w:r>
          </w:p>
        </w:tc>
      </w:tr>
      <w:tr w:rsidR="00553074" w14:paraId="0C7F811B" w14:textId="77777777" w:rsidTr="00D127CF">
        <w:trPr>
          <w:trHeight w:val="447"/>
        </w:trPr>
        <w:tc>
          <w:tcPr>
            <w:tcW w:w="7840" w:type="dxa"/>
            <w:vAlign w:val="bottom"/>
          </w:tcPr>
          <w:p w14:paraId="5C8ECF4A" w14:textId="77777777" w:rsidR="00553074" w:rsidRDefault="00553074" w:rsidP="00D127CF">
            <w:pPr>
              <w:rPr>
                <w:sz w:val="20"/>
                <w:szCs w:val="20"/>
              </w:rPr>
            </w:pPr>
            <w:r>
              <w:rPr>
                <w:rFonts w:eastAsia="Times New Roman"/>
                <w:sz w:val="28"/>
                <w:szCs w:val="28"/>
              </w:rPr>
              <w:t>4.1 BRUTE FORCE</w:t>
            </w:r>
          </w:p>
        </w:tc>
        <w:tc>
          <w:tcPr>
            <w:tcW w:w="800" w:type="dxa"/>
            <w:vAlign w:val="bottom"/>
          </w:tcPr>
          <w:p w14:paraId="6DB3242B" w14:textId="77777777" w:rsidR="00553074" w:rsidRDefault="00553074" w:rsidP="00D127CF">
            <w:pPr>
              <w:jc w:val="right"/>
              <w:rPr>
                <w:sz w:val="20"/>
                <w:szCs w:val="20"/>
              </w:rPr>
            </w:pPr>
            <w:r>
              <w:rPr>
                <w:rFonts w:eastAsia="Times New Roman"/>
                <w:sz w:val="28"/>
                <w:szCs w:val="28"/>
              </w:rPr>
              <w:t>15</w:t>
            </w:r>
          </w:p>
        </w:tc>
      </w:tr>
      <w:tr w:rsidR="00553074" w14:paraId="1658F3F3" w14:textId="77777777" w:rsidTr="00D127CF">
        <w:trPr>
          <w:trHeight w:val="447"/>
        </w:trPr>
        <w:tc>
          <w:tcPr>
            <w:tcW w:w="7840" w:type="dxa"/>
            <w:vAlign w:val="bottom"/>
          </w:tcPr>
          <w:p w14:paraId="1288A97A" w14:textId="77777777" w:rsidR="00553074" w:rsidRDefault="00553074" w:rsidP="00D127CF">
            <w:pPr>
              <w:rPr>
                <w:sz w:val="20"/>
                <w:szCs w:val="20"/>
              </w:rPr>
            </w:pPr>
            <w:r>
              <w:rPr>
                <w:rFonts w:eastAsia="Times New Roman"/>
                <w:sz w:val="28"/>
                <w:szCs w:val="28"/>
              </w:rPr>
              <w:t>4.2 R-CNN 13</w:t>
            </w:r>
          </w:p>
        </w:tc>
        <w:tc>
          <w:tcPr>
            <w:tcW w:w="800" w:type="dxa"/>
            <w:vAlign w:val="bottom"/>
          </w:tcPr>
          <w:p w14:paraId="1FDA576F" w14:textId="77777777" w:rsidR="00553074" w:rsidRDefault="00553074" w:rsidP="00D127CF">
            <w:pPr>
              <w:jc w:val="right"/>
              <w:rPr>
                <w:sz w:val="20"/>
                <w:szCs w:val="20"/>
              </w:rPr>
            </w:pPr>
            <w:r>
              <w:rPr>
                <w:rFonts w:eastAsia="Times New Roman"/>
                <w:sz w:val="28"/>
                <w:szCs w:val="28"/>
              </w:rPr>
              <w:t>16</w:t>
            </w:r>
          </w:p>
        </w:tc>
      </w:tr>
      <w:tr w:rsidR="00553074" w14:paraId="61864032" w14:textId="77777777" w:rsidTr="00D127CF">
        <w:trPr>
          <w:trHeight w:val="447"/>
        </w:trPr>
        <w:tc>
          <w:tcPr>
            <w:tcW w:w="7840" w:type="dxa"/>
            <w:vAlign w:val="bottom"/>
          </w:tcPr>
          <w:p w14:paraId="6D9374B6" w14:textId="77777777" w:rsidR="00553074" w:rsidRDefault="00553074" w:rsidP="00D127CF">
            <w:pPr>
              <w:rPr>
                <w:sz w:val="20"/>
                <w:szCs w:val="20"/>
              </w:rPr>
            </w:pPr>
            <w:r>
              <w:rPr>
                <w:rFonts w:eastAsia="Times New Roman"/>
                <w:sz w:val="28"/>
                <w:szCs w:val="28"/>
              </w:rPr>
              <w:t>4.3 FAST R-CNN 15</w:t>
            </w:r>
          </w:p>
        </w:tc>
        <w:tc>
          <w:tcPr>
            <w:tcW w:w="800" w:type="dxa"/>
            <w:vAlign w:val="bottom"/>
          </w:tcPr>
          <w:p w14:paraId="4CF1563D" w14:textId="77777777" w:rsidR="00553074" w:rsidRDefault="00553074" w:rsidP="00D127CF">
            <w:pPr>
              <w:jc w:val="right"/>
              <w:rPr>
                <w:sz w:val="20"/>
                <w:szCs w:val="20"/>
              </w:rPr>
            </w:pPr>
            <w:r>
              <w:rPr>
                <w:rFonts w:eastAsia="Times New Roman"/>
                <w:sz w:val="28"/>
                <w:szCs w:val="28"/>
              </w:rPr>
              <w:t>15</w:t>
            </w:r>
          </w:p>
        </w:tc>
      </w:tr>
      <w:tr w:rsidR="00553074" w14:paraId="495DF308" w14:textId="77777777" w:rsidTr="00D127CF">
        <w:trPr>
          <w:trHeight w:val="447"/>
        </w:trPr>
        <w:tc>
          <w:tcPr>
            <w:tcW w:w="7840" w:type="dxa"/>
            <w:vAlign w:val="bottom"/>
          </w:tcPr>
          <w:p w14:paraId="7659966D" w14:textId="77777777" w:rsidR="00553074" w:rsidRDefault="00553074" w:rsidP="00D127CF">
            <w:pPr>
              <w:rPr>
                <w:sz w:val="20"/>
                <w:szCs w:val="20"/>
              </w:rPr>
            </w:pPr>
            <w:r>
              <w:rPr>
                <w:rFonts w:eastAsia="Times New Roman"/>
                <w:sz w:val="28"/>
                <w:szCs w:val="28"/>
              </w:rPr>
              <w:t>4.4 FASTER R-CNN 15</w:t>
            </w:r>
          </w:p>
        </w:tc>
        <w:tc>
          <w:tcPr>
            <w:tcW w:w="800" w:type="dxa"/>
            <w:vAlign w:val="bottom"/>
          </w:tcPr>
          <w:p w14:paraId="65ECD2C0" w14:textId="77777777" w:rsidR="00553074" w:rsidRDefault="00553074" w:rsidP="00D127CF">
            <w:pPr>
              <w:jc w:val="right"/>
              <w:rPr>
                <w:sz w:val="20"/>
                <w:szCs w:val="20"/>
              </w:rPr>
            </w:pPr>
            <w:r>
              <w:rPr>
                <w:rFonts w:eastAsia="Times New Roman"/>
                <w:sz w:val="28"/>
                <w:szCs w:val="28"/>
              </w:rPr>
              <w:t>16</w:t>
            </w:r>
          </w:p>
        </w:tc>
      </w:tr>
      <w:tr w:rsidR="00553074" w14:paraId="5E853D19" w14:textId="77777777" w:rsidTr="00D127CF">
        <w:trPr>
          <w:trHeight w:val="447"/>
        </w:trPr>
        <w:tc>
          <w:tcPr>
            <w:tcW w:w="7840" w:type="dxa"/>
            <w:vAlign w:val="bottom"/>
          </w:tcPr>
          <w:p w14:paraId="3441473C" w14:textId="77777777" w:rsidR="00553074" w:rsidRDefault="00553074" w:rsidP="00D127CF">
            <w:pPr>
              <w:rPr>
                <w:sz w:val="20"/>
                <w:szCs w:val="20"/>
              </w:rPr>
            </w:pPr>
            <w:r>
              <w:rPr>
                <w:rFonts w:eastAsia="Times New Roman"/>
                <w:sz w:val="28"/>
                <w:szCs w:val="28"/>
              </w:rPr>
              <w:t>4.5 YOLO'15</w:t>
            </w:r>
          </w:p>
        </w:tc>
        <w:tc>
          <w:tcPr>
            <w:tcW w:w="800" w:type="dxa"/>
            <w:vAlign w:val="bottom"/>
          </w:tcPr>
          <w:p w14:paraId="47568DA8" w14:textId="77777777" w:rsidR="00553074" w:rsidRDefault="00553074" w:rsidP="00D127CF">
            <w:pPr>
              <w:jc w:val="right"/>
              <w:rPr>
                <w:sz w:val="20"/>
                <w:szCs w:val="20"/>
              </w:rPr>
            </w:pPr>
            <w:r>
              <w:rPr>
                <w:rFonts w:eastAsia="Times New Roman"/>
                <w:sz w:val="28"/>
                <w:szCs w:val="28"/>
              </w:rPr>
              <w:t>15</w:t>
            </w:r>
          </w:p>
        </w:tc>
      </w:tr>
      <w:tr w:rsidR="00553074" w14:paraId="67731B74" w14:textId="77777777" w:rsidTr="00D127CF">
        <w:trPr>
          <w:trHeight w:val="447"/>
        </w:trPr>
        <w:tc>
          <w:tcPr>
            <w:tcW w:w="7840" w:type="dxa"/>
            <w:vAlign w:val="bottom"/>
          </w:tcPr>
          <w:p w14:paraId="3885C478" w14:textId="77777777" w:rsidR="00553074" w:rsidRDefault="00553074" w:rsidP="00D127CF">
            <w:pPr>
              <w:rPr>
                <w:sz w:val="20"/>
                <w:szCs w:val="20"/>
              </w:rPr>
            </w:pPr>
            <w:r>
              <w:rPr>
                <w:rFonts w:eastAsia="Times New Roman"/>
                <w:sz w:val="28"/>
                <w:szCs w:val="28"/>
              </w:rPr>
              <w:t>4.6 СРАВНИТЕЛЬНЫЙ АНАЛИЗ ПОДХОДОВ</w:t>
            </w:r>
          </w:p>
        </w:tc>
        <w:tc>
          <w:tcPr>
            <w:tcW w:w="800" w:type="dxa"/>
            <w:vAlign w:val="bottom"/>
          </w:tcPr>
          <w:p w14:paraId="7ECF0801" w14:textId="77777777" w:rsidR="00553074" w:rsidRDefault="00553074" w:rsidP="00D127CF">
            <w:pPr>
              <w:jc w:val="right"/>
              <w:rPr>
                <w:sz w:val="20"/>
                <w:szCs w:val="20"/>
              </w:rPr>
            </w:pPr>
            <w:r>
              <w:rPr>
                <w:rFonts w:eastAsia="Times New Roman"/>
                <w:sz w:val="28"/>
                <w:szCs w:val="28"/>
              </w:rPr>
              <w:t>16</w:t>
            </w:r>
          </w:p>
        </w:tc>
      </w:tr>
    </w:tbl>
    <w:p w14:paraId="45F10C2E" w14:textId="77777777" w:rsidR="00553074" w:rsidRDefault="00553074" w:rsidP="00553074">
      <w:pPr>
        <w:spacing w:line="82" w:lineRule="exact"/>
        <w:rPr>
          <w:sz w:val="20"/>
          <w:szCs w:val="20"/>
        </w:rPr>
      </w:pPr>
    </w:p>
    <w:p w14:paraId="4B6D0EC9" w14:textId="77777777" w:rsidR="00553074" w:rsidRDefault="00553074" w:rsidP="00553074">
      <w:pPr>
        <w:numPr>
          <w:ilvl w:val="0"/>
          <w:numId w:val="2"/>
        </w:numPr>
        <w:tabs>
          <w:tab w:val="left" w:pos="1480"/>
        </w:tabs>
        <w:ind w:left="1480" w:hanging="276"/>
        <w:rPr>
          <w:rFonts w:eastAsia="Times New Roman"/>
          <w:sz w:val="28"/>
          <w:szCs w:val="28"/>
        </w:rPr>
      </w:pPr>
      <w:r>
        <w:rPr>
          <w:rFonts w:eastAsia="Times New Roman"/>
          <w:sz w:val="28"/>
          <w:szCs w:val="28"/>
        </w:rPr>
        <w:t>МЕТОДЫ И АРХИТЕКТУРЫ РЕШЕНИЯ ЗАДАЧИ SEMANTIC</w:t>
      </w:r>
    </w:p>
    <w:p w14:paraId="31DD1933" w14:textId="77777777" w:rsidR="00553074" w:rsidRDefault="00553074" w:rsidP="00553074">
      <w:pPr>
        <w:spacing w:line="44" w:lineRule="exact"/>
        <w:rPr>
          <w:sz w:val="20"/>
          <w:szCs w:val="20"/>
        </w:rPr>
      </w:pPr>
    </w:p>
    <w:tbl>
      <w:tblPr>
        <w:tblW w:w="0" w:type="auto"/>
        <w:tblInd w:w="980" w:type="dxa"/>
        <w:tblLayout w:type="fixed"/>
        <w:tblCellMar>
          <w:left w:w="0" w:type="dxa"/>
          <w:right w:w="0" w:type="dxa"/>
        </w:tblCellMar>
        <w:tblLook w:val="04A0" w:firstRow="1" w:lastRow="0" w:firstColumn="1" w:lastColumn="0" w:noHBand="0" w:noVBand="1"/>
      </w:tblPr>
      <w:tblGrid>
        <w:gridCol w:w="7000"/>
        <w:gridCol w:w="1640"/>
      </w:tblGrid>
      <w:tr w:rsidR="00553074" w14:paraId="5991A1E1" w14:textId="77777777" w:rsidTr="00D127CF">
        <w:trPr>
          <w:trHeight w:val="365"/>
        </w:trPr>
        <w:tc>
          <w:tcPr>
            <w:tcW w:w="7000" w:type="dxa"/>
            <w:vAlign w:val="bottom"/>
          </w:tcPr>
          <w:p w14:paraId="0A1C8DC0" w14:textId="77777777" w:rsidR="00553074" w:rsidRDefault="00553074" w:rsidP="00D127CF">
            <w:pPr>
              <w:ind w:left="220"/>
              <w:rPr>
                <w:sz w:val="20"/>
                <w:szCs w:val="20"/>
              </w:rPr>
            </w:pPr>
            <w:r>
              <w:rPr>
                <w:rFonts w:eastAsia="Times New Roman"/>
                <w:sz w:val="28"/>
                <w:szCs w:val="28"/>
              </w:rPr>
              <w:t>SEGMENTATION</w:t>
            </w:r>
          </w:p>
        </w:tc>
        <w:tc>
          <w:tcPr>
            <w:tcW w:w="1640" w:type="dxa"/>
            <w:vAlign w:val="bottom"/>
          </w:tcPr>
          <w:p w14:paraId="0476B886" w14:textId="77777777" w:rsidR="00553074" w:rsidRDefault="00553074" w:rsidP="00D127CF">
            <w:pPr>
              <w:jc w:val="right"/>
              <w:rPr>
                <w:sz w:val="20"/>
                <w:szCs w:val="20"/>
              </w:rPr>
            </w:pPr>
            <w:r>
              <w:rPr>
                <w:rFonts w:eastAsia="Times New Roman"/>
                <w:sz w:val="28"/>
                <w:szCs w:val="28"/>
              </w:rPr>
              <w:t>15</w:t>
            </w:r>
          </w:p>
        </w:tc>
      </w:tr>
      <w:tr w:rsidR="00553074" w14:paraId="07F7D10C" w14:textId="77777777" w:rsidTr="00D127CF">
        <w:trPr>
          <w:trHeight w:val="429"/>
        </w:trPr>
        <w:tc>
          <w:tcPr>
            <w:tcW w:w="7000" w:type="dxa"/>
            <w:vAlign w:val="bottom"/>
          </w:tcPr>
          <w:p w14:paraId="42FC0D3B" w14:textId="77777777" w:rsidR="00553074" w:rsidRDefault="00553074" w:rsidP="00D127CF">
            <w:pPr>
              <w:rPr>
                <w:sz w:val="20"/>
                <w:szCs w:val="20"/>
              </w:rPr>
            </w:pPr>
            <w:r>
              <w:rPr>
                <w:rFonts w:eastAsia="Times New Roman"/>
                <w:sz w:val="28"/>
                <w:szCs w:val="28"/>
              </w:rPr>
              <w:t>5.1 BRUTE FORCE</w:t>
            </w:r>
          </w:p>
        </w:tc>
        <w:tc>
          <w:tcPr>
            <w:tcW w:w="1640" w:type="dxa"/>
            <w:vAlign w:val="bottom"/>
          </w:tcPr>
          <w:p w14:paraId="5A9457C4" w14:textId="77777777" w:rsidR="00553074" w:rsidRDefault="00553074" w:rsidP="00D127CF">
            <w:pPr>
              <w:jc w:val="right"/>
              <w:rPr>
                <w:sz w:val="20"/>
                <w:szCs w:val="20"/>
              </w:rPr>
            </w:pPr>
            <w:r>
              <w:rPr>
                <w:rFonts w:eastAsia="Times New Roman"/>
                <w:sz w:val="28"/>
                <w:szCs w:val="28"/>
              </w:rPr>
              <w:t>35</w:t>
            </w:r>
          </w:p>
        </w:tc>
      </w:tr>
      <w:tr w:rsidR="00553074" w14:paraId="60D16FB4" w14:textId="77777777" w:rsidTr="00D127CF">
        <w:trPr>
          <w:trHeight w:val="429"/>
        </w:trPr>
        <w:tc>
          <w:tcPr>
            <w:tcW w:w="7000" w:type="dxa"/>
            <w:vAlign w:val="bottom"/>
          </w:tcPr>
          <w:p w14:paraId="491B80D7" w14:textId="77777777" w:rsidR="00553074" w:rsidRDefault="00553074" w:rsidP="00D127CF">
            <w:pPr>
              <w:ind w:left="220"/>
              <w:rPr>
                <w:sz w:val="20"/>
                <w:szCs w:val="20"/>
              </w:rPr>
            </w:pPr>
            <w:r>
              <w:rPr>
                <w:rFonts w:eastAsia="Times New Roman"/>
                <w:sz w:val="28"/>
                <w:szCs w:val="28"/>
              </w:rPr>
              <w:t>5.2 HOUR GLASS ARCHITECTURE</w:t>
            </w:r>
          </w:p>
        </w:tc>
        <w:tc>
          <w:tcPr>
            <w:tcW w:w="1640" w:type="dxa"/>
            <w:vAlign w:val="bottom"/>
          </w:tcPr>
          <w:p w14:paraId="3F2A9CE2" w14:textId="77777777" w:rsidR="00553074" w:rsidRDefault="00553074" w:rsidP="00D127CF">
            <w:pPr>
              <w:jc w:val="right"/>
              <w:rPr>
                <w:sz w:val="20"/>
                <w:szCs w:val="20"/>
              </w:rPr>
            </w:pPr>
            <w:r>
              <w:rPr>
                <w:rFonts w:eastAsia="Times New Roman"/>
                <w:sz w:val="28"/>
                <w:szCs w:val="28"/>
              </w:rPr>
              <w:t>16</w:t>
            </w:r>
          </w:p>
        </w:tc>
      </w:tr>
      <w:tr w:rsidR="00553074" w14:paraId="01C8A725" w14:textId="77777777" w:rsidTr="00D127CF">
        <w:trPr>
          <w:trHeight w:val="365"/>
        </w:trPr>
        <w:tc>
          <w:tcPr>
            <w:tcW w:w="7000" w:type="dxa"/>
            <w:vAlign w:val="bottom"/>
          </w:tcPr>
          <w:p w14:paraId="5DB731EB" w14:textId="77777777" w:rsidR="00553074" w:rsidRDefault="00553074" w:rsidP="00D127CF">
            <w:pPr>
              <w:ind w:left="220"/>
              <w:rPr>
                <w:sz w:val="20"/>
                <w:szCs w:val="20"/>
              </w:rPr>
            </w:pPr>
            <w:r>
              <w:rPr>
                <w:rFonts w:eastAsia="Times New Roman"/>
                <w:sz w:val="28"/>
                <w:szCs w:val="28"/>
              </w:rPr>
              <w:t>5.3 U-NET 15</w:t>
            </w:r>
          </w:p>
        </w:tc>
        <w:tc>
          <w:tcPr>
            <w:tcW w:w="1640" w:type="dxa"/>
            <w:vAlign w:val="bottom"/>
          </w:tcPr>
          <w:p w14:paraId="5802E2EE" w14:textId="77777777" w:rsidR="00553074" w:rsidRDefault="00553074" w:rsidP="00D127CF">
            <w:pPr>
              <w:jc w:val="right"/>
              <w:rPr>
                <w:sz w:val="20"/>
                <w:szCs w:val="20"/>
              </w:rPr>
            </w:pPr>
            <w:r>
              <w:rPr>
                <w:rFonts w:eastAsia="Times New Roman"/>
                <w:sz w:val="28"/>
                <w:szCs w:val="28"/>
              </w:rPr>
              <w:t>15</w:t>
            </w:r>
          </w:p>
        </w:tc>
      </w:tr>
      <w:tr w:rsidR="00553074" w14:paraId="35688A06" w14:textId="77777777" w:rsidTr="00D127CF">
        <w:trPr>
          <w:trHeight w:val="447"/>
        </w:trPr>
        <w:tc>
          <w:tcPr>
            <w:tcW w:w="7000" w:type="dxa"/>
            <w:vAlign w:val="bottom"/>
          </w:tcPr>
          <w:p w14:paraId="09C0F263" w14:textId="77777777" w:rsidR="00553074" w:rsidRDefault="00553074" w:rsidP="00D127CF">
            <w:pPr>
              <w:rPr>
                <w:sz w:val="20"/>
                <w:szCs w:val="20"/>
              </w:rPr>
            </w:pPr>
            <w:r>
              <w:rPr>
                <w:rFonts w:eastAsia="Times New Roman"/>
                <w:sz w:val="28"/>
                <w:szCs w:val="28"/>
              </w:rPr>
              <w:t>ДАЛЬНЕЙШИЕ ПУТИ РАЗВИТИЯ ОБЛАСТИ</w:t>
            </w:r>
          </w:p>
        </w:tc>
        <w:tc>
          <w:tcPr>
            <w:tcW w:w="1640" w:type="dxa"/>
            <w:vAlign w:val="bottom"/>
          </w:tcPr>
          <w:p w14:paraId="4A1F7F6E" w14:textId="77777777" w:rsidR="00553074" w:rsidRDefault="00553074" w:rsidP="00D127CF">
            <w:pPr>
              <w:jc w:val="right"/>
              <w:rPr>
                <w:sz w:val="20"/>
                <w:szCs w:val="20"/>
              </w:rPr>
            </w:pPr>
            <w:r>
              <w:rPr>
                <w:rFonts w:eastAsia="Times New Roman"/>
                <w:sz w:val="28"/>
                <w:szCs w:val="28"/>
              </w:rPr>
              <w:t>20</w:t>
            </w:r>
          </w:p>
        </w:tc>
      </w:tr>
      <w:tr w:rsidR="00553074" w14:paraId="295ADC82" w14:textId="77777777" w:rsidTr="00D127CF">
        <w:trPr>
          <w:trHeight w:val="447"/>
        </w:trPr>
        <w:tc>
          <w:tcPr>
            <w:tcW w:w="7000" w:type="dxa"/>
            <w:vAlign w:val="bottom"/>
          </w:tcPr>
          <w:p w14:paraId="0683E864" w14:textId="77777777" w:rsidR="00553074" w:rsidRDefault="00553074" w:rsidP="00D127CF">
            <w:pPr>
              <w:rPr>
                <w:sz w:val="20"/>
                <w:szCs w:val="20"/>
              </w:rPr>
            </w:pPr>
            <w:r>
              <w:rPr>
                <w:rFonts w:eastAsia="Times New Roman"/>
                <w:sz w:val="28"/>
                <w:szCs w:val="28"/>
              </w:rPr>
              <w:t>ЗАКЛЮЧЕНИЕ</w:t>
            </w:r>
          </w:p>
        </w:tc>
        <w:tc>
          <w:tcPr>
            <w:tcW w:w="1640" w:type="dxa"/>
            <w:vAlign w:val="bottom"/>
          </w:tcPr>
          <w:p w14:paraId="0D770080" w14:textId="77777777" w:rsidR="00553074" w:rsidRDefault="00553074" w:rsidP="00D127CF">
            <w:pPr>
              <w:jc w:val="right"/>
              <w:rPr>
                <w:sz w:val="20"/>
                <w:szCs w:val="20"/>
              </w:rPr>
            </w:pPr>
            <w:r>
              <w:rPr>
                <w:rFonts w:eastAsia="Times New Roman"/>
                <w:sz w:val="28"/>
                <w:szCs w:val="28"/>
              </w:rPr>
              <w:t>20</w:t>
            </w:r>
          </w:p>
        </w:tc>
      </w:tr>
      <w:tr w:rsidR="00553074" w14:paraId="2DCA16AF" w14:textId="77777777" w:rsidTr="00D127CF">
        <w:trPr>
          <w:trHeight w:val="447"/>
        </w:trPr>
        <w:tc>
          <w:tcPr>
            <w:tcW w:w="7000" w:type="dxa"/>
            <w:vAlign w:val="bottom"/>
          </w:tcPr>
          <w:p w14:paraId="1DCA2EEF" w14:textId="77777777" w:rsidR="00553074" w:rsidRDefault="00553074" w:rsidP="00D127CF">
            <w:pPr>
              <w:rPr>
                <w:sz w:val="20"/>
                <w:szCs w:val="20"/>
              </w:rPr>
            </w:pPr>
            <w:r>
              <w:rPr>
                <w:rFonts w:eastAsia="Times New Roman"/>
                <w:sz w:val="28"/>
                <w:szCs w:val="28"/>
              </w:rPr>
              <w:t>СПИСОК ИСТОЧНИКОВ</w:t>
            </w:r>
          </w:p>
        </w:tc>
        <w:tc>
          <w:tcPr>
            <w:tcW w:w="1640" w:type="dxa"/>
            <w:vAlign w:val="bottom"/>
          </w:tcPr>
          <w:p w14:paraId="70775A24" w14:textId="77777777" w:rsidR="00553074" w:rsidRDefault="00553074" w:rsidP="00D127CF">
            <w:pPr>
              <w:rPr>
                <w:sz w:val="24"/>
                <w:szCs w:val="24"/>
              </w:rPr>
            </w:pPr>
          </w:p>
        </w:tc>
      </w:tr>
      <w:bookmarkEnd w:id="1"/>
    </w:tbl>
    <w:p w14:paraId="3A913EF2" w14:textId="0D1E1E72" w:rsidR="00FA5E98" w:rsidRDefault="00FA5E98"/>
    <w:p w14:paraId="5782B508" w14:textId="4C67E7E5" w:rsidR="0012528E" w:rsidRDefault="0012528E"/>
    <w:p w14:paraId="49381CEC" w14:textId="08BA76AF" w:rsidR="0012528E" w:rsidRDefault="0012528E"/>
    <w:p w14:paraId="7467CF18" w14:textId="4D80BC69" w:rsidR="0012528E" w:rsidRDefault="0012528E"/>
    <w:p w14:paraId="5EC8E92D" w14:textId="5CA645CD" w:rsidR="0012528E" w:rsidRDefault="0012528E"/>
    <w:p w14:paraId="71D0BD3C" w14:textId="6FF898FC" w:rsidR="0012528E" w:rsidRDefault="0012528E"/>
    <w:p w14:paraId="2F11F4DB" w14:textId="5EEB5265" w:rsidR="0012528E" w:rsidRDefault="0012528E"/>
    <w:p w14:paraId="04C4C88F" w14:textId="0C4EBD97" w:rsidR="0012528E" w:rsidRDefault="0012528E"/>
    <w:p w14:paraId="43CC00B4" w14:textId="0443D1BC" w:rsidR="0012528E" w:rsidRDefault="0012528E"/>
    <w:p w14:paraId="38D1D2B1" w14:textId="648CAF62" w:rsidR="0012528E" w:rsidRDefault="0012528E"/>
    <w:p w14:paraId="04312FB3" w14:textId="3E3E837D" w:rsidR="0012528E" w:rsidRDefault="0012528E"/>
    <w:p w14:paraId="7F4717A4" w14:textId="6562E87C" w:rsidR="00A9229E" w:rsidRDefault="00A9229E"/>
    <w:p w14:paraId="1E7DCB45" w14:textId="5AEBD0F5" w:rsidR="00A9229E" w:rsidRDefault="00A9229E"/>
    <w:p w14:paraId="23BC3E5E" w14:textId="07B15D31" w:rsidR="00A9229E" w:rsidRDefault="00A9229E"/>
    <w:p w14:paraId="3A50C764" w14:textId="47FE0FB5" w:rsidR="00A9229E" w:rsidRDefault="00A9229E"/>
    <w:p w14:paraId="78AD7E6C" w14:textId="32D7F61D" w:rsidR="00A9229E" w:rsidRDefault="00A9229E"/>
    <w:p w14:paraId="22097A33" w14:textId="60A1AAD3" w:rsidR="00A9229E" w:rsidRDefault="00A9229E"/>
    <w:p w14:paraId="3523589D" w14:textId="280B5175" w:rsidR="00A9229E" w:rsidRDefault="00A9229E"/>
    <w:p w14:paraId="0FD891C7" w14:textId="77777777" w:rsidR="00EC2C0C" w:rsidRDefault="00EC2C0C" w:rsidP="0012528E">
      <w:pPr>
        <w:ind w:right="-259"/>
        <w:jc w:val="center"/>
      </w:pPr>
    </w:p>
    <w:p w14:paraId="098256D3" w14:textId="0E3EF519" w:rsidR="0042211A" w:rsidRDefault="0042211A" w:rsidP="0042211A">
      <w:pPr>
        <w:ind w:right="-259"/>
        <w:jc w:val="center"/>
        <w:rPr>
          <w:rFonts w:eastAsia="Times New Roman"/>
          <w:b/>
          <w:bCs/>
          <w:sz w:val="28"/>
          <w:szCs w:val="28"/>
        </w:rPr>
      </w:pPr>
      <w:r w:rsidRPr="0042211A">
        <w:rPr>
          <w:rFonts w:eastAsia="Times New Roman"/>
          <w:b/>
          <w:bCs/>
          <w:sz w:val="28"/>
          <w:szCs w:val="28"/>
        </w:rPr>
        <w:lastRenderedPageBreak/>
        <w:t>ПЕРЕЧЕНЬ ОПРЕДЕЛЕНИЙ И СОКРАЩЕНИЙ</w:t>
      </w:r>
    </w:p>
    <w:p w14:paraId="204D6F5D" w14:textId="55B60DDD" w:rsidR="0042211A" w:rsidRDefault="0042211A" w:rsidP="0042211A">
      <w:pPr>
        <w:ind w:right="-259"/>
        <w:rPr>
          <w:rFonts w:eastAsia="Times New Roman"/>
          <w:b/>
          <w:bCs/>
          <w:sz w:val="28"/>
          <w:szCs w:val="28"/>
        </w:rPr>
      </w:pPr>
    </w:p>
    <w:p w14:paraId="541CB30C" w14:textId="77777777" w:rsidR="0042211A" w:rsidRDefault="0042211A" w:rsidP="0042211A">
      <w:pPr>
        <w:rPr>
          <w:rFonts w:eastAsia="Times New Roman"/>
          <w:sz w:val="28"/>
          <w:szCs w:val="28"/>
        </w:rPr>
      </w:pPr>
      <w:proofErr w:type="spellStart"/>
      <w:r w:rsidRPr="004E0074">
        <w:rPr>
          <w:rFonts w:eastAsia="Times New Roman"/>
          <w:sz w:val="28"/>
          <w:szCs w:val="28"/>
        </w:rPr>
        <w:t>Git</w:t>
      </w:r>
      <w:proofErr w:type="spellEnd"/>
      <w:r w:rsidRPr="004E0074">
        <w:rPr>
          <w:rFonts w:eastAsia="Times New Roman"/>
          <w:sz w:val="28"/>
          <w:szCs w:val="28"/>
        </w:rPr>
        <w:t xml:space="preserve"> (читается как «гит») — это система контроля версий, которая помогает отслеживать историю изменений в файлах. </w:t>
      </w:r>
      <w:proofErr w:type="spellStart"/>
      <w:r w:rsidRPr="004E0074">
        <w:rPr>
          <w:rFonts w:eastAsia="Times New Roman"/>
          <w:sz w:val="28"/>
          <w:szCs w:val="28"/>
        </w:rPr>
        <w:t>Git</w:t>
      </w:r>
      <w:proofErr w:type="spellEnd"/>
      <w:r w:rsidRPr="004E0074">
        <w:rPr>
          <w:rFonts w:eastAsia="Times New Roman"/>
          <w:sz w:val="28"/>
          <w:szCs w:val="28"/>
        </w:rPr>
        <w:t xml:space="preserve"> используют программисты для совместной работы над проектами.</w:t>
      </w:r>
    </w:p>
    <w:p w14:paraId="6C0DA70D" w14:textId="77777777" w:rsidR="0042211A" w:rsidRPr="004E0074" w:rsidRDefault="0042211A" w:rsidP="0042211A">
      <w:pPr>
        <w:rPr>
          <w:rFonts w:eastAsia="Times New Roman"/>
          <w:sz w:val="28"/>
          <w:szCs w:val="28"/>
        </w:rPr>
      </w:pPr>
    </w:p>
    <w:p w14:paraId="62CE99CD" w14:textId="77777777" w:rsidR="0042211A" w:rsidRPr="004E0074" w:rsidRDefault="0042211A" w:rsidP="0042211A">
      <w:pPr>
        <w:rPr>
          <w:rFonts w:eastAsia="Times New Roman"/>
          <w:sz w:val="28"/>
          <w:szCs w:val="28"/>
        </w:rPr>
      </w:pPr>
      <w:r w:rsidRPr="004E0074">
        <w:rPr>
          <w:rFonts w:eastAsia="Times New Roman"/>
          <w:sz w:val="28"/>
          <w:szCs w:val="28"/>
        </w:rPr>
        <w:t>Репозиторий — это все файлы, находящиеся под контролем версий, вместе с историей их изменения и другой служебной информацией.</w:t>
      </w:r>
    </w:p>
    <w:p w14:paraId="2AEF45E2" w14:textId="77777777" w:rsidR="0042211A" w:rsidRDefault="0042211A" w:rsidP="0042211A">
      <w:pPr>
        <w:rPr>
          <w:rFonts w:eastAsia="Times New Roman"/>
          <w:sz w:val="28"/>
          <w:szCs w:val="28"/>
        </w:rPr>
      </w:pPr>
      <w:r w:rsidRPr="004E0074">
        <w:rPr>
          <w:rFonts w:eastAsia="Times New Roman"/>
          <w:sz w:val="28"/>
          <w:szCs w:val="28"/>
        </w:rPr>
        <w:t xml:space="preserve">Репозиторий </w:t>
      </w:r>
      <w:proofErr w:type="spellStart"/>
      <w:r w:rsidRPr="004E0074">
        <w:rPr>
          <w:rFonts w:eastAsia="Times New Roman"/>
          <w:sz w:val="28"/>
          <w:szCs w:val="28"/>
        </w:rPr>
        <w:t>Git</w:t>
      </w:r>
      <w:proofErr w:type="spellEnd"/>
      <w:r w:rsidRPr="004E0074">
        <w:rPr>
          <w:rFonts w:eastAsia="Times New Roman"/>
          <w:sz w:val="28"/>
          <w:szCs w:val="28"/>
        </w:rPr>
        <w:t xml:space="preserve"> можно создать, либо выбрав любую папку на компьютере, либо клонировав себе существующий репозиторий, например у работодателя.</w:t>
      </w:r>
    </w:p>
    <w:p w14:paraId="3858C4F8" w14:textId="77777777" w:rsidR="0042211A" w:rsidRPr="004E0074" w:rsidRDefault="0042211A" w:rsidP="0042211A">
      <w:pPr>
        <w:rPr>
          <w:rFonts w:eastAsia="Times New Roman"/>
          <w:sz w:val="28"/>
          <w:szCs w:val="28"/>
        </w:rPr>
      </w:pPr>
    </w:p>
    <w:p w14:paraId="40893E14" w14:textId="77777777" w:rsidR="0042211A" w:rsidRDefault="0042211A" w:rsidP="0042211A">
      <w:pPr>
        <w:rPr>
          <w:rFonts w:eastAsia="Times New Roman"/>
          <w:sz w:val="28"/>
          <w:szCs w:val="28"/>
        </w:rPr>
      </w:pPr>
      <w:proofErr w:type="spellStart"/>
      <w:r w:rsidRPr="004E0074">
        <w:rPr>
          <w:rFonts w:eastAsia="Times New Roman"/>
          <w:sz w:val="28"/>
          <w:szCs w:val="28"/>
        </w:rPr>
        <w:t>GitHub</w:t>
      </w:r>
      <w:proofErr w:type="spellEnd"/>
      <w:r w:rsidRPr="004E0074">
        <w:rPr>
          <w:rFonts w:eastAsia="Times New Roman"/>
          <w:sz w:val="28"/>
          <w:szCs w:val="28"/>
        </w:rPr>
        <w:t xml:space="preserve"> — это самый популярный сайт для хранения </w:t>
      </w:r>
      <w:proofErr w:type="spellStart"/>
      <w:r w:rsidRPr="004E0074">
        <w:rPr>
          <w:rFonts w:eastAsia="Times New Roman"/>
          <w:sz w:val="28"/>
          <w:szCs w:val="28"/>
        </w:rPr>
        <w:t>git</w:t>
      </w:r>
      <w:proofErr w:type="spellEnd"/>
      <w:r w:rsidRPr="004E0074">
        <w:rPr>
          <w:rFonts w:eastAsia="Times New Roman"/>
          <w:sz w:val="28"/>
          <w:szCs w:val="28"/>
        </w:rPr>
        <w:t xml:space="preserve">-репозиториев и работы с ними. Также </w:t>
      </w:r>
      <w:proofErr w:type="spellStart"/>
      <w:r w:rsidRPr="004E0074">
        <w:rPr>
          <w:rFonts w:eastAsia="Times New Roman"/>
          <w:sz w:val="28"/>
          <w:szCs w:val="28"/>
        </w:rPr>
        <w:t>GitHub</w:t>
      </w:r>
      <w:proofErr w:type="spellEnd"/>
      <w:r w:rsidRPr="004E0074">
        <w:rPr>
          <w:rFonts w:eastAsia="Times New Roman"/>
          <w:sz w:val="28"/>
          <w:szCs w:val="28"/>
        </w:rPr>
        <w:t xml:space="preserve"> является крупнейшей площадкой для размещения проектов с открытым исходным кодом. Для просмотра и загрузки общедоступных репозиториев не требуется ни регистрации, ни оплаты аккаунта</w:t>
      </w:r>
    </w:p>
    <w:p w14:paraId="6C1F52E4" w14:textId="77777777" w:rsidR="0042211A" w:rsidRPr="004E0074" w:rsidRDefault="0042211A" w:rsidP="0042211A">
      <w:pPr>
        <w:rPr>
          <w:rFonts w:eastAsia="Times New Roman"/>
          <w:sz w:val="28"/>
          <w:szCs w:val="28"/>
        </w:rPr>
      </w:pPr>
      <w:r w:rsidRPr="004E0074">
        <w:rPr>
          <w:rFonts w:eastAsia="Times New Roman"/>
          <w:sz w:val="28"/>
          <w:szCs w:val="28"/>
        </w:rPr>
        <w:t>.</w:t>
      </w:r>
    </w:p>
    <w:p w14:paraId="08BBD590" w14:textId="77777777" w:rsidR="0042211A" w:rsidRDefault="0042211A" w:rsidP="0042211A">
      <w:pPr>
        <w:rPr>
          <w:rFonts w:eastAsia="Times New Roman"/>
          <w:sz w:val="28"/>
          <w:szCs w:val="28"/>
        </w:rPr>
      </w:pPr>
      <w:proofErr w:type="spellStart"/>
      <w:r w:rsidRPr="004E0074">
        <w:rPr>
          <w:rFonts w:eastAsia="Times New Roman"/>
          <w:sz w:val="28"/>
          <w:szCs w:val="28"/>
        </w:rPr>
        <w:t>Датасет</w:t>
      </w:r>
      <w:proofErr w:type="spellEnd"/>
      <w:r w:rsidRPr="004E0074">
        <w:rPr>
          <w:rFonts w:eastAsia="Times New Roman"/>
          <w:sz w:val="28"/>
          <w:szCs w:val="28"/>
        </w:rPr>
        <w:t xml:space="preserve"> – это обработанная и структурированная информация в табличном виде. Строки такой таблицы называются объектами, а столбцы – признаками.</w:t>
      </w:r>
    </w:p>
    <w:p w14:paraId="28FCBBF9" w14:textId="77777777" w:rsidR="0042211A" w:rsidRPr="004E0074" w:rsidRDefault="0042211A" w:rsidP="0042211A">
      <w:pPr>
        <w:rPr>
          <w:rFonts w:eastAsia="Times New Roman"/>
          <w:sz w:val="28"/>
          <w:szCs w:val="28"/>
        </w:rPr>
      </w:pPr>
    </w:p>
    <w:p w14:paraId="02C3FDF4" w14:textId="77777777" w:rsidR="0042211A" w:rsidRDefault="0042211A" w:rsidP="0042211A">
      <w:pPr>
        <w:rPr>
          <w:rFonts w:eastAsia="Times New Roman"/>
          <w:sz w:val="28"/>
          <w:szCs w:val="28"/>
        </w:rPr>
      </w:pPr>
      <w:r w:rsidRPr="00B10661">
        <w:rPr>
          <w:rFonts w:eastAsia="Times New Roman"/>
          <w:sz w:val="28"/>
          <w:szCs w:val="28"/>
        </w:rPr>
        <w:t>CSV-файлы (файлы данных с разделителями-запятыми) — это файлы особого типа, которые можно создавать и редактировать в Excel. В CSV-файлах данные хранятся не в столбцах, а разделенные запятыми. Текст и числа, сохраненные в CSV-файле, можно легко переносить из одной программы в другую.</w:t>
      </w:r>
    </w:p>
    <w:p w14:paraId="33F2197C" w14:textId="77777777" w:rsidR="0042211A" w:rsidRDefault="0042211A" w:rsidP="0042211A">
      <w:pPr>
        <w:rPr>
          <w:rFonts w:eastAsia="Times New Roman"/>
          <w:sz w:val="28"/>
          <w:szCs w:val="28"/>
        </w:rPr>
      </w:pPr>
    </w:p>
    <w:p w14:paraId="69C88B74" w14:textId="77777777" w:rsidR="0042211A" w:rsidRDefault="0042211A" w:rsidP="0042211A">
      <w:pPr>
        <w:pStyle w:val="aa"/>
        <w:spacing w:before="5"/>
        <w:ind w:right="567"/>
        <w:rPr>
          <w:sz w:val="27"/>
        </w:rPr>
      </w:pPr>
      <w:proofErr w:type="spellStart"/>
      <w:r w:rsidRPr="00AD320A">
        <w:rPr>
          <w:sz w:val="27"/>
        </w:rPr>
        <w:t>Jupyter</w:t>
      </w:r>
      <w:proofErr w:type="spellEnd"/>
      <w:r w:rsidRPr="00AD320A">
        <w:rPr>
          <w:sz w:val="27"/>
        </w:rPr>
        <w:t>-ноутбук — это среда разработки, где сразу можно видеть результат выполнения кода и его отдельных фрагментов. В такой среде разработки можно, например, написать функцию и сразу проверить её работу, без запуска программы целиком</w:t>
      </w:r>
      <w:r>
        <w:rPr>
          <w:sz w:val="27"/>
        </w:rPr>
        <w:t>.</w:t>
      </w:r>
    </w:p>
    <w:p w14:paraId="4D9AD714" w14:textId="77777777" w:rsidR="0042211A" w:rsidRDefault="0042211A" w:rsidP="0042211A">
      <w:pPr>
        <w:pStyle w:val="aa"/>
        <w:spacing w:before="5"/>
        <w:ind w:right="567"/>
        <w:rPr>
          <w:sz w:val="27"/>
        </w:rPr>
      </w:pPr>
    </w:p>
    <w:p w14:paraId="4839F05C" w14:textId="77777777" w:rsidR="0042211A" w:rsidRDefault="0042211A" w:rsidP="0042211A">
      <w:pPr>
        <w:pStyle w:val="aa"/>
        <w:spacing w:before="5"/>
        <w:ind w:right="567"/>
        <w:rPr>
          <w:sz w:val="27"/>
        </w:rPr>
      </w:pPr>
      <w:r w:rsidRPr="00D32F84">
        <w:rPr>
          <w:sz w:val="27"/>
        </w:rPr>
        <w:t xml:space="preserve">R — язык программирования для </w:t>
      </w:r>
      <w:proofErr w:type="spellStart"/>
      <w:r w:rsidRPr="00D32F84">
        <w:rPr>
          <w:sz w:val="27"/>
        </w:rPr>
        <w:t>статистическои</w:t>
      </w:r>
      <w:proofErr w:type="spellEnd"/>
      <w:r w:rsidRPr="00D32F84">
        <w:rPr>
          <w:sz w:val="27"/>
        </w:rPr>
        <w:t xml:space="preserve">̆ обработки данных и работы с </w:t>
      </w:r>
      <w:proofErr w:type="spellStart"/>
      <w:r w:rsidRPr="00D32F84">
        <w:rPr>
          <w:sz w:val="27"/>
        </w:rPr>
        <w:t>графикои</w:t>
      </w:r>
      <w:proofErr w:type="spellEnd"/>
      <w:r w:rsidRPr="00D32F84">
        <w:rPr>
          <w:sz w:val="27"/>
        </w:rPr>
        <w:t>̆, но в то же время это свободная программная среда с открытым исходным кодом. R применяется везде, где нужна работа с данными. Это не только статистика в узком смысле слова, но и «</w:t>
      </w:r>
      <w:proofErr w:type="spellStart"/>
      <w:r w:rsidRPr="00D32F84">
        <w:rPr>
          <w:sz w:val="27"/>
        </w:rPr>
        <w:t>первичныи</w:t>
      </w:r>
      <w:proofErr w:type="spellEnd"/>
      <w:r w:rsidRPr="00D32F84">
        <w:rPr>
          <w:sz w:val="27"/>
        </w:rPr>
        <w:t>̆» анализ (графики, таблицы), и продвинутое математическое моделирование.</w:t>
      </w:r>
    </w:p>
    <w:p w14:paraId="71C6C7F2" w14:textId="77777777" w:rsidR="0042211A" w:rsidRPr="00545854" w:rsidRDefault="0042211A" w:rsidP="0042211A">
      <w:pPr>
        <w:pStyle w:val="aa"/>
        <w:spacing w:before="5"/>
        <w:ind w:right="567"/>
        <w:rPr>
          <w:sz w:val="27"/>
        </w:rPr>
      </w:pPr>
    </w:p>
    <w:p w14:paraId="71F1768A" w14:textId="77777777" w:rsidR="0042211A" w:rsidRDefault="0042211A" w:rsidP="0042211A">
      <w:pPr>
        <w:rPr>
          <w:rFonts w:eastAsia="Times New Roman"/>
          <w:sz w:val="28"/>
          <w:szCs w:val="28"/>
        </w:rPr>
      </w:pPr>
      <w:proofErr w:type="spellStart"/>
      <w:r w:rsidRPr="00D32F84">
        <w:rPr>
          <w:rFonts w:eastAsia="Times New Roman"/>
          <w:sz w:val="28"/>
          <w:szCs w:val="28"/>
        </w:rPr>
        <w:t>RStudio</w:t>
      </w:r>
      <w:proofErr w:type="spellEnd"/>
      <w:r w:rsidRPr="00D32F84">
        <w:rPr>
          <w:rFonts w:eastAsia="Times New Roman"/>
          <w:sz w:val="28"/>
          <w:szCs w:val="28"/>
        </w:rPr>
        <w:t xml:space="preserve"> — свободная среда разработки программного обеспечения с открытым исходным кодом для языка программирования R, который предназначен для статистической обработки данных и работы с графикой.</w:t>
      </w:r>
    </w:p>
    <w:p w14:paraId="575D6E10" w14:textId="77777777" w:rsidR="0042211A" w:rsidRDefault="0042211A" w:rsidP="0042211A">
      <w:pPr>
        <w:rPr>
          <w:rFonts w:eastAsia="Times New Roman"/>
          <w:sz w:val="28"/>
          <w:szCs w:val="28"/>
        </w:rPr>
      </w:pPr>
    </w:p>
    <w:p w14:paraId="3654453D" w14:textId="77777777" w:rsidR="0042211A" w:rsidRDefault="0042211A" w:rsidP="0042211A">
      <w:pPr>
        <w:rPr>
          <w:rFonts w:eastAsia="Times New Roman"/>
          <w:sz w:val="28"/>
          <w:szCs w:val="28"/>
        </w:rPr>
      </w:pPr>
      <w:proofErr w:type="spellStart"/>
      <w:r>
        <w:rPr>
          <w:rFonts w:eastAsia="Times New Roman"/>
          <w:sz w:val="28"/>
          <w:szCs w:val="28"/>
          <w:lang w:val="en-US"/>
        </w:rPr>
        <w:t>Devtools</w:t>
      </w:r>
      <w:proofErr w:type="spellEnd"/>
      <w:r w:rsidRPr="00D32F84">
        <w:rPr>
          <w:rFonts w:eastAsia="Times New Roman"/>
          <w:sz w:val="28"/>
          <w:szCs w:val="28"/>
        </w:rPr>
        <w:t xml:space="preserve"> – </w:t>
      </w:r>
      <w:r>
        <w:rPr>
          <w:rFonts w:eastAsia="Times New Roman"/>
          <w:sz w:val="28"/>
          <w:szCs w:val="28"/>
        </w:rPr>
        <w:t xml:space="preserve">одна из библиотек языка </w:t>
      </w:r>
      <w:r>
        <w:rPr>
          <w:rFonts w:eastAsia="Times New Roman"/>
          <w:sz w:val="28"/>
          <w:szCs w:val="28"/>
          <w:lang w:val="en-US"/>
        </w:rPr>
        <w:t>R</w:t>
      </w:r>
      <w:r w:rsidRPr="00D32F84">
        <w:rPr>
          <w:rFonts w:eastAsia="Times New Roman"/>
          <w:sz w:val="28"/>
          <w:szCs w:val="28"/>
        </w:rPr>
        <w:t xml:space="preserve">. Цель </w:t>
      </w:r>
      <w:proofErr w:type="spellStart"/>
      <w:r w:rsidRPr="00D32F84">
        <w:rPr>
          <w:rFonts w:eastAsia="Times New Roman"/>
          <w:sz w:val="28"/>
          <w:szCs w:val="28"/>
        </w:rPr>
        <w:t>devtools</w:t>
      </w:r>
      <w:proofErr w:type="spellEnd"/>
      <w:r w:rsidRPr="00D32F84">
        <w:rPr>
          <w:rFonts w:eastAsia="Times New Roman"/>
          <w:sz w:val="28"/>
          <w:szCs w:val="28"/>
        </w:rPr>
        <w:t xml:space="preserve"> — облегчить вашу жизнь как разработчика пакетов, предоставляя функции R, которые упрощают многие распространенные задачи. Пакеты R на самом деле очень просты, и с правильными инструментами будет проще использовать структуру пакета, чем нет. Разработка пакетов в R может показаться пугающей, но </w:t>
      </w:r>
      <w:proofErr w:type="spellStart"/>
      <w:r w:rsidRPr="00D32F84">
        <w:rPr>
          <w:rFonts w:eastAsia="Times New Roman"/>
          <w:sz w:val="28"/>
          <w:szCs w:val="28"/>
        </w:rPr>
        <w:t>devtools</w:t>
      </w:r>
      <w:proofErr w:type="spellEnd"/>
      <w:r w:rsidRPr="00D32F84">
        <w:rPr>
          <w:rFonts w:eastAsia="Times New Roman"/>
          <w:sz w:val="28"/>
          <w:szCs w:val="28"/>
        </w:rPr>
        <w:t xml:space="preserve"> делает все возможное, чтобы сделать ее максимально удобной.</w:t>
      </w:r>
    </w:p>
    <w:p w14:paraId="59F0FE70" w14:textId="77777777" w:rsidR="0042211A" w:rsidRDefault="0042211A" w:rsidP="0042211A">
      <w:pPr>
        <w:rPr>
          <w:rFonts w:eastAsia="Times New Roman"/>
          <w:sz w:val="28"/>
          <w:szCs w:val="28"/>
        </w:rPr>
      </w:pPr>
    </w:p>
    <w:p w14:paraId="0D5E0142" w14:textId="77777777" w:rsidR="0042211A" w:rsidRDefault="0042211A" w:rsidP="0042211A">
      <w:pPr>
        <w:rPr>
          <w:rFonts w:eastAsia="Times New Roman"/>
          <w:sz w:val="28"/>
          <w:szCs w:val="28"/>
        </w:rPr>
      </w:pPr>
    </w:p>
    <w:p w14:paraId="6A62EA09" w14:textId="77777777" w:rsidR="0042211A" w:rsidRDefault="0042211A" w:rsidP="0042211A">
      <w:pPr>
        <w:rPr>
          <w:rFonts w:eastAsia="Times New Roman"/>
          <w:sz w:val="28"/>
          <w:szCs w:val="28"/>
        </w:rPr>
      </w:pPr>
    </w:p>
    <w:p w14:paraId="6FB949C9" w14:textId="77777777" w:rsidR="0042211A" w:rsidRDefault="0042211A" w:rsidP="0042211A">
      <w:pPr>
        <w:rPr>
          <w:rFonts w:eastAsia="Times New Roman"/>
          <w:sz w:val="28"/>
          <w:szCs w:val="28"/>
        </w:rPr>
      </w:pPr>
      <w:proofErr w:type="spellStart"/>
      <w:r w:rsidRPr="00995DDF">
        <w:rPr>
          <w:rFonts w:eastAsia="Times New Roman"/>
          <w:sz w:val="28"/>
          <w:szCs w:val="28"/>
        </w:rPr>
        <w:t>Парсинг</w:t>
      </w:r>
      <w:proofErr w:type="spellEnd"/>
      <w:r w:rsidRPr="00995DDF">
        <w:rPr>
          <w:rFonts w:eastAsia="Times New Roman"/>
          <w:sz w:val="28"/>
          <w:szCs w:val="28"/>
        </w:rPr>
        <w:t xml:space="preserve"> — это процесс автоматического сбора данных и их структурирования.</w:t>
      </w:r>
      <w:r>
        <w:rPr>
          <w:rFonts w:eastAsia="Times New Roman"/>
          <w:sz w:val="28"/>
          <w:szCs w:val="28"/>
        </w:rPr>
        <w:t xml:space="preserve"> </w:t>
      </w:r>
      <w:proofErr w:type="spellStart"/>
      <w:r w:rsidRPr="00995DDF">
        <w:rPr>
          <w:rFonts w:eastAsia="Times New Roman"/>
          <w:sz w:val="28"/>
          <w:szCs w:val="28"/>
        </w:rPr>
        <w:t>Парсинг</w:t>
      </w:r>
      <w:proofErr w:type="spellEnd"/>
      <w:r w:rsidRPr="00995DDF">
        <w:rPr>
          <w:rFonts w:eastAsia="Times New Roman"/>
          <w:sz w:val="28"/>
          <w:szCs w:val="28"/>
        </w:rPr>
        <w:t xml:space="preserve"> обычно применяют, когда нужно быстро собрать большой объем данных. Его выполняют с помощью специальных сервисов — парсеров.</w:t>
      </w:r>
      <w:r>
        <w:rPr>
          <w:rFonts w:eastAsia="Times New Roman"/>
          <w:sz w:val="28"/>
          <w:szCs w:val="28"/>
        </w:rPr>
        <w:t xml:space="preserve"> </w:t>
      </w:r>
      <w:proofErr w:type="gramStart"/>
      <w:r>
        <w:rPr>
          <w:rFonts w:eastAsia="Times New Roman"/>
          <w:sz w:val="28"/>
          <w:szCs w:val="28"/>
        </w:rPr>
        <w:t xml:space="preserve">Парсеры </w:t>
      </w:r>
      <w:r w:rsidRPr="00995DDF">
        <w:rPr>
          <w:rFonts w:eastAsia="Times New Roman"/>
          <w:sz w:val="28"/>
          <w:szCs w:val="28"/>
        </w:rPr>
        <w:t> «</w:t>
      </w:r>
      <w:proofErr w:type="gramEnd"/>
      <w:r w:rsidRPr="00995DDF">
        <w:rPr>
          <w:rFonts w:eastAsia="Times New Roman"/>
          <w:sz w:val="28"/>
          <w:szCs w:val="28"/>
        </w:rPr>
        <w:t>обходят» сайт и собирают данные, которые соответствуют заданному условию.</w:t>
      </w:r>
    </w:p>
    <w:p w14:paraId="3250A127" w14:textId="77777777" w:rsidR="0042211A" w:rsidRDefault="0042211A" w:rsidP="0042211A">
      <w:pPr>
        <w:rPr>
          <w:rFonts w:eastAsia="Times New Roman"/>
          <w:sz w:val="28"/>
          <w:szCs w:val="28"/>
        </w:rPr>
      </w:pPr>
    </w:p>
    <w:p w14:paraId="5A4315D4" w14:textId="77777777" w:rsidR="0042211A" w:rsidRPr="00D34F51" w:rsidRDefault="0042211A" w:rsidP="0042211A">
      <w:pPr>
        <w:rPr>
          <w:rFonts w:eastAsia="Times New Roman"/>
          <w:sz w:val="28"/>
          <w:szCs w:val="28"/>
        </w:rPr>
      </w:pPr>
      <w:r w:rsidRPr="00D34F51">
        <w:rPr>
          <w:rFonts w:eastAsia="Times New Roman"/>
          <w:sz w:val="28"/>
          <w:szCs w:val="28"/>
        </w:rPr>
        <w:t>Очистка данных</w:t>
      </w:r>
    </w:p>
    <w:p w14:paraId="5AA95CDA" w14:textId="77777777" w:rsidR="0042211A" w:rsidRDefault="0042211A" w:rsidP="0042211A">
      <w:pPr>
        <w:rPr>
          <w:rFonts w:eastAsia="Times New Roman"/>
          <w:sz w:val="28"/>
          <w:szCs w:val="28"/>
        </w:rPr>
      </w:pPr>
      <w:r w:rsidRPr="00D34F51">
        <w:rPr>
          <w:rFonts w:eastAsia="Times New Roman"/>
          <w:sz w:val="28"/>
          <w:szCs w:val="28"/>
        </w:rPr>
        <w:t>Очистка данных позволяет исправить ошибки и заполнить недостающие данные, что является шагом к обеспечению их качества. После того как вы получили чистые данные, вам необходимо преобразовать их в соответственный читаемый формат. Этот процесс может включать изменение форматов полей, таких как форматы дат и валюты, изменение соглашений об именовании, а также корректировку значений и единиц измерения для обеспечения их соответствия.</w:t>
      </w:r>
    </w:p>
    <w:p w14:paraId="2E5BF42F" w14:textId="77777777" w:rsidR="0042211A" w:rsidRDefault="0042211A" w:rsidP="0042211A">
      <w:pPr>
        <w:rPr>
          <w:rFonts w:eastAsia="Times New Roman"/>
          <w:sz w:val="28"/>
          <w:szCs w:val="28"/>
        </w:rPr>
      </w:pPr>
    </w:p>
    <w:p w14:paraId="18B37283" w14:textId="77777777" w:rsidR="0042211A" w:rsidRDefault="0042211A" w:rsidP="0042211A">
      <w:pPr>
        <w:rPr>
          <w:rFonts w:eastAsia="Times New Roman"/>
          <w:sz w:val="28"/>
          <w:szCs w:val="28"/>
        </w:rPr>
      </w:pPr>
      <w:proofErr w:type="spellStart"/>
      <w:r w:rsidRPr="001216E8">
        <w:rPr>
          <w:rFonts w:eastAsia="Times New Roman"/>
          <w:sz w:val="28"/>
          <w:szCs w:val="28"/>
        </w:rPr>
        <w:t>Регуля́рные</w:t>
      </w:r>
      <w:proofErr w:type="spellEnd"/>
      <w:r w:rsidRPr="001216E8">
        <w:rPr>
          <w:rFonts w:eastAsia="Times New Roman"/>
          <w:sz w:val="28"/>
          <w:szCs w:val="28"/>
        </w:rPr>
        <w:t xml:space="preserve"> </w:t>
      </w:r>
      <w:proofErr w:type="spellStart"/>
      <w:r w:rsidRPr="001216E8">
        <w:rPr>
          <w:rFonts w:eastAsia="Times New Roman"/>
          <w:sz w:val="28"/>
          <w:szCs w:val="28"/>
        </w:rPr>
        <w:t>выраже́ния</w:t>
      </w:r>
      <w:proofErr w:type="spellEnd"/>
      <w:r w:rsidRPr="001216E8">
        <w:rPr>
          <w:rFonts w:eastAsia="Times New Roman"/>
          <w:sz w:val="28"/>
          <w:szCs w:val="28"/>
        </w:rPr>
        <w:t xml:space="preserve"> (англ. </w:t>
      </w:r>
      <w:proofErr w:type="spellStart"/>
      <w:r w:rsidRPr="001216E8">
        <w:rPr>
          <w:rFonts w:eastAsia="Times New Roman"/>
          <w:sz w:val="28"/>
          <w:szCs w:val="28"/>
        </w:rPr>
        <w:t>regular</w:t>
      </w:r>
      <w:proofErr w:type="spellEnd"/>
      <w:r w:rsidRPr="001216E8">
        <w:rPr>
          <w:rFonts w:eastAsia="Times New Roman"/>
          <w:sz w:val="28"/>
          <w:szCs w:val="28"/>
        </w:rPr>
        <w:t xml:space="preserve"> </w:t>
      </w:r>
      <w:proofErr w:type="spellStart"/>
      <w:r w:rsidRPr="001216E8">
        <w:rPr>
          <w:rFonts w:eastAsia="Times New Roman"/>
          <w:sz w:val="28"/>
          <w:szCs w:val="28"/>
        </w:rPr>
        <w:t>expressions</w:t>
      </w:r>
      <w:proofErr w:type="spellEnd"/>
      <w:r w:rsidRPr="001216E8">
        <w:rPr>
          <w:rFonts w:eastAsia="Times New Roman"/>
          <w:sz w:val="28"/>
          <w:szCs w:val="28"/>
        </w:rPr>
        <w:t xml:space="preserve">) — формальный язык, используемый в компьютерных программах, работающих с текстом, для поиска и осуществления манипуляций с подстроками в тексте, основанный на использовании метасимволов (символов-джокеров, англ. </w:t>
      </w:r>
      <w:proofErr w:type="spellStart"/>
      <w:r w:rsidRPr="001216E8">
        <w:rPr>
          <w:rFonts w:eastAsia="Times New Roman"/>
          <w:sz w:val="28"/>
          <w:szCs w:val="28"/>
        </w:rPr>
        <w:t>wildcard</w:t>
      </w:r>
      <w:proofErr w:type="spellEnd"/>
      <w:r w:rsidRPr="001216E8">
        <w:rPr>
          <w:rFonts w:eastAsia="Times New Roman"/>
          <w:sz w:val="28"/>
          <w:szCs w:val="28"/>
        </w:rPr>
        <w:t xml:space="preserve"> </w:t>
      </w:r>
      <w:proofErr w:type="spellStart"/>
      <w:r w:rsidRPr="001216E8">
        <w:rPr>
          <w:rFonts w:eastAsia="Times New Roman"/>
          <w:sz w:val="28"/>
          <w:szCs w:val="28"/>
        </w:rPr>
        <w:t>characters</w:t>
      </w:r>
      <w:proofErr w:type="spellEnd"/>
      <w:r w:rsidRPr="001216E8">
        <w:rPr>
          <w:rFonts w:eastAsia="Times New Roman"/>
          <w:sz w:val="28"/>
          <w:szCs w:val="28"/>
        </w:rPr>
        <w:t xml:space="preserve">). Для поиска используется строка-образец (англ. </w:t>
      </w:r>
      <w:proofErr w:type="spellStart"/>
      <w:r w:rsidRPr="001216E8">
        <w:rPr>
          <w:rFonts w:eastAsia="Times New Roman"/>
          <w:sz w:val="28"/>
          <w:szCs w:val="28"/>
        </w:rPr>
        <w:t>pattern</w:t>
      </w:r>
      <w:proofErr w:type="spellEnd"/>
      <w:r w:rsidRPr="001216E8">
        <w:rPr>
          <w:rFonts w:eastAsia="Times New Roman"/>
          <w:sz w:val="28"/>
          <w:szCs w:val="28"/>
        </w:rPr>
        <w:t>, по-русски её часто называют «шаблоном», «маской»), состоящая из символов и метасимволов и задающая правило поиска. Для манипуляций с текстом дополнительно задаётся строка замены, которая также может содержать в себе специальные символы.</w:t>
      </w:r>
    </w:p>
    <w:p w14:paraId="373CD159" w14:textId="77777777" w:rsidR="0042211A" w:rsidRDefault="0042211A" w:rsidP="0042211A">
      <w:pPr>
        <w:rPr>
          <w:rFonts w:eastAsia="Times New Roman"/>
          <w:sz w:val="28"/>
          <w:szCs w:val="28"/>
        </w:rPr>
      </w:pPr>
    </w:p>
    <w:p w14:paraId="3338214B" w14:textId="77777777" w:rsidR="0042211A" w:rsidRPr="001216E8" w:rsidRDefault="0042211A" w:rsidP="0042211A">
      <w:pPr>
        <w:rPr>
          <w:rFonts w:eastAsia="Times New Roman"/>
          <w:sz w:val="28"/>
          <w:szCs w:val="28"/>
        </w:rPr>
      </w:pPr>
      <w:r w:rsidRPr="001216E8">
        <w:rPr>
          <w:rFonts w:eastAsia="Times New Roman"/>
          <w:sz w:val="28"/>
          <w:szCs w:val="28"/>
        </w:rPr>
        <w:t>Регулярные выражения используются некоторыми текстовыми редакторами и утилитами для поиска и подстановки текста. Например, при помощи регулярных выражений можно задать шаблоны, позволяющие:</w:t>
      </w:r>
    </w:p>
    <w:p w14:paraId="0B620B8C" w14:textId="77777777" w:rsidR="0042211A" w:rsidRPr="001216E8" w:rsidRDefault="0042211A" w:rsidP="0042211A">
      <w:pPr>
        <w:rPr>
          <w:rFonts w:eastAsia="Times New Roman"/>
          <w:sz w:val="28"/>
          <w:szCs w:val="28"/>
        </w:rPr>
      </w:pPr>
    </w:p>
    <w:p w14:paraId="4B61B068" w14:textId="77777777" w:rsidR="0042211A" w:rsidRPr="001216E8" w:rsidRDefault="0042211A" w:rsidP="0042211A">
      <w:pPr>
        <w:rPr>
          <w:rFonts w:eastAsia="Times New Roman"/>
          <w:sz w:val="28"/>
          <w:szCs w:val="28"/>
        </w:rPr>
      </w:pPr>
      <w:r w:rsidRPr="001216E8">
        <w:rPr>
          <w:rFonts w:eastAsia="Times New Roman"/>
          <w:sz w:val="28"/>
          <w:szCs w:val="28"/>
        </w:rPr>
        <w:t xml:space="preserve">найти все последовательности символов «кот» в любом контексте, </w:t>
      </w:r>
      <w:proofErr w:type="gramStart"/>
      <w:r w:rsidRPr="001216E8">
        <w:rPr>
          <w:rFonts w:eastAsia="Times New Roman"/>
          <w:sz w:val="28"/>
          <w:szCs w:val="28"/>
        </w:rPr>
        <w:t>как то</w:t>
      </w:r>
      <w:proofErr w:type="gramEnd"/>
      <w:r w:rsidRPr="001216E8">
        <w:rPr>
          <w:rFonts w:eastAsia="Times New Roman"/>
          <w:sz w:val="28"/>
          <w:szCs w:val="28"/>
        </w:rPr>
        <w:t>: «кот», «котлета», «терракотовый»;</w:t>
      </w:r>
    </w:p>
    <w:p w14:paraId="7DB9689C" w14:textId="77777777" w:rsidR="0042211A" w:rsidRPr="001216E8" w:rsidRDefault="0042211A" w:rsidP="0042211A">
      <w:pPr>
        <w:rPr>
          <w:rFonts w:eastAsia="Times New Roman"/>
          <w:sz w:val="28"/>
          <w:szCs w:val="28"/>
        </w:rPr>
      </w:pPr>
      <w:r w:rsidRPr="001216E8">
        <w:rPr>
          <w:rFonts w:eastAsia="Times New Roman"/>
          <w:sz w:val="28"/>
          <w:szCs w:val="28"/>
        </w:rPr>
        <w:t>найти отдельно стоящее слово «кот» и заменить его на «кошка»;</w:t>
      </w:r>
    </w:p>
    <w:p w14:paraId="4CEF18EA" w14:textId="77777777" w:rsidR="0042211A" w:rsidRPr="001216E8" w:rsidRDefault="0042211A" w:rsidP="0042211A">
      <w:pPr>
        <w:rPr>
          <w:rFonts w:eastAsia="Times New Roman"/>
          <w:sz w:val="28"/>
          <w:szCs w:val="28"/>
        </w:rPr>
      </w:pPr>
      <w:r w:rsidRPr="001216E8">
        <w:rPr>
          <w:rFonts w:eastAsia="Times New Roman"/>
          <w:sz w:val="28"/>
          <w:szCs w:val="28"/>
        </w:rPr>
        <w:t>найти слово «кот», которому предшествует слово «персидский» или «</w:t>
      </w:r>
      <w:proofErr w:type="spellStart"/>
      <w:r w:rsidRPr="001216E8">
        <w:rPr>
          <w:rFonts w:eastAsia="Times New Roman"/>
          <w:sz w:val="28"/>
          <w:szCs w:val="28"/>
        </w:rPr>
        <w:t>чеширский</w:t>
      </w:r>
      <w:proofErr w:type="spellEnd"/>
      <w:r w:rsidRPr="001216E8">
        <w:rPr>
          <w:rFonts w:eastAsia="Times New Roman"/>
          <w:sz w:val="28"/>
          <w:szCs w:val="28"/>
        </w:rPr>
        <w:t>»;</w:t>
      </w:r>
    </w:p>
    <w:p w14:paraId="0B9BA6BF" w14:textId="77777777" w:rsidR="0042211A" w:rsidRPr="001216E8" w:rsidRDefault="0042211A" w:rsidP="0042211A">
      <w:pPr>
        <w:rPr>
          <w:rFonts w:eastAsia="Times New Roman"/>
          <w:sz w:val="28"/>
          <w:szCs w:val="28"/>
        </w:rPr>
      </w:pPr>
      <w:r w:rsidRPr="001216E8">
        <w:rPr>
          <w:rFonts w:eastAsia="Times New Roman"/>
          <w:sz w:val="28"/>
          <w:szCs w:val="28"/>
        </w:rPr>
        <w:t>убрать из текста все предложения, в которых упоминается слово кот или кошка.</w:t>
      </w:r>
    </w:p>
    <w:p w14:paraId="6D58A9C7" w14:textId="77777777" w:rsidR="0042211A" w:rsidRPr="001216E8" w:rsidRDefault="0042211A" w:rsidP="0042211A">
      <w:pPr>
        <w:rPr>
          <w:rFonts w:eastAsia="Times New Roman"/>
          <w:sz w:val="28"/>
          <w:szCs w:val="28"/>
        </w:rPr>
      </w:pPr>
      <w:r w:rsidRPr="001216E8">
        <w:rPr>
          <w:rFonts w:eastAsia="Times New Roman"/>
          <w:sz w:val="28"/>
          <w:szCs w:val="28"/>
        </w:rPr>
        <w:t>Регулярные выражения позволяют задавать и гораздо более сложные шаблоны поиска или замены.</w:t>
      </w:r>
    </w:p>
    <w:p w14:paraId="7D762090" w14:textId="77777777" w:rsidR="0042211A" w:rsidRPr="001216E8" w:rsidRDefault="0042211A" w:rsidP="0042211A">
      <w:pPr>
        <w:rPr>
          <w:rFonts w:eastAsia="Times New Roman"/>
          <w:sz w:val="28"/>
          <w:szCs w:val="28"/>
        </w:rPr>
      </w:pPr>
    </w:p>
    <w:p w14:paraId="37CC3C75" w14:textId="77777777" w:rsidR="0042211A" w:rsidRPr="001216E8" w:rsidRDefault="0042211A" w:rsidP="0042211A">
      <w:pPr>
        <w:rPr>
          <w:rFonts w:eastAsia="Times New Roman"/>
          <w:sz w:val="28"/>
          <w:szCs w:val="28"/>
        </w:rPr>
      </w:pPr>
      <w:r w:rsidRPr="001216E8">
        <w:rPr>
          <w:rFonts w:eastAsia="Times New Roman"/>
          <w:sz w:val="28"/>
          <w:szCs w:val="28"/>
        </w:rPr>
        <w:t>Результатом работы с регулярным выражением может быть:</w:t>
      </w:r>
    </w:p>
    <w:p w14:paraId="31382FFE" w14:textId="77777777" w:rsidR="0042211A" w:rsidRPr="001216E8" w:rsidRDefault="0042211A" w:rsidP="0042211A">
      <w:pPr>
        <w:rPr>
          <w:rFonts w:eastAsia="Times New Roman"/>
          <w:sz w:val="28"/>
          <w:szCs w:val="28"/>
        </w:rPr>
      </w:pPr>
    </w:p>
    <w:p w14:paraId="5395F4CB" w14:textId="77777777" w:rsidR="0042211A" w:rsidRPr="001216E8" w:rsidRDefault="0042211A" w:rsidP="0042211A">
      <w:pPr>
        <w:rPr>
          <w:rFonts w:eastAsia="Times New Roman"/>
          <w:sz w:val="28"/>
          <w:szCs w:val="28"/>
        </w:rPr>
      </w:pPr>
      <w:r w:rsidRPr="001216E8">
        <w:rPr>
          <w:rFonts w:eastAsia="Times New Roman"/>
          <w:sz w:val="28"/>
          <w:szCs w:val="28"/>
        </w:rPr>
        <w:t>проверка наличия искомого образца в заданном тексте;</w:t>
      </w:r>
    </w:p>
    <w:p w14:paraId="3ADD0190" w14:textId="77777777" w:rsidR="0042211A" w:rsidRPr="001216E8" w:rsidRDefault="0042211A" w:rsidP="0042211A">
      <w:pPr>
        <w:rPr>
          <w:rFonts w:eastAsia="Times New Roman"/>
          <w:sz w:val="28"/>
          <w:szCs w:val="28"/>
        </w:rPr>
      </w:pPr>
      <w:r w:rsidRPr="001216E8">
        <w:rPr>
          <w:rFonts w:eastAsia="Times New Roman"/>
          <w:sz w:val="28"/>
          <w:szCs w:val="28"/>
        </w:rPr>
        <w:t>определение подстроки текста, которая сопоставляется образцу;</w:t>
      </w:r>
    </w:p>
    <w:p w14:paraId="4B91C7C8" w14:textId="77777777" w:rsidR="0042211A" w:rsidRPr="001216E8" w:rsidRDefault="0042211A" w:rsidP="0042211A">
      <w:pPr>
        <w:rPr>
          <w:rFonts w:eastAsia="Times New Roman"/>
          <w:sz w:val="28"/>
          <w:szCs w:val="28"/>
        </w:rPr>
      </w:pPr>
      <w:r w:rsidRPr="001216E8">
        <w:rPr>
          <w:rFonts w:eastAsia="Times New Roman"/>
          <w:sz w:val="28"/>
          <w:szCs w:val="28"/>
        </w:rPr>
        <w:t>определение групп символов, соответствующих отдельным частям образца.</w:t>
      </w:r>
    </w:p>
    <w:p w14:paraId="32AA0EA9" w14:textId="404EE164" w:rsidR="0042211A" w:rsidRDefault="0042211A" w:rsidP="0042211A">
      <w:pPr>
        <w:rPr>
          <w:rFonts w:eastAsia="Times New Roman"/>
          <w:sz w:val="28"/>
          <w:szCs w:val="28"/>
        </w:rPr>
      </w:pPr>
      <w:r w:rsidRPr="001216E8">
        <w:rPr>
          <w:rFonts w:eastAsia="Times New Roman"/>
          <w:sz w:val="28"/>
          <w:szCs w:val="28"/>
        </w:rPr>
        <w:t xml:space="preserve">Если регулярное выражение используется для замены текста, то результатом работы будет новая текстовая строка, представляющая собой исходный текст, из которого удалены найденные подстроки (сопоставленные образцу), а вместо </w:t>
      </w:r>
      <w:r w:rsidRPr="001216E8">
        <w:rPr>
          <w:rFonts w:eastAsia="Times New Roman"/>
          <w:sz w:val="28"/>
          <w:szCs w:val="28"/>
        </w:rPr>
        <w:lastRenderedPageBreak/>
        <w:t>них подставлены строки замены (возможно, модифицированные запомненными при разборе группами символов из исходного текста). Частным случаем модификации текста является удаление всех вхождений найденного образца — для чего строка замены указывается пустой.</w:t>
      </w:r>
    </w:p>
    <w:p w14:paraId="2D299411" w14:textId="2F2228BE" w:rsidR="00867E4A" w:rsidRDefault="00867E4A" w:rsidP="0042211A">
      <w:pPr>
        <w:rPr>
          <w:rFonts w:eastAsia="Times New Roman"/>
          <w:sz w:val="28"/>
          <w:szCs w:val="28"/>
        </w:rPr>
      </w:pPr>
    </w:p>
    <w:p w14:paraId="4C81CF53" w14:textId="0BE5DA3C" w:rsidR="00867E4A" w:rsidRDefault="00867E4A" w:rsidP="0042211A">
      <w:pPr>
        <w:rPr>
          <w:rFonts w:eastAsia="Times New Roman"/>
          <w:sz w:val="28"/>
          <w:szCs w:val="28"/>
        </w:rPr>
      </w:pPr>
    </w:p>
    <w:p w14:paraId="0BF1EAB2" w14:textId="772C0112" w:rsidR="00867E4A" w:rsidRDefault="00867E4A" w:rsidP="00867E4A">
      <w:pPr>
        <w:rPr>
          <w:rFonts w:eastAsia="Times New Roman"/>
          <w:sz w:val="28"/>
          <w:szCs w:val="28"/>
        </w:rPr>
      </w:pPr>
      <w:proofErr w:type="spellStart"/>
      <w:r w:rsidRPr="00867E4A">
        <w:rPr>
          <w:rFonts w:eastAsia="Times New Roman"/>
          <w:sz w:val="28"/>
          <w:szCs w:val="28"/>
        </w:rPr>
        <w:t>NumPy</w:t>
      </w:r>
      <w:proofErr w:type="spellEnd"/>
      <w:r w:rsidRPr="00867E4A">
        <w:rPr>
          <w:rFonts w:eastAsia="Times New Roman"/>
          <w:sz w:val="28"/>
          <w:szCs w:val="28"/>
        </w:rPr>
        <w:t xml:space="preserve"> — это библиотека языка Python, добавляющая поддержку больших многомерных массивов и матриц, вместе с большой библиотекой высокоуровневых (и очень быстрых) математических функций для операций с этими массивами.</w:t>
      </w:r>
    </w:p>
    <w:p w14:paraId="443EB146" w14:textId="77777777" w:rsidR="0042211A" w:rsidRDefault="0042211A" w:rsidP="0042211A">
      <w:pPr>
        <w:ind w:right="-259"/>
        <w:rPr>
          <w:rFonts w:eastAsia="Times New Roman"/>
          <w:b/>
          <w:bCs/>
          <w:sz w:val="28"/>
          <w:szCs w:val="28"/>
        </w:rPr>
      </w:pPr>
    </w:p>
    <w:p w14:paraId="70D13016" w14:textId="77777777" w:rsidR="0042211A" w:rsidRDefault="0042211A" w:rsidP="0042211A">
      <w:pPr>
        <w:ind w:right="-259"/>
        <w:jc w:val="center"/>
        <w:rPr>
          <w:rFonts w:eastAsia="Times New Roman"/>
          <w:b/>
          <w:bCs/>
          <w:sz w:val="28"/>
          <w:szCs w:val="28"/>
        </w:rPr>
      </w:pPr>
    </w:p>
    <w:p w14:paraId="6A1C88CB" w14:textId="77777777" w:rsidR="0042211A" w:rsidRDefault="0042211A" w:rsidP="0012528E">
      <w:pPr>
        <w:ind w:right="-259"/>
        <w:jc w:val="center"/>
        <w:rPr>
          <w:rFonts w:eastAsia="Times New Roman"/>
          <w:b/>
          <w:bCs/>
          <w:sz w:val="28"/>
          <w:szCs w:val="28"/>
        </w:rPr>
      </w:pPr>
    </w:p>
    <w:p w14:paraId="7EECEA70" w14:textId="77777777" w:rsidR="00A264A9" w:rsidRDefault="00A264A9" w:rsidP="0012528E">
      <w:pPr>
        <w:ind w:right="-259"/>
        <w:jc w:val="center"/>
        <w:rPr>
          <w:rFonts w:eastAsia="Times New Roman"/>
          <w:b/>
          <w:bCs/>
          <w:sz w:val="28"/>
          <w:szCs w:val="28"/>
        </w:rPr>
      </w:pPr>
    </w:p>
    <w:p w14:paraId="073161AF" w14:textId="77777777" w:rsidR="00A264A9" w:rsidRDefault="00A264A9" w:rsidP="0012528E">
      <w:pPr>
        <w:ind w:right="-259"/>
        <w:jc w:val="center"/>
        <w:rPr>
          <w:rFonts w:eastAsia="Times New Roman"/>
          <w:b/>
          <w:bCs/>
          <w:sz w:val="28"/>
          <w:szCs w:val="28"/>
        </w:rPr>
      </w:pPr>
    </w:p>
    <w:p w14:paraId="37503714" w14:textId="77777777" w:rsidR="00A264A9" w:rsidRDefault="00A264A9" w:rsidP="0012528E">
      <w:pPr>
        <w:ind w:right="-259"/>
        <w:jc w:val="center"/>
        <w:rPr>
          <w:rFonts w:eastAsia="Times New Roman"/>
          <w:b/>
          <w:bCs/>
          <w:sz w:val="28"/>
          <w:szCs w:val="28"/>
        </w:rPr>
      </w:pPr>
    </w:p>
    <w:p w14:paraId="78BBCBB2" w14:textId="77777777" w:rsidR="00A264A9" w:rsidRDefault="00A264A9" w:rsidP="0012528E">
      <w:pPr>
        <w:ind w:right="-259"/>
        <w:jc w:val="center"/>
        <w:rPr>
          <w:rFonts w:eastAsia="Times New Roman"/>
          <w:b/>
          <w:bCs/>
          <w:sz w:val="28"/>
          <w:szCs w:val="28"/>
        </w:rPr>
      </w:pPr>
    </w:p>
    <w:p w14:paraId="3E6BB842" w14:textId="77777777" w:rsidR="00A264A9" w:rsidRDefault="00A264A9" w:rsidP="0012528E">
      <w:pPr>
        <w:ind w:right="-259"/>
        <w:jc w:val="center"/>
        <w:rPr>
          <w:rFonts w:eastAsia="Times New Roman"/>
          <w:b/>
          <w:bCs/>
          <w:sz w:val="28"/>
          <w:szCs w:val="28"/>
        </w:rPr>
      </w:pPr>
    </w:p>
    <w:p w14:paraId="2555542D" w14:textId="77777777" w:rsidR="00A264A9" w:rsidRDefault="00A264A9" w:rsidP="0012528E">
      <w:pPr>
        <w:ind w:right="-259"/>
        <w:jc w:val="center"/>
        <w:rPr>
          <w:rFonts w:eastAsia="Times New Roman"/>
          <w:b/>
          <w:bCs/>
          <w:sz w:val="28"/>
          <w:szCs w:val="28"/>
        </w:rPr>
      </w:pPr>
    </w:p>
    <w:p w14:paraId="51023A6F" w14:textId="77777777" w:rsidR="00A264A9" w:rsidRDefault="00A264A9" w:rsidP="0012528E">
      <w:pPr>
        <w:ind w:right="-259"/>
        <w:jc w:val="center"/>
        <w:rPr>
          <w:rFonts w:eastAsia="Times New Roman"/>
          <w:b/>
          <w:bCs/>
          <w:sz w:val="28"/>
          <w:szCs w:val="28"/>
        </w:rPr>
      </w:pPr>
    </w:p>
    <w:p w14:paraId="5A9D549C" w14:textId="77777777" w:rsidR="00A264A9" w:rsidRDefault="00A264A9" w:rsidP="0012528E">
      <w:pPr>
        <w:ind w:right="-259"/>
        <w:jc w:val="center"/>
        <w:rPr>
          <w:rFonts w:eastAsia="Times New Roman"/>
          <w:b/>
          <w:bCs/>
          <w:sz w:val="28"/>
          <w:szCs w:val="28"/>
        </w:rPr>
      </w:pPr>
    </w:p>
    <w:p w14:paraId="52A6BFC9" w14:textId="77777777" w:rsidR="00A264A9" w:rsidRDefault="00A264A9" w:rsidP="0012528E">
      <w:pPr>
        <w:ind w:right="-259"/>
        <w:jc w:val="center"/>
        <w:rPr>
          <w:rFonts w:eastAsia="Times New Roman"/>
          <w:b/>
          <w:bCs/>
          <w:sz w:val="28"/>
          <w:szCs w:val="28"/>
        </w:rPr>
      </w:pPr>
    </w:p>
    <w:p w14:paraId="5A89041A" w14:textId="77777777" w:rsidR="00A264A9" w:rsidRDefault="00A264A9" w:rsidP="0012528E">
      <w:pPr>
        <w:ind w:right="-259"/>
        <w:jc w:val="center"/>
        <w:rPr>
          <w:rFonts w:eastAsia="Times New Roman"/>
          <w:b/>
          <w:bCs/>
          <w:sz w:val="28"/>
          <w:szCs w:val="28"/>
        </w:rPr>
      </w:pPr>
    </w:p>
    <w:p w14:paraId="293704DA" w14:textId="77777777" w:rsidR="00A264A9" w:rsidRDefault="00A264A9" w:rsidP="0012528E">
      <w:pPr>
        <w:ind w:right="-259"/>
        <w:jc w:val="center"/>
        <w:rPr>
          <w:rFonts w:eastAsia="Times New Roman"/>
          <w:b/>
          <w:bCs/>
          <w:sz w:val="28"/>
          <w:szCs w:val="28"/>
        </w:rPr>
      </w:pPr>
    </w:p>
    <w:p w14:paraId="31594D01" w14:textId="77777777" w:rsidR="00A264A9" w:rsidRDefault="00A264A9" w:rsidP="0012528E">
      <w:pPr>
        <w:ind w:right="-259"/>
        <w:jc w:val="center"/>
        <w:rPr>
          <w:rFonts w:eastAsia="Times New Roman"/>
          <w:b/>
          <w:bCs/>
          <w:sz w:val="28"/>
          <w:szCs w:val="28"/>
        </w:rPr>
      </w:pPr>
    </w:p>
    <w:p w14:paraId="7BD57C4B" w14:textId="77777777" w:rsidR="00A264A9" w:rsidRDefault="00A264A9" w:rsidP="0012528E">
      <w:pPr>
        <w:ind w:right="-259"/>
        <w:jc w:val="center"/>
        <w:rPr>
          <w:rFonts w:eastAsia="Times New Roman"/>
          <w:b/>
          <w:bCs/>
          <w:sz w:val="28"/>
          <w:szCs w:val="28"/>
        </w:rPr>
      </w:pPr>
    </w:p>
    <w:p w14:paraId="6697B8EF" w14:textId="77777777" w:rsidR="00A264A9" w:rsidRDefault="00A264A9" w:rsidP="0012528E">
      <w:pPr>
        <w:ind w:right="-259"/>
        <w:jc w:val="center"/>
        <w:rPr>
          <w:rFonts w:eastAsia="Times New Roman"/>
          <w:b/>
          <w:bCs/>
          <w:sz w:val="28"/>
          <w:szCs w:val="28"/>
        </w:rPr>
      </w:pPr>
    </w:p>
    <w:p w14:paraId="1090FCB2" w14:textId="77777777" w:rsidR="00A264A9" w:rsidRDefault="00A264A9" w:rsidP="0012528E">
      <w:pPr>
        <w:ind w:right="-259"/>
        <w:jc w:val="center"/>
        <w:rPr>
          <w:rFonts w:eastAsia="Times New Roman"/>
          <w:b/>
          <w:bCs/>
          <w:sz w:val="28"/>
          <w:szCs w:val="28"/>
        </w:rPr>
      </w:pPr>
    </w:p>
    <w:p w14:paraId="615F48CA" w14:textId="77777777" w:rsidR="00A264A9" w:rsidRDefault="00A264A9" w:rsidP="0012528E">
      <w:pPr>
        <w:ind w:right="-259"/>
        <w:jc w:val="center"/>
        <w:rPr>
          <w:rFonts w:eastAsia="Times New Roman"/>
          <w:b/>
          <w:bCs/>
          <w:sz w:val="28"/>
          <w:szCs w:val="28"/>
        </w:rPr>
      </w:pPr>
    </w:p>
    <w:p w14:paraId="687017EA" w14:textId="77777777" w:rsidR="00A264A9" w:rsidRDefault="00A264A9" w:rsidP="0012528E">
      <w:pPr>
        <w:ind w:right="-259"/>
        <w:jc w:val="center"/>
        <w:rPr>
          <w:rFonts w:eastAsia="Times New Roman"/>
          <w:b/>
          <w:bCs/>
          <w:sz w:val="28"/>
          <w:szCs w:val="28"/>
        </w:rPr>
      </w:pPr>
    </w:p>
    <w:p w14:paraId="058D2222" w14:textId="77777777" w:rsidR="00A264A9" w:rsidRDefault="00A264A9" w:rsidP="0012528E">
      <w:pPr>
        <w:ind w:right="-259"/>
        <w:jc w:val="center"/>
        <w:rPr>
          <w:rFonts w:eastAsia="Times New Roman"/>
          <w:b/>
          <w:bCs/>
          <w:sz w:val="28"/>
          <w:szCs w:val="28"/>
        </w:rPr>
      </w:pPr>
    </w:p>
    <w:p w14:paraId="005BAB71" w14:textId="77777777" w:rsidR="00A264A9" w:rsidRDefault="00A264A9" w:rsidP="0012528E">
      <w:pPr>
        <w:ind w:right="-259"/>
        <w:jc w:val="center"/>
        <w:rPr>
          <w:rFonts w:eastAsia="Times New Roman"/>
          <w:b/>
          <w:bCs/>
          <w:sz w:val="28"/>
          <w:szCs w:val="28"/>
        </w:rPr>
      </w:pPr>
    </w:p>
    <w:p w14:paraId="65C182DC" w14:textId="77777777" w:rsidR="00A264A9" w:rsidRDefault="00A264A9" w:rsidP="0012528E">
      <w:pPr>
        <w:ind w:right="-259"/>
        <w:jc w:val="center"/>
        <w:rPr>
          <w:rFonts w:eastAsia="Times New Roman"/>
          <w:b/>
          <w:bCs/>
          <w:sz w:val="28"/>
          <w:szCs w:val="28"/>
        </w:rPr>
      </w:pPr>
    </w:p>
    <w:p w14:paraId="0B97FD28" w14:textId="77777777" w:rsidR="00A264A9" w:rsidRDefault="00A264A9" w:rsidP="0012528E">
      <w:pPr>
        <w:ind w:right="-259"/>
        <w:jc w:val="center"/>
        <w:rPr>
          <w:rFonts w:eastAsia="Times New Roman"/>
          <w:b/>
          <w:bCs/>
          <w:sz w:val="28"/>
          <w:szCs w:val="28"/>
        </w:rPr>
      </w:pPr>
    </w:p>
    <w:p w14:paraId="4B3443F5" w14:textId="77777777" w:rsidR="00A264A9" w:rsidRDefault="00A264A9" w:rsidP="0012528E">
      <w:pPr>
        <w:ind w:right="-259"/>
        <w:jc w:val="center"/>
        <w:rPr>
          <w:rFonts w:eastAsia="Times New Roman"/>
          <w:b/>
          <w:bCs/>
          <w:sz w:val="28"/>
          <w:szCs w:val="28"/>
        </w:rPr>
      </w:pPr>
    </w:p>
    <w:p w14:paraId="76E5B170" w14:textId="77777777" w:rsidR="00A264A9" w:rsidRDefault="00A264A9" w:rsidP="0012528E">
      <w:pPr>
        <w:ind w:right="-259"/>
        <w:jc w:val="center"/>
        <w:rPr>
          <w:rFonts w:eastAsia="Times New Roman"/>
          <w:b/>
          <w:bCs/>
          <w:sz w:val="28"/>
          <w:szCs w:val="28"/>
        </w:rPr>
      </w:pPr>
    </w:p>
    <w:p w14:paraId="5D510206" w14:textId="77777777" w:rsidR="00A264A9" w:rsidRDefault="00A264A9" w:rsidP="0012528E">
      <w:pPr>
        <w:ind w:right="-259"/>
        <w:jc w:val="center"/>
        <w:rPr>
          <w:rFonts w:eastAsia="Times New Roman"/>
          <w:b/>
          <w:bCs/>
          <w:sz w:val="28"/>
          <w:szCs w:val="28"/>
        </w:rPr>
      </w:pPr>
    </w:p>
    <w:p w14:paraId="0EEDD1F6" w14:textId="77777777" w:rsidR="00A264A9" w:rsidRDefault="00A264A9" w:rsidP="0012528E">
      <w:pPr>
        <w:ind w:right="-259"/>
        <w:jc w:val="center"/>
        <w:rPr>
          <w:rFonts w:eastAsia="Times New Roman"/>
          <w:b/>
          <w:bCs/>
          <w:sz w:val="28"/>
          <w:szCs w:val="28"/>
        </w:rPr>
      </w:pPr>
    </w:p>
    <w:p w14:paraId="11B1835C" w14:textId="77777777" w:rsidR="00A264A9" w:rsidRDefault="00A264A9" w:rsidP="0012528E">
      <w:pPr>
        <w:ind w:right="-259"/>
        <w:jc w:val="center"/>
        <w:rPr>
          <w:rFonts w:eastAsia="Times New Roman"/>
          <w:b/>
          <w:bCs/>
          <w:sz w:val="28"/>
          <w:szCs w:val="28"/>
        </w:rPr>
      </w:pPr>
    </w:p>
    <w:p w14:paraId="1407B0CE" w14:textId="77777777" w:rsidR="00A264A9" w:rsidRDefault="00A264A9" w:rsidP="0012528E">
      <w:pPr>
        <w:ind w:right="-259"/>
        <w:jc w:val="center"/>
        <w:rPr>
          <w:rFonts w:eastAsia="Times New Roman"/>
          <w:b/>
          <w:bCs/>
          <w:sz w:val="28"/>
          <w:szCs w:val="28"/>
        </w:rPr>
      </w:pPr>
    </w:p>
    <w:p w14:paraId="27E8705E" w14:textId="77777777" w:rsidR="00A264A9" w:rsidRDefault="00A264A9" w:rsidP="0012528E">
      <w:pPr>
        <w:ind w:right="-259"/>
        <w:jc w:val="center"/>
        <w:rPr>
          <w:rFonts w:eastAsia="Times New Roman"/>
          <w:b/>
          <w:bCs/>
          <w:sz w:val="28"/>
          <w:szCs w:val="28"/>
        </w:rPr>
      </w:pPr>
    </w:p>
    <w:p w14:paraId="6FC5CB32" w14:textId="77777777" w:rsidR="00A264A9" w:rsidRDefault="00A264A9" w:rsidP="0012528E">
      <w:pPr>
        <w:ind w:right="-259"/>
        <w:jc w:val="center"/>
        <w:rPr>
          <w:rFonts w:eastAsia="Times New Roman"/>
          <w:b/>
          <w:bCs/>
          <w:sz w:val="28"/>
          <w:szCs w:val="28"/>
        </w:rPr>
      </w:pPr>
    </w:p>
    <w:p w14:paraId="3AB3ED96" w14:textId="77777777" w:rsidR="00A264A9" w:rsidRDefault="00A264A9" w:rsidP="0012528E">
      <w:pPr>
        <w:ind w:right="-259"/>
        <w:jc w:val="center"/>
        <w:rPr>
          <w:rFonts w:eastAsia="Times New Roman"/>
          <w:b/>
          <w:bCs/>
          <w:sz w:val="28"/>
          <w:szCs w:val="28"/>
        </w:rPr>
      </w:pPr>
    </w:p>
    <w:p w14:paraId="7762B381" w14:textId="77777777" w:rsidR="00A264A9" w:rsidRDefault="00A264A9" w:rsidP="0012528E">
      <w:pPr>
        <w:ind w:right="-259"/>
        <w:jc w:val="center"/>
        <w:rPr>
          <w:rFonts w:eastAsia="Times New Roman"/>
          <w:b/>
          <w:bCs/>
          <w:sz w:val="28"/>
          <w:szCs w:val="28"/>
        </w:rPr>
      </w:pPr>
    </w:p>
    <w:p w14:paraId="664355B0" w14:textId="77777777" w:rsidR="00A264A9" w:rsidRDefault="00A264A9" w:rsidP="0012528E">
      <w:pPr>
        <w:ind w:right="-259"/>
        <w:jc w:val="center"/>
        <w:rPr>
          <w:rFonts w:eastAsia="Times New Roman"/>
          <w:b/>
          <w:bCs/>
          <w:sz w:val="28"/>
          <w:szCs w:val="28"/>
        </w:rPr>
      </w:pPr>
    </w:p>
    <w:p w14:paraId="38D21B32" w14:textId="77777777" w:rsidR="00A264A9" w:rsidRDefault="00A264A9" w:rsidP="0012528E">
      <w:pPr>
        <w:ind w:right="-259"/>
        <w:jc w:val="center"/>
        <w:rPr>
          <w:rFonts w:eastAsia="Times New Roman"/>
          <w:b/>
          <w:bCs/>
          <w:sz w:val="28"/>
          <w:szCs w:val="28"/>
        </w:rPr>
      </w:pPr>
    </w:p>
    <w:p w14:paraId="54FA1375" w14:textId="77777777" w:rsidR="00A264A9" w:rsidRDefault="00A264A9" w:rsidP="0012528E">
      <w:pPr>
        <w:ind w:right="-259"/>
        <w:jc w:val="center"/>
        <w:rPr>
          <w:rFonts w:eastAsia="Times New Roman"/>
          <w:b/>
          <w:bCs/>
          <w:sz w:val="28"/>
          <w:szCs w:val="28"/>
        </w:rPr>
      </w:pPr>
    </w:p>
    <w:p w14:paraId="1F94A056" w14:textId="3F0D05F5" w:rsidR="0012528E" w:rsidRDefault="0012528E" w:rsidP="0012528E">
      <w:pPr>
        <w:ind w:right="-259"/>
        <w:jc w:val="center"/>
        <w:rPr>
          <w:sz w:val="20"/>
          <w:szCs w:val="20"/>
        </w:rPr>
      </w:pPr>
      <w:r>
        <w:rPr>
          <w:rFonts w:eastAsia="Times New Roman"/>
          <w:b/>
          <w:bCs/>
          <w:sz w:val="28"/>
          <w:szCs w:val="28"/>
        </w:rPr>
        <w:lastRenderedPageBreak/>
        <w:t>ВВЕДЕНИЕ</w:t>
      </w:r>
    </w:p>
    <w:p w14:paraId="23D7CAE0" w14:textId="77777777" w:rsidR="0012528E" w:rsidRDefault="0012528E" w:rsidP="0012528E">
      <w:pPr>
        <w:spacing w:line="377" w:lineRule="exact"/>
        <w:rPr>
          <w:sz w:val="20"/>
          <w:szCs w:val="20"/>
        </w:rPr>
      </w:pPr>
    </w:p>
    <w:p w14:paraId="52260ACC" w14:textId="77777777" w:rsidR="0012528E" w:rsidRDefault="0012528E" w:rsidP="0012528E">
      <w:pPr>
        <w:rPr>
          <w:rFonts w:eastAsia="Times New Roman"/>
          <w:sz w:val="28"/>
          <w:szCs w:val="28"/>
        </w:rPr>
      </w:pPr>
      <w:r w:rsidRPr="0012528E">
        <w:rPr>
          <w:rFonts w:eastAsia="Times New Roman"/>
          <w:sz w:val="28"/>
          <w:szCs w:val="28"/>
        </w:rPr>
        <w:t xml:space="preserve">Спортивное прогнозирование – процесс предсказания, необходимый для планирования в процессе спортивной подготовки и работы в сфере спорта. </w:t>
      </w:r>
    </w:p>
    <w:p w14:paraId="22EBBC57" w14:textId="571EC2DA" w:rsidR="0012528E" w:rsidRPr="0012528E" w:rsidRDefault="0012528E" w:rsidP="0012528E">
      <w:pPr>
        <w:rPr>
          <w:rFonts w:eastAsia="Times New Roman"/>
          <w:sz w:val="28"/>
          <w:szCs w:val="28"/>
        </w:rPr>
      </w:pPr>
      <w:r w:rsidRPr="0012528E">
        <w:rPr>
          <w:rFonts w:eastAsia="Times New Roman"/>
          <w:sz w:val="28"/>
          <w:szCs w:val="28"/>
        </w:rPr>
        <w:t>Планирование в спорте на основе прогнозов используется различными специалистами в сфере физической культуры и спорта, тренерскими штабами, селекционерами, «скаутами» команд, аналитическими и букмекерскими агентствами.</w:t>
      </w:r>
    </w:p>
    <w:p w14:paraId="48A5270D" w14:textId="50505A9C" w:rsidR="0012528E" w:rsidRDefault="0012528E" w:rsidP="0012528E">
      <w:pPr>
        <w:rPr>
          <w:rFonts w:eastAsia="Times New Roman"/>
          <w:sz w:val="28"/>
          <w:szCs w:val="28"/>
        </w:rPr>
      </w:pPr>
      <w:r w:rsidRPr="0012528E">
        <w:rPr>
          <w:rFonts w:eastAsia="Times New Roman"/>
          <w:sz w:val="28"/>
          <w:szCs w:val="28"/>
        </w:rPr>
        <w:t>Прогнозирование в спорте различается по срокам и может быть краткосрочным, среднесрочным, долгосрочным и сверхдолгосрочным. Вид и результат прогноза в спорте может быть различным и в зависимости, от цели, таким результатом может быть как определенный численный результат, процент вероятности исхода того или иного состязания, так и указание наступления конкретного события во временных рамках состязания. Однако, вне зависимости от вида прогноза и ожидаемого результата, спортивное прогнозирование требует анализа набора факторов, на него влияющих. Компьютерные технологии и современные методы искусственного интеллекта позволяют производить такой анализ факторов и осуществлять прогнозирование, получая при этом результат. </w:t>
      </w:r>
    </w:p>
    <w:p w14:paraId="35B0F641" w14:textId="60E3DE73" w:rsidR="004E0074" w:rsidRDefault="004E0074" w:rsidP="0012528E">
      <w:pPr>
        <w:rPr>
          <w:rFonts w:eastAsia="Times New Roman"/>
          <w:sz w:val="28"/>
          <w:szCs w:val="28"/>
        </w:rPr>
      </w:pPr>
    </w:p>
    <w:p w14:paraId="20D9BC85" w14:textId="5C21EC84" w:rsidR="004E0074" w:rsidRDefault="004E0074" w:rsidP="0012528E">
      <w:pPr>
        <w:rPr>
          <w:rFonts w:eastAsia="Times New Roman"/>
          <w:sz w:val="28"/>
          <w:szCs w:val="28"/>
        </w:rPr>
      </w:pPr>
    </w:p>
    <w:p w14:paraId="1C7B789E" w14:textId="47CF181E" w:rsidR="004E0074" w:rsidRDefault="004E0074" w:rsidP="0012528E">
      <w:pPr>
        <w:rPr>
          <w:rFonts w:eastAsia="Times New Roman"/>
          <w:sz w:val="28"/>
          <w:szCs w:val="28"/>
        </w:rPr>
      </w:pPr>
    </w:p>
    <w:p w14:paraId="6EDD251E" w14:textId="34E5D128" w:rsidR="004E0074" w:rsidRDefault="004E0074" w:rsidP="0012528E">
      <w:pPr>
        <w:rPr>
          <w:rFonts w:eastAsia="Times New Roman"/>
          <w:sz w:val="28"/>
          <w:szCs w:val="28"/>
        </w:rPr>
      </w:pPr>
    </w:p>
    <w:p w14:paraId="6F95BCAD" w14:textId="5E742E2F" w:rsidR="004E0074" w:rsidRDefault="004E0074" w:rsidP="0012528E">
      <w:pPr>
        <w:rPr>
          <w:rFonts w:eastAsia="Times New Roman"/>
          <w:sz w:val="28"/>
          <w:szCs w:val="28"/>
        </w:rPr>
      </w:pPr>
    </w:p>
    <w:p w14:paraId="2A1CAC4C" w14:textId="290AB6AE" w:rsidR="004E0074" w:rsidRDefault="004E0074" w:rsidP="0012528E">
      <w:pPr>
        <w:rPr>
          <w:rFonts w:eastAsia="Times New Roman"/>
          <w:sz w:val="28"/>
          <w:szCs w:val="28"/>
        </w:rPr>
      </w:pPr>
    </w:p>
    <w:p w14:paraId="1B0EE73D" w14:textId="25C9C137" w:rsidR="004E0074" w:rsidRDefault="004E0074" w:rsidP="0012528E">
      <w:pPr>
        <w:rPr>
          <w:rFonts w:eastAsia="Times New Roman"/>
          <w:sz w:val="28"/>
          <w:szCs w:val="28"/>
        </w:rPr>
      </w:pPr>
    </w:p>
    <w:p w14:paraId="48061B58" w14:textId="2D53D9EF" w:rsidR="004E0074" w:rsidRDefault="004E0074" w:rsidP="0012528E">
      <w:pPr>
        <w:rPr>
          <w:rFonts w:eastAsia="Times New Roman"/>
          <w:sz w:val="28"/>
          <w:szCs w:val="28"/>
        </w:rPr>
      </w:pPr>
    </w:p>
    <w:p w14:paraId="04DC6CEF" w14:textId="174BCEC4" w:rsidR="004E0074" w:rsidRDefault="004E0074" w:rsidP="0012528E">
      <w:pPr>
        <w:rPr>
          <w:rFonts w:eastAsia="Times New Roman"/>
          <w:sz w:val="28"/>
          <w:szCs w:val="28"/>
        </w:rPr>
      </w:pPr>
    </w:p>
    <w:p w14:paraId="5247E2AF" w14:textId="2AD0373B" w:rsidR="004E0074" w:rsidRDefault="004E0074" w:rsidP="0012528E">
      <w:pPr>
        <w:rPr>
          <w:rFonts w:eastAsia="Times New Roman"/>
          <w:sz w:val="28"/>
          <w:szCs w:val="28"/>
        </w:rPr>
      </w:pPr>
    </w:p>
    <w:p w14:paraId="10E39C3E" w14:textId="06EDA6C8" w:rsidR="004E0074" w:rsidRDefault="004E0074" w:rsidP="0012528E">
      <w:pPr>
        <w:rPr>
          <w:rFonts w:eastAsia="Times New Roman"/>
          <w:sz w:val="28"/>
          <w:szCs w:val="28"/>
        </w:rPr>
      </w:pPr>
    </w:p>
    <w:p w14:paraId="6623F93B" w14:textId="0D1D3D94" w:rsidR="004E0074" w:rsidRDefault="004E0074" w:rsidP="0012528E">
      <w:pPr>
        <w:rPr>
          <w:rFonts w:eastAsia="Times New Roman"/>
          <w:sz w:val="28"/>
          <w:szCs w:val="28"/>
        </w:rPr>
      </w:pPr>
    </w:p>
    <w:p w14:paraId="35D014E2" w14:textId="0ABDEBD6" w:rsidR="004E0074" w:rsidRDefault="004E0074" w:rsidP="0012528E">
      <w:pPr>
        <w:rPr>
          <w:rFonts w:eastAsia="Times New Roman"/>
          <w:sz w:val="28"/>
          <w:szCs w:val="28"/>
        </w:rPr>
      </w:pPr>
    </w:p>
    <w:p w14:paraId="330D1A07" w14:textId="18AC5B9B" w:rsidR="004E0074" w:rsidRDefault="004E0074" w:rsidP="0012528E">
      <w:pPr>
        <w:rPr>
          <w:rFonts w:eastAsia="Times New Roman"/>
          <w:sz w:val="28"/>
          <w:szCs w:val="28"/>
        </w:rPr>
      </w:pPr>
    </w:p>
    <w:p w14:paraId="274313B7" w14:textId="5358151E" w:rsidR="004E0074" w:rsidRDefault="004E0074" w:rsidP="0012528E">
      <w:pPr>
        <w:rPr>
          <w:rFonts w:eastAsia="Times New Roman"/>
          <w:sz w:val="28"/>
          <w:szCs w:val="28"/>
        </w:rPr>
      </w:pPr>
    </w:p>
    <w:p w14:paraId="752EFE3B" w14:textId="26DC1193" w:rsidR="004E0074" w:rsidRDefault="004E0074" w:rsidP="0012528E">
      <w:pPr>
        <w:rPr>
          <w:rFonts w:eastAsia="Times New Roman"/>
          <w:sz w:val="28"/>
          <w:szCs w:val="28"/>
        </w:rPr>
      </w:pPr>
    </w:p>
    <w:p w14:paraId="639AFCDB" w14:textId="4BE35033" w:rsidR="004E0074" w:rsidRDefault="004E0074" w:rsidP="0012528E">
      <w:pPr>
        <w:rPr>
          <w:rFonts w:eastAsia="Times New Roman"/>
          <w:sz w:val="28"/>
          <w:szCs w:val="28"/>
        </w:rPr>
      </w:pPr>
    </w:p>
    <w:p w14:paraId="6A888AEB" w14:textId="134643C6" w:rsidR="004E0074" w:rsidRDefault="004E0074" w:rsidP="0012528E">
      <w:pPr>
        <w:rPr>
          <w:rFonts w:eastAsia="Times New Roman"/>
          <w:sz w:val="28"/>
          <w:szCs w:val="28"/>
        </w:rPr>
      </w:pPr>
    </w:p>
    <w:p w14:paraId="09A2B3B6" w14:textId="41D50A1C" w:rsidR="004E0074" w:rsidRDefault="004E0074" w:rsidP="0012528E">
      <w:pPr>
        <w:rPr>
          <w:rFonts w:eastAsia="Times New Roman"/>
          <w:sz w:val="28"/>
          <w:szCs w:val="28"/>
        </w:rPr>
      </w:pPr>
    </w:p>
    <w:p w14:paraId="24F1A878" w14:textId="65D8C454" w:rsidR="004E0074" w:rsidRDefault="004E0074" w:rsidP="0012528E">
      <w:pPr>
        <w:rPr>
          <w:rFonts w:eastAsia="Times New Roman"/>
          <w:sz w:val="28"/>
          <w:szCs w:val="28"/>
        </w:rPr>
      </w:pPr>
    </w:p>
    <w:p w14:paraId="47F0C852" w14:textId="7B41CAA7" w:rsidR="004E0074" w:rsidRDefault="004E0074" w:rsidP="0012528E">
      <w:pPr>
        <w:rPr>
          <w:rFonts w:eastAsia="Times New Roman"/>
          <w:sz w:val="28"/>
          <w:szCs w:val="28"/>
        </w:rPr>
      </w:pPr>
    </w:p>
    <w:p w14:paraId="260852D8" w14:textId="285EEAC8" w:rsidR="004E0074" w:rsidRDefault="004E0074" w:rsidP="0012528E">
      <w:pPr>
        <w:rPr>
          <w:rFonts w:eastAsia="Times New Roman"/>
          <w:sz w:val="28"/>
          <w:szCs w:val="28"/>
        </w:rPr>
      </w:pPr>
    </w:p>
    <w:p w14:paraId="5C61CAFA" w14:textId="2EB4CE3C" w:rsidR="004E0074" w:rsidRDefault="004E0074" w:rsidP="0012528E">
      <w:pPr>
        <w:rPr>
          <w:rFonts w:eastAsia="Times New Roman"/>
          <w:sz w:val="28"/>
          <w:szCs w:val="28"/>
        </w:rPr>
      </w:pPr>
    </w:p>
    <w:p w14:paraId="69589F79" w14:textId="07EAD055" w:rsidR="004E0074" w:rsidRDefault="004E0074" w:rsidP="0012528E">
      <w:pPr>
        <w:rPr>
          <w:rFonts w:eastAsia="Times New Roman"/>
          <w:sz w:val="28"/>
          <w:szCs w:val="28"/>
        </w:rPr>
      </w:pPr>
    </w:p>
    <w:p w14:paraId="56470B85" w14:textId="7E91C175" w:rsidR="004E0074" w:rsidRDefault="004E0074" w:rsidP="0012528E">
      <w:pPr>
        <w:rPr>
          <w:rFonts w:eastAsia="Times New Roman"/>
          <w:sz w:val="28"/>
          <w:szCs w:val="28"/>
        </w:rPr>
      </w:pPr>
    </w:p>
    <w:p w14:paraId="38B7A508" w14:textId="784303BD" w:rsidR="004E0074" w:rsidRDefault="004E0074" w:rsidP="0012528E">
      <w:pPr>
        <w:rPr>
          <w:rFonts w:eastAsia="Times New Roman"/>
          <w:sz w:val="28"/>
          <w:szCs w:val="28"/>
        </w:rPr>
      </w:pPr>
    </w:p>
    <w:p w14:paraId="3DF34FB7" w14:textId="3A45E23E" w:rsidR="004E0074" w:rsidRDefault="004E0074" w:rsidP="0012528E">
      <w:pPr>
        <w:rPr>
          <w:rFonts w:eastAsia="Times New Roman"/>
          <w:sz w:val="28"/>
          <w:szCs w:val="28"/>
        </w:rPr>
      </w:pPr>
    </w:p>
    <w:p w14:paraId="2605384C" w14:textId="314D71EF" w:rsidR="004E0074" w:rsidRDefault="004E0074" w:rsidP="0012528E">
      <w:pPr>
        <w:rPr>
          <w:rFonts w:eastAsia="Times New Roman"/>
          <w:sz w:val="28"/>
          <w:szCs w:val="28"/>
        </w:rPr>
      </w:pPr>
    </w:p>
    <w:p w14:paraId="7C71EEE2" w14:textId="12EF2C1C" w:rsidR="00EC2C0C" w:rsidRDefault="00EC2C0C" w:rsidP="00EC2C0C">
      <w:pPr>
        <w:ind w:right="-259"/>
        <w:jc w:val="center"/>
        <w:rPr>
          <w:sz w:val="20"/>
          <w:szCs w:val="20"/>
        </w:rPr>
      </w:pPr>
      <w:r>
        <w:rPr>
          <w:rFonts w:eastAsia="Times New Roman"/>
          <w:b/>
          <w:bCs/>
          <w:sz w:val="28"/>
          <w:szCs w:val="28"/>
        </w:rPr>
        <w:lastRenderedPageBreak/>
        <w:t>НАЧАЛО РАБОТЫ</w:t>
      </w:r>
    </w:p>
    <w:p w14:paraId="39E63FC6" w14:textId="77777777" w:rsidR="00EC2C0C" w:rsidRDefault="00EC2C0C" w:rsidP="00EC2C0C">
      <w:pPr>
        <w:spacing w:line="377" w:lineRule="exact"/>
        <w:rPr>
          <w:sz w:val="20"/>
          <w:szCs w:val="20"/>
        </w:rPr>
      </w:pPr>
    </w:p>
    <w:p w14:paraId="746C6374" w14:textId="76B3DC28" w:rsidR="00EC2C0C" w:rsidRDefault="002E6664" w:rsidP="00EC2C0C">
      <w:pPr>
        <w:rPr>
          <w:rFonts w:eastAsia="Times New Roman"/>
          <w:sz w:val="28"/>
          <w:szCs w:val="28"/>
        </w:rPr>
      </w:pPr>
      <w:r>
        <w:rPr>
          <w:rFonts w:eastAsia="Times New Roman"/>
          <w:sz w:val="28"/>
          <w:szCs w:val="28"/>
        </w:rPr>
        <w:t>Получение готовой нейросети для прогнозирования спортивных данных будет состоять в нескольких этапах</w:t>
      </w:r>
      <w:r w:rsidRPr="002E6664">
        <w:rPr>
          <w:rFonts w:eastAsia="Times New Roman"/>
          <w:sz w:val="28"/>
          <w:szCs w:val="28"/>
        </w:rPr>
        <w:t>:</w:t>
      </w:r>
    </w:p>
    <w:p w14:paraId="6D11D933" w14:textId="6E0DBD8C" w:rsidR="002E6664" w:rsidRDefault="002E6664" w:rsidP="002E6664">
      <w:pPr>
        <w:pStyle w:val="a9"/>
        <w:numPr>
          <w:ilvl w:val="0"/>
          <w:numId w:val="5"/>
        </w:numPr>
        <w:rPr>
          <w:rFonts w:eastAsia="Times New Roman"/>
          <w:sz w:val="28"/>
          <w:szCs w:val="28"/>
        </w:rPr>
      </w:pPr>
      <w:bookmarkStart w:id="2" w:name="_Hlk120260831"/>
      <w:r>
        <w:rPr>
          <w:rFonts w:eastAsia="Times New Roman"/>
          <w:sz w:val="28"/>
          <w:szCs w:val="28"/>
        </w:rPr>
        <w:t>Нахождение данных с матчами и спортсменами</w:t>
      </w:r>
    </w:p>
    <w:bookmarkEnd w:id="2"/>
    <w:p w14:paraId="5722E266" w14:textId="5325632D" w:rsidR="002E6664" w:rsidRDefault="00D34F51" w:rsidP="002E6664">
      <w:pPr>
        <w:pStyle w:val="a9"/>
        <w:numPr>
          <w:ilvl w:val="0"/>
          <w:numId w:val="5"/>
        </w:numPr>
        <w:rPr>
          <w:rFonts w:eastAsia="Times New Roman"/>
          <w:sz w:val="28"/>
          <w:szCs w:val="28"/>
        </w:rPr>
      </w:pPr>
      <w:r>
        <w:rPr>
          <w:rFonts w:eastAsia="Times New Roman"/>
          <w:sz w:val="28"/>
          <w:szCs w:val="28"/>
        </w:rPr>
        <w:t>Очистка данных</w:t>
      </w:r>
    </w:p>
    <w:p w14:paraId="6D652099" w14:textId="376F3FBD" w:rsidR="002E6664" w:rsidRDefault="002E6664" w:rsidP="002E6664">
      <w:pPr>
        <w:pStyle w:val="a9"/>
        <w:numPr>
          <w:ilvl w:val="0"/>
          <w:numId w:val="5"/>
        </w:numPr>
        <w:rPr>
          <w:rFonts w:eastAsia="Times New Roman"/>
          <w:sz w:val="28"/>
          <w:szCs w:val="28"/>
        </w:rPr>
      </w:pPr>
      <w:r>
        <w:rPr>
          <w:rFonts w:eastAsia="Times New Roman"/>
          <w:sz w:val="28"/>
          <w:szCs w:val="28"/>
        </w:rPr>
        <w:t xml:space="preserve">Построение нескольких моделей нейронной сети </w:t>
      </w:r>
    </w:p>
    <w:p w14:paraId="41ECFA38" w14:textId="4841E501" w:rsidR="002E6664" w:rsidRDefault="002E6664" w:rsidP="002E6664">
      <w:pPr>
        <w:pStyle w:val="a9"/>
        <w:numPr>
          <w:ilvl w:val="0"/>
          <w:numId w:val="5"/>
        </w:numPr>
        <w:rPr>
          <w:rFonts w:eastAsia="Times New Roman"/>
          <w:sz w:val="28"/>
          <w:szCs w:val="28"/>
        </w:rPr>
      </w:pPr>
      <w:r>
        <w:rPr>
          <w:rFonts w:eastAsia="Times New Roman"/>
          <w:sz w:val="28"/>
          <w:szCs w:val="28"/>
        </w:rPr>
        <w:t>Их обучение на части данных</w:t>
      </w:r>
    </w:p>
    <w:p w14:paraId="22FB3939" w14:textId="512D6725" w:rsidR="002E6664" w:rsidRDefault="008251D6" w:rsidP="002E6664">
      <w:pPr>
        <w:pStyle w:val="a9"/>
        <w:numPr>
          <w:ilvl w:val="0"/>
          <w:numId w:val="5"/>
        </w:numPr>
        <w:rPr>
          <w:rFonts w:eastAsia="Times New Roman"/>
          <w:sz w:val="28"/>
          <w:szCs w:val="28"/>
        </w:rPr>
      </w:pPr>
      <w:r>
        <w:rPr>
          <w:rFonts w:eastAsia="Times New Roman"/>
          <w:sz w:val="28"/>
          <w:szCs w:val="28"/>
        </w:rPr>
        <w:t>Валидация моделей на другой части данных и на реальных данных</w:t>
      </w:r>
    </w:p>
    <w:p w14:paraId="55DACCD5" w14:textId="624F1316" w:rsidR="008251D6" w:rsidRDefault="008251D6" w:rsidP="002E6664">
      <w:pPr>
        <w:pStyle w:val="a9"/>
        <w:numPr>
          <w:ilvl w:val="0"/>
          <w:numId w:val="5"/>
        </w:numPr>
        <w:rPr>
          <w:rFonts w:eastAsia="Times New Roman"/>
          <w:sz w:val="28"/>
          <w:szCs w:val="28"/>
        </w:rPr>
      </w:pPr>
      <w:r>
        <w:rPr>
          <w:rFonts w:eastAsia="Times New Roman"/>
          <w:sz w:val="28"/>
          <w:szCs w:val="28"/>
        </w:rPr>
        <w:t>Сравнительный анализ моделей</w:t>
      </w:r>
    </w:p>
    <w:p w14:paraId="0E9C1A2C" w14:textId="6099F5A9" w:rsidR="008251D6" w:rsidRDefault="008251D6" w:rsidP="002E6664">
      <w:pPr>
        <w:pStyle w:val="a9"/>
        <w:numPr>
          <w:ilvl w:val="0"/>
          <w:numId w:val="5"/>
        </w:numPr>
        <w:rPr>
          <w:rFonts w:eastAsia="Times New Roman"/>
          <w:sz w:val="28"/>
          <w:szCs w:val="28"/>
        </w:rPr>
      </w:pPr>
      <w:r>
        <w:rPr>
          <w:rFonts w:eastAsia="Times New Roman"/>
          <w:sz w:val="28"/>
          <w:szCs w:val="28"/>
        </w:rPr>
        <w:t>Выбор наилучшей модели для задачи спортивного прогнозирования</w:t>
      </w:r>
    </w:p>
    <w:p w14:paraId="0D723AD3" w14:textId="337CCEC7" w:rsidR="004E0074" w:rsidRDefault="004E0074" w:rsidP="004E0074">
      <w:pPr>
        <w:rPr>
          <w:rFonts w:eastAsia="Times New Roman"/>
          <w:sz w:val="28"/>
          <w:szCs w:val="28"/>
        </w:rPr>
      </w:pPr>
    </w:p>
    <w:p w14:paraId="56158919" w14:textId="7057F4D8" w:rsidR="004E0074" w:rsidRDefault="004E0074" w:rsidP="004E0074">
      <w:pPr>
        <w:rPr>
          <w:rFonts w:eastAsia="Times New Roman"/>
          <w:sz w:val="28"/>
          <w:szCs w:val="28"/>
        </w:rPr>
      </w:pPr>
      <w:r>
        <w:rPr>
          <w:rFonts w:eastAsia="Times New Roman"/>
          <w:sz w:val="28"/>
          <w:szCs w:val="28"/>
        </w:rPr>
        <w:t>Рассмотрим подробнее каждый из этих этапов.</w:t>
      </w:r>
    </w:p>
    <w:p w14:paraId="7958EB24" w14:textId="77777777" w:rsidR="00B46086" w:rsidRDefault="00B46086" w:rsidP="004E0074">
      <w:pPr>
        <w:rPr>
          <w:rFonts w:eastAsia="Times New Roman"/>
          <w:sz w:val="28"/>
          <w:szCs w:val="28"/>
        </w:rPr>
      </w:pPr>
    </w:p>
    <w:p w14:paraId="0D06FBBC" w14:textId="77777777" w:rsidR="003B2636" w:rsidRDefault="003B2636" w:rsidP="004E0074">
      <w:pPr>
        <w:rPr>
          <w:rFonts w:eastAsia="Times New Roman"/>
          <w:sz w:val="28"/>
          <w:szCs w:val="28"/>
        </w:rPr>
      </w:pPr>
    </w:p>
    <w:p w14:paraId="33EA07F0" w14:textId="77777777" w:rsidR="003B2636" w:rsidRDefault="003B2636" w:rsidP="004E0074">
      <w:pPr>
        <w:rPr>
          <w:rFonts w:eastAsia="Times New Roman"/>
          <w:sz w:val="28"/>
          <w:szCs w:val="28"/>
        </w:rPr>
      </w:pPr>
    </w:p>
    <w:p w14:paraId="7B39470D" w14:textId="77777777" w:rsidR="003B2636" w:rsidRDefault="003B2636" w:rsidP="004E0074">
      <w:pPr>
        <w:rPr>
          <w:rFonts w:eastAsia="Times New Roman"/>
          <w:sz w:val="28"/>
          <w:szCs w:val="28"/>
        </w:rPr>
      </w:pPr>
    </w:p>
    <w:p w14:paraId="299AA2AC" w14:textId="77777777" w:rsidR="003B2636" w:rsidRDefault="003B2636" w:rsidP="004E0074">
      <w:pPr>
        <w:rPr>
          <w:rFonts w:eastAsia="Times New Roman"/>
          <w:sz w:val="28"/>
          <w:szCs w:val="28"/>
        </w:rPr>
      </w:pPr>
    </w:p>
    <w:p w14:paraId="62D3D721" w14:textId="77777777" w:rsidR="003B2636" w:rsidRDefault="003B2636" w:rsidP="004E0074">
      <w:pPr>
        <w:rPr>
          <w:rFonts w:eastAsia="Times New Roman"/>
          <w:sz w:val="28"/>
          <w:szCs w:val="28"/>
        </w:rPr>
      </w:pPr>
    </w:p>
    <w:p w14:paraId="7DA2EFDD" w14:textId="77777777" w:rsidR="003B2636" w:rsidRDefault="003B2636" w:rsidP="004E0074">
      <w:pPr>
        <w:rPr>
          <w:rFonts w:eastAsia="Times New Roman"/>
          <w:sz w:val="28"/>
          <w:szCs w:val="28"/>
        </w:rPr>
      </w:pPr>
    </w:p>
    <w:p w14:paraId="11F4AE56" w14:textId="77777777" w:rsidR="003B2636" w:rsidRDefault="003B2636" w:rsidP="004E0074">
      <w:pPr>
        <w:rPr>
          <w:rFonts w:eastAsia="Times New Roman"/>
          <w:sz w:val="28"/>
          <w:szCs w:val="28"/>
        </w:rPr>
      </w:pPr>
    </w:p>
    <w:p w14:paraId="4EE3052C" w14:textId="77777777" w:rsidR="003B2636" w:rsidRDefault="003B2636" w:rsidP="004E0074">
      <w:pPr>
        <w:rPr>
          <w:rFonts w:eastAsia="Times New Roman"/>
          <w:sz w:val="28"/>
          <w:szCs w:val="28"/>
        </w:rPr>
      </w:pPr>
    </w:p>
    <w:p w14:paraId="192373A3" w14:textId="77777777" w:rsidR="003B2636" w:rsidRDefault="003B2636" w:rsidP="004E0074">
      <w:pPr>
        <w:rPr>
          <w:rFonts w:eastAsia="Times New Roman"/>
          <w:sz w:val="28"/>
          <w:szCs w:val="28"/>
        </w:rPr>
      </w:pPr>
    </w:p>
    <w:p w14:paraId="344D92DD" w14:textId="77777777" w:rsidR="003B2636" w:rsidRDefault="003B2636" w:rsidP="004E0074">
      <w:pPr>
        <w:rPr>
          <w:rFonts w:eastAsia="Times New Roman"/>
          <w:sz w:val="28"/>
          <w:szCs w:val="28"/>
        </w:rPr>
      </w:pPr>
    </w:p>
    <w:p w14:paraId="116EA320" w14:textId="77777777" w:rsidR="003B2636" w:rsidRDefault="003B2636" w:rsidP="004E0074">
      <w:pPr>
        <w:rPr>
          <w:rFonts w:eastAsia="Times New Roman"/>
          <w:sz w:val="28"/>
          <w:szCs w:val="28"/>
        </w:rPr>
      </w:pPr>
    </w:p>
    <w:p w14:paraId="0799F12B" w14:textId="77777777" w:rsidR="003B2636" w:rsidRDefault="003B2636" w:rsidP="004E0074">
      <w:pPr>
        <w:rPr>
          <w:rFonts w:eastAsia="Times New Roman"/>
          <w:sz w:val="28"/>
          <w:szCs w:val="28"/>
        </w:rPr>
      </w:pPr>
    </w:p>
    <w:p w14:paraId="3706327A" w14:textId="77777777" w:rsidR="003B2636" w:rsidRDefault="003B2636" w:rsidP="004E0074">
      <w:pPr>
        <w:rPr>
          <w:rFonts w:eastAsia="Times New Roman"/>
          <w:sz w:val="28"/>
          <w:szCs w:val="28"/>
        </w:rPr>
      </w:pPr>
    </w:p>
    <w:p w14:paraId="29DC4B11" w14:textId="77777777" w:rsidR="003B2636" w:rsidRDefault="003B2636" w:rsidP="004E0074">
      <w:pPr>
        <w:rPr>
          <w:rFonts w:eastAsia="Times New Roman"/>
          <w:sz w:val="28"/>
          <w:szCs w:val="28"/>
        </w:rPr>
      </w:pPr>
    </w:p>
    <w:p w14:paraId="2DBAEC2A" w14:textId="77777777" w:rsidR="003B2636" w:rsidRDefault="003B2636" w:rsidP="004E0074">
      <w:pPr>
        <w:rPr>
          <w:rFonts w:eastAsia="Times New Roman"/>
          <w:sz w:val="28"/>
          <w:szCs w:val="28"/>
        </w:rPr>
      </w:pPr>
    </w:p>
    <w:p w14:paraId="4088D28A" w14:textId="77777777" w:rsidR="003B2636" w:rsidRDefault="003B2636" w:rsidP="004E0074">
      <w:pPr>
        <w:rPr>
          <w:rFonts w:eastAsia="Times New Roman"/>
          <w:sz w:val="28"/>
          <w:szCs w:val="28"/>
        </w:rPr>
      </w:pPr>
    </w:p>
    <w:p w14:paraId="4B9F1D9D" w14:textId="77777777" w:rsidR="003B2636" w:rsidRDefault="003B2636" w:rsidP="004E0074">
      <w:pPr>
        <w:rPr>
          <w:rFonts w:eastAsia="Times New Roman"/>
          <w:sz w:val="28"/>
          <w:szCs w:val="28"/>
        </w:rPr>
      </w:pPr>
    </w:p>
    <w:p w14:paraId="5918C6C1" w14:textId="77777777" w:rsidR="003B2636" w:rsidRDefault="003B2636" w:rsidP="004E0074">
      <w:pPr>
        <w:rPr>
          <w:rFonts w:eastAsia="Times New Roman"/>
          <w:sz w:val="28"/>
          <w:szCs w:val="28"/>
        </w:rPr>
      </w:pPr>
    </w:p>
    <w:p w14:paraId="24BEEF01" w14:textId="77777777" w:rsidR="003B2636" w:rsidRDefault="003B2636" w:rsidP="004E0074">
      <w:pPr>
        <w:rPr>
          <w:rFonts w:eastAsia="Times New Roman"/>
          <w:sz w:val="28"/>
          <w:szCs w:val="28"/>
        </w:rPr>
      </w:pPr>
    </w:p>
    <w:p w14:paraId="7C869671" w14:textId="77777777" w:rsidR="003B2636" w:rsidRDefault="003B2636" w:rsidP="004E0074">
      <w:pPr>
        <w:rPr>
          <w:rFonts w:eastAsia="Times New Roman"/>
          <w:sz w:val="28"/>
          <w:szCs w:val="28"/>
        </w:rPr>
      </w:pPr>
    </w:p>
    <w:p w14:paraId="70F73E16" w14:textId="77777777" w:rsidR="003B2636" w:rsidRDefault="003B2636" w:rsidP="004E0074">
      <w:pPr>
        <w:rPr>
          <w:rFonts w:eastAsia="Times New Roman"/>
          <w:sz w:val="28"/>
          <w:szCs w:val="28"/>
        </w:rPr>
      </w:pPr>
    </w:p>
    <w:p w14:paraId="53ACEDD8" w14:textId="77777777" w:rsidR="003B2636" w:rsidRDefault="003B2636" w:rsidP="004E0074">
      <w:pPr>
        <w:rPr>
          <w:rFonts w:eastAsia="Times New Roman"/>
          <w:sz w:val="28"/>
          <w:szCs w:val="28"/>
        </w:rPr>
      </w:pPr>
    </w:p>
    <w:p w14:paraId="640A990C" w14:textId="77777777" w:rsidR="003B2636" w:rsidRDefault="003B2636" w:rsidP="004E0074">
      <w:pPr>
        <w:rPr>
          <w:rFonts w:eastAsia="Times New Roman"/>
          <w:sz w:val="28"/>
          <w:szCs w:val="28"/>
        </w:rPr>
      </w:pPr>
    </w:p>
    <w:p w14:paraId="24FB268D" w14:textId="77777777" w:rsidR="003B2636" w:rsidRDefault="003B2636" w:rsidP="004E0074">
      <w:pPr>
        <w:rPr>
          <w:rFonts w:eastAsia="Times New Roman"/>
          <w:sz w:val="28"/>
          <w:szCs w:val="28"/>
        </w:rPr>
      </w:pPr>
    </w:p>
    <w:p w14:paraId="4D337BA7" w14:textId="77777777" w:rsidR="003B2636" w:rsidRDefault="003B2636" w:rsidP="004E0074">
      <w:pPr>
        <w:rPr>
          <w:rFonts w:eastAsia="Times New Roman"/>
          <w:sz w:val="28"/>
          <w:szCs w:val="28"/>
        </w:rPr>
      </w:pPr>
    </w:p>
    <w:p w14:paraId="7AA8280B" w14:textId="77777777" w:rsidR="003B2636" w:rsidRDefault="003B2636" w:rsidP="004E0074">
      <w:pPr>
        <w:rPr>
          <w:rFonts w:eastAsia="Times New Roman"/>
          <w:sz w:val="28"/>
          <w:szCs w:val="28"/>
        </w:rPr>
      </w:pPr>
    </w:p>
    <w:p w14:paraId="6632DC83" w14:textId="77777777" w:rsidR="003B2636" w:rsidRDefault="003B2636" w:rsidP="004E0074">
      <w:pPr>
        <w:rPr>
          <w:rFonts w:eastAsia="Times New Roman"/>
          <w:sz w:val="28"/>
          <w:szCs w:val="28"/>
        </w:rPr>
      </w:pPr>
    </w:p>
    <w:p w14:paraId="3B01A508" w14:textId="77777777" w:rsidR="003B2636" w:rsidRDefault="003B2636" w:rsidP="004E0074">
      <w:pPr>
        <w:rPr>
          <w:rFonts w:eastAsia="Times New Roman"/>
          <w:sz w:val="28"/>
          <w:szCs w:val="28"/>
        </w:rPr>
      </w:pPr>
    </w:p>
    <w:p w14:paraId="2BE231A7" w14:textId="77777777" w:rsidR="003B2636" w:rsidRDefault="003B2636" w:rsidP="004E0074">
      <w:pPr>
        <w:rPr>
          <w:rFonts w:eastAsia="Times New Roman"/>
          <w:sz w:val="28"/>
          <w:szCs w:val="28"/>
        </w:rPr>
      </w:pPr>
    </w:p>
    <w:p w14:paraId="18F0C583" w14:textId="77777777" w:rsidR="003B2636" w:rsidRDefault="003B2636" w:rsidP="004E0074">
      <w:pPr>
        <w:rPr>
          <w:rFonts w:eastAsia="Times New Roman"/>
          <w:sz w:val="28"/>
          <w:szCs w:val="28"/>
        </w:rPr>
      </w:pPr>
    </w:p>
    <w:p w14:paraId="17BC1FC0" w14:textId="77777777" w:rsidR="003B2636" w:rsidRDefault="003B2636" w:rsidP="004E0074">
      <w:pPr>
        <w:rPr>
          <w:rFonts w:eastAsia="Times New Roman"/>
          <w:sz w:val="28"/>
          <w:szCs w:val="28"/>
        </w:rPr>
      </w:pPr>
    </w:p>
    <w:p w14:paraId="49C1D713" w14:textId="77777777" w:rsidR="003B2636" w:rsidRDefault="003B2636" w:rsidP="004E0074">
      <w:pPr>
        <w:rPr>
          <w:rFonts w:eastAsia="Times New Roman"/>
          <w:sz w:val="28"/>
          <w:szCs w:val="28"/>
        </w:rPr>
      </w:pPr>
    </w:p>
    <w:p w14:paraId="341B8DD7" w14:textId="77777777" w:rsidR="003B2636" w:rsidRDefault="003B2636" w:rsidP="004E0074">
      <w:pPr>
        <w:rPr>
          <w:rFonts w:eastAsia="Times New Roman"/>
          <w:sz w:val="28"/>
          <w:szCs w:val="28"/>
        </w:rPr>
      </w:pPr>
    </w:p>
    <w:p w14:paraId="0AF6F3DE" w14:textId="118F8BBE" w:rsidR="003B2636" w:rsidRPr="003B2636" w:rsidRDefault="003B2636" w:rsidP="003B2636">
      <w:pPr>
        <w:rPr>
          <w:rFonts w:eastAsia="Times New Roman"/>
          <w:b/>
          <w:bCs/>
          <w:sz w:val="28"/>
          <w:szCs w:val="28"/>
        </w:rPr>
      </w:pPr>
      <w:r>
        <w:rPr>
          <w:rFonts w:eastAsia="Times New Roman"/>
          <w:b/>
          <w:bCs/>
          <w:sz w:val="28"/>
          <w:szCs w:val="28"/>
        </w:rPr>
        <w:lastRenderedPageBreak/>
        <w:t xml:space="preserve">    НАХОЖДЕНИЕ ДАННЫХ С МАТЧАМИ И СПОРСТМЕНАМИ</w:t>
      </w:r>
    </w:p>
    <w:p w14:paraId="77132C41" w14:textId="3595B9D1" w:rsidR="003B2636" w:rsidRDefault="003B2636" w:rsidP="003B2636">
      <w:pPr>
        <w:ind w:left="2832" w:firstLine="708"/>
        <w:rPr>
          <w:rFonts w:eastAsia="Times New Roman"/>
          <w:b/>
          <w:bCs/>
          <w:sz w:val="28"/>
          <w:szCs w:val="28"/>
        </w:rPr>
      </w:pPr>
    </w:p>
    <w:p w14:paraId="1DDCA295" w14:textId="77777777" w:rsidR="003B2636" w:rsidRPr="003B2636" w:rsidRDefault="003B2636" w:rsidP="004E0074">
      <w:pPr>
        <w:rPr>
          <w:rFonts w:eastAsia="Times New Roman"/>
          <w:sz w:val="28"/>
          <w:szCs w:val="28"/>
        </w:rPr>
      </w:pPr>
    </w:p>
    <w:p w14:paraId="1F7CFB09" w14:textId="4AF0A235" w:rsidR="004E0074" w:rsidRDefault="004E0074" w:rsidP="004E0074">
      <w:pPr>
        <w:rPr>
          <w:rFonts w:eastAsia="Times New Roman"/>
          <w:sz w:val="28"/>
          <w:szCs w:val="28"/>
        </w:rPr>
      </w:pPr>
      <w:r>
        <w:rPr>
          <w:rFonts w:eastAsia="Times New Roman"/>
          <w:sz w:val="28"/>
          <w:szCs w:val="28"/>
        </w:rPr>
        <w:t xml:space="preserve">На первом этапе необходимо произвести поиск нужно нам </w:t>
      </w:r>
      <w:proofErr w:type="spellStart"/>
      <w:r>
        <w:rPr>
          <w:rFonts w:eastAsia="Times New Roman"/>
          <w:sz w:val="28"/>
          <w:szCs w:val="28"/>
        </w:rPr>
        <w:t>датасета</w:t>
      </w:r>
      <w:proofErr w:type="spellEnd"/>
      <w:r>
        <w:rPr>
          <w:rFonts w:eastAsia="Times New Roman"/>
          <w:sz w:val="28"/>
          <w:szCs w:val="28"/>
        </w:rPr>
        <w:t>.</w:t>
      </w:r>
    </w:p>
    <w:p w14:paraId="1DDD415A" w14:textId="77777777" w:rsidR="00B46086" w:rsidRDefault="004E0074" w:rsidP="00B46086">
      <w:pPr>
        <w:rPr>
          <w:rFonts w:eastAsia="Times New Roman"/>
          <w:sz w:val="28"/>
          <w:szCs w:val="28"/>
        </w:rPr>
      </w:pPr>
      <w:r>
        <w:rPr>
          <w:rFonts w:eastAsia="Times New Roman"/>
          <w:sz w:val="28"/>
          <w:szCs w:val="28"/>
        </w:rPr>
        <w:t>После проведенного поиска было обнаружено</w:t>
      </w:r>
      <w:r w:rsidRPr="004E0074">
        <w:rPr>
          <w:rFonts w:eastAsia="Times New Roman"/>
          <w:sz w:val="28"/>
          <w:szCs w:val="28"/>
        </w:rPr>
        <w:t xml:space="preserve">, </w:t>
      </w:r>
      <w:r>
        <w:rPr>
          <w:rFonts w:eastAsia="Times New Roman"/>
          <w:sz w:val="28"/>
          <w:szCs w:val="28"/>
        </w:rPr>
        <w:t xml:space="preserve">что для текущей задачи хорошо подойдёт </w:t>
      </w:r>
      <w:proofErr w:type="spellStart"/>
      <w:r>
        <w:rPr>
          <w:rFonts w:eastAsia="Times New Roman"/>
          <w:sz w:val="28"/>
          <w:szCs w:val="28"/>
        </w:rPr>
        <w:t>гитхаб</w:t>
      </w:r>
      <w:proofErr w:type="spellEnd"/>
      <w:r>
        <w:rPr>
          <w:rFonts w:eastAsia="Times New Roman"/>
          <w:sz w:val="28"/>
          <w:szCs w:val="28"/>
        </w:rPr>
        <w:t xml:space="preserve"> репозиторий с названием </w:t>
      </w:r>
      <w:proofErr w:type="spellStart"/>
      <w:r w:rsidRPr="004E0074">
        <w:rPr>
          <w:rFonts w:eastAsia="Times New Roman"/>
          <w:sz w:val="28"/>
          <w:szCs w:val="28"/>
        </w:rPr>
        <w:t>tennis_atp</w:t>
      </w:r>
      <w:proofErr w:type="spellEnd"/>
      <w:r>
        <w:rPr>
          <w:rFonts w:eastAsia="Times New Roman"/>
          <w:sz w:val="28"/>
          <w:szCs w:val="28"/>
        </w:rPr>
        <w:t xml:space="preserve"> за авторством пользователя </w:t>
      </w:r>
      <w:proofErr w:type="spellStart"/>
      <w:r w:rsidRPr="004E0074">
        <w:rPr>
          <w:rFonts w:eastAsia="Times New Roman"/>
          <w:sz w:val="28"/>
          <w:szCs w:val="28"/>
        </w:rPr>
        <w:t>JeffSackmann</w:t>
      </w:r>
      <w:proofErr w:type="spellEnd"/>
      <w:r>
        <w:rPr>
          <w:rFonts w:eastAsia="Times New Roman"/>
          <w:sz w:val="28"/>
          <w:szCs w:val="28"/>
        </w:rPr>
        <w:t>.</w:t>
      </w:r>
      <w:r w:rsidR="00B46086">
        <w:rPr>
          <w:rFonts w:eastAsia="Times New Roman"/>
          <w:sz w:val="28"/>
          <w:szCs w:val="28"/>
        </w:rPr>
        <w:t xml:space="preserve"> </w:t>
      </w:r>
    </w:p>
    <w:p w14:paraId="2EE59E1A" w14:textId="4C20D530" w:rsidR="00B46086" w:rsidRDefault="00B46086" w:rsidP="00B46086">
      <w:pPr>
        <w:rPr>
          <w:rFonts w:eastAsia="Times New Roman"/>
          <w:sz w:val="28"/>
          <w:szCs w:val="28"/>
        </w:rPr>
      </w:pPr>
      <w:r w:rsidRPr="00B46086">
        <w:rPr>
          <w:rFonts w:eastAsia="Times New Roman"/>
          <w:sz w:val="28"/>
          <w:szCs w:val="28"/>
        </w:rPr>
        <w:t xml:space="preserve">Данный репозиторий содержит огромное количество данных о теннисных матчах более чем за 50 лет. Все данные в нём хранятся в формате </w:t>
      </w:r>
      <w:r w:rsidRPr="00B46086">
        <w:rPr>
          <w:rFonts w:eastAsia="Times New Roman"/>
          <w:sz w:val="28"/>
          <w:szCs w:val="28"/>
          <w:lang w:val="en-US"/>
        </w:rPr>
        <w:t>csv</w:t>
      </w:r>
      <w:r w:rsidRPr="00B46086">
        <w:rPr>
          <w:rFonts w:eastAsia="Times New Roman"/>
          <w:sz w:val="28"/>
          <w:szCs w:val="28"/>
        </w:rPr>
        <w:t xml:space="preserve"> файлов.</w:t>
      </w:r>
    </w:p>
    <w:p w14:paraId="229F74D2" w14:textId="77777777" w:rsidR="00B46086" w:rsidRDefault="00B46086" w:rsidP="00B46086">
      <w:pPr>
        <w:rPr>
          <w:rFonts w:eastAsia="Times New Roman"/>
          <w:sz w:val="28"/>
          <w:szCs w:val="28"/>
        </w:rPr>
      </w:pPr>
    </w:p>
    <w:p w14:paraId="5B48E1CF" w14:textId="0C8BAF36" w:rsidR="00B46086" w:rsidRDefault="00B46086" w:rsidP="00B46086">
      <w:pPr>
        <w:rPr>
          <w:rFonts w:eastAsia="Times New Roman"/>
          <w:sz w:val="28"/>
          <w:szCs w:val="28"/>
        </w:rPr>
      </w:pPr>
      <w:r>
        <w:rPr>
          <w:rFonts w:eastAsia="Times New Roman"/>
          <w:sz w:val="28"/>
          <w:szCs w:val="28"/>
        </w:rPr>
        <w:t>Одна с точки зрения нашей задачи в данном репозитории есть существенный недостаток – данные в нём разбиты по годам и по турнирам. С точки зрения нашей задачи хотелось бы иметь один файл</w:t>
      </w:r>
      <w:r w:rsidRPr="00B46086">
        <w:rPr>
          <w:rFonts w:eastAsia="Times New Roman"/>
          <w:sz w:val="28"/>
          <w:szCs w:val="28"/>
        </w:rPr>
        <w:t xml:space="preserve">, </w:t>
      </w:r>
      <w:r>
        <w:rPr>
          <w:rFonts w:eastAsia="Times New Roman"/>
          <w:sz w:val="28"/>
          <w:szCs w:val="28"/>
        </w:rPr>
        <w:t xml:space="preserve">в которым все данные по годам и турниры будут объединены. Очевидное решение данной проблемы – загрузить данные вручную или средствами библиотеки какого-либо из языков программирования. </w:t>
      </w:r>
    </w:p>
    <w:p w14:paraId="65CD69EE" w14:textId="77777777" w:rsidR="003B2636" w:rsidRDefault="003B2636" w:rsidP="00B46086">
      <w:pPr>
        <w:rPr>
          <w:rFonts w:eastAsia="Times New Roman"/>
          <w:sz w:val="28"/>
          <w:szCs w:val="28"/>
        </w:rPr>
      </w:pPr>
    </w:p>
    <w:p w14:paraId="29D473CB" w14:textId="510C2DE1" w:rsidR="00B46086" w:rsidRDefault="00B46086" w:rsidP="00B46086">
      <w:pPr>
        <w:rPr>
          <w:rFonts w:eastAsia="Times New Roman"/>
          <w:sz w:val="28"/>
          <w:szCs w:val="28"/>
        </w:rPr>
      </w:pPr>
      <w:r>
        <w:rPr>
          <w:rFonts w:eastAsia="Times New Roman"/>
          <w:sz w:val="28"/>
          <w:szCs w:val="28"/>
        </w:rPr>
        <w:t>Первый вариант был отвергнут в связи со своей неудобностью и длительностью ручных операций. Одна стоит отметить</w:t>
      </w:r>
      <w:r w:rsidRPr="00B46086">
        <w:rPr>
          <w:rFonts w:eastAsia="Times New Roman"/>
          <w:sz w:val="28"/>
          <w:szCs w:val="28"/>
        </w:rPr>
        <w:t xml:space="preserve">, </w:t>
      </w:r>
      <w:r>
        <w:rPr>
          <w:rFonts w:eastAsia="Times New Roman"/>
          <w:sz w:val="28"/>
          <w:szCs w:val="28"/>
        </w:rPr>
        <w:t>что для более узконаправленной задачи он может являться более гибким.</w:t>
      </w:r>
    </w:p>
    <w:p w14:paraId="12A7B921" w14:textId="16D65C13" w:rsidR="00B46086" w:rsidRDefault="00B46086" w:rsidP="004E0074">
      <w:pPr>
        <w:rPr>
          <w:rFonts w:eastAsia="Times New Roman"/>
          <w:sz w:val="28"/>
          <w:szCs w:val="28"/>
        </w:rPr>
      </w:pPr>
      <w:r>
        <w:rPr>
          <w:rFonts w:eastAsia="Times New Roman"/>
          <w:sz w:val="28"/>
          <w:szCs w:val="28"/>
        </w:rPr>
        <w:t xml:space="preserve">При рассмотрении второго варианта был найден </w:t>
      </w:r>
      <w:proofErr w:type="spellStart"/>
      <w:r>
        <w:rPr>
          <w:rFonts w:eastAsia="Times New Roman"/>
          <w:sz w:val="28"/>
          <w:szCs w:val="28"/>
        </w:rPr>
        <w:t>гитхаб</w:t>
      </w:r>
      <w:proofErr w:type="spellEnd"/>
      <w:r>
        <w:rPr>
          <w:rFonts w:eastAsia="Times New Roman"/>
          <w:sz w:val="28"/>
          <w:szCs w:val="28"/>
        </w:rPr>
        <w:t xml:space="preserve"> репозиторий с названием </w:t>
      </w:r>
      <w:proofErr w:type="spellStart"/>
      <w:r w:rsidRPr="00B46086">
        <w:rPr>
          <w:rFonts w:eastAsia="Times New Roman"/>
          <w:sz w:val="28"/>
          <w:szCs w:val="28"/>
        </w:rPr>
        <w:t>deuce</w:t>
      </w:r>
      <w:proofErr w:type="spellEnd"/>
      <w:r>
        <w:rPr>
          <w:rFonts w:eastAsia="Times New Roman"/>
          <w:sz w:val="28"/>
          <w:szCs w:val="28"/>
        </w:rPr>
        <w:t xml:space="preserve"> за авторством пользователя </w:t>
      </w:r>
      <w:proofErr w:type="spellStart"/>
      <w:r w:rsidRPr="00B46086">
        <w:rPr>
          <w:rFonts w:eastAsia="Times New Roman"/>
          <w:sz w:val="28"/>
          <w:szCs w:val="28"/>
        </w:rPr>
        <w:t>skoval</w:t>
      </w:r>
      <w:proofErr w:type="spellEnd"/>
      <w:r>
        <w:rPr>
          <w:rFonts w:eastAsia="Times New Roman"/>
          <w:sz w:val="28"/>
          <w:szCs w:val="28"/>
        </w:rPr>
        <w:t>.</w:t>
      </w:r>
    </w:p>
    <w:p w14:paraId="62836F3E" w14:textId="68CA3CD8" w:rsidR="00D32F84" w:rsidRDefault="00D32F84" w:rsidP="00995DDF">
      <w:pPr>
        <w:rPr>
          <w:rFonts w:eastAsia="Times New Roman"/>
          <w:sz w:val="28"/>
          <w:szCs w:val="28"/>
        </w:rPr>
      </w:pPr>
      <w:r>
        <w:rPr>
          <w:rFonts w:eastAsia="Times New Roman"/>
          <w:sz w:val="28"/>
          <w:szCs w:val="28"/>
        </w:rPr>
        <w:t xml:space="preserve">Данный репозиторий содержит пакет, написанный на языке программирования </w:t>
      </w:r>
      <w:r>
        <w:rPr>
          <w:rFonts w:eastAsia="Times New Roman"/>
          <w:sz w:val="28"/>
          <w:szCs w:val="28"/>
          <w:lang w:val="en-US"/>
        </w:rPr>
        <w:t>R</w:t>
      </w:r>
      <w:r w:rsidRPr="00D32F84">
        <w:rPr>
          <w:rFonts w:eastAsia="Times New Roman"/>
          <w:sz w:val="28"/>
          <w:szCs w:val="28"/>
        </w:rPr>
        <w:t xml:space="preserve">. </w:t>
      </w:r>
      <w:r>
        <w:rPr>
          <w:rFonts w:eastAsia="Times New Roman"/>
          <w:sz w:val="28"/>
          <w:szCs w:val="28"/>
        </w:rPr>
        <w:t xml:space="preserve"> </w:t>
      </w:r>
      <w:r w:rsidR="00910955">
        <w:rPr>
          <w:rFonts w:eastAsia="Times New Roman"/>
          <w:sz w:val="28"/>
          <w:szCs w:val="28"/>
        </w:rPr>
        <w:t xml:space="preserve">Данный пакет </w:t>
      </w:r>
      <w:proofErr w:type="spellStart"/>
      <w:r w:rsidR="00910955">
        <w:rPr>
          <w:rFonts w:eastAsia="Times New Roman"/>
          <w:sz w:val="28"/>
          <w:szCs w:val="28"/>
        </w:rPr>
        <w:t>парсит</w:t>
      </w:r>
      <w:proofErr w:type="spellEnd"/>
      <w:r w:rsidR="00910955">
        <w:rPr>
          <w:rFonts w:eastAsia="Times New Roman"/>
          <w:sz w:val="28"/>
          <w:szCs w:val="28"/>
        </w:rPr>
        <w:t xml:space="preserve"> </w:t>
      </w:r>
      <w:r w:rsidR="00995DDF">
        <w:rPr>
          <w:rFonts w:eastAsia="Times New Roman"/>
          <w:sz w:val="28"/>
          <w:szCs w:val="28"/>
        </w:rPr>
        <w:t xml:space="preserve">данные из репозитория </w:t>
      </w:r>
      <w:r w:rsidR="00995DDF" w:rsidRPr="00995DDF">
        <w:rPr>
          <w:rFonts w:eastAsia="Times New Roman"/>
          <w:sz w:val="28"/>
          <w:szCs w:val="28"/>
        </w:rPr>
        <w:t>Джеффа Сакмана</w:t>
      </w:r>
      <w:r w:rsidR="00995DDF">
        <w:rPr>
          <w:rFonts w:eastAsia="Times New Roman"/>
          <w:sz w:val="28"/>
          <w:szCs w:val="28"/>
        </w:rPr>
        <w:t xml:space="preserve"> преобразуя их в единый объект.</w:t>
      </w:r>
    </w:p>
    <w:p w14:paraId="426AB120" w14:textId="0AA9031A" w:rsidR="00D32F84" w:rsidRPr="00D32F84" w:rsidRDefault="00D32F84" w:rsidP="00D32F84">
      <w:pPr>
        <w:rPr>
          <w:rFonts w:eastAsia="Times New Roman"/>
          <w:sz w:val="28"/>
          <w:szCs w:val="28"/>
        </w:rPr>
      </w:pPr>
      <w:r>
        <w:rPr>
          <w:rFonts w:eastAsia="Times New Roman"/>
          <w:sz w:val="28"/>
          <w:szCs w:val="28"/>
        </w:rPr>
        <w:t xml:space="preserve">Для скачивания пакета была использована библиотека </w:t>
      </w:r>
      <w:proofErr w:type="spellStart"/>
      <w:r>
        <w:rPr>
          <w:rFonts w:eastAsia="Times New Roman"/>
          <w:sz w:val="28"/>
          <w:szCs w:val="28"/>
          <w:lang w:val="en-US"/>
        </w:rPr>
        <w:t>devtools</w:t>
      </w:r>
      <w:proofErr w:type="spellEnd"/>
      <w:r w:rsidRPr="00D32F84">
        <w:rPr>
          <w:rFonts w:eastAsia="Times New Roman"/>
          <w:sz w:val="28"/>
          <w:szCs w:val="28"/>
        </w:rPr>
        <w:t xml:space="preserve">, </w:t>
      </w:r>
      <w:r>
        <w:rPr>
          <w:rFonts w:eastAsia="Times New Roman"/>
          <w:sz w:val="28"/>
          <w:szCs w:val="28"/>
        </w:rPr>
        <w:t xml:space="preserve">затем данные были загружены в код и преобразованы в </w:t>
      </w:r>
      <w:r>
        <w:rPr>
          <w:rFonts w:eastAsia="Times New Roman"/>
          <w:sz w:val="28"/>
          <w:szCs w:val="28"/>
          <w:lang w:val="en-US"/>
        </w:rPr>
        <w:t>csv</w:t>
      </w:r>
      <w:r w:rsidRPr="00D32F84">
        <w:rPr>
          <w:rFonts w:eastAsia="Times New Roman"/>
          <w:sz w:val="28"/>
          <w:szCs w:val="28"/>
        </w:rPr>
        <w:t xml:space="preserve"> </w:t>
      </w:r>
      <w:r>
        <w:rPr>
          <w:rFonts w:eastAsia="Times New Roman"/>
          <w:sz w:val="28"/>
          <w:szCs w:val="28"/>
        </w:rPr>
        <w:t>файл.</w:t>
      </w:r>
    </w:p>
    <w:p w14:paraId="20E60B55" w14:textId="7ECD39F0" w:rsidR="008251D6" w:rsidRDefault="0025466A" w:rsidP="008251D6">
      <w:pPr>
        <w:rPr>
          <w:rFonts w:eastAsia="Times New Roman"/>
          <w:sz w:val="28"/>
          <w:szCs w:val="28"/>
        </w:rPr>
      </w:pPr>
      <w:r>
        <w:rPr>
          <w:rFonts w:eastAsia="Times New Roman"/>
          <w:sz w:val="28"/>
          <w:szCs w:val="28"/>
        </w:rPr>
        <w:t>На этом первый этап получения готовой нейросети для прогнозирования спортивных данных был завершен.</w:t>
      </w:r>
    </w:p>
    <w:p w14:paraId="2234A3A0" w14:textId="5875F948" w:rsidR="00DA5BB4" w:rsidRDefault="00DA5BB4" w:rsidP="008251D6">
      <w:pPr>
        <w:rPr>
          <w:rFonts w:eastAsia="Times New Roman"/>
          <w:sz w:val="28"/>
          <w:szCs w:val="28"/>
        </w:rPr>
      </w:pPr>
    </w:p>
    <w:p w14:paraId="40E915EC" w14:textId="48FAE59C" w:rsidR="00DA5BB4" w:rsidRDefault="00DA5BB4" w:rsidP="008251D6">
      <w:pPr>
        <w:rPr>
          <w:rFonts w:eastAsia="Times New Roman"/>
          <w:sz w:val="28"/>
          <w:szCs w:val="28"/>
        </w:rPr>
      </w:pPr>
    </w:p>
    <w:p w14:paraId="5C477A92" w14:textId="3D361845" w:rsidR="00DA5BB4" w:rsidRDefault="00DA5BB4" w:rsidP="008251D6">
      <w:pPr>
        <w:rPr>
          <w:rFonts w:eastAsia="Times New Roman"/>
          <w:sz w:val="28"/>
          <w:szCs w:val="28"/>
        </w:rPr>
      </w:pPr>
    </w:p>
    <w:p w14:paraId="5F4DD1C0" w14:textId="4774A5EA" w:rsidR="00DA5BB4" w:rsidRDefault="00DA5BB4" w:rsidP="008251D6">
      <w:pPr>
        <w:rPr>
          <w:rFonts w:eastAsia="Times New Roman"/>
          <w:sz w:val="28"/>
          <w:szCs w:val="28"/>
        </w:rPr>
      </w:pPr>
    </w:p>
    <w:p w14:paraId="610DE2D0" w14:textId="6CC33979" w:rsidR="00DA5BB4" w:rsidRDefault="00DA5BB4" w:rsidP="008251D6">
      <w:pPr>
        <w:rPr>
          <w:rFonts w:eastAsia="Times New Roman"/>
          <w:sz w:val="28"/>
          <w:szCs w:val="28"/>
        </w:rPr>
      </w:pPr>
    </w:p>
    <w:p w14:paraId="1880D716" w14:textId="21C831D9" w:rsidR="00DA5BB4" w:rsidRDefault="00DA5BB4" w:rsidP="008251D6">
      <w:pPr>
        <w:rPr>
          <w:rFonts w:eastAsia="Times New Roman"/>
          <w:sz w:val="28"/>
          <w:szCs w:val="28"/>
        </w:rPr>
      </w:pPr>
    </w:p>
    <w:p w14:paraId="182D16EB" w14:textId="14D4FAFC" w:rsidR="00DA5BB4" w:rsidRDefault="00DA5BB4" w:rsidP="008251D6">
      <w:pPr>
        <w:rPr>
          <w:rFonts w:eastAsia="Times New Roman"/>
          <w:sz w:val="28"/>
          <w:szCs w:val="28"/>
        </w:rPr>
      </w:pPr>
    </w:p>
    <w:p w14:paraId="49AD3F35" w14:textId="165EADCC" w:rsidR="00DA5BB4" w:rsidRDefault="00DA5BB4" w:rsidP="008251D6">
      <w:pPr>
        <w:rPr>
          <w:rFonts w:eastAsia="Times New Roman"/>
          <w:sz w:val="28"/>
          <w:szCs w:val="28"/>
        </w:rPr>
      </w:pPr>
    </w:p>
    <w:p w14:paraId="493E20E8" w14:textId="6F814E27" w:rsidR="00DA5BB4" w:rsidRDefault="00DA5BB4" w:rsidP="008251D6">
      <w:pPr>
        <w:rPr>
          <w:rFonts w:eastAsia="Times New Roman"/>
          <w:sz w:val="28"/>
          <w:szCs w:val="28"/>
        </w:rPr>
      </w:pPr>
    </w:p>
    <w:p w14:paraId="4EA02142" w14:textId="7028BAD0" w:rsidR="00DA5BB4" w:rsidRDefault="00DA5BB4" w:rsidP="008251D6">
      <w:pPr>
        <w:rPr>
          <w:rFonts w:eastAsia="Times New Roman"/>
          <w:sz w:val="28"/>
          <w:szCs w:val="28"/>
        </w:rPr>
      </w:pPr>
    </w:p>
    <w:p w14:paraId="6593B598" w14:textId="6EAA881E" w:rsidR="00DA5BB4" w:rsidRDefault="00DA5BB4" w:rsidP="008251D6">
      <w:pPr>
        <w:rPr>
          <w:rFonts w:eastAsia="Times New Roman"/>
          <w:sz w:val="28"/>
          <w:szCs w:val="28"/>
        </w:rPr>
      </w:pPr>
    </w:p>
    <w:p w14:paraId="1F34E96D" w14:textId="4BEBBE42" w:rsidR="00DA5BB4" w:rsidRDefault="00DA5BB4" w:rsidP="008251D6">
      <w:pPr>
        <w:rPr>
          <w:rFonts w:eastAsia="Times New Roman"/>
          <w:sz w:val="28"/>
          <w:szCs w:val="28"/>
        </w:rPr>
      </w:pPr>
    </w:p>
    <w:p w14:paraId="2DEEC4A4" w14:textId="3BFA992D" w:rsidR="00DA5BB4" w:rsidRDefault="00DA5BB4" w:rsidP="008251D6">
      <w:pPr>
        <w:rPr>
          <w:rFonts w:eastAsia="Times New Roman"/>
          <w:sz w:val="28"/>
          <w:szCs w:val="28"/>
        </w:rPr>
      </w:pPr>
    </w:p>
    <w:p w14:paraId="17D325C6" w14:textId="1A5CC8EA" w:rsidR="00DA5BB4" w:rsidRDefault="00DA5BB4" w:rsidP="008251D6">
      <w:pPr>
        <w:rPr>
          <w:rFonts w:eastAsia="Times New Roman"/>
          <w:sz w:val="28"/>
          <w:szCs w:val="28"/>
        </w:rPr>
      </w:pPr>
    </w:p>
    <w:p w14:paraId="74948462" w14:textId="00A79978" w:rsidR="00DA5BB4" w:rsidRDefault="00DA5BB4" w:rsidP="008251D6">
      <w:pPr>
        <w:rPr>
          <w:rFonts w:eastAsia="Times New Roman"/>
          <w:sz w:val="28"/>
          <w:szCs w:val="28"/>
        </w:rPr>
      </w:pPr>
    </w:p>
    <w:p w14:paraId="38B7396E" w14:textId="68230A93" w:rsidR="00DA5BB4" w:rsidRDefault="00DA5BB4" w:rsidP="008251D6">
      <w:pPr>
        <w:rPr>
          <w:rFonts w:eastAsia="Times New Roman"/>
          <w:sz w:val="28"/>
          <w:szCs w:val="28"/>
        </w:rPr>
      </w:pPr>
    </w:p>
    <w:p w14:paraId="23599800" w14:textId="3F28EF5F" w:rsidR="00DA5BB4" w:rsidRDefault="00DA5BB4" w:rsidP="008251D6">
      <w:pPr>
        <w:rPr>
          <w:rFonts w:eastAsia="Times New Roman"/>
          <w:sz w:val="28"/>
          <w:szCs w:val="28"/>
        </w:rPr>
      </w:pPr>
    </w:p>
    <w:p w14:paraId="2073F245" w14:textId="77777777" w:rsidR="00DA5BB4" w:rsidRDefault="00DA5BB4" w:rsidP="008251D6">
      <w:pPr>
        <w:rPr>
          <w:rFonts w:eastAsia="Times New Roman"/>
          <w:sz w:val="28"/>
          <w:szCs w:val="28"/>
        </w:rPr>
      </w:pPr>
    </w:p>
    <w:p w14:paraId="3B892A59" w14:textId="442BCCFF" w:rsidR="00100F74" w:rsidRDefault="00714CA2" w:rsidP="00714CA2">
      <w:pPr>
        <w:ind w:left="2124" w:firstLine="708"/>
        <w:rPr>
          <w:rFonts w:eastAsia="Times New Roman"/>
          <w:b/>
          <w:bCs/>
          <w:sz w:val="28"/>
          <w:szCs w:val="28"/>
        </w:rPr>
      </w:pPr>
      <w:r>
        <w:rPr>
          <w:rFonts w:eastAsia="Times New Roman"/>
          <w:b/>
          <w:bCs/>
          <w:sz w:val="28"/>
          <w:szCs w:val="28"/>
        </w:rPr>
        <w:lastRenderedPageBreak/>
        <w:t>ОЧИСТКА ДАННЫХ</w:t>
      </w:r>
    </w:p>
    <w:p w14:paraId="194DEA8B" w14:textId="5D2BA58B" w:rsidR="00DA5BB4" w:rsidRDefault="00DA5BB4" w:rsidP="00DA5BB4">
      <w:pPr>
        <w:rPr>
          <w:rFonts w:eastAsia="Times New Roman"/>
          <w:b/>
          <w:bCs/>
          <w:sz w:val="28"/>
          <w:szCs w:val="28"/>
        </w:rPr>
      </w:pPr>
    </w:p>
    <w:p w14:paraId="6E7AB789" w14:textId="77777777" w:rsidR="00DA5BB4" w:rsidRDefault="00DA5BB4" w:rsidP="00DA5BB4">
      <w:pPr>
        <w:rPr>
          <w:rFonts w:eastAsia="Times New Roman"/>
          <w:sz w:val="28"/>
          <w:szCs w:val="28"/>
        </w:rPr>
      </w:pPr>
    </w:p>
    <w:p w14:paraId="3067C847" w14:textId="23C9B200" w:rsidR="00100F74" w:rsidRDefault="00225A4E" w:rsidP="008251D6">
      <w:pPr>
        <w:rPr>
          <w:rFonts w:eastAsia="Times New Roman"/>
          <w:sz w:val="28"/>
          <w:szCs w:val="28"/>
        </w:rPr>
      </w:pPr>
      <w:r>
        <w:rPr>
          <w:rFonts w:eastAsia="Times New Roman"/>
          <w:sz w:val="28"/>
          <w:szCs w:val="28"/>
        </w:rPr>
        <w:t xml:space="preserve">Приступим к подготовке данных. Для неё мы напишем скрипт на питоне используя библиотеку </w:t>
      </w:r>
      <w:r>
        <w:rPr>
          <w:rFonts w:eastAsia="Times New Roman"/>
          <w:sz w:val="28"/>
          <w:szCs w:val="28"/>
          <w:lang w:val="en-US"/>
        </w:rPr>
        <w:t>pandas</w:t>
      </w:r>
      <w:r w:rsidRPr="00225A4E">
        <w:rPr>
          <w:rFonts w:eastAsia="Times New Roman"/>
          <w:sz w:val="28"/>
          <w:szCs w:val="28"/>
        </w:rPr>
        <w:t xml:space="preserve">. </w:t>
      </w:r>
    </w:p>
    <w:p w14:paraId="0BBE7468" w14:textId="77777777" w:rsidR="002A16D4" w:rsidRDefault="002A16D4" w:rsidP="008251D6">
      <w:pPr>
        <w:rPr>
          <w:rFonts w:eastAsia="Times New Roman"/>
          <w:sz w:val="28"/>
          <w:szCs w:val="28"/>
        </w:rPr>
      </w:pPr>
    </w:p>
    <w:p w14:paraId="4A0C73AF" w14:textId="4DBFC028" w:rsidR="002A16D4" w:rsidRDefault="00DA5BB4" w:rsidP="008251D6">
      <w:pPr>
        <w:rPr>
          <w:rFonts w:eastAsia="Times New Roman"/>
          <w:sz w:val="28"/>
          <w:szCs w:val="28"/>
        </w:rPr>
      </w:pPr>
      <w:r>
        <w:rPr>
          <w:rFonts w:eastAsia="Times New Roman"/>
          <w:sz w:val="28"/>
          <w:szCs w:val="28"/>
          <w:lang w:val="en-US"/>
        </w:rPr>
        <w:t>P</w:t>
      </w:r>
      <w:proofErr w:type="spellStart"/>
      <w:r w:rsidR="002A16D4" w:rsidRPr="002A16D4">
        <w:rPr>
          <w:rFonts w:eastAsia="Times New Roman"/>
          <w:sz w:val="28"/>
          <w:szCs w:val="28"/>
        </w:rPr>
        <w:t>andas</w:t>
      </w:r>
      <w:proofErr w:type="spellEnd"/>
      <w:r w:rsidR="002A16D4" w:rsidRPr="002A16D4">
        <w:rPr>
          <w:rFonts w:eastAsia="Times New Roman"/>
          <w:sz w:val="28"/>
          <w:szCs w:val="28"/>
        </w:rPr>
        <w:t xml:space="preserve"> — программная библиотека на языке Python для обработки и анализа данных. Работа </w:t>
      </w:r>
      <w:proofErr w:type="spellStart"/>
      <w:r w:rsidR="002A16D4" w:rsidRPr="002A16D4">
        <w:rPr>
          <w:rFonts w:eastAsia="Times New Roman"/>
          <w:sz w:val="28"/>
          <w:szCs w:val="28"/>
        </w:rPr>
        <w:t>pandas</w:t>
      </w:r>
      <w:proofErr w:type="spellEnd"/>
      <w:r w:rsidR="002A16D4" w:rsidRPr="002A16D4">
        <w:rPr>
          <w:rFonts w:eastAsia="Times New Roman"/>
          <w:sz w:val="28"/>
          <w:szCs w:val="28"/>
        </w:rPr>
        <w:t xml:space="preserve"> с данными строится поверх библиотеки </w:t>
      </w:r>
      <w:proofErr w:type="spellStart"/>
      <w:r w:rsidR="002A16D4" w:rsidRPr="002A16D4">
        <w:rPr>
          <w:rFonts w:eastAsia="Times New Roman"/>
          <w:sz w:val="28"/>
          <w:szCs w:val="28"/>
        </w:rPr>
        <w:t>NumPy</w:t>
      </w:r>
      <w:proofErr w:type="spellEnd"/>
      <w:r w:rsidR="002A16D4" w:rsidRPr="002A16D4">
        <w:rPr>
          <w:rFonts w:eastAsia="Times New Roman"/>
          <w:sz w:val="28"/>
          <w:szCs w:val="28"/>
        </w:rPr>
        <w:t xml:space="preserve">, являющейся инструментом более низкого уровня. Предоставляет специальные структуры данных и операции для манипулирования числовыми таблицами и </w:t>
      </w:r>
      <w:proofErr w:type="spellStart"/>
      <w:r w:rsidR="002A16D4" w:rsidRPr="002A16D4">
        <w:rPr>
          <w:rFonts w:eastAsia="Times New Roman"/>
          <w:sz w:val="28"/>
          <w:szCs w:val="28"/>
        </w:rPr>
        <w:t>временны́ми</w:t>
      </w:r>
      <w:proofErr w:type="spellEnd"/>
      <w:r w:rsidR="002A16D4" w:rsidRPr="002A16D4">
        <w:rPr>
          <w:rFonts w:eastAsia="Times New Roman"/>
          <w:sz w:val="28"/>
          <w:szCs w:val="28"/>
        </w:rPr>
        <w:t xml:space="preserve"> рядами. Название библиотеки происходит от эконометрического термина «панельные данные», используемого для описания многомерных структурированных наборов информации.</w:t>
      </w:r>
    </w:p>
    <w:p w14:paraId="1E07BB5A" w14:textId="77777777" w:rsidR="002A16D4" w:rsidRPr="002A16D4" w:rsidRDefault="002A16D4" w:rsidP="002A16D4">
      <w:pPr>
        <w:rPr>
          <w:rFonts w:eastAsia="Times New Roman"/>
          <w:sz w:val="28"/>
          <w:szCs w:val="28"/>
        </w:rPr>
      </w:pPr>
      <w:r w:rsidRPr="002A16D4">
        <w:rPr>
          <w:rFonts w:eastAsia="Times New Roman"/>
          <w:sz w:val="28"/>
          <w:szCs w:val="28"/>
        </w:rPr>
        <w:t xml:space="preserve">Основная область применения — обеспечение работы в рамках среды Python не только для сбора и очистки данных, но для задач анализа и моделирования данных, без переключения на более специфичные для </w:t>
      </w:r>
      <w:proofErr w:type="spellStart"/>
      <w:r w:rsidRPr="002A16D4">
        <w:rPr>
          <w:rFonts w:eastAsia="Times New Roman"/>
          <w:sz w:val="28"/>
          <w:szCs w:val="28"/>
        </w:rPr>
        <w:t>статобработки</w:t>
      </w:r>
      <w:proofErr w:type="spellEnd"/>
      <w:r w:rsidRPr="002A16D4">
        <w:rPr>
          <w:rFonts w:eastAsia="Times New Roman"/>
          <w:sz w:val="28"/>
          <w:szCs w:val="28"/>
        </w:rPr>
        <w:t xml:space="preserve"> языки (такие, как R и </w:t>
      </w:r>
      <w:proofErr w:type="spellStart"/>
      <w:r w:rsidRPr="002A16D4">
        <w:rPr>
          <w:rFonts w:eastAsia="Times New Roman"/>
          <w:sz w:val="28"/>
          <w:szCs w:val="28"/>
        </w:rPr>
        <w:t>Octave</w:t>
      </w:r>
      <w:proofErr w:type="spellEnd"/>
      <w:r w:rsidRPr="002A16D4">
        <w:rPr>
          <w:rFonts w:eastAsia="Times New Roman"/>
          <w:sz w:val="28"/>
          <w:szCs w:val="28"/>
        </w:rPr>
        <w:t>).</w:t>
      </w:r>
    </w:p>
    <w:p w14:paraId="29AB2026" w14:textId="77777777" w:rsidR="002A16D4" w:rsidRPr="002A16D4" w:rsidRDefault="002A16D4" w:rsidP="002A16D4">
      <w:pPr>
        <w:rPr>
          <w:rFonts w:eastAsia="Times New Roman"/>
          <w:sz w:val="28"/>
          <w:szCs w:val="28"/>
        </w:rPr>
      </w:pPr>
    </w:p>
    <w:p w14:paraId="24FD0AFA" w14:textId="77777777" w:rsidR="002A16D4" w:rsidRPr="002A16D4" w:rsidRDefault="002A16D4" w:rsidP="002A16D4">
      <w:pPr>
        <w:rPr>
          <w:rFonts w:eastAsia="Times New Roman"/>
          <w:sz w:val="28"/>
          <w:szCs w:val="28"/>
        </w:rPr>
      </w:pPr>
      <w:r w:rsidRPr="002A16D4">
        <w:rPr>
          <w:rFonts w:eastAsia="Times New Roman"/>
          <w:sz w:val="28"/>
          <w:szCs w:val="28"/>
        </w:rPr>
        <w:t>Также активно ведётся работа по реализации «родных» категориальных типов данных.</w:t>
      </w:r>
    </w:p>
    <w:p w14:paraId="1A9AE300" w14:textId="77777777" w:rsidR="002A16D4" w:rsidRPr="002A16D4" w:rsidRDefault="002A16D4" w:rsidP="002A16D4">
      <w:pPr>
        <w:rPr>
          <w:rFonts w:eastAsia="Times New Roman"/>
          <w:sz w:val="28"/>
          <w:szCs w:val="28"/>
        </w:rPr>
      </w:pPr>
    </w:p>
    <w:p w14:paraId="43B2E07F" w14:textId="1E566136" w:rsidR="002A16D4" w:rsidRDefault="002A16D4" w:rsidP="002A16D4">
      <w:pPr>
        <w:rPr>
          <w:rFonts w:eastAsia="Times New Roman"/>
          <w:sz w:val="28"/>
          <w:szCs w:val="28"/>
        </w:rPr>
      </w:pPr>
      <w:r w:rsidRPr="002A16D4">
        <w:rPr>
          <w:rFonts w:eastAsia="Times New Roman"/>
          <w:sz w:val="28"/>
          <w:szCs w:val="28"/>
        </w:rPr>
        <w:t xml:space="preserve">Пакет прежде всего предназначен для очистки и первичной оценки данных по общим показателям, например среднему значению, квантилям и так далее; статистическим пакетом он в полном смысле не является, однако наборы данных типов </w:t>
      </w:r>
      <w:proofErr w:type="spellStart"/>
      <w:r w:rsidRPr="002A16D4">
        <w:rPr>
          <w:rFonts w:eastAsia="Times New Roman"/>
          <w:sz w:val="28"/>
          <w:szCs w:val="28"/>
        </w:rPr>
        <w:t>DataFrame</w:t>
      </w:r>
      <w:proofErr w:type="spellEnd"/>
      <w:r w:rsidRPr="002A16D4">
        <w:rPr>
          <w:rFonts w:eastAsia="Times New Roman"/>
          <w:sz w:val="28"/>
          <w:szCs w:val="28"/>
        </w:rPr>
        <w:t xml:space="preserve"> и Series применяются в качестве входных в большинстве модулей анализа данных и машинного обучения (</w:t>
      </w:r>
      <w:proofErr w:type="spellStart"/>
      <w:r w:rsidRPr="002A16D4">
        <w:rPr>
          <w:rFonts w:eastAsia="Times New Roman"/>
          <w:sz w:val="28"/>
          <w:szCs w:val="28"/>
        </w:rPr>
        <w:t>SciPy</w:t>
      </w:r>
      <w:proofErr w:type="spellEnd"/>
      <w:r w:rsidRPr="002A16D4">
        <w:rPr>
          <w:rFonts w:eastAsia="Times New Roman"/>
          <w:sz w:val="28"/>
          <w:szCs w:val="28"/>
        </w:rPr>
        <w:t xml:space="preserve">, </w:t>
      </w:r>
      <w:proofErr w:type="spellStart"/>
      <w:r w:rsidRPr="002A16D4">
        <w:rPr>
          <w:rFonts w:eastAsia="Times New Roman"/>
          <w:sz w:val="28"/>
          <w:szCs w:val="28"/>
        </w:rPr>
        <w:t>Scikit-Learn</w:t>
      </w:r>
      <w:proofErr w:type="spellEnd"/>
      <w:r w:rsidRPr="002A16D4">
        <w:rPr>
          <w:rFonts w:eastAsia="Times New Roman"/>
          <w:sz w:val="28"/>
          <w:szCs w:val="28"/>
        </w:rPr>
        <w:t xml:space="preserve"> и других).</w:t>
      </w:r>
    </w:p>
    <w:p w14:paraId="24C58686" w14:textId="48C695A0" w:rsidR="002A16D4" w:rsidRDefault="002A16D4" w:rsidP="002A16D4">
      <w:pPr>
        <w:rPr>
          <w:rFonts w:eastAsia="Times New Roman"/>
          <w:sz w:val="28"/>
          <w:szCs w:val="28"/>
        </w:rPr>
      </w:pPr>
    </w:p>
    <w:p w14:paraId="551E8DA4" w14:textId="77777777" w:rsidR="002A16D4" w:rsidRPr="002A16D4" w:rsidRDefault="002A16D4" w:rsidP="002A16D4">
      <w:pPr>
        <w:rPr>
          <w:rFonts w:eastAsia="Times New Roman"/>
          <w:sz w:val="28"/>
          <w:szCs w:val="28"/>
        </w:rPr>
      </w:pPr>
      <w:r w:rsidRPr="002A16D4">
        <w:rPr>
          <w:rFonts w:eastAsia="Times New Roman"/>
          <w:sz w:val="28"/>
          <w:szCs w:val="28"/>
        </w:rPr>
        <w:t>Основные возможности библиотеки:</w:t>
      </w:r>
    </w:p>
    <w:p w14:paraId="102CA5BF" w14:textId="72DC2251" w:rsidR="002A16D4" w:rsidRPr="002A16D4" w:rsidRDefault="002A16D4" w:rsidP="002A16D4">
      <w:pPr>
        <w:numPr>
          <w:ilvl w:val="0"/>
          <w:numId w:val="10"/>
        </w:numPr>
        <w:rPr>
          <w:rFonts w:eastAsia="Times New Roman"/>
          <w:sz w:val="28"/>
          <w:szCs w:val="28"/>
        </w:rPr>
      </w:pPr>
      <w:r w:rsidRPr="002A16D4">
        <w:rPr>
          <w:rFonts w:eastAsia="Times New Roman"/>
          <w:sz w:val="28"/>
          <w:szCs w:val="28"/>
        </w:rPr>
        <w:t>Объект </w:t>
      </w:r>
      <w:proofErr w:type="spellStart"/>
      <w:r w:rsidRPr="002A16D4">
        <w:rPr>
          <w:rFonts w:eastAsia="Times New Roman"/>
          <w:i/>
          <w:iCs/>
          <w:sz w:val="28"/>
          <w:szCs w:val="28"/>
        </w:rPr>
        <w:t>DataFrame</w:t>
      </w:r>
      <w:proofErr w:type="spellEnd"/>
      <w:r w:rsidRPr="002A16D4">
        <w:rPr>
          <w:rFonts w:eastAsia="Times New Roman"/>
          <w:sz w:val="28"/>
          <w:szCs w:val="28"/>
        </w:rPr>
        <w:t> для манипулирования индексированными массивами двумерных данных</w:t>
      </w:r>
    </w:p>
    <w:p w14:paraId="1BDF49B6"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Инструменты для обмена данными между структурами в памяти и файлами различных форматов</w:t>
      </w:r>
    </w:p>
    <w:p w14:paraId="601B7CDE"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Встроенные средства совмещения данных и способы обработки отсутствующей информации</w:t>
      </w:r>
    </w:p>
    <w:p w14:paraId="199241DE"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Переформатирование наборов данных, в том числе создание сводных таблиц</w:t>
      </w:r>
    </w:p>
    <w:p w14:paraId="1AF5A6BC"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Срез данных по значениям индекса, расширенные возможности индексирования, выборка из больших наборов данных</w:t>
      </w:r>
    </w:p>
    <w:p w14:paraId="5D0A3FE7"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Вставка и удаление столбцов данных</w:t>
      </w:r>
    </w:p>
    <w:p w14:paraId="6D42774D"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Возможности группировки позволяют выполнять трёхэтапные операции типа «разделение, изменение, объединение» (</w:t>
      </w:r>
      <w:hyperlink r:id="rId7" w:tooltip="Английский язык" w:history="1">
        <w:r w:rsidRPr="002A16D4">
          <w:rPr>
            <w:rStyle w:val="a7"/>
            <w:rFonts w:eastAsia="Times New Roman"/>
            <w:sz w:val="28"/>
            <w:szCs w:val="28"/>
          </w:rPr>
          <w:t>англ.</w:t>
        </w:r>
      </w:hyperlink>
      <w:r w:rsidRPr="002A16D4">
        <w:rPr>
          <w:rFonts w:eastAsia="Times New Roman"/>
          <w:sz w:val="28"/>
          <w:szCs w:val="28"/>
        </w:rPr>
        <w:t> </w:t>
      </w:r>
      <w:r w:rsidRPr="002A16D4">
        <w:rPr>
          <w:rFonts w:eastAsia="Times New Roman"/>
          <w:i/>
          <w:iCs/>
          <w:sz w:val="28"/>
          <w:szCs w:val="28"/>
          <w:lang w:val="en"/>
        </w:rPr>
        <w:t>split-apply-combine</w:t>
      </w:r>
      <w:r w:rsidRPr="002A16D4">
        <w:rPr>
          <w:rFonts w:eastAsia="Times New Roman"/>
          <w:sz w:val="28"/>
          <w:szCs w:val="28"/>
        </w:rPr>
        <w:t>).</w:t>
      </w:r>
    </w:p>
    <w:p w14:paraId="29E7C4E0"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Слияние и объединение наборов данных</w:t>
      </w:r>
    </w:p>
    <w:p w14:paraId="3B78A19D"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Иерархическое индексирование позволяет работать с данными высокой размерности в структурах меньшей размерности</w:t>
      </w:r>
    </w:p>
    <w:p w14:paraId="1DDCCE84" w14:textId="77777777" w:rsidR="002A16D4" w:rsidRPr="002A16D4" w:rsidRDefault="002A16D4" w:rsidP="002A16D4">
      <w:pPr>
        <w:numPr>
          <w:ilvl w:val="0"/>
          <w:numId w:val="10"/>
        </w:numPr>
        <w:rPr>
          <w:rFonts w:eastAsia="Times New Roman"/>
          <w:sz w:val="28"/>
          <w:szCs w:val="28"/>
        </w:rPr>
      </w:pPr>
      <w:r w:rsidRPr="002A16D4">
        <w:rPr>
          <w:rFonts w:eastAsia="Times New Roman"/>
          <w:sz w:val="28"/>
          <w:szCs w:val="28"/>
        </w:rPr>
        <w:t>Работа с временными рядами: формирование временных периодов и изменение интервалов и так далее</w:t>
      </w:r>
    </w:p>
    <w:p w14:paraId="3AEB668F" w14:textId="77777777" w:rsidR="002A16D4" w:rsidRPr="002A16D4" w:rsidRDefault="002A16D4" w:rsidP="002A16D4">
      <w:pPr>
        <w:rPr>
          <w:rFonts w:eastAsia="Times New Roman"/>
          <w:sz w:val="28"/>
          <w:szCs w:val="28"/>
        </w:rPr>
      </w:pPr>
      <w:r w:rsidRPr="002A16D4">
        <w:rPr>
          <w:rFonts w:eastAsia="Times New Roman"/>
          <w:sz w:val="28"/>
          <w:szCs w:val="28"/>
        </w:rPr>
        <w:lastRenderedPageBreak/>
        <w:t>Библиотека оптимизирована для высокой производительности, наиболее важные части кода написаны на </w:t>
      </w:r>
      <w:proofErr w:type="spellStart"/>
      <w:r>
        <w:fldChar w:fldCharType="begin"/>
      </w:r>
      <w:r>
        <w:instrText>HYPERLINK "https://ru.wikipedia.org/wiki/Cython" \o "Cython"</w:instrText>
      </w:r>
      <w:r>
        <w:fldChar w:fldCharType="separate"/>
      </w:r>
      <w:r w:rsidRPr="002A16D4">
        <w:rPr>
          <w:rStyle w:val="a7"/>
          <w:rFonts w:eastAsia="Times New Roman"/>
          <w:sz w:val="28"/>
          <w:szCs w:val="28"/>
        </w:rPr>
        <w:t>Cython</w:t>
      </w:r>
      <w:proofErr w:type="spellEnd"/>
      <w:r>
        <w:rPr>
          <w:rStyle w:val="a7"/>
          <w:rFonts w:eastAsia="Times New Roman"/>
          <w:sz w:val="28"/>
          <w:szCs w:val="28"/>
        </w:rPr>
        <w:fldChar w:fldCharType="end"/>
      </w:r>
      <w:r w:rsidRPr="002A16D4">
        <w:rPr>
          <w:rFonts w:eastAsia="Times New Roman"/>
          <w:sz w:val="28"/>
          <w:szCs w:val="28"/>
        </w:rPr>
        <w:t> и </w:t>
      </w:r>
      <w:hyperlink r:id="rId8" w:tooltip="C (язык программирования)" w:history="1">
        <w:r w:rsidRPr="002A16D4">
          <w:rPr>
            <w:rStyle w:val="a7"/>
            <w:rFonts w:eastAsia="Times New Roman"/>
            <w:sz w:val="28"/>
            <w:szCs w:val="28"/>
          </w:rPr>
          <w:t>Си</w:t>
        </w:r>
      </w:hyperlink>
      <w:r w:rsidRPr="002A16D4">
        <w:rPr>
          <w:rFonts w:eastAsia="Times New Roman"/>
          <w:sz w:val="28"/>
          <w:szCs w:val="28"/>
        </w:rPr>
        <w:t>.</w:t>
      </w:r>
    </w:p>
    <w:p w14:paraId="0566F7E4" w14:textId="24847B6C" w:rsidR="002A16D4" w:rsidRDefault="002A16D4" w:rsidP="002A16D4">
      <w:pPr>
        <w:rPr>
          <w:rFonts w:eastAsia="Times New Roman"/>
          <w:sz w:val="28"/>
          <w:szCs w:val="28"/>
        </w:rPr>
      </w:pPr>
    </w:p>
    <w:p w14:paraId="097F9636" w14:textId="5FDA123C" w:rsidR="002A16D4" w:rsidRDefault="002A16D4" w:rsidP="002A16D4">
      <w:pPr>
        <w:rPr>
          <w:rFonts w:eastAsia="Times New Roman"/>
          <w:sz w:val="28"/>
          <w:szCs w:val="28"/>
        </w:rPr>
      </w:pPr>
      <w:r>
        <w:rPr>
          <w:rFonts w:eastAsia="Times New Roman"/>
          <w:sz w:val="28"/>
          <w:szCs w:val="28"/>
        </w:rPr>
        <w:t>Т. к. количество турниров достаточно большое и многие турниры уже не актуальны</w:t>
      </w:r>
      <w:r w:rsidRPr="002A16D4">
        <w:rPr>
          <w:rFonts w:eastAsia="Times New Roman"/>
          <w:sz w:val="28"/>
          <w:szCs w:val="28"/>
        </w:rPr>
        <w:t xml:space="preserve">, </w:t>
      </w:r>
      <w:proofErr w:type="gramStart"/>
      <w:r>
        <w:rPr>
          <w:rFonts w:eastAsia="Times New Roman"/>
          <w:sz w:val="28"/>
          <w:szCs w:val="28"/>
        </w:rPr>
        <w:t>т.к.</w:t>
      </w:r>
      <w:proofErr w:type="gramEnd"/>
      <w:r>
        <w:rPr>
          <w:rFonts w:eastAsia="Times New Roman"/>
          <w:sz w:val="28"/>
          <w:szCs w:val="28"/>
        </w:rPr>
        <w:t xml:space="preserve"> на игроков участвующих в них данные прогнозироваться уже не будут</w:t>
      </w:r>
      <w:r w:rsidRPr="002A16D4">
        <w:rPr>
          <w:rFonts w:eastAsia="Times New Roman"/>
          <w:sz w:val="28"/>
          <w:szCs w:val="28"/>
        </w:rPr>
        <w:t xml:space="preserve">, </w:t>
      </w:r>
      <w:r>
        <w:rPr>
          <w:rFonts w:eastAsia="Times New Roman"/>
          <w:sz w:val="28"/>
          <w:szCs w:val="28"/>
        </w:rPr>
        <w:t xml:space="preserve">первым шагом будет </w:t>
      </w:r>
      <w:proofErr w:type="spellStart"/>
      <w:r>
        <w:rPr>
          <w:rFonts w:eastAsia="Times New Roman"/>
          <w:sz w:val="28"/>
          <w:szCs w:val="28"/>
        </w:rPr>
        <w:t>подвыборка</w:t>
      </w:r>
      <w:proofErr w:type="spellEnd"/>
      <w:r>
        <w:rPr>
          <w:rFonts w:eastAsia="Times New Roman"/>
          <w:sz w:val="28"/>
          <w:szCs w:val="28"/>
        </w:rPr>
        <w:t xml:space="preserve"> нужных нам турниров. Стоит задать временной диапазон порядка 20 лет и рассматривать турниры только в этом временно диапазоне. Иначе мы будем работать с устаревшими данными</w:t>
      </w:r>
      <w:r w:rsidRPr="002A16D4">
        <w:rPr>
          <w:rFonts w:eastAsia="Times New Roman"/>
          <w:sz w:val="28"/>
          <w:szCs w:val="28"/>
        </w:rPr>
        <w:t xml:space="preserve">, </w:t>
      </w:r>
      <w:r>
        <w:rPr>
          <w:rFonts w:eastAsia="Times New Roman"/>
          <w:sz w:val="28"/>
          <w:szCs w:val="28"/>
        </w:rPr>
        <w:t>не интересными нам для прогнозирования будущих матчей</w:t>
      </w:r>
      <w:r w:rsidRPr="002A16D4">
        <w:rPr>
          <w:rFonts w:eastAsia="Times New Roman"/>
          <w:sz w:val="28"/>
          <w:szCs w:val="28"/>
        </w:rPr>
        <w:t>,</w:t>
      </w:r>
      <w:r>
        <w:rPr>
          <w:rFonts w:eastAsia="Times New Roman"/>
          <w:sz w:val="28"/>
          <w:szCs w:val="28"/>
        </w:rPr>
        <w:t xml:space="preserve"> однако стоит отметить</w:t>
      </w:r>
      <w:r w:rsidRPr="002A16D4">
        <w:rPr>
          <w:rFonts w:eastAsia="Times New Roman"/>
          <w:sz w:val="28"/>
          <w:szCs w:val="28"/>
        </w:rPr>
        <w:t xml:space="preserve">, </w:t>
      </w:r>
      <w:r>
        <w:rPr>
          <w:rFonts w:eastAsia="Times New Roman"/>
          <w:sz w:val="28"/>
          <w:szCs w:val="28"/>
        </w:rPr>
        <w:t xml:space="preserve">что для другой задачи эти данные могли бы сыграть определенную полезную роль. </w:t>
      </w:r>
    </w:p>
    <w:p w14:paraId="4BFA83CE" w14:textId="649F40EA" w:rsidR="00AB7859" w:rsidRDefault="00AB7859" w:rsidP="002A16D4">
      <w:pPr>
        <w:rPr>
          <w:rFonts w:eastAsia="Times New Roman"/>
          <w:sz w:val="28"/>
          <w:szCs w:val="28"/>
        </w:rPr>
      </w:pPr>
    </w:p>
    <w:p w14:paraId="4C8A2AFF" w14:textId="185A2AC3" w:rsidR="00AB7859" w:rsidRDefault="00AB7859" w:rsidP="002A16D4">
      <w:pPr>
        <w:rPr>
          <w:rFonts w:eastAsia="Times New Roman"/>
          <w:sz w:val="28"/>
          <w:szCs w:val="28"/>
        </w:rPr>
      </w:pPr>
      <w:r>
        <w:rPr>
          <w:rFonts w:eastAsia="Times New Roman"/>
          <w:sz w:val="28"/>
          <w:szCs w:val="28"/>
        </w:rPr>
        <w:t>Также чтобы сделать прогнозы модели более точными мы ограничим множество матчей матчами</w:t>
      </w:r>
      <w:r w:rsidRPr="00AB7859">
        <w:rPr>
          <w:rFonts w:eastAsia="Times New Roman"/>
          <w:sz w:val="28"/>
          <w:szCs w:val="28"/>
        </w:rPr>
        <w:t xml:space="preserve">, </w:t>
      </w:r>
      <w:r>
        <w:rPr>
          <w:rFonts w:eastAsia="Times New Roman"/>
          <w:sz w:val="28"/>
          <w:szCs w:val="28"/>
        </w:rPr>
        <w:t>которые происходили на кортах с жестким покрыти</w:t>
      </w:r>
      <w:r w:rsidR="00714CA2">
        <w:rPr>
          <w:rFonts w:eastAsia="Times New Roman"/>
          <w:sz w:val="28"/>
          <w:szCs w:val="28"/>
        </w:rPr>
        <w:t>ем</w:t>
      </w:r>
      <w:r>
        <w:rPr>
          <w:rFonts w:eastAsia="Times New Roman"/>
          <w:sz w:val="28"/>
          <w:szCs w:val="28"/>
        </w:rPr>
        <w:t>. Так как от типа покрытия сильно разнится стиль игры и на разных кортах разные игроки будут показывать разные результаты. Мы же взяли самый распространенный тип</w:t>
      </w:r>
      <w:r w:rsidRPr="00AB7859">
        <w:rPr>
          <w:rFonts w:eastAsia="Times New Roman"/>
          <w:sz w:val="28"/>
          <w:szCs w:val="28"/>
        </w:rPr>
        <w:t xml:space="preserve">, </w:t>
      </w:r>
      <w:r>
        <w:rPr>
          <w:rFonts w:eastAsia="Times New Roman"/>
          <w:sz w:val="28"/>
          <w:szCs w:val="28"/>
        </w:rPr>
        <w:t>чтобы не вносить лишние помехи.</w:t>
      </w:r>
    </w:p>
    <w:p w14:paraId="136FC40F" w14:textId="5FE02C72" w:rsidR="00AB7859" w:rsidRDefault="00CF6157" w:rsidP="002A16D4">
      <w:pPr>
        <w:rPr>
          <w:rFonts w:eastAsia="Times New Roman"/>
          <w:sz w:val="28"/>
          <w:szCs w:val="28"/>
        </w:rPr>
      </w:pPr>
      <w:r>
        <w:rPr>
          <w:rFonts w:eastAsia="Times New Roman"/>
          <w:sz w:val="28"/>
          <w:szCs w:val="28"/>
        </w:rPr>
        <w:t>Следующим шагом мы переименуем названия колонок на более понятные</w:t>
      </w:r>
      <w:r w:rsidRPr="00CF6157">
        <w:rPr>
          <w:rFonts w:eastAsia="Times New Roman"/>
          <w:sz w:val="28"/>
          <w:szCs w:val="28"/>
        </w:rPr>
        <w:t xml:space="preserve">, </w:t>
      </w:r>
      <w:r>
        <w:rPr>
          <w:rFonts w:eastAsia="Times New Roman"/>
          <w:sz w:val="28"/>
          <w:szCs w:val="28"/>
        </w:rPr>
        <w:t>чтобы с ним было более удобно работать и их названия были более осмыслены.</w:t>
      </w:r>
    </w:p>
    <w:p w14:paraId="3615F48C" w14:textId="3AA2EB6A" w:rsidR="00CF6157" w:rsidRDefault="00CF6157" w:rsidP="002A16D4">
      <w:pPr>
        <w:rPr>
          <w:rFonts w:eastAsia="Times New Roman"/>
          <w:sz w:val="28"/>
          <w:szCs w:val="28"/>
        </w:rPr>
      </w:pPr>
      <w:r>
        <w:rPr>
          <w:rFonts w:eastAsia="Times New Roman"/>
          <w:sz w:val="28"/>
          <w:szCs w:val="28"/>
        </w:rPr>
        <w:t>Далее для удобства мы преобразуем год и дату старта турнира к формату даты в питоне.</w:t>
      </w:r>
    </w:p>
    <w:p w14:paraId="172E0638" w14:textId="5BB15B79" w:rsidR="001216E8" w:rsidRDefault="001216E8" w:rsidP="002A16D4">
      <w:pPr>
        <w:rPr>
          <w:rFonts w:eastAsia="Times New Roman"/>
          <w:sz w:val="28"/>
          <w:szCs w:val="28"/>
        </w:rPr>
      </w:pPr>
    </w:p>
    <w:p w14:paraId="3E0F1596" w14:textId="1FBAC520" w:rsidR="001216E8" w:rsidRDefault="001216E8" w:rsidP="002A16D4">
      <w:pPr>
        <w:rPr>
          <w:rFonts w:eastAsia="Times New Roman"/>
          <w:sz w:val="28"/>
          <w:szCs w:val="28"/>
        </w:rPr>
      </w:pPr>
      <w:r>
        <w:rPr>
          <w:rFonts w:eastAsia="Times New Roman"/>
          <w:sz w:val="28"/>
          <w:szCs w:val="28"/>
        </w:rPr>
        <w:t>Затем с помощью регулярных выражений</w:t>
      </w:r>
      <w:r w:rsidRPr="001216E8">
        <w:rPr>
          <w:rFonts w:eastAsia="Times New Roman"/>
          <w:sz w:val="28"/>
          <w:szCs w:val="28"/>
        </w:rPr>
        <w:t xml:space="preserve"> </w:t>
      </w:r>
      <w:r>
        <w:rPr>
          <w:rFonts w:eastAsia="Times New Roman"/>
          <w:sz w:val="28"/>
          <w:szCs w:val="28"/>
        </w:rPr>
        <w:t>мы запоминаем сколько выигранных игр было у выигравшей и проигравшей стороны во всех сетах</w:t>
      </w:r>
      <w:r w:rsidRPr="001216E8">
        <w:rPr>
          <w:rFonts w:eastAsia="Times New Roman"/>
          <w:sz w:val="28"/>
          <w:szCs w:val="28"/>
        </w:rPr>
        <w:t xml:space="preserve">, </w:t>
      </w:r>
      <w:r>
        <w:rPr>
          <w:rFonts w:eastAsia="Times New Roman"/>
          <w:sz w:val="28"/>
          <w:szCs w:val="28"/>
        </w:rPr>
        <w:t xml:space="preserve">а </w:t>
      </w:r>
      <w:r w:rsidR="00714CA2">
        <w:rPr>
          <w:rFonts w:eastAsia="Times New Roman"/>
          <w:sz w:val="28"/>
          <w:szCs w:val="28"/>
        </w:rPr>
        <w:t>также</w:t>
      </w:r>
      <w:r>
        <w:rPr>
          <w:rFonts w:eastAsia="Times New Roman"/>
          <w:sz w:val="28"/>
          <w:szCs w:val="28"/>
        </w:rPr>
        <w:t xml:space="preserve"> общее количество игр во всех играх.</w:t>
      </w:r>
    </w:p>
    <w:p w14:paraId="534A8D75" w14:textId="507EE84C" w:rsidR="001216E8" w:rsidRPr="00623220" w:rsidRDefault="00A94BB1" w:rsidP="002A16D4">
      <w:pPr>
        <w:rPr>
          <w:rFonts w:eastAsia="Times New Roman"/>
          <w:sz w:val="28"/>
          <w:szCs w:val="28"/>
        </w:rPr>
      </w:pPr>
      <w:r>
        <w:rPr>
          <w:rFonts w:eastAsia="Times New Roman"/>
          <w:sz w:val="28"/>
          <w:szCs w:val="28"/>
        </w:rPr>
        <w:t>Затем запоминаем число игр</w:t>
      </w:r>
      <w:r w:rsidRPr="00A94BB1">
        <w:rPr>
          <w:rFonts w:eastAsia="Times New Roman"/>
          <w:sz w:val="28"/>
          <w:szCs w:val="28"/>
        </w:rPr>
        <w:t>,</w:t>
      </w:r>
      <w:r>
        <w:rPr>
          <w:rFonts w:eastAsia="Times New Roman"/>
          <w:sz w:val="28"/>
          <w:szCs w:val="28"/>
        </w:rPr>
        <w:t xml:space="preserve"> где подавал только один человек (победитель или побежденный).</w:t>
      </w:r>
      <w:r w:rsidRPr="00A94BB1">
        <w:rPr>
          <w:rFonts w:eastAsia="Times New Roman"/>
          <w:sz w:val="28"/>
          <w:szCs w:val="28"/>
        </w:rPr>
        <w:t xml:space="preserve"> </w:t>
      </w:r>
      <w:r>
        <w:rPr>
          <w:rFonts w:eastAsia="Times New Roman"/>
          <w:sz w:val="28"/>
          <w:szCs w:val="28"/>
        </w:rPr>
        <w:t>Запоминаем также число раз</w:t>
      </w:r>
      <w:r w:rsidRPr="00A94BB1">
        <w:rPr>
          <w:rFonts w:eastAsia="Times New Roman"/>
          <w:sz w:val="28"/>
          <w:szCs w:val="28"/>
        </w:rPr>
        <w:t xml:space="preserve">, </w:t>
      </w:r>
      <w:r>
        <w:rPr>
          <w:rFonts w:eastAsia="Times New Roman"/>
          <w:sz w:val="28"/>
          <w:szCs w:val="28"/>
        </w:rPr>
        <w:t>когда в игре создавался брейк-поинт. Также запоминаем число раз</w:t>
      </w:r>
      <w:r w:rsidRPr="00A94BB1">
        <w:rPr>
          <w:rFonts w:eastAsia="Times New Roman"/>
          <w:sz w:val="28"/>
          <w:szCs w:val="28"/>
        </w:rPr>
        <w:t xml:space="preserve">, </w:t>
      </w:r>
      <w:r>
        <w:rPr>
          <w:rFonts w:eastAsia="Times New Roman"/>
          <w:sz w:val="28"/>
          <w:szCs w:val="28"/>
        </w:rPr>
        <w:t xml:space="preserve">когда </w:t>
      </w:r>
      <w:proofErr w:type="spellStart"/>
      <w:r>
        <w:rPr>
          <w:rFonts w:eastAsia="Times New Roman"/>
          <w:sz w:val="28"/>
          <w:szCs w:val="28"/>
        </w:rPr>
        <w:t>брэйк</w:t>
      </w:r>
      <w:proofErr w:type="spellEnd"/>
      <w:r>
        <w:rPr>
          <w:rFonts w:eastAsia="Times New Roman"/>
          <w:sz w:val="28"/>
          <w:szCs w:val="28"/>
        </w:rPr>
        <w:t>-поинт был выигран одним из игроков.</w:t>
      </w:r>
      <w:r w:rsidR="00623220" w:rsidRPr="00623220">
        <w:rPr>
          <w:rFonts w:eastAsia="Times New Roman"/>
          <w:sz w:val="28"/>
          <w:szCs w:val="28"/>
        </w:rPr>
        <w:t xml:space="preserve"> </w:t>
      </w:r>
      <w:r w:rsidR="00623220">
        <w:rPr>
          <w:rFonts w:eastAsia="Times New Roman"/>
          <w:sz w:val="28"/>
          <w:szCs w:val="28"/>
        </w:rPr>
        <w:t>Мы считаем также число удачных вторых подач игрока</w:t>
      </w:r>
      <w:r w:rsidR="00623220" w:rsidRPr="00623220">
        <w:rPr>
          <w:rFonts w:eastAsia="Times New Roman"/>
          <w:sz w:val="28"/>
          <w:szCs w:val="28"/>
        </w:rPr>
        <w:t xml:space="preserve">. </w:t>
      </w:r>
      <w:r w:rsidR="00623220">
        <w:rPr>
          <w:rFonts w:eastAsia="Times New Roman"/>
          <w:sz w:val="28"/>
          <w:szCs w:val="28"/>
        </w:rPr>
        <w:t>Считаем мы также и такие метрики</w:t>
      </w:r>
      <w:r w:rsidR="00623220" w:rsidRPr="00623220">
        <w:rPr>
          <w:rFonts w:eastAsia="Times New Roman"/>
          <w:sz w:val="28"/>
          <w:szCs w:val="28"/>
        </w:rPr>
        <w:t xml:space="preserve">, </w:t>
      </w:r>
      <w:r w:rsidR="00623220">
        <w:rPr>
          <w:rFonts w:eastAsia="Times New Roman"/>
          <w:sz w:val="28"/>
          <w:szCs w:val="28"/>
        </w:rPr>
        <w:t>как сколько подач было выигран игроков и сколько очков он выиграл</w:t>
      </w:r>
      <w:r w:rsidR="00623220" w:rsidRPr="00623220">
        <w:rPr>
          <w:rFonts w:eastAsia="Times New Roman"/>
          <w:sz w:val="28"/>
          <w:szCs w:val="28"/>
        </w:rPr>
        <w:t xml:space="preserve">, </w:t>
      </w:r>
      <w:r w:rsidR="00623220">
        <w:rPr>
          <w:rFonts w:eastAsia="Times New Roman"/>
          <w:sz w:val="28"/>
          <w:szCs w:val="28"/>
        </w:rPr>
        <w:t>когда отбивался. Считаем также общее число выигранных очков для каждого игрока и просто общее число очков в матче.</w:t>
      </w:r>
    </w:p>
    <w:p w14:paraId="25E786F3" w14:textId="77777777" w:rsidR="00A94BB1" w:rsidRDefault="00A94BB1" w:rsidP="002A16D4">
      <w:pPr>
        <w:rPr>
          <w:rFonts w:eastAsia="Times New Roman"/>
          <w:sz w:val="28"/>
          <w:szCs w:val="28"/>
        </w:rPr>
      </w:pPr>
    </w:p>
    <w:p w14:paraId="3D1E71CF" w14:textId="5400D5B5" w:rsidR="00A94BB1" w:rsidRDefault="00A94BB1" w:rsidP="002A16D4">
      <w:pPr>
        <w:rPr>
          <w:rFonts w:eastAsia="Times New Roman"/>
          <w:sz w:val="28"/>
          <w:szCs w:val="28"/>
        </w:rPr>
      </w:pPr>
    </w:p>
    <w:p w14:paraId="462FC6EA" w14:textId="72541C8F" w:rsidR="00A94BB1" w:rsidRPr="00A94BB1" w:rsidRDefault="00A94BB1" w:rsidP="00A94BB1">
      <w:pPr>
        <w:rPr>
          <w:rFonts w:eastAsia="Times New Roman"/>
          <w:sz w:val="28"/>
          <w:szCs w:val="28"/>
        </w:rPr>
      </w:pPr>
      <w:r>
        <w:rPr>
          <w:rFonts w:eastAsia="Times New Roman"/>
          <w:sz w:val="28"/>
          <w:szCs w:val="28"/>
        </w:rPr>
        <w:t>Убираем лишние колонки данных</w:t>
      </w:r>
      <w:r w:rsidRPr="00A94BB1">
        <w:rPr>
          <w:rFonts w:eastAsia="Times New Roman"/>
          <w:sz w:val="28"/>
          <w:szCs w:val="28"/>
        </w:rPr>
        <w:t xml:space="preserve">, </w:t>
      </w:r>
      <w:r>
        <w:rPr>
          <w:rFonts w:eastAsia="Times New Roman"/>
          <w:sz w:val="28"/>
          <w:szCs w:val="28"/>
        </w:rPr>
        <w:t>которые не будут нам полезны. Колонки, где данные были потеряны и не заполнены</w:t>
      </w:r>
      <w:r w:rsidRPr="00A94BB1">
        <w:rPr>
          <w:rFonts w:eastAsia="Times New Roman"/>
          <w:sz w:val="28"/>
          <w:szCs w:val="28"/>
        </w:rPr>
        <w:t xml:space="preserve">, </w:t>
      </w:r>
      <w:r>
        <w:rPr>
          <w:rFonts w:eastAsia="Times New Roman"/>
          <w:sz w:val="28"/>
          <w:szCs w:val="28"/>
        </w:rPr>
        <w:t>мы заполняем дефолтными или средними значениями.</w:t>
      </w:r>
    </w:p>
    <w:p w14:paraId="72078D48" w14:textId="39D63105" w:rsidR="00A94BB1" w:rsidRDefault="00A94BB1" w:rsidP="002A16D4">
      <w:pPr>
        <w:rPr>
          <w:rFonts w:eastAsia="Times New Roman"/>
          <w:sz w:val="28"/>
          <w:szCs w:val="28"/>
        </w:rPr>
      </w:pPr>
    </w:p>
    <w:p w14:paraId="2E0BDFB6" w14:textId="77777777" w:rsidR="001C7F52" w:rsidRPr="00A94BB1" w:rsidRDefault="001C7F52" w:rsidP="002A16D4">
      <w:pPr>
        <w:rPr>
          <w:rFonts w:eastAsia="Times New Roman"/>
          <w:sz w:val="28"/>
          <w:szCs w:val="28"/>
        </w:rPr>
      </w:pPr>
    </w:p>
    <w:p w14:paraId="2F1EBEFE" w14:textId="209945D5" w:rsidR="00CF6157" w:rsidRDefault="001C7F52" w:rsidP="001C7F52">
      <w:pPr>
        <w:rPr>
          <w:rFonts w:eastAsia="Times New Roman"/>
          <w:sz w:val="28"/>
          <w:szCs w:val="28"/>
        </w:rPr>
      </w:pPr>
      <w:r>
        <w:rPr>
          <w:rFonts w:eastAsia="Times New Roman"/>
          <w:sz w:val="28"/>
          <w:szCs w:val="28"/>
        </w:rPr>
        <w:t>Следующим</w:t>
      </w:r>
      <w:r w:rsidRPr="001C7F52">
        <w:rPr>
          <w:rFonts w:eastAsia="Times New Roman"/>
          <w:sz w:val="28"/>
          <w:szCs w:val="28"/>
        </w:rPr>
        <w:t xml:space="preserve"> шагом будет преобразование данных к нужному формату, чтобы для конкретного матча у нас будет статистика игроков как для победителя, так и для проигравшего, в отдельных строках. </w:t>
      </w:r>
    </w:p>
    <w:p w14:paraId="3318BD91" w14:textId="572D3E90" w:rsidR="00714CA2" w:rsidRDefault="00714CA2" w:rsidP="001C7F52">
      <w:pPr>
        <w:rPr>
          <w:rFonts w:eastAsia="Times New Roman"/>
          <w:sz w:val="28"/>
          <w:szCs w:val="28"/>
        </w:rPr>
      </w:pPr>
    </w:p>
    <w:p w14:paraId="484CCDE8" w14:textId="77777777" w:rsidR="00714CA2" w:rsidRDefault="00714CA2" w:rsidP="00714CA2">
      <w:pPr>
        <w:rPr>
          <w:rFonts w:eastAsia="Times New Roman"/>
          <w:sz w:val="28"/>
          <w:szCs w:val="28"/>
        </w:rPr>
      </w:pPr>
      <w:r w:rsidRPr="00971433">
        <w:rPr>
          <w:rFonts w:eastAsia="Times New Roman"/>
          <w:sz w:val="28"/>
          <w:szCs w:val="28"/>
        </w:rPr>
        <w:t>Затем нам нужно будет преобразовать необработанную статистику матчей игроков из абсолютных значений в относительные соотношения. Это важно, так как абсолютное значение статистики игрока зависит от длительности матча.</w:t>
      </w:r>
      <w:r w:rsidRPr="00971433">
        <w:rPr>
          <w:rFonts w:eastAsia="Times New Roman"/>
          <w:sz w:val="28"/>
          <w:szCs w:val="28"/>
        </w:rPr>
        <w:br/>
        <w:t xml:space="preserve">Например, предположим, что Федерер сыграет лучший из 3-х матчей против </w:t>
      </w:r>
      <w:proofErr w:type="spellStart"/>
      <w:r w:rsidRPr="00971433">
        <w:rPr>
          <w:rFonts w:eastAsia="Times New Roman"/>
          <w:sz w:val="28"/>
          <w:szCs w:val="28"/>
        </w:rPr>
        <w:lastRenderedPageBreak/>
        <w:t>Кирьоса</w:t>
      </w:r>
      <w:proofErr w:type="spellEnd"/>
      <w:r w:rsidRPr="00971433">
        <w:rPr>
          <w:rFonts w:eastAsia="Times New Roman"/>
          <w:sz w:val="28"/>
          <w:szCs w:val="28"/>
        </w:rPr>
        <w:t xml:space="preserve"> и обыграет его </w:t>
      </w:r>
      <w:proofErr w:type="gramStart"/>
      <w:r w:rsidRPr="00971433">
        <w:rPr>
          <w:rFonts w:eastAsia="Times New Roman"/>
          <w:sz w:val="28"/>
          <w:szCs w:val="28"/>
        </w:rPr>
        <w:t>6-4</w:t>
      </w:r>
      <w:proofErr w:type="gramEnd"/>
      <w:r w:rsidRPr="00971433">
        <w:rPr>
          <w:rFonts w:eastAsia="Times New Roman"/>
          <w:sz w:val="28"/>
          <w:szCs w:val="28"/>
        </w:rPr>
        <w:t xml:space="preserve">, 7-5. Всего Федерер выиграл 13 партий. Если Джокович выиграет эпическую 5-ю партию у </w:t>
      </w:r>
      <w:proofErr w:type="spellStart"/>
      <w:r w:rsidRPr="00971433">
        <w:rPr>
          <w:rFonts w:eastAsia="Times New Roman"/>
          <w:sz w:val="28"/>
          <w:szCs w:val="28"/>
        </w:rPr>
        <w:t>Нишикори</w:t>
      </w:r>
      <w:proofErr w:type="spellEnd"/>
      <w:r w:rsidRPr="00971433">
        <w:rPr>
          <w:rFonts w:eastAsia="Times New Roman"/>
          <w:sz w:val="28"/>
          <w:szCs w:val="28"/>
        </w:rPr>
        <w:t> </w:t>
      </w:r>
      <w:proofErr w:type="gramStart"/>
      <w:r w:rsidRPr="00971433">
        <w:rPr>
          <w:rFonts w:eastAsia="Times New Roman"/>
          <w:sz w:val="28"/>
          <w:szCs w:val="28"/>
        </w:rPr>
        <w:t>7-6</w:t>
      </w:r>
      <w:proofErr w:type="gramEnd"/>
      <w:r w:rsidRPr="00971433">
        <w:rPr>
          <w:rFonts w:eastAsia="Times New Roman"/>
          <w:sz w:val="28"/>
          <w:szCs w:val="28"/>
        </w:rPr>
        <w:t>, 3-6, 5-7, 6-2, 7-6, то он выиграет в общей сложности 28 партий, более чем в два раза больше, чем Федерер. Это несправедливое сравнение, так как мы сравниваем лучший матч из 3 партий с лучшим из 5. Больше смысла имеет сравнивать их коэффициенты выигрыша в игре. Для Федерера коэффициент выигрыша в игре (6+7)</w:t>
      </w:r>
      <w:proofErr w:type="gramStart"/>
      <w:r w:rsidRPr="00971433">
        <w:rPr>
          <w:rFonts w:eastAsia="Times New Roman"/>
          <w:sz w:val="28"/>
          <w:szCs w:val="28"/>
        </w:rPr>
        <w:t>/(</w:t>
      </w:r>
      <w:proofErr w:type="gramEnd"/>
      <w:r w:rsidRPr="00971433">
        <w:rPr>
          <w:rFonts w:eastAsia="Times New Roman"/>
          <w:sz w:val="28"/>
          <w:szCs w:val="28"/>
        </w:rPr>
        <w:t>6+4+7+5) = 0.59, для Джоковича коэффициент выигрыша в игре 0.51. Сравнение этих двух коэффициентов более разумно, чем использование итоговых значений.</w:t>
      </w:r>
    </w:p>
    <w:p w14:paraId="7DC600D0" w14:textId="77777777" w:rsidR="00714CA2" w:rsidRPr="00714CA2" w:rsidRDefault="00714CA2" w:rsidP="00714CA2"/>
    <w:p w14:paraId="7E174151" w14:textId="2D7F6315" w:rsidR="00CF6157" w:rsidRDefault="00CF6157" w:rsidP="002A16D4">
      <w:pPr>
        <w:rPr>
          <w:rFonts w:eastAsia="Times New Roman"/>
          <w:sz w:val="28"/>
          <w:szCs w:val="28"/>
        </w:rPr>
      </w:pPr>
    </w:p>
    <w:p w14:paraId="499F12F4" w14:textId="1E077101" w:rsidR="00350D6C" w:rsidRDefault="00714CA2" w:rsidP="00350D6C">
      <w:pPr>
        <w:rPr>
          <w:rFonts w:eastAsia="Times New Roman"/>
          <w:sz w:val="28"/>
          <w:szCs w:val="28"/>
        </w:rPr>
      </w:pPr>
      <w:r>
        <w:rPr>
          <w:rFonts w:eastAsia="Times New Roman"/>
          <w:sz w:val="28"/>
          <w:szCs w:val="28"/>
        </w:rPr>
        <w:t>Для этого</w:t>
      </w:r>
      <w:r w:rsidR="00350D6C">
        <w:rPr>
          <w:rFonts w:eastAsia="Times New Roman"/>
          <w:sz w:val="28"/>
          <w:szCs w:val="28"/>
        </w:rPr>
        <w:t xml:space="preserve"> создадим новые метрики</w:t>
      </w:r>
      <w:r w:rsidR="00350D6C" w:rsidRPr="00350D6C">
        <w:rPr>
          <w:rFonts w:eastAsia="Times New Roman"/>
          <w:sz w:val="28"/>
          <w:szCs w:val="28"/>
        </w:rPr>
        <w:t xml:space="preserve">, </w:t>
      </w:r>
      <w:r w:rsidR="00350D6C">
        <w:rPr>
          <w:rFonts w:eastAsia="Times New Roman"/>
          <w:sz w:val="28"/>
          <w:szCs w:val="28"/>
        </w:rPr>
        <w:t xml:space="preserve">по которым удобно будет обучать нашу модель. </w:t>
      </w:r>
    </w:p>
    <w:p w14:paraId="0B08F6EC" w14:textId="558E27F0" w:rsidR="00350D6C" w:rsidRDefault="00350D6C" w:rsidP="00350D6C">
      <w:pPr>
        <w:rPr>
          <w:rFonts w:eastAsia="Times New Roman"/>
          <w:sz w:val="28"/>
          <w:szCs w:val="28"/>
        </w:rPr>
      </w:pPr>
      <w:r>
        <w:rPr>
          <w:rFonts w:eastAsia="Times New Roman"/>
          <w:sz w:val="28"/>
          <w:szCs w:val="28"/>
        </w:rPr>
        <w:t>Первой такой метрикой станет процент выигранных подач. Она рассчитывается следующим образом</w:t>
      </w:r>
      <w:r w:rsidRPr="00350D6C">
        <w:rPr>
          <w:rFonts w:eastAsia="Times New Roman"/>
          <w:sz w:val="28"/>
          <w:szCs w:val="28"/>
        </w:rPr>
        <w:t xml:space="preserve">: </w:t>
      </w:r>
      <w:r>
        <w:rPr>
          <w:rFonts w:eastAsia="Times New Roman"/>
          <w:sz w:val="28"/>
          <w:szCs w:val="28"/>
        </w:rPr>
        <w:t xml:space="preserve">(число выигранных первых подач + число выигранных вторых подач) </w:t>
      </w:r>
      <w:r w:rsidRPr="00350D6C">
        <w:rPr>
          <w:rFonts w:eastAsia="Times New Roman"/>
          <w:sz w:val="28"/>
          <w:szCs w:val="28"/>
        </w:rPr>
        <w:t xml:space="preserve">/ </w:t>
      </w:r>
      <w:r>
        <w:rPr>
          <w:rFonts w:eastAsia="Times New Roman"/>
          <w:sz w:val="28"/>
          <w:szCs w:val="28"/>
        </w:rPr>
        <w:t>(общее число первых подач игрока + общее число вторых подач игрока + общее число двойных ошибок игрока).</w:t>
      </w:r>
    </w:p>
    <w:p w14:paraId="5700E128" w14:textId="4BB98D93" w:rsidR="00350D6C" w:rsidRDefault="00350D6C" w:rsidP="002A16D4">
      <w:pPr>
        <w:rPr>
          <w:rFonts w:eastAsia="Times New Roman"/>
          <w:sz w:val="28"/>
          <w:szCs w:val="28"/>
        </w:rPr>
      </w:pPr>
      <w:r>
        <w:rPr>
          <w:rFonts w:eastAsia="Times New Roman"/>
          <w:sz w:val="28"/>
          <w:szCs w:val="28"/>
        </w:rPr>
        <w:t>Вторая метрика — это процент выигранных очков</w:t>
      </w:r>
      <w:r w:rsidRPr="00350D6C">
        <w:rPr>
          <w:rFonts w:eastAsia="Times New Roman"/>
          <w:sz w:val="28"/>
          <w:szCs w:val="28"/>
        </w:rPr>
        <w:t xml:space="preserve">, </w:t>
      </w:r>
      <w:r>
        <w:rPr>
          <w:rFonts w:eastAsia="Times New Roman"/>
          <w:sz w:val="28"/>
          <w:szCs w:val="28"/>
        </w:rPr>
        <w:t>когда игрок отбивался</w:t>
      </w:r>
      <w:r w:rsidRPr="00350D6C">
        <w:rPr>
          <w:rFonts w:eastAsia="Times New Roman"/>
          <w:sz w:val="28"/>
          <w:szCs w:val="28"/>
        </w:rPr>
        <w:t>: число</w:t>
      </w:r>
      <w:r>
        <w:rPr>
          <w:rFonts w:eastAsia="Times New Roman"/>
          <w:sz w:val="28"/>
          <w:szCs w:val="28"/>
        </w:rPr>
        <w:t xml:space="preserve"> выигранных очков</w:t>
      </w:r>
      <w:r w:rsidRPr="00350D6C">
        <w:rPr>
          <w:rFonts w:eastAsia="Times New Roman"/>
          <w:sz w:val="28"/>
          <w:szCs w:val="28"/>
        </w:rPr>
        <w:t xml:space="preserve">, </w:t>
      </w:r>
      <w:r>
        <w:rPr>
          <w:rFonts w:eastAsia="Times New Roman"/>
          <w:sz w:val="28"/>
          <w:szCs w:val="28"/>
        </w:rPr>
        <w:t xml:space="preserve">когда игрок отбивался </w:t>
      </w:r>
      <w:r w:rsidRPr="00350D6C">
        <w:rPr>
          <w:rFonts w:eastAsia="Times New Roman"/>
          <w:sz w:val="28"/>
          <w:szCs w:val="28"/>
        </w:rPr>
        <w:t xml:space="preserve">/ </w:t>
      </w:r>
      <w:r>
        <w:rPr>
          <w:rFonts w:eastAsia="Times New Roman"/>
          <w:sz w:val="28"/>
          <w:szCs w:val="28"/>
        </w:rPr>
        <w:t xml:space="preserve">общее число </w:t>
      </w:r>
      <w:proofErr w:type="gramStart"/>
      <w:r>
        <w:rPr>
          <w:rFonts w:eastAsia="Times New Roman"/>
          <w:sz w:val="28"/>
          <w:szCs w:val="28"/>
        </w:rPr>
        <w:t>очков</w:t>
      </w:r>
      <w:proofErr w:type="gramEnd"/>
      <w:r>
        <w:rPr>
          <w:rFonts w:eastAsia="Times New Roman"/>
          <w:sz w:val="28"/>
          <w:szCs w:val="28"/>
        </w:rPr>
        <w:t xml:space="preserve"> когда игрок отбивался. </w:t>
      </w:r>
    </w:p>
    <w:p w14:paraId="4FE2D794" w14:textId="76A702A3" w:rsidR="00350D6C" w:rsidRDefault="00350D6C" w:rsidP="002A16D4">
      <w:pPr>
        <w:rPr>
          <w:rFonts w:eastAsia="Times New Roman"/>
          <w:sz w:val="28"/>
          <w:szCs w:val="28"/>
        </w:rPr>
      </w:pPr>
      <w:r>
        <w:rPr>
          <w:rFonts w:eastAsia="Times New Roman"/>
          <w:sz w:val="28"/>
          <w:szCs w:val="28"/>
        </w:rPr>
        <w:t xml:space="preserve">Третьей и четвертой метриками являются среднее число </w:t>
      </w:r>
      <w:proofErr w:type="spellStart"/>
      <w:r>
        <w:rPr>
          <w:rFonts w:eastAsia="Times New Roman"/>
          <w:sz w:val="28"/>
          <w:szCs w:val="28"/>
        </w:rPr>
        <w:t>брэйкпоинтов</w:t>
      </w:r>
      <w:proofErr w:type="spellEnd"/>
      <w:r>
        <w:rPr>
          <w:rFonts w:eastAsia="Times New Roman"/>
          <w:sz w:val="28"/>
          <w:szCs w:val="28"/>
        </w:rPr>
        <w:t xml:space="preserve"> за игру и процент реализации </w:t>
      </w:r>
      <w:proofErr w:type="spellStart"/>
      <w:r>
        <w:rPr>
          <w:rFonts w:eastAsia="Times New Roman"/>
          <w:sz w:val="28"/>
          <w:szCs w:val="28"/>
        </w:rPr>
        <w:t>брэйкпоинта</w:t>
      </w:r>
      <w:proofErr w:type="spellEnd"/>
      <w:r>
        <w:rPr>
          <w:rFonts w:eastAsia="Times New Roman"/>
          <w:sz w:val="28"/>
          <w:szCs w:val="28"/>
        </w:rPr>
        <w:t>.</w:t>
      </w:r>
    </w:p>
    <w:p w14:paraId="001D2BEB" w14:textId="46D839DB" w:rsidR="00350D6C" w:rsidRDefault="00DB1B9E" w:rsidP="002A16D4">
      <w:pPr>
        <w:rPr>
          <w:rFonts w:eastAsia="Times New Roman"/>
          <w:sz w:val="28"/>
          <w:szCs w:val="28"/>
        </w:rPr>
      </w:pPr>
      <w:r>
        <w:rPr>
          <w:rFonts w:eastAsia="Times New Roman"/>
          <w:sz w:val="28"/>
          <w:szCs w:val="28"/>
        </w:rPr>
        <w:t>Далее пятой</w:t>
      </w:r>
      <w:r w:rsidRPr="00DB1B9E">
        <w:rPr>
          <w:rFonts w:eastAsia="Times New Roman"/>
          <w:sz w:val="28"/>
          <w:szCs w:val="28"/>
        </w:rPr>
        <w:t xml:space="preserve">, </w:t>
      </w:r>
      <w:r>
        <w:rPr>
          <w:rFonts w:eastAsia="Times New Roman"/>
          <w:sz w:val="28"/>
          <w:szCs w:val="28"/>
        </w:rPr>
        <w:t>шестой и седьмой метриками будут процент выигранных игр и процент выигранных очков</w:t>
      </w:r>
      <w:r w:rsidRPr="00DB1B9E">
        <w:rPr>
          <w:rFonts w:eastAsia="Times New Roman"/>
          <w:sz w:val="28"/>
          <w:szCs w:val="28"/>
        </w:rPr>
        <w:t xml:space="preserve">, </w:t>
      </w:r>
      <w:r>
        <w:rPr>
          <w:rFonts w:eastAsia="Times New Roman"/>
          <w:sz w:val="28"/>
          <w:szCs w:val="28"/>
        </w:rPr>
        <w:t>а также разницу между этими процентами.</w:t>
      </w:r>
    </w:p>
    <w:p w14:paraId="70305DEC" w14:textId="6C236028" w:rsidR="00DB1B9E" w:rsidRDefault="00682458" w:rsidP="002A16D4">
      <w:pPr>
        <w:rPr>
          <w:rFonts w:eastAsia="Times New Roman"/>
          <w:sz w:val="28"/>
          <w:szCs w:val="28"/>
        </w:rPr>
      </w:pPr>
      <w:r>
        <w:rPr>
          <w:rFonts w:eastAsia="Times New Roman"/>
          <w:sz w:val="28"/>
          <w:szCs w:val="28"/>
        </w:rPr>
        <w:t>Далее считаем логарифм ранга игрока и с помощью экспоненциальной функции от ранга его противника считаем вес его победы.</w:t>
      </w:r>
    </w:p>
    <w:p w14:paraId="242CD79E" w14:textId="67589041" w:rsidR="009D1CE0" w:rsidRDefault="009D1CE0" w:rsidP="002A16D4">
      <w:pPr>
        <w:rPr>
          <w:rFonts w:eastAsia="Times New Roman"/>
          <w:sz w:val="28"/>
          <w:szCs w:val="28"/>
        </w:rPr>
      </w:pPr>
    </w:p>
    <w:p w14:paraId="4BA2EEDF" w14:textId="46304701" w:rsidR="009D1CE0" w:rsidRDefault="009D1CE0" w:rsidP="002A16D4">
      <w:pPr>
        <w:rPr>
          <w:rFonts w:eastAsia="Times New Roman"/>
          <w:sz w:val="28"/>
          <w:szCs w:val="28"/>
        </w:rPr>
      </w:pPr>
      <w:r>
        <w:rPr>
          <w:rFonts w:eastAsia="Times New Roman"/>
          <w:sz w:val="28"/>
          <w:szCs w:val="28"/>
        </w:rPr>
        <w:t>Затем мы считаем взвешенный процент выигранных игр и взвешенный процент выигранных очков в матче.</w:t>
      </w:r>
    </w:p>
    <w:p w14:paraId="4520CDC0" w14:textId="1682172B" w:rsidR="00714CA2" w:rsidRDefault="00714CA2" w:rsidP="002A16D4">
      <w:pPr>
        <w:rPr>
          <w:rFonts w:eastAsia="Times New Roman"/>
          <w:sz w:val="28"/>
          <w:szCs w:val="28"/>
        </w:rPr>
      </w:pPr>
    </w:p>
    <w:p w14:paraId="4FD5C2ED" w14:textId="0BA0DA6A" w:rsidR="00714CA2" w:rsidRPr="00714CA2" w:rsidRDefault="00714CA2" w:rsidP="00714CA2">
      <w:pPr>
        <w:rPr>
          <w:rFonts w:eastAsia="Times New Roman"/>
          <w:sz w:val="28"/>
          <w:szCs w:val="28"/>
        </w:rPr>
      </w:pPr>
      <w:r w:rsidRPr="00714CA2">
        <w:rPr>
          <w:rFonts w:eastAsia="Times New Roman"/>
          <w:sz w:val="28"/>
          <w:szCs w:val="28"/>
        </w:rPr>
        <w:t>Следующим важным шагом будет суммирование статистики по данному игроку за предыдущее х количество матчей. </w:t>
      </w:r>
    </w:p>
    <w:p w14:paraId="6A181BE5" w14:textId="77777777" w:rsidR="00714CA2" w:rsidRPr="00714CA2" w:rsidRDefault="00714CA2" w:rsidP="00714CA2">
      <w:pPr>
        <w:rPr>
          <w:rFonts w:eastAsia="Times New Roman"/>
          <w:sz w:val="28"/>
          <w:szCs w:val="28"/>
        </w:rPr>
      </w:pPr>
    </w:p>
    <w:p w14:paraId="39F31887" w14:textId="77777777" w:rsidR="00714CA2" w:rsidRPr="00714CA2" w:rsidRDefault="00714CA2" w:rsidP="00714CA2">
      <w:pPr>
        <w:rPr>
          <w:rFonts w:eastAsia="Times New Roman"/>
          <w:sz w:val="28"/>
          <w:szCs w:val="28"/>
        </w:rPr>
      </w:pPr>
      <w:r w:rsidRPr="00714CA2">
        <w:rPr>
          <w:rFonts w:eastAsia="Times New Roman"/>
          <w:sz w:val="28"/>
          <w:szCs w:val="28"/>
        </w:rPr>
        <w:t>Вот как будет выглядеть часть результатов для Роджера Федерера:</w:t>
      </w:r>
      <w:r w:rsidRPr="00714CA2">
        <w:rPr>
          <w:rFonts w:eastAsia="Times New Roman"/>
          <w:sz w:val="28"/>
          <w:szCs w:val="28"/>
        </w:rPr>
        <w:br/>
      </w:r>
      <w:r w:rsidRPr="00714CA2">
        <w:rPr>
          <w:rFonts w:eastAsia="Times New Roman"/>
          <w:noProof/>
          <w:sz w:val="28"/>
          <w:szCs w:val="28"/>
        </w:rPr>
        <w:drawing>
          <wp:inline distT="0" distB="0" distL="0" distR="0" wp14:anchorId="7E2DE047" wp14:editId="41020E69">
            <wp:extent cx="6108700" cy="1665605"/>
            <wp:effectExtent l="0" t="0" r="6350" b="0"/>
            <wp:docPr id="9" name="Рисунок 9" descr="1_D0lHWdY1jZ9w-BR5eA9P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_D0lHWdY1jZ9w-BR5eA9Pu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700" cy="1665605"/>
                    </a:xfrm>
                    <a:prstGeom prst="rect">
                      <a:avLst/>
                    </a:prstGeom>
                    <a:noFill/>
                    <a:ln>
                      <a:noFill/>
                    </a:ln>
                  </pic:spPr>
                </pic:pic>
              </a:graphicData>
            </a:graphic>
          </wp:inline>
        </w:drawing>
      </w:r>
    </w:p>
    <w:p w14:paraId="3E00C1F1" w14:textId="77777777" w:rsidR="00714CA2" w:rsidRPr="00714CA2" w:rsidRDefault="00714CA2" w:rsidP="00714CA2">
      <w:pPr>
        <w:rPr>
          <w:rFonts w:eastAsia="Times New Roman"/>
          <w:sz w:val="28"/>
          <w:szCs w:val="28"/>
        </w:rPr>
      </w:pPr>
      <w:r w:rsidRPr="00714CA2">
        <w:rPr>
          <w:rFonts w:eastAsia="Times New Roman"/>
          <w:sz w:val="28"/>
          <w:szCs w:val="28"/>
        </w:rPr>
        <w:t xml:space="preserve">Эти показатели должны быть объединены с данными матча, ключами, которые будут однозначно идентифицировать нашу группу данных, будет дата турнира </w:t>
      </w:r>
      <w:r w:rsidRPr="00714CA2">
        <w:rPr>
          <w:rFonts w:eastAsia="Times New Roman"/>
          <w:sz w:val="28"/>
          <w:szCs w:val="28"/>
        </w:rPr>
        <w:lastRenderedPageBreak/>
        <w:t>и имя игрока как для player_1, так и для player_2:</w:t>
      </w:r>
      <w:r w:rsidRPr="00714CA2">
        <w:rPr>
          <w:rFonts w:eastAsia="Times New Roman"/>
          <w:sz w:val="28"/>
          <w:szCs w:val="28"/>
        </w:rPr>
        <w:br/>
      </w:r>
      <w:r w:rsidRPr="00714CA2">
        <w:rPr>
          <w:rFonts w:eastAsia="Times New Roman"/>
          <w:noProof/>
          <w:sz w:val="28"/>
          <w:szCs w:val="28"/>
        </w:rPr>
        <w:drawing>
          <wp:inline distT="0" distB="0" distL="0" distR="0" wp14:anchorId="06EFAD7C" wp14:editId="33DF31A2">
            <wp:extent cx="6108700" cy="1402715"/>
            <wp:effectExtent l="0" t="0" r="6350" b="6985"/>
            <wp:docPr id="8" name="Рисунок 8" descr="1_PFkXdohj3NxaOwN8IMX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_PFkXdohj3NxaOwN8IMXN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8700" cy="1402715"/>
                    </a:xfrm>
                    <a:prstGeom prst="rect">
                      <a:avLst/>
                    </a:prstGeom>
                    <a:noFill/>
                    <a:ln>
                      <a:noFill/>
                    </a:ln>
                  </pic:spPr>
                </pic:pic>
              </a:graphicData>
            </a:graphic>
          </wp:inline>
        </w:drawing>
      </w:r>
    </w:p>
    <w:p w14:paraId="3E1D1EA8" w14:textId="77777777" w:rsidR="00714CA2" w:rsidRPr="00714CA2" w:rsidRDefault="00714CA2" w:rsidP="00714CA2">
      <w:pPr>
        <w:rPr>
          <w:rFonts w:eastAsia="Times New Roman"/>
          <w:sz w:val="28"/>
          <w:szCs w:val="28"/>
        </w:rPr>
      </w:pPr>
      <w:r w:rsidRPr="00714CA2">
        <w:rPr>
          <w:rFonts w:eastAsia="Times New Roman"/>
          <w:sz w:val="28"/>
          <w:szCs w:val="28"/>
        </w:rPr>
        <w:t>Заметьте, что у Федерера, его сводная статистика до данного турнира остаётся неизменной. Статистика для player_2 также останется постоянной, но он будет в паре с разными игроками, которые влияют на изменение этих параметров в каждом матче. Мы также возьмем различия между агрегатами player_1 и player_2, чтобы уменьшить количество функций и, следовательно, наше время вычисления. Интуитивно это работает, потому что, выиграет ли Федерер матч, зависит от того, </w:t>
      </w:r>
      <w:r w:rsidRPr="00714CA2">
        <w:rPr>
          <w:rFonts w:eastAsia="Times New Roman"/>
          <w:b/>
          <w:bCs/>
          <w:sz w:val="28"/>
          <w:szCs w:val="28"/>
        </w:rPr>
        <w:t>насколько хорош его соперник</w:t>
      </w:r>
      <w:r w:rsidRPr="00714CA2">
        <w:rPr>
          <w:rFonts w:eastAsia="Times New Roman"/>
          <w:sz w:val="28"/>
          <w:szCs w:val="28"/>
        </w:rPr>
        <w:t> по сравнению с ним.</w:t>
      </w:r>
      <w:r w:rsidRPr="00714CA2">
        <w:rPr>
          <w:rFonts w:eastAsia="Times New Roman"/>
          <w:sz w:val="28"/>
          <w:szCs w:val="28"/>
        </w:rPr>
        <w:br/>
      </w:r>
      <w:r w:rsidRPr="00714CA2">
        <w:rPr>
          <w:rFonts w:eastAsia="Times New Roman"/>
          <w:noProof/>
          <w:sz w:val="28"/>
          <w:szCs w:val="28"/>
        </w:rPr>
        <w:drawing>
          <wp:inline distT="0" distB="0" distL="0" distR="0" wp14:anchorId="147FE78D" wp14:editId="09E2BB95">
            <wp:extent cx="6108700" cy="1877060"/>
            <wp:effectExtent l="0" t="0" r="6350" b="8890"/>
            <wp:docPr id="7" name="Рисунок 7" descr="1_YDoNDHp7DpfCCipzrM6q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_YDoNDHp7DpfCCipzrM6qL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8700" cy="1877060"/>
                    </a:xfrm>
                    <a:prstGeom prst="rect">
                      <a:avLst/>
                    </a:prstGeom>
                    <a:noFill/>
                    <a:ln>
                      <a:noFill/>
                    </a:ln>
                  </pic:spPr>
                </pic:pic>
              </a:graphicData>
            </a:graphic>
          </wp:inline>
        </w:drawing>
      </w:r>
    </w:p>
    <w:p w14:paraId="17BF8CFD" w14:textId="77777777" w:rsidR="00714CA2" w:rsidRDefault="00714CA2" w:rsidP="002A16D4">
      <w:pPr>
        <w:rPr>
          <w:rFonts w:eastAsia="Times New Roman"/>
          <w:sz w:val="28"/>
          <w:szCs w:val="28"/>
        </w:rPr>
      </w:pPr>
    </w:p>
    <w:p w14:paraId="39F08528" w14:textId="5B3116F0" w:rsidR="00714CA2" w:rsidRDefault="00714CA2" w:rsidP="002A16D4">
      <w:pPr>
        <w:rPr>
          <w:rFonts w:eastAsia="Times New Roman"/>
          <w:sz w:val="28"/>
          <w:szCs w:val="28"/>
        </w:rPr>
      </w:pPr>
    </w:p>
    <w:p w14:paraId="419B6D2A" w14:textId="77777777" w:rsidR="00350D6C" w:rsidRDefault="00350D6C" w:rsidP="002A16D4">
      <w:pPr>
        <w:rPr>
          <w:rFonts w:eastAsia="Times New Roman"/>
          <w:sz w:val="28"/>
          <w:szCs w:val="28"/>
        </w:rPr>
      </w:pPr>
    </w:p>
    <w:p w14:paraId="39A59945" w14:textId="0418AB34" w:rsidR="00350D6C" w:rsidRDefault="00714CA2" w:rsidP="002A16D4">
      <w:pPr>
        <w:rPr>
          <w:rFonts w:eastAsia="Times New Roman"/>
          <w:sz w:val="28"/>
          <w:szCs w:val="28"/>
        </w:rPr>
      </w:pPr>
      <w:r>
        <w:rPr>
          <w:rFonts w:eastAsia="Times New Roman"/>
          <w:sz w:val="28"/>
          <w:szCs w:val="28"/>
        </w:rPr>
        <w:t>Для суммирования статистик п</w:t>
      </w:r>
      <w:r w:rsidR="00886E3B">
        <w:rPr>
          <w:rFonts w:eastAsia="Times New Roman"/>
          <w:sz w:val="28"/>
          <w:szCs w:val="28"/>
        </w:rPr>
        <w:t>ерейдём от метрик по матчам к метрикам в разрезе турниров.</w:t>
      </w:r>
    </w:p>
    <w:p w14:paraId="6202A57A" w14:textId="548EC242" w:rsidR="00886E3B" w:rsidRDefault="00886E3B" w:rsidP="002A16D4">
      <w:pPr>
        <w:rPr>
          <w:rFonts w:eastAsia="Times New Roman"/>
          <w:sz w:val="28"/>
          <w:szCs w:val="28"/>
        </w:rPr>
      </w:pPr>
      <w:r>
        <w:rPr>
          <w:rFonts w:eastAsia="Times New Roman"/>
          <w:sz w:val="28"/>
          <w:szCs w:val="28"/>
        </w:rPr>
        <w:t xml:space="preserve">В разрезе турнира для ранга игрока и логарифмического ранга игрока мы возьмём его наиболее повторяющееся значение по матчам. Для оставшихся метрик мы считаем среднее значение скользящим окном по матчам </w:t>
      </w:r>
      <w:r w:rsidR="00714CA2">
        <w:rPr>
          <w:rFonts w:eastAsia="Times New Roman"/>
          <w:sz w:val="28"/>
          <w:szCs w:val="28"/>
        </w:rPr>
        <w:t>и берем</w:t>
      </w:r>
      <w:r>
        <w:rPr>
          <w:rFonts w:eastAsia="Times New Roman"/>
          <w:sz w:val="28"/>
          <w:szCs w:val="28"/>
        </w:rPr>
        <w:t xml:space="preserve"> наиболее часто повторяющееся значение среднего.</w:t>
      </w:r>
    </w:p>
    <w:p w14:paraId="305DE6C4" w14:textId="1D6AADB8" w:rsidR="00886E3B" w:rsidRDefault="00886E3B" w:rsidP="002A16D4">
      <w:pPr>
        <w:rPr>
          <w:rFonts w:eastAsia="Times New Roman"/>
          <w:sz w:val="28"/>
          <w:szCs w:val="28"/>
        </w:rPr>
      </w:pPr>
    </w:p>
    <w:p w14:paraId="20972E62" w14:textId="2384AE80" w:rsidR="00886E3B" w:rsidRDefault="00886E3B" w:rsidP="002A16D4">
      <w:pPr>
        <w:rPr>
          <w:rFonts w:eastAsia="Times New Roman"/>
          <w:sz w:val="28"/>
          <w:szCs w:val="28"/>
        </w:rPr>
      </w:pPr>
      <w:r>
        <w:rPr>
          <w:rFonts w:eastAsia="Times New Roman"/>
          <w:sz w:val="28"/>
          <w:szCs w:val="28"/>
        </w:rPr>
        <w:t>Далее мы добавляем полученные новые метрики к исходным данных игроков.</w:t>
      </w:r>
    </w:p>
    <w:p w14:paraId="342730C7" w14:textId="593A18D5" w:rsidR="00886E3B" w:rsidRPr="00350D6C" w:rsidRDefault="006C63A5" w:rsidP="002A16D4">
      <w:pPr>
        <w:rPr>
          <w:rFonts w:eastAsia="Times New Roman"/>
          <w:sz w:val="28"/>
          <w:szCs w:val="28"/>
        </w:rPr>
      </w:pPr>
      <w:r>
        <w:rPr>
          <w:rFonts w:eastAsia="Times New Roman"/>
          <w:sz w:val="28"/>
          <w:szCs w:val="28"/>
        </w:rPr>
        <w:t>И затем считаем разницу в метриках двух соперников в матче.</w:t>
      </w:r>
    </w:p>
    <w:p w14:paraId="0291E09F" w14:textId="3162F10E" w:rsidR="00545854" w:rsidRDefault="00545854" w:rsidP="008251D6">
      <w:pPr>
        <w:rPr>
          <w:rFonts w:eastAsia="Times New Roman"/>
          <w:sz w:val="28"/>
          <w:szCs w:val="28"/>
        </w:rPr>
      </w:pPr>
    </w:p>
    <w:p w14:paraId="3E75B391" w14:textId="44594429" w:rsidR="00971433" w:rsidRPr="00971433" w:rsidRDefault="00714CA2" w:rsidP="00971433">
      <w:pPr>
        <w:rPr>
          <w:rFonts w:eastAsia="Times New Roman"/>
          <w:sz w:val="28"/>
          <w:szCs w:val="28"/>
        </w:rPr>
      </w:pPr>
      <w:r>
        <w:rPr>
          <w:rFonts w:eastAsia="Times New Roman"/>
          <w:sz w:val="28"/>
          <w:szCs w:val="28"/>
        </w:rPr>
        <w:t>Таким образом ф</w:t>
      </w:r>
      <w:r w:rsidR="00971433" w:rsidRPr="00971433">
        <w:rPr>
          <w:rFonts w:eastAsia="Times New Roman"/>
          <w:sz w:val="28"/>
          <w:szCs w:val="28"/>
        </w:rPr>
        <w:t>ункции, которые мы будем использовать для наших прогнозов, будут представлять собой </w:t>
      </w:r>
      <w:r w:rsidR="00971433" w:rsidRPr="00714CA2">
        <w:rPr>
          <w:rFonts w:eastAsia="Times New Roman"/>
          <w:sz w:val="28"/>
          <w:szCs w:val="28"/>
        </w:rPr>
        <w:t>разницу в средней статистике</w:t>
      </w:r>
      <w:r w:rsidR="00971433" w:rsidRPr="00971433">
        <w:rPr>
          <w:rFonts w:eastAsia="Times New Roman"/>
          <w:sz w:val="28"/>
          <w:szCs w:val="28"/>
        </w:rPr>
        <w:t xml:space="preserve"> каждого игрока за предыдущие х матчей. Например, если мы рассматриваем матч Александра Зверева как player_1 и </w:t>
      </w:r>
      <w:proofErr w:type="spellStart"/>
      <w:r w:rsidR="00971433" w:rsidRPr="00971433">
        <w:rPr>
          <w:rFonts w:eastAsia="Times New Roman"/>
          <w:sz w:val="28"/>
          <w:szCs w:val="28"/>
        </w:rPr>
        <w:t>Стефаноса</w:t>
      </w:r>
      <w:proofErr w:type="spellEnd"/>
      <w:r w:rsidR="00971433" w:rsidRPr="00971433">
        <w:rPr>
          <w:rFonts w:eastAsia="Times New Roman"/>
          <w:sz w:val="28"/>
          <w:szCs w:val="28"/>
        </w:rPr>
        <w:t xml:space="preserve"> </w:t>
      </w:r>
      <w:proofErr w:type="spellStart"/>
      <w:r w:rsidR="00971433" w:rsidRPr="00971433">
        <w:rPr>
          <w:rFonts w:eastAsia="Times New Roman"/>
          <w:sz w:val="28"/>
          <w:szCs w:val="28"/>
        </w:rPr>
        <w:t>Циципаса</w:t>
      </w:r>
      <w:proofErr w:type="spellEnd"/>
      <w:r w:rsidR="00971433" w:rsidRPr="00971433">
        <w:rPr>
          <w:rFonts w:eastAsia="Times New Roman"/>
          <w:sz w:val="28"/>
          <w:szCs w:val="28"/>
        </w:rPr>
        <w:t xml:space="preserve"> как player_2, то для Александра Зверева мы хотим усреднить его статистику (например, процент выигранных партий) по последним 10 матчам, допустим, это число 0.63. То же самое мы сделаем и для </w:t>
      </w:r>
      <w:proofErr w:type="spellStart"/>
      <w:r w:rsidR="00971433" w:rsidRPr="00971433">
        <w:rPr>
          <w:rFonts w:eastAsia="Times New Roman"/>
          <w:sz w:val="28"/>
          <w:szCs w:val="28"/>
        </w:rPr>
        <w:t>Стефаноса</w:t>
      </w:r>
      <w:proofErr w:type="spellEnd"/>
      <w:r w:rsidR="00971433" w:rsidRPr="00971433">
        <w:rPr>
          <w:rFonts w:eastAsia="Times New Roman"/>
          <w:sz w:val="28"/>
          <w:szCs w:val="28"/>
        </w:rPr>
        <w:t xml:space="preserve"> </w:t>
      </w:r>
      <w:proofErr w:type="spellStart"/>
      <w:r w:rsidR="00971433" w:rsidRPr="00971433">
        <w:rPr>
          <w:rFonts w:eastAsia="Times New Roman"/>
          <w:sz w:val="28"/>
          <w:szCs w:val="28"/>
        </w:rPr>
        <w:t>Циципаса</w:t>
      </w:r>
      <w:proofErr w:type="spellEnd"/>
      <w:r w:rsidR="00971433" w:rsidRPr="00971433">
        <w:rPr>
          <w:rFonts w:eastAsia="Times New Roman"/>
          <w:sz w:val="28"/>
          <w:szCs w:val="28"/>
        </w:rPr>
        <w:t xml:space="preserve">, допустим, его средний коэффициент выигрыша в матчах - 0.68. Отметим, что это усредненное </w:t>
      </w:r>
      <w:r w:rsidR="00971433" w:rsidRPr="00971433">
        <w:rPr>
          <w:rFonts w:eastAsia="Times New Roman"/>
          <w:sz w:val="28"/>
          <w:szCs w:val="28"/>
        </w:rPr>
        <w:lastRenderedPageBreak/>
        <w:t>значение по матчам, в которых каждый игрок участвовал индивидуально, а не по их общим предыдущим поединкам.</w:t>
      </w:r>
    </w:p>
    <w:p w14:paraId="44769778" w14:textId="77777777" w:rsidR="00971433" w:rsidRPr="00971433" w:rsidRDefault="00971433" w:rsidP="00971433">
      <w:pPr>
        <w:rPr>
          <w:rFonts w:eastAsia="Times New Roman"/>
          <w:sz w:val="28"/>
          <w:szCs w:val="28"/>
        </w:rPr>
      </w:pPr>
      <w:r w:rsidRPr="00971433">
        <w:rPr>
          <w:rFonts w:eastAsia="Times New Roman"/>
          <w:sz w:val="28"/>
          <w:szCs w:val="28"/>
        </w:rPr>
        <w:t>Возьмем разницу между двумя характеристиками игроков, </w:t>
      </w:r>
      <w:proofErr w:type="gramStart"/>
      <w:r w:rsidRPr="00971433">
        <w:rPr>
          <w:rFonts w:eastAsia="Times New Roman"/>
          <w:sz w:val="28"/>
          <w:szCs w:val="28"/>
        </w:rPr>
        <w:t>0.63-0.68</w:t>
      </w:r>
      <w:proofErr w:type="gramEnd"/>
      <w:r w:rsidRPr="00971433">
        <w:rPr>
          <w:rFonts w:eastAsia="Times New Roman"/>
          <w:sz w:val="28"/>
          <w:szCs w:val="28"/>
        </w:rPr>
        <w:t xml:space="preserve"> = -0.05 и используем ее как характеристику для прогнозирования того, выиграет ли player_1 (Александр Зверев). Так как это отрицательное число, то мы, естественно, ожидаем, что шансы будут слегка уравновешены </w:t>
      </w:r>
      <w:proofErr w:type="gramStart"/>
      <w:r w:rsidRPr="00971433">
        <w:rPr>
          <w:rFonts w:eastAsia="Times New Roman"/>
          <w:sz w:val="28"/>
          <w:szCs w:val="28"/>
        </w:rPr>
        <w:t>с Зверем</w:t>
      </w:r>
      <w:proofErr w:type="gramEnd"/>
      <w:r w:rsidRPr="00971433">
        <w:rPr>
          <w:rFonts w:eastAsia="Times New Roman"/>
          <w:sz w:val="28"/>
          <w:szCs w:val="28"/>
        </w:rPr>
        <w:t xml:space="preserve"> (все остальные равны). Мы можем сделать это для множества других статистических данных игроков, таких как ранг игрока, процент выигранных первой и второй подачи или процент выигранных ответных очков.</w:t>
      </w:r>
    </w:p>
    <w:p w14:paraId="3BC66FE5" w14:textId="16FF56AA" w:rsidR="00545854" w:rsidRDefault="00545854" w:rsidP="008251D6">
      <w:pPr>
        <w:rPr>
          <w:rFonts w:eastAsia="Times New Roman"/>
          <w:sz w:val="28"/>
          <w:szCs w:val="28"/>
        </w:rPr>
      </w:pPr>
    </w:p>
    <w:p w14:paraId="3889EAA7" w14:textId="1DFBD446" w:rsidR="00545854" w:rsidRDefault="00545854" w:rsidP="008251D6">
      <w:pPr>
        <w:rPr>
          <w:rFonts w:eastAsia="Times New Roman"/>
          <w:sz w:val="28"/>
          <w:szCs w:val="28"/>
        </w:rPr>
      </w:pPr>
    </w:p>
    <w:p w14:paraId="610B3F78" w14:textId="6E917B4B" w:rsidR="00545854" w:rsidRDefault="00545854" w:rsidP="008251D6">
      <w:pPr>
        <w:rPr>
          <w:rFonts w:eastAsia="Times New Roman"/>
          <w:sz w:val="28"/>
          <w:szCs w:val="28"/>
        </w:rPr>
      </w:pPr>
    </w:p>
    <w:p w14:paraId="1E6BD065" w14:textId="2926663E" w:rsidR="00971433" w:rsidRDefault="00971433" w:rsidP="00971433">
      <w:pPr>
        <w:rPr>
          <w:rFonts w:eastAsia="Times New Roman"/>
          <w:sz w:val="28"/>
          <w:szCs w:val="28"/>
        </w:rPr>
      </w:pPr>
    </w:p>
    <w:p w14:paraId="0B90B19E" w14:textId="48FAB0B9" w:rsidR="00545854" w:rsidRDefault="00545854" w:rsidP="008251D6">
      <w:pPr>
        <w:rPr>
          <w:rFonts w:eastAsia="Times New Roman"/>
          <w:sz w:val="28"/>
          <w:szCs w:val="28"/>
        </w:rPr>
      </w:pPr>
    </w:p>
    <w:p w14:paraId="545A7722" w14:textId="2D992998" w:rsidR="00545854" w:rsidRDefault="00545854" w:rsidP="008251D6">
      <w:pPr>
        <w:rPr>
          <w:rFonts w:eastAsia="Times New Roman"/>
          <w:sz w:val="28"/>
          <w:szCs w:val="28"/>
        </w:rPr>
      </w:pPr>
    </w:p>
    <w:p w14:paraId="67DD88AE" w14:textId="38D15A98" w:rsidR="00545854" w:rsidRDefault="00545854" w:rsidP="008251D6">
      <w:pPr>
        <w:rPr>
          <w:rFonts w:eastAsia="Times New Roman"/>
          <w:sz w:val="28"/>
          <w:szCs w:val="28"/>
        </w:rPr>
      </w:pPr>
    </w:p>
    <w:p w14:paraId="528D5BD3" w14:textId="7BAC7A83" w:rsidR="00545854" w:rsidRDefault="00545854" w:rsidP="008251D6">
      <w:pPr>
        <w:rPr>
          <w:rFonts w:eastAsia="Times New Roman"/>
          <w:sz w:val="28"/>
          <w:szCs w:val="28"/>
        </w:rPr>
      </w:pPr>
    </w:p>
    <w:p w14:paraId="22E4FF7C" w14:textId="4629F051" w:rsidR="00BA7BF0" w:rsidRDefault="00BA7BF0" w:rsidP="008251D6">
      <w:pPr>
        <w:rPr>
          <w:rFonts w:eastAsia="Times New Roman"/>
          <w:sz w:val="28"/>
          <w:szCs w:val="28"/>
        </w:rPr>
      </w:pPr>
    </w:p>
    <w:p w14:paraId="51F53D13" w14:textId="4834E016" w:rsidR="00BA7BF0" w:rsidRDefault="00BA7BF0" w:rsidP="008251D6">
      <w:pPr>
        <w:rPr>
          <w:rFonts w:eastAsia="Times New Roman"/>
          <w:sz w:val="28"/>
          <w:szCs w:val="28"/>
        </w:rPr>
      </w:pPr>
    </w:p>
    <w:p w14:paraId="2F859232" w14:textId="324658B7" w:rsidR="00BA7BF0" w:rsidRDefault="00BA7BF0" w:rsidP="008251D6">
      <w:pPr>
        <w:rPr>
          <w:rFonts w:eastAsia="Times New Roman"/>
          <w:sz w:val="28"/>
          <w:szCs w:val="28"/>
        </w:rPr>
      </w:pPr>
    </w:p>
    <w:p w14:paraId="4FC62212" w14:textId="7F15F237" w:rsidR="00BA7BF0" w:rsidRDefault="00BA7BF0" w:rsidP="008251D6">
      <w:pPr>
        <w:rPr>
          <w:rFonts w:eastAsia="Times New Roman"/>
          <w:sz w:val="28"/>
          <w:szCs w:val="28"/>
        </w:rPr>
      </w:pPr>
    </w:p>
    <w:p w14:paraId="07FA147B" w14:textId="1FF066C3" w:rsidR="00BA7BF0" w:rsidRDefault="00BA7BF0" w:rsidP="008251D6">
      <w:pPr>
        <w:rPr>
          <w:rFonts w:eastAsia="Times New Roman"/>
          <w:sz w:val="28"/>
          <w:szCs w:val="28"/>
        </w:rPr>
      </w:pPr>
    </w:p>
    <w:p w14:paraId="64A30388" w14:textId="5CCB5730" w:rsidR="00BA7BF0" w:rsidRDefault="00BA7BF0" w:rsidP="008251D6">
      <w:pPr>
        <w:rPr>
          <w:rFonts w:eastAsia="Times New Roman"/>
          <w:sz w:val="28"/>
          <w:szCs w:val="28"/>
        </w:rPr>
      </w:pPr>
    </w:p>
    <w:p w14:paraId="7FDCC405" w14:textId="5358F01F" w:rsidR="00BA7BF0" w:rsidRDefault="00BA7BF0" w:rsidP="008251D6">
      <w:pPr>
        <w:rPr>
          <w:rFonts w:eastAsia="Times New Roman"/>
          <w:sz w:val="28"/>
          <w:szCs w:val="28"/>
        </w:rPr>
      </w:pPr>
    </w:p>
    <w:p w14:paraId="1600BC4A" w14:textId="3544335B" w:rsidR="00BA7BF0" w:rsidRDefault="00BA7BF0" w:rsidP="008251D6">
      <w:pPr>
        <w:rPr>
          <w:rFonts w:eastAsia="Times New Roman"/>
          <w:sz w:val="28"/>
          <w:szCs w:val="28"/>
        </w:rPr>
      </w:pPr>
    </w:p>
    <w:p w14:paraId="1473070C" w14:textId="1BE21ACC" w:rsidR="00BA7BF0" w:rsidRDefault="00BA7BF0" w:rsidP="008251D6">
      <w:pPr>
        <w:rPr>
          <w:rFonts w:eastAsia="Times New Roman"/>
          <w:sz w:val="28"/>
          <w:szCs w:val="28"/>
        </w:rPr>
      </w:pPr>
    </w:p>
    <w:p w14:paraId="4C2AC9DE" w14:textId="208F279C" w:rsidR="00BA7BF0" w:rsidRDefault="00BA7BF0" w:rsidP="008251D6">
      <w:pPr>
        <w:rPr>
          <w:rFonts w:eastAsia="Times New Roman"/>
          <w:sz w:val="28"/>
          <w:szCs w:val="28"/>
        </w:rPr>
      </w:pPr>
    </w:p>
    <w:p w14:paraId="2EEF5CF8" w14:textId="2FCE7302" w:rsidR="00BA7BF0" w:rsidRDefault="00BA7BF0" w:rsidP="008251D6">
      <w:pPr>
        <w:rPr>
          <w:rFonts w:eastAsia="Times New Roman"/>
          <w:sz w:val="28"/>
          <w:szCs w:val="28"/>
        </w:rPr>
      </w:pPr>
    </w:p>
    <w:p w14:paraId="1E1ED032" w14:textId="1F25D80C" w:rsidR="00BA7BF0" w:rsidRDefault="00BA7BF0" w:rsidP="008251D6">
      <w:pPr>
        <w:rPr>
          <w:rFonts w:eastAsia="Times New Roman"/>
          <w:sz w:val="28"/>
          <w:szCs w:val="28"/>
        </w:rPr>
      </w:pPr>
    </w:p>
    <w:p w14:paraId="09DDFB96" w14:textId="240957F3" w:rsidR="00BA7BF0" w:rsidRDefault="00BA7BF0" w:rsidP="008251D6">
      <w:pPr>
        <w:rPr>
          <w:rFonts w:eastAsia="Times New Roman"/>
          <w:sz w:val="28"/>
          <w:szCs w:val="28"/>
        </w:rPr>
      </w:pPr>
    </w:p>
    <w:p w14:paraId="157FD06F" w14:textId="636BECEB" w:rsidR="00BA7BF0" w:rsidRDefault="00BA7BF0" w:rsidP="008251D6">
      <w:pPr>
        <w:rPr>
          <w:rFonts w:eastAsia="Times New Roman"/>
          <w:sz w:val="28"/>
          <w:szCs w:val="28"/>
        </w:rPr>
      </w:pPr>
    </w:p>
    <w:p w14:paraId="3E6CCEDC" w14:textId="6F489F71" w:rsidR="00BA7BF0" w:rsidRDefault="00BA7BF0" w:rsidP="008251D6">
      <w:pPr>
        <w:rPr>
          <w:rFonts w:eastAsia="Times New Roman"/>
          <w:sz w:val="28"/>
          <w:szCs w:val="28"/>
        </w:rPr>
      </w:pPr>
    </w:p>
    <w:p w14:paraId="5019A3DE" w14:textId="02B05232" w:rsidR="00BA7BF0" w:rsidRDefault="00BA7BF0" w:rsidP="008251D6">
      <w:pPr>
        <w:rPr>
          <w:rFonts w:eastAsia="Times New Roman"/>
          <w:sz w:val="28"/>
          <w:szCs w:val="28"/>
        </w:rPr>
      </w:pPr>
    </w:p>
    <w:p w14:paraId="414DF3C6" w14:textId="668DC1D4" w:rsidR="00BA7BF0" w:rsidRDefault="00BA7BF0" w:rsidP="008251D6">
      <w:pPr>
        <w:rPr>
          <w:rFonts w:eastAsia="Times New Roman"/>
          <w:sz w:val="28"/>
          <w:szCs w:val="28"/>
        </w:rPr>
      </w:pPr>
    </w:p>
    <w:p w14:paraId="6751DD1F" w14:textId="4A9CD8CF" w:rsidR="00BA7BF0" w:rsidRDefault="00BA7BF0" w:rsidP="008251D6">
      <w:pPr>
        <w:rPr>
          <w:rFonts w:eastAsia="Times New Roman"/>
          <w:sz w:val="28"/>
          <w:szCs w:val="28"/>
        </w:rPr>
      </w:pPr>
    </w:p>
    <w:p w14:paraId="7E366246" w14:textId="076518E9" w:rsidR="00BA7BF0" w:rsidRDefault="00BA7BF0" w:rsidP="008251D6">
      <w:pPr>
        <w:rPr>
          <w:rFonts w:eastAsia="Times New Roman"/>
          <w:sz w:val="28"/>
          <w:szCs w:val="28"/>
        </w:rPr>
      </w:pPr>
    </w:p>
    <w:p w14:paraId="4C795153" w14:textId="6531BD35" w:rsidR="00BA7BF0" w:rsidRDefault="00BA7BF0" w:rsidP="008251D6">
      <w:pPr>
        <w:rPr>
          <w:rFonts w:eastAsia="Times New Roman"/>
          <w:sz w:val="28"/>
          <w:szCs w:val="28"/>
        </w:rPr>
      </w:pPr>
    </w:p>
    <w:p w14:paraId="40349536" w14:textId="3C4D153B" w:rsidR="00BA7BF0" w:rsidRDefault="00BA7BF0" w:rsidP="008251D6">
      <w:pPr>
        <w:rPr>
          <w:rFonts w:eastAsia="Times New Roman"/>
          <w:sz w:val="28"/>
          <w:szCs w:val="28"/>
        </w:rPr>
      </w:pPr>
    </w:p>
    <w:p w14:paraId="74343F63" w14:textId="1370B9B2" w:rsidR="00BA7BF0" w:rsidRDefault="00BA7BF0" w:rsidP="008251D6">
      <w:pPr>
        <w:rPr>
          <w:rFonts w:eastAsia="Times New Roman"/>
          <w:sz w:val="28"/>
          <w:szCs w:val="28"/>
        </w:rPr>
      </w:pPr>
    </w:p>
    <w:p w14:paraId="66909789" w14:textId="5412539C" w:rsidR="00BA7BF0" w:rsidRDefault="00BA7BF0" w:rsidP="008251D6">
      <w:pPr>
        <w:rPr>
          <w:rFonts w:eastAsia="Times New Roman"/>
          <w:sz w:val="28"/>
          <w:szCs w:val="28"/>
        </w:rPr>
      </w:pPr>
    </w:p>
    <w:p w14:paraId="5E1E76A4" w14:textId="51BA4BCB" w:rsidR="00BA7BF0" w:rsidRDefault="00BA7BF0" w:rsidP="008251D6">
      <w:pPr>
        <w:rPr>
          <w:rFonts w:eastAsia="Times New Roman"/>
          <w:sz w:val="28"/>
          <w:szCs w:val="28"/>
        </w:rPr>
      </w:pPr>
    </w:p>
    <w:p w14:paraId="72FA78E5" w14:textId="0DFCD458" w:rsidR="00BA7BF0" w:rsidRDefault="00BA7BF0" w:rsidP="008251D6">
      <w:pPr>
        <w:rPr>
          <w:rFonts w:eastAsia="Times New Roman"/>
          <w:sz w:val="28"/>
          <w:szCs w:val="28"/>
        </w:rPr>
      </w:pPr>
    </w:p>
    <w:p w14:paraId="376ADDDB" w14:textId="19CDE2A4" w:rsidR="00BA7BF0" w:rsidRDefault="00BA7BF0" w:rsidP="008251D6">
      <w:pPr>
        <w:rPr>
          <w:rFonts w:eastAsia="Times New Roman"/>
          <w:sz w:val="28"/>
          <w:szCs w:val="28"/>
        </w:rPr>
      </w:pPr>
    </w:p>
    <w:p w14:paraId="0A7C7D61" w14:textId="64E2B6DF" w:rsidR="00BA7BF0" w:rsidRDefault="00BA7BF0" w:rsidP="008251D6">
      <w:pPr>
        <w:rPr>
          <w:rFonts w:eastAsia="Times New Roman"/>
          <w:sz w:val="28"/>
          <w:szCs w:val="28"/>
        </w:rPr>
      </w:pPr>
    </w:p>
    <w:p w14:paraId="688E7189" w14:textId="3BA67D85" w:rsidR="00BA7BF0" w:rsidRDefault="00BA7BF0" w:rsidP="008251D6">
      <w:pPr>
        <w:rPr>
          <w:rFonts w:eastAsia="Times New Roman"/>
          <w:sz w:val="28"/>
          <w:szCs w:val="28"/>
        </w:rPr>
      </w:pPr>
    </w:p>
    <w:p w14:paraId="7D2A2E9B" w14:textId="564AE199" w:rsidR="00BA7BF0" w:rsidRDefault="00BA7BF0" w:rsidP="008251D6">
      <w:pPr>
        <w:rPr>
          <w:rFonts w:eastAsia="Times New Roman"/>
          <w:sz w:val="28"/>
          <w:szCs w:val="28"/>
        </w:rPr>
      </w:pPr>
    </w:p>
    <w:p w14:paraId="11BD9D00" w14:textId="3BE2BB1C" w:rsidR="00BA7BF0" w:rsidRDefault="00BA7BF0" w:rsidP="008251D6">
      <w:pPr>
        <w:rPr>
          <w:rFonts w:eastAsia="Times New Roman"/>
          <w:sz w:val="28"/>
          <w:szCs w:val="28"/>
        </w:rPr>
      </w:pPr>
    </w:p>
    <w:p w14:paraId="2BC43C7D" w14:textId="3A573B74" w:rsidR="00CC3C6D" w:rsidRPr="00CC3C6D" w:rsidRDefault="00CC3C6D" w:rsidP="00CC3C6D">
      <w:pPr>
        <w:ind w:left="720"/>
        <w:rPr>
          <w:rFonts w:eastAsia="Times New Roman"/>
          <w:b/>
          <w:bCs/>
          <w:sz w:val="28"/>
          <w:szCs w:val="28"/>
        </w:rPr>
      </w:pPr>
      <w:r w:rsidRPr="00CC3C6D">
        <w:rPr>
          <w:rFonts w:eastAsia="Times New Roman"/>
          <w:b/>
          <w:bCs/>
          <w:sz w:val="28"/>
          <w:szCs w:val="28"/>
        </w:rPr>
        <w:lastRenderedPageBreak/>
        <w:t>П</w:t>
      </w:r>
      <w:r>
        <w:rPr>
          <w:rFonts w:eastAsia="Times New Roman"/>
          <w:b/>
          <w:bCs/>
          <w:sz w:val="28"/>
          <w:szCs w:val="28"/>
        </w:rPr>
        <w:t>ОСТРОЕНИЕ НЕСКОЛЬКИХ МОДЕЛЕЙ НЕЙРОННОЙ СЕТИ</w:t>
      </w:r>
      <w:r w:rsidRPr="00CC3C6D">
        <w:rPr>
          <w:rFonts w:eastAsia="Times New Roman"/>
          <w:b/>
          <w:bCs/>
          <w:sz w:val="28"/>
          <w:szCs w:val="28"/>
        </w:rPr>
        <w:t xml:space="preserve"> </w:t>
      </w:r>
    </w:p>
    <w:p w14:paraId="0430F565" w14:textId="77777777" w:rsidR="00CC3C6D" w:rsidRDefault="00CC3C6D" w:rsidP="008251D6">
      <w:pPr>
        <w:rPr>
          <w:rFonts w:eastAsia="Times New Roman"/>
          <w:sz w:val="28"/>
          <w:szCs w:val="28"/>
        </w:rPr>
      </w:pPr>
    </w:p>
    <w:p w14:paraId="186027C7" w14:textId="77777777" w:rsidR="00CC3C6D" w:rsidRDefault="00CC3C6D" w:rsidP="008251D6">
      <w:pPr>
        <w:rPr>
          <w:rFonts w:eastAsia="Times New Roman"/>
          <w:sz w:val="28"/>
          <w:szCs w:val="28"/>
        </w:rPr>
      </w:pPr>
    </w:p>
    <w:p w14:paraId="267C3BDC" w14:textId="44875F4F" w:rsidR="00545854" w:rsidRDefault="00545854" w:rsidP="008251D6">
      <w:pPr>
        <w:rPr>
          <w:rFonts w:eastAsia="Times New Roman"/>
          <w:sz w:val="28"/>
          <w:szCs w:val="28"/>
        </w:rPr>
      </w:pPr>
      <w:r>
        <w:rPr>
          <w:rFonts w:eastAsia="Times New Roman"/>
          <w:sz w:val="28"/>
          <w:szCs w:val="28"/>
        </w:rPr>
        <w:t>Для генерации предсказаний была использована модель</w:t>
      </w:r>
      <w:r w:rsidR="002F1E46">
        <w:rPr>
          <w:rFonts w:eastAsia="Times New Roman"/>
          <w:sz w:val="28"/>
          <w:szCs w:val="28"/>
        </w:rPr>
        <w:t xml:space="preserve"> для классификации </w:t>
      </w:r>
      <w:proofErr w:type="spellStart"/>
      <w:r w:rsidR="002F1E46" w:rsidRPr="002F1E46">
        <w:rPr>
          <w:rFonts w:eastAsia="Times New Roman"/>
          <w:sz w:val="28"/>
          <w:szCs w:val="28"/>
        </w:rPr>
        <w:t>XGBClassifier</w:t>
      </w:r>
      <w:proofErr w:type="spellEnd"/>
      <w:r>
        <w:rPr>
          <w:rFonts w:eastAsia="Times New Roman"/>
          <w:sz w:val="28"/>
          <w:szCs w:val="28"/>
        </w:rPr>
        <w:t xml:space="preserve"> </w:t>
      </w:r>
      <w:r w:rsidR="002F1E46">
        <w:rPr>
          <w:rFonts w:eastAsia="Times New Roman"/>
          <w:sz w:val="28"/>
          <w:szCs w:val="28"/>
        </w:rPr>
        <w:t xml:space="preserve">на основе </w:t>
      </w:r>
      <w:r w:rsidR="002F1E46">
        <w:rPr>
          <w:rFonts w:eastAsia="Times New Roman"/>
          <w:sz w:val="28"/>
          <w:szCs w:val="28"/>
          <w:lang w:val="en-US"/>
        </w:rPr>
        <w:t>XGBOOST</w:t>
      </w:r>
      <w:r w:rsidR="002F1E46" w:rsidRPr="002F1E46">
        <w:rPr>
          <w:rFonts w:eastAsia="Times New Roman"/>
          <w:sz w:val="28"/>
          <w:szCs w:val="28"/>
        </w:rPr>
        <w:t>.</w:t>
      </w:r>
      <w:r w:rsidR="002F1E46">
        <w:rPr>
          <w:rFonts w:eastAsia="Times New Roman"/>
          <w:sz w:val="28"/>
          <w:szCs w:val="28"/>
        </w:rPr>
        <w:t xml:space="preserve"> </w:t>
      </w:r>
    </w:p>
    <w:p w14:paraId="2828DDD7" w14:textId="4E88CD83" w:rsidR="002F1E46" w:rsidRDefault="002F1E46" w:rsidP="008251D6">
      <w:pPr>
        <w:rPr>
          <w:rFonts w:eastAsia="Times New Roman"/>
          <w:sz w:val="28"/>
          <w:szCs w:val="28"/>
        </w:rPr>
      </w:pPr>
      <w:proofErr w:type="spellStart"/>
      <w:r w:rsidRPr="002F1E46">
        <w:rPr>
          <w:rFonts w:eastAsia="Times New Roman"/>
          <w:sz w:val="28"/>
          <w:szCs w:val="28"/>
        </w:rPr>
        <w:t>XGBoost</w:t>
      </w:r>
      <w:proofErr w:type="spellEnd"/>
      <w:r w:rsidRPr="002F1E46">
        <w:rPr>
          <w:rFonts w:eastAsia="Times New Roman"/>
          <w:sz w:val="28"/>
          <w:szCs w:val="28"/>
        </w:rPr>
        <w:t xml:space="preserve"> — алгоритм машинного обучения, основанный на дереве поиска решений и использующий фреймворк градиентного </w:t>
      </w:r>
      <w:proofErr w:type="spellStart"/>
      <w:r w:rsidRPr="002F1E46">
        <w:rPr>
          <w:rFonts w:eastAsia="Times New Roman"/>
          <w:sz w:val="28"/>
          <w:szCs w:val="28"/>
        </w:rPr>
        <w:t>бустинга</w:t>
      </w:r>
      <w:proofErr w:type="spellEnd"/>
      <w:r w:rsidRPr="002F1E46">
        <w:rPr>
          <w:rFonts w:eastAsia="Times New Roman"/>
          <w:sz w:val="28"/>
          <w:szCs w:val="28"/>
        </w:rPr>
        <w:t>. В задачах предсказания, которые используют неструктурированные данные (например, изображения или текст), искусственная нейронная сеть превосходит все остальные алгоритмы или фреймворки. Но когда дело доходит до структурированных или табличных данных небольших размеров, в первенстве оказываются алгоритмы, основанные на дереве поиска решений. На инфографике можно просмотреть эволюцию таких алгоритмов.</w:t>
      </w:r>
    </w:p>
    <w:p w14:paraId="71410596" w14:textId="66803404" w:rsidR="002F1E46" w:rsidRDefault="002F1E46" w:rsidP="008251D6">
      <w:pPr>
        <w:rPr>
          <w:rFonts w:eastAsia="Times New Roman"/>
          <w:sz w:val="28"/>
          <w:szCs w:val="28"/>
        </w:rPr>
      </w:pPr>
    </w:p>
    <w:p w14:paraId="5F586647" w14:textId="28DC286C" w:rsidR="002F1E46" w:rsidRDefault="002F1E46" w:rsidP="008251D6">
      <w:pPr>
        <w:rPr>
          <w:rFonts w:eastAsia="Times New Roman"/>
          <w:sz w:val="28"/>
          <w:szCs w:val="28"/>
        </w:rPr>
      </w:pPr>
      <w:r>
        <w:rPr>
          <w:noProof/>
        </w:rPr>
        <w:drawing>
          <wp:inline distT="0" distB="0" distL="0" distR="0" wp14:anchorId="64EA5A07" wp14:editId="36DF2005">
            <wp:extent cx="6108700" cy="3249930"/>
            <wp:effectExtent l="0" t="0" r="635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8700" cy="3249930"/>
                    </a:xfrm>
                    <a:prstGeom prst="rect">
                      <a:avLst/>
                    </a:prstGeom>
                    <a:noFill/>
                    <a:ln>
                      <a:noFill/>
                    </a:ln>
                  </pic:spPr>
                </pic:pic>
              </a:graphicData>
            </a:graphic>
          </wp:inline>
        </w:drawing>
      </w:r>
    </w:p>
    <w:p w14:paraId="21079173" w14:textId="3A63B6EE" w:rsidR="002F1E46" w:rsidRDefault="002F1E46" w:rsidP="008251D6">
      <w:pPr>
        <w:rPr>
          <w:rFonts w:eastAsia="Times New Roman"/>
          <w:sz w:val="28"/>
          <w:szCs w:val="28"/>
        </w:rPr>
      </w:pPr>
    </w:p>
    <w:p w14:paraId="1E6D8D3F" w14:textId="39E6FCA3" w:rsidR="002F1E46" w:rsidRPr="002F1E46" w:rsidRDefault="002F1E46" w:rsidP="002F1E46">
      <w:pPr>
        <w:rPr>
          <w:rFonts w:eastAsia="Times New Roman"/>
          <w:sz w:val="28"/>
          <w:szCs w:val="28"/>
        </w:rPr>
      </w:pPr>
      <w:r>
        <w:rPr>
          <w:rFonts w:eastAsia="Times New Roman"/>
          <w:sz w:val="28"/>
          <w:szCs w:val="28"/>
        </w:rPr>
        <w:t xml:space="preserve">     Рис.1 </w:t>
      </w:r>
      <w:r w:rsidRPr="002F1E46">
        <w:rPr>
          <w:rFonts w:eastAsia="Times New Roman"/>
          <w:sz w:val="28"/>
          <w:szCs w:val="28"/>
        </w:rPr>
        <w:t>Эволюция алгоритмов, использующих деревья поиска решений</w:t>
      </w:r>
    </w:p>
    <w:p w14:paraId="5AAD3200" w14:textId="6D76D287" w:rsidR="008251D6" w:rsidRDefault="008251D6" w:rsidP="008251D6">
      <w:pPr>
        <w:rPr>
          <w:rFonts w:eastAsia="Times New Roman"/>
          <w:sz w:val="28"/>
          <w:szCs w:val="28"/>
        </w:rPr>
      </w:pPr>
    </w:p>
    <w:p w14:paraId="027772AB" w14:textId="3B76B3B5" w:rsidR="002F1E46" w:rsidRDefault="002F1E46" w:rsidP="008251D6">
      <w:pPr>
        <w:rPr>
          <w:rFonts w:eastAsia="Times New Roman"/>
          <w:sz w:val="28"/>
          <w:szCs w:val="28"/>
        </w:rPr>
      </w:pPr>
    </w:p>
    <w:p w14:paraId="783D13F9" w14:textId="77777777" w:rsidR="00F55D50" w:rsidRDefault="002F1E46" w:rsidP="002F1E46">
      <w:pPr>
        <w:rPr>
          <w:rFonts w:eastAsia="Times New Roman"/>
          <w:sz w:val="28"/>
          <w:szCs w:val="28"/>
        </w:rPr>
      </w:pPr>
      <w:proofErr w:type="spellStart"/>
      <w:r w:rsidRPr="002F1E46">
        <w:rPr>
          <w:rFonts w:eastAsia="Times New Roman"/>
          <w:sz w:val="28"/>
          <w:szCs w:val="28"/>
        </w:rPr>
        <w:t>XGBoost</w:t>
      </w:r>
      <w:proofErr w:type="spellEnd"/>
      <w:r w:rsidRPr="002F1E46">
        <w:rPr>
          <w:rFonts w:eastAsia="Times New Roman"/>
          <w:sz w:val="28"/>
          <w:szCs w:val="28"/>
        </w:rPr>
        <w:t xml:space="preserve"> разрабатывался как исследовательский проект Вашингтонского Университета. </w:t>
      </w:r>
      <w:proofErr w:type="spellStart"/>
      <w:r>
        <w:fldChar w:fldCharType="begin"/>
      </w:r>
      <w:r>
        <w:instrText>HYPERLINK "https://arxiv.org/pdf/1603.02754.pdf" \t "_blank"</w:instrText>
      </w:r>
      <w:r>
        <w:fldChar w:fldCharType="separate"/>
      </w:r>
      <w:r w:rsidRPr="002F1E46">
        <w:rPr>
          <w:rStyle w:val="a7"/>
          <w:rFonts w:eastAsia="Times New Roman"/>
          <w:color w:val="auto"/>
          <w:sz w:val="28"/>
          <w:szCs w:val="28"/>
          <w:u w:val="none"/>
        </w:rPr>
        <w:t>Tianqi</w:t>
      </w:r>
      <w:proofErr w:type="spellEnd"/>
      <w:r w:rsidRPr="002F1E46">
        <w:rPr>
          <w:rStyle w:val="a7"/>
          <w:rFonts w:eastAsia="Times New Roman"/>
          <w:color w:val="auto"/>
          <w:sz w:val="28"/>
          <w:szCs w:val="28"/>
          <w:u w:val="none"/>
        </w:rPr>
        <w:t xml:space="preserve"> </w:t>
      </w:r>
      <w:proofErr w:type="spellStart"/>
      <w:r w:rsidRPr="002F1E46">
        <w:rPr>
          <w:rStyle w:val="a7"/>
          <w:rFonts w:eastAsia="Times New Roman"/>
          <w:color w:val="auto"/>
          <w:sz w:val="28"/>
          <w:szCs w:val="28"/>
          <w:u w:val="none"/>
        </w:rPr>
        <w:t>Chen</w:t>
      </w:r>
      <w:proofErr w:type="spellEnd"/>
      <w:r w:rsidRPr="002F1E46">
        <w:rPr>
          <w:rStyle w:val="a7"/>
          <w:rFonts w:eastAsia="Times New Roman"/>
          <w:color w:val="auto"/>
          <w:sz w:val="28"/>
          <w:szCs w:val="28"/>
          <w:u w:val="none"/>
        </w:rPr>
        <w:t xml:space="preserve"> и </w:t>
      </w:r>
      <w:proofErr w:type="spellStart"/>
      <w:r w:rsidRPr="002F1E46">
        <w:rPr>
          <w:rStyle w:val="a7"/>
          <w:rFonts w:eastAsia="Times New Roman"/>
          <w:color w:val="auto"/>
          <w:sz w:val="28"/>
          <w:szCs w:val="28"/>
          <w:u w:val="none"/>
        </w:rPr>
        <w:t>Carlos</w:t>
      </w:r>
      <w:proofErr w:type="spellEnd"/>
      <w:r w:rsidRPr="002F1E46">
        <w:rPr>
          <w:rStyle w:val="a7"/>
          <w:rFonts w:eastAsia="Times New Roman"/>
          <w:color w:val="auto"/>
          <w:sz w:val="28"/>
          <w:szCs w:val="28"/>
          <w:u w:val="none"/>
        </w:rPr>
        <w:t xml:space="preserve"> </w:t>
      </w:r>
      <w:proofErr w:type="spellStart"/>
      <w:r w:rsidRPr="002F1E46">
        <w:rPr>
          <w:rStyle w:val="a7"/>
          <w:rFonts w:eastAsia="Times New Roman"/>
          <w:color w:val="auto"/>
          <w:sz w:val="28"/>
          <w:szCs w:val="28"/>
          <w:u w:val="none"/>
        </w:rPr>
        <w:t>Guestrin</w:t>
      </w:r>
      <w:proofErr w:type="spellEnd"/>
      <w:r>
        <w:rPr>
          <w:rStyle w:val="a7"/>
          <w:rFonts w:eastAsia="Times New Roman"/>
          <w:color w:val="auto"/>
          <w:sz w:val="28"/>
          <w:szCs w:val="28"/>
          <w:u w:val="none"/>
        </w:rPr>
        <w:fldChar w:fldCharType="end"/>
      </w:r>
      <w:r w:rsidRPr="002F1E46">
        <w:rPr>
          <w:rFonts w:eastAsia="Times New Roman"/>
          <w:sz w:val="28"/>
          <w:szCs w:val="28"/>
        </w:rPr>
        <w:t xml:space="preserve"> представили их работу на конференции SIGKDD в 2016 году и произвели фурор в мире машинного обучения. С момента его введения этот алгоритм не только лидировал в соревнованиях </w:t>
      </w:r>
      <w:proofErr w:type="spellStart"/>
      <w:r w:rsidRPr="002F1E46">
        <w:rPr>
          <w:rFonts w:eastAsia="Times New Roman"/>
          <w:sz w:val="28"/>
          <w:szCs w:val="28"/>
        </w:rPr>
        <w:t>Kaggle</w:t>
      </w:r>
      <w:proofErr w:type="spellEnd"/>
      <w:r w:rsidRPr="002F1E46">
        <w:rPr>
          <w:rFonts w:eastAsia="Times New Roman"/>
          <w:sz w:val="28"/>
          <w:szCs w:val="28"/>
        </w:rPr>
        <w:t xml:space="preserve">, но и был основой нескольких отраслевых передовых приложений. В результате образовалось общество специалистов по анализу данных, вносящих вклад в проекты </w:t>
      </w:r>
      <w:proofErr w:type="spellStart"/>
      <w:r w:rsidRPr="002F1E46">
        <w:rPr>
          <w:rFonts w:eastAsia="Times New Roman"/>
          <w:sz w:val="28"/>
          <w:szCs w:val="28"/>
        </w:rPr>
        <w:t>XGBoost</w:t>
      </w:r>
      <w:proofErr w:type="spellEnd"/>
      <w:r w:rsidRPr="002F1E46">
        <w:rPr>
          <w:rFonts w:eastAsia="Times New Roman"/>
          <w:sz w:val="28"/>
          <w:szCs w:val="28"/>
        </w:rPr>
        <w:t xml:space="preserve"> с открытым исходным кодом с ~350 участниками и ~3,600 коммитами на </w:t>
      </w:r>
      <w:proofErr w:type="spellStart"/>
      <w:r>
        <w:fldChar w:fldCharType="begin"/>
      </w:r>
      <w:r>
        <w:instrText>HYPERLINK "https://github.com/dmlc/xgboost/" \t "_blank"</w:instrText>
      </w:r>
      <w:r>
        <w:fldChar w:fldCharType="separate"/>
      </w:r>
      <w:r w:rsidRPr="002F1E46">
        <w:rPr>
          <w:rStyle w:val="a7"/>
          <w:rFonts w:eastAsia="Times New Roman"/>
          <w:color w:val="auto"/>
          <w:sz w:val="28"/>
          <w:szCs w:val="28"/>
          <w:u w:val="none"/>
        </w:rPr>
        <w:t>GitHub</w:t>
      </w:r>
      <w:proofErr w:type="spellEnd"/>
      <w:r>
        <w:rPr>
          <w:rStyle w:val="a7"/>
          <w:rFonts w:eastAsia="Times New Roman"/>
          <w:color w:val="auto"/>
          <w:sz w:val="28"/>
          <w:szCs w:val="28"/>
          <w:u w:val="none"/>
        </w:rPr>
        <w:fldChar w:fldCharType="end"/>
      </w:r>
      <w:r w:rsidRPr="002F1E46">
        <w:rPr>
          <w:rFonts w:eastAsia="Times New Roman"/>
          <w:sz w:val="28"/>
          <w:szCs w:val="28"/>
        </w:rPr>
        <w:t xml:space="preserve">. </w:t>
      </w:r>
    </w:p>
    <w:p w14:paraId="68FCE992" w14:textId="03EB62E1" w:rsidR="002F1E46" w:rsidRPr="002F1E46" w:rsidRDefault="002F1E46" w:rsidP="002F1E46">
      <w:pPr>
        <w:rPr>
          <w:rFonts w:eastAsia="Times New Roman"/>
          <w:sz w:val="28"/>
          <w:szCs w:val="28"/>
        </w:rPr>
      </w:pPr>
      <w:r w:rsidRPr="002F1E46">
        <w:rPr>
          <w:rFonts w:eastAsia="Times New Roman"/>
          <w:sz w:val="28"/>
          <w:szCs w:val="28"/>
        </w:rPr>
        <w:t>Особенности фреймворка:</w:t>
      </w:r>
    </w:p>
    <w:p w14:paraId="49997229" w14:textId="77777777" w:rsidR="002F1E46" w:rsidRPr="002F1E46" w:rsidRDefault="002F1E46" w:rsidP="002F1E46">
      <w:pPr>
        <w:numPr>
          <w:ilvl w:val="0"/>
          <w:numId w:val="6"/>
        </w:numPr>
        <w:rPr>
          <w:rFonts w:eastAsia="Times New Roman"/>
          <w:sz w:val="28"/>
          <w:szCs w:val="28"/>
        </w:rPr>
      </w:pPr>
      <w:r w:rsidRPr="002F1E46">
        <w:rPr>
          <w:rFonts w:eastAsia="Times New Roman"/>
          <w:sz w:val="28"/>
          <w:szCs w:val="28"/>
        </w:rPr>
        <w:t>Широкая область применения: может быть использован для решения задач регрессии, классификации, упорядочения и пользовательских задач на предсказание.</w:t>
      </w:r>
    </w:p>
    <w:p w14:paraId="1EBD6CDB" w14:textId="77777777" w:rsidR="002F1E46" w:rsidRPr="002F1E46" w:rsidRDefault="002F1E46" w:rsidP="002F1E46">
      <w:pPr>
        <w:numPr>
          <w:ilvl w:val="0"/>
          <w:numId w:val="6"/>
        </w:numPr>
        <w:rPr>
          <w:rFonts w:eastAsia="Times New Roman"/>
          <w:sz w:val="28"/>
          <w:szCs w:val="28"/>
        </w:rPr>
      </w:pPr>
      <w:r w:rsidRPr="002F1E46">
        <w:rPr>
          <w:rFonts w:eastAsia="Times New Roman"/>
          <w:sz w:val="28"/>
          <w:szCs w:val="28"/>
        </w:rPr>
        <w:t>Совместимость: Windows, Linux и OS X.</w:t>
      </w:r>
    </w:p>
    <w:p w14:paraId="6405DEDB" w14:textId="77777777" w:rsidR="002F1E46" w:rsidRPr="002F1E46" w:rsidRDefault="002F1E46" w:rsidP="002F1E46">
      <w:pPr>
        <w:numPr>
          <w:ilvl w:val="0"/>
          <w:numId w:val="6"/>
        </w:numPr>
        <w:rPr>
          <w:rFonts w:eastAsia="Times New Roman"/>
          <w:sz w:val="28"/>
          <w:szCs w:val="28"/>
        </w:rPr>
      </w:pPr>
      <w:r w:rsidRPr="002F1E46">
        <w:rPr>
          <w:rFonts w:eastAsia="Times New Roman"/>
          <w:sz w:val="28"/>
          <w:szCs w:val="28"/>
        </w:rPr>
        <w:lastRenderedPageBreak/>
        <w:t xml:space="preserve">Языки: поддерживает большинство ведущих языков программирования, например, C++, Python, R, Java, Scala и </w:t>
      </w:r>
      <w:proofErr w:type="spellStart"/>
      <w:r w:rsidRPr="002F1E46">
        <w:rPr>
          <w:rFonts w:eastAsia="Times New Roman"/>
          <w:sz w:val="28"/>
          <w:szCs w:val="28"/>
        </w:rPr>
        <w:t>Julia</w:t>
      </w:r>
      <w:proofErr w:type="spellEnd"/>
      <w:r w:rsidRPr="002F1E46">
        <w:rPr>
          <w:rFonts w:eastAsia="Times New Roman"/>
          <w:sz w:val="28"/>
          <w:szCs w:val="28"/>
        </w:rPr>
        <w:t>.</w:t>
      </w:r>
    </w:p>
    <w:p w14:paraId="50435478" w14:textId="5A34272D" w:rsidR="002F1E46" w:rsidRDefault="002F1E46" w:rsidP="002F1E46">
      <w:pPr>
        <w:numPr>
          <w:ilvl w:val="0"/>
          <w:numId w:val="6"/>
        </w:numPr>
        <w:rPr>
          <w:rFonts w:eastAsia="Times New Roman"/>
          <w:sz w:val="28"/>
          <w:szCs w:val="28"/>
        </w:rPr>
      </w:pPr>
      <w:r w:rsidRPr="002F1E46">
        <w:rPr>
          <w:rFonts w:eastAsia="Times New Roman"/>
          <w:sz w:val="28"/>
          <w:szCs w:val="28"/>
        </w:rPr>
        <w:t xml:space="preserve">Облачная интеграция: поддерживает кластеры AWS, Azure и </w:t>
      </w:r>
      <w:proofErr w:type="spellStart"/>
      <w:r w:rsidRPr="002F1E46">
        <w:rPr>
          <w:rFonts w:eastAsia="Times New Roman"/>
          <w:sz w:val="28"/>
          <w:szCs w:val="28"/>
        </w:rPr>
        <w:t>Yarn</w:t>
      </w:r>
      <w:proofErr w:type="spellEnd"/>
      <w:r w:rsidRPr="002F1E46">
        <w:rPr>
          <w:rFonts w:eastAsia="Times New Roman"/>
          <w:sz w:val="28"/>
          <w:szCs w:val="28"/>
        </w:rPr>
        <w:t xml:space="preserve">, хорошо работает с </w:t>
      </w:r>
      <w:proofErr w:type="spellStart"/>
      <w:r w:rsidRPr="002F1E46">
        <w:rPr>
          <w:rFonts w:eastAsia="Times New Roman"/>
          <w:sz w:val="28"/>
          <w:szCs w:val="28"/>
        </w:rPr>
        <w:t>Flink</w:t>
      </w:r>
      <w:proofErr w:type="spellEnd"/>
      <w:r w:rsidRPr="002F1E46">
        <w:rPr>
          <w:rFonts w:eastAsia="Times New Roman"/>
          <w:sz w:val="28"/>
          <w:szCs w:val="28"/>
        </w:rPr>
        <w:t>, Spark</w:t>
      </w:r>
    </w:p>
    <w:p w14:paraId="1DCFBC98" w14:textId="77777777" w:rsidR="00F55D50" w:rsidRDefault="00F55D50" w:rsidP="00F55D50">
      <w:pPr>
        <w:ind w:left="720"/>
        <w:rPr>
          <w:rFonts w:eastAsia="Times New Roman"/>
          <w:sz w:val="28"/>
          <w:szCs w:val="28"/>
        </w:rPr>
      </w:pPr>
    </w:p>
    <w:p w14:paraId="1D753366" w14:textId="093B34DF" w:rsidR="002F1E46" w:rsidRDefault="00057FC3" w:rsidP="00057FC3">
      <w:pPr>
        <w:rPr>
          <w:rFonts w:eastAsia="Times New Roman"/>
          <w:sz w:val="28"/>
          <w:szCs w:val="28"/>
        </w:rPr>
      </w:pPr>
      <w:r w:rsidRPr="00057FC3">
        <w:rPr>
          <w:rFonts w:eastAsia="Times New Roman"/>
          <w:sz w:val="28"/>
          <w:szCs w:val="28"/>
        </w:rPr>
        <w:t>Дерево принятия решений — простой в визуализации и достаточно понятный алгоритм. Однако интуиция для построения следующего поколения алгоритмов, основывающихся на деревьях, не так уж и проста. Поэтому для понимания обратимся к несложной аналогии.</w:t>
      </w:r>
    </w:p>
    <w:p w14:paraId="3F67FD05" w14:textId="13627087" w:rsidR="00057FC3" w:rsidRDefault="00057FC3" w:rsidP="00057FC3">
      <w:pPr>
        <w:rPr>
          <w:rFonts w:eastAsia="Times New Roman"/>
          <w:sz w:val="28"/>
          <w:szCs w:val="28"/>
        </w:rPr>
      </w:pPr>
    </w:p>
    <w:p w14:paraId="1742AECC" w14:textId="77777777" w:rsidR="00057FC3" w:rsidRPr="00057FC3" w:rsidRDefault="00057FC3" w:rsidP="00057FC3">
      <w:pPr>
        <w:rPr>
          <w:rFonts w:eastAsia="Times New Roman"/>
          <w:sz w:val="28"/>
          <w:szCs w:val="28"/>
        </w:rPr>
      </w:pPr>
      <w:r w:rsidRPr="00057FC3">
        <w:rPr>
          <w:rFonts w:eastAsia="Times New Roman"/>
          <w:sz w:val="28"/>
          <w:szCs w:val="28"/>
        </w:rPr>
        <w:t>Представьте, что вы специалист по подбору персонала и собеседуете нескольких отличных кандидатов. Каждый шаг эволюции алгоритмов, основанных на деревьях, может быть представлен как версия хода собеседования.</w:t>
      </w:r>
    </w:p>
    <w:p w14:paraId="74388732" w14:textId="77777777" w:rsidR="00057FC3" w:rsidRPr="00057FC3" w:rsidRDefault="00057FC3" w:rsidP="00057FC3">
      <w:pPr>
        <w:numPr>
          <w:ilvl w:val="0"/>
          <w:numId w:val="7"/>
        </w:numPr>
        <w:rPr>
          <w:rFonts w:eastAsia="Times New Roman"/>
          <w:sz w:val="28"/>
          <w:szCs w:val="28"/>
        </w:rPr>
      </w:pPr>
      <w:r w:rsidRPr="00057FC3">
        <w:rPr>
          <w:rFonts w:eastAsia="Times New Roman"/>
          <w:b/>
          <w:bCs/>
          <w:sz w:val="28"/>
          <w:szCs w:val="28"/>
        </w:rPr>
        <w:t>Дерево принятия решений: </w:t>
      </w:r>
      <w:r w:rsidRPr="00057FC3">
        <w:rPr>
          <w:rFonts w:eastAsia="Times New Roman"/>
          <w:sz w:val="28"/>
          <w:szCs w:val="28"/>
        </w:rPr>
        <w:t>Каждый специалист по подбору персонала при собеседовании кандидата ориентируется по своему списку критериев: образование, опыт работы, успешность прохождения собеседования.</w:t>
      </w:r>
    </w:p>
    <w:p w14:paraId="37A7871F" w14:textId="77777777" w:rsidR="00057FC3" w:rsidRPr="00057FC3" w:rsidRDefault="00057FC3" w:rsidP="00057FC3">
      <w:pPr>
        <w:numPr>
          <w:ilvl w:val="0"/>
          <w:numId w:val="7"/>
        </w:numPr>
        <w:rPr>
          <w:rFonts w:eastAsia="Times New Roman"/>
          <w:sz w:val="28"/>
          <w:szCs w:val="28"/>
        </w:rPr>
      </w:pPr>
      <w:proofErr w:type="spellStart"/>
      <w:r w:rsidRPr="00057FC3">
        <w:rPr>
          <w:rFonts w:eastAsia="Times New Roman"/>
          <w:b/>
          <w:bCs/>
          <w:sz w:val="28"/>
          <w:szCs w:val="28"/>
        </w:rPr>
        <w:t>Бэггинг</w:t>
      </w:r>
      <w:proofErr w:type="spellEnd"/>
      <w:r w:rsidRPr="00057FC3">
        <w:rPr>
          <w:rFonts w:eastAsia="Times New Roman"/>
          <w:b/>
          <w:bCs/>
          <w:sz w:val="28"/>
          <w:szCs w:val="28"/>
        </w:rPr>
        <w:t>: </w:t>
      </w:r>
      <w:r w:rsidRPr="00057FC3">
        <w:rPr>
          <w:rFonts w:eastAsia="Times New Roman"/>
          <w:sz w:val="28"/>
          <w:szCs w:val="28"/>
        </w:rPr>
        <w:t>Представьте, что вместо одного специалиста по подбору персонала теперь за каждым кандидатом наблюдают несколько, и каждый имеет возможность проголосовать. Этот алгоритм при принятии окончательного решения учитывает все высказанные мнения.</w:t>
      </w:r>
    </w:p>
    <w:p w14:paraId="30F770C7" w14:textId="77777777" w:rsidR="00057FC3" w:rsidRPr="00057FC3" w:rsidRDefault="00057FC3" w:rsidP="00057FC3">
      <w:pPr>
        <w:numPr>
          <w:ilvl w:val="0"/>
          <w:numId w:val="7"/>
        </w:numPr>
        <w:rPr>
          <w:rFonts w:eastAsia="Times New Roman"/>
          <w:sz w:val="28"/>
          <w:szCs w:val="28"/>
        </w:rPr>
      </w:pPr>
      <w:r w:rsidRPr="00057FC3">
        <w:rPr>
          <w:rFonts w:eastAsia="Times New Roman"/>
          <w:b/>
          <w:bCs/>
          <w:sz w:val="28"/>
          <w:szCs w:val="28"/>
        </w:rPr>
        <w:t>Случайный лес:</w:t>
      </w:r>
      <w:r w:rsidRPr="00057FC3">
        <w:rPr>
          <w:rFonts w:eastAsia="Times New Roman"/>
          <w:sz w:val="28"/>
          <w:szCs w:val="28"/>
        </w:rPr>
        <w:t xml:space="preserve"> Этот алгоритм основан на </w:t>
      </w:r>
      <w:proofErr w:type="spellStart"/>
      <w:r w:rsidRPr="00057FC3">
        <w:rPr>
          <w:rFonts w:eastAsia="Times New Roman"/>
          <w:sz w:val="28"/>
          <w:szCs w:val="28"/>
        </w:rPr>
        <w:t>бэггинге</w:t>
      </w:r>
      <w:proofErr w:type="spellEnd"/>
      <w:r w:rsidRPr="00057FC3">
        <w:rPr>
          <w:rFonts w:eastAsia="Times New Roman"/>
          <w:sz w:val="28"/>
          <w:szCs w:val="28"/>
        </w:rPr>
        <w:t>. Отличается он тем, что выбирает случайные признаки. То есть, каждый специалист по подбору персонала может проверить знания кандидата лишь в какой-то одной случайно выбранной области.</w:t>
      </w:r>
    </w:p>
    <w:p w14:paraId="1FAE44D5" w14:textId="77777777" w:rsidR="00057FC3" w:rsidRPr="00057FC3" w:rsidRDefault="00057FC3" w:rsidP="00057FC3">
      <w:pPr>
        <w:numPr>
          <w:ilvl w:val="0"/>
          <w:numId w:val="7"/>
        </w:numPr>
        <w:rPr>
          <w:rFonts w:eastAsia="Times New Roman"/>
          <w:sz w:val="28"/>
          <w:szCs w:val="28"/>
        </w:rPr>
      </w:pPr>
      <w:proofErr w:type="spellStart"/>
      <w:r w:rsidRPr="00057FC3">
        <w:rPr>
          <w:rFonts w:eastAsia="Times New Roman"/>
          <w:b/>
          <w:bCs/>
          <w:sz w:val="28"/>
          <w:szCs w:val="28"/>
        </w:rPr>
        <w:t>Бустинг</w:t>
      </w:r>
      <w:proofErr w:type="spellEnd"/>
      <w:proofErr w:type="gramStart"/>
      <w:r w:rsidRPr="00057FC3">
        <w:rPr>
          <w:rFonts w:eastAsia="Times New Roman"/>
          <w:b/>
          <w:bCs/>
          <w:sz w:val="28"/>
          <w:szCs w:val="28"/>
        </w:rPr>
        <w:t>:</w:t>
      </w:r>
      <w:r w:rsidRPr="00057FC3">
        <w:rPr>
          <w:rFonts w:eastAsia="Times New Roman"/>
          <w:sz w:val="28"/>
          <w:szCs w:val="28"/>
        </w:rPr>
        <w:t> Это</w:t>
      </w:r>
      <w:proofErr w:type="gramEnd"/>
      <w:r w:rsidRPr="00057FC3">
        <w:rPr>
          <w:rFonts w:eastAsia="Times New Roman"/>
          <w:sz w:val="28"/>
          <w:szCs w:val="28"/>
        </w:rPr>
        <w:t xml:space="preserve"> альтернативный подход, в котором каждый специалист по подбору персонала основывается на оценке кандидата предыдущим специалистом. Это ускоряет процесс собеседования, так как не подходящие кандидаты сразу же отсеиваются.</w:t>
      </w:r>
    </w:p>
    <w:p w14:paraId="7B935E3E" w14:textId="77777777" w:rsidR="00057FC3" w:rsidRPr="00057FC3" w:rsidRDefault="00057FC3" w:rsidP="00057FC3">
      <w:pPr>
        <w:numPr>
          <w:ilvl w:val="0"/>
          <w:numId w:val="7"/>
        </w:numPr>
        <w:rPr>
          <w:rFonts w:eastAsia="Times New Roman"/>
          <w:sz w:val="28"/>
          <w:szCs w:val="28"/>
        </w:rPr>
      </w:pPr>
      <w:r w:rsidRPr="00057FC3">
        <w:rPr>
          <w:rFonts w:eastAsia="Times New Roman"/>
          <w:b/>
          <w:bCs/>
          <w:sz w:val="28"/>
          <w:szCs w:val="28"/>
        </w:rPr>
        <w:t xml:space="preserve">Градиентный </w:t>
      </w:r>
      <w:proofErr w:type="spellStart"/>
      <w:r w:rsidRPr="00057FC3">
        <w:rPr>
          <w:rFonts w:eastAsia="Times New Roman"/>
          <w:b/>
          <w:bCs/>
          <w:sz w:val="28"/>
          <w:szCs w:val="28"/>
        </w:rPr>
        <w:t>бустинг</w:t>
      </w:r>
      <w:proofErr w:type="spellEnd"/>
      <w:r w:rsidRPr="00057FC3">
        <w:rPr>
          <w:rFonts w:eastAsia="Times New Roman"/>
          <w:b/>
          <w:bCs/>
          <w:sz w:val="28"/>
          <w:szCs w:val="28"/>
        </w:rPr>
        <w:t>:</w:t>
      </w:r>
      <w:r w:rsidRPr="00057FC3">
        <w:rPr>
          <w:rFonts w:eastAsia="Times New Roman"/>
          <w:sz w:val="28"/>
          <w:szCs w:val="28"/>
        </w:rPr>
        <w:t xml:space="preserve"> Частный случай </w:t>
      </w:r>
      <w:proofErr w:type="spellStart"/>
      <w:r w:rsidRPr="00057FC3">
        <w:rPr>
          <w:rFonts w:eastAsia="Times New Roman"/>
          <w:sz w:val="28"/>
          <w:szCs w:val="28"/>
        </w:rPr>
        <w:t>бустинга</w:t>
      </w:r>
      <w:proofErr w:type="spellEnd"/>
      <w:r w:rsidRPr="00057FC3">
        <w:rPr>
          <w:rFonts w:eastAsia="Times New Roman"/>
          <w:sz w:val="28"/>
          <w:szCs w:val="28"/>
        </w:rPr>
        <w:t>, в котором ошибка минимизируется алгоритмом градиентного спуска. То есть, наименее квалифицированные кандидаты отсеиваются как можно раньше.</w:t>
      </w:r>
    </w:p>
    <w:p w14:paraId="5F935992" w14:textId="77777777" w:rsidR="00057FC3" w:rsidRPr="00057FC3" w:rsidRDefault="00057FC3" w:rsidP="00057FC3">
      <w:pPr>
        <w:numPr>
          <w:ilvl w:val="0"/>
          <w:numId w:val="7"/>
        </w:numPr>
        <w:rPr>
          <w:rFonts w:eastAsia="Times New Roman"/>
          <w:sz w:val="28"/>
          <w:szCs w:val="28"/>
        </w:rPr>
      </w:pPr>
      <w:proofErr w:type="spellStart"/>
      <w:r w:rsidRPr="00057FC3">
        <w:rPr>
          <w:rFonts w:eastAsia="Times New Roman"/>
          <w:b/>
          <w:bCs/>
          <w:sz w:val="28"/>
          <w:szCs w:val="28"/>
        </w:rPr>
        <w:t>XGBoost</w:t>
      </w:r>
      <w:proofErr w:type="spellEnd"/>
      <w:r w:rsidRPr="00057FC3">
        <w:rPr>
          <w:rFonts w:eastAsia="Times New Roman"/>
          <w:b/>
          <w:bCs/>
          <w:sz w:val="28"/>
          <w:szCs w:val="28"/>
        </w:rPr>
        <w:t>:</w:t>
      </w:r>
      <w:r w:rsidRPr="00057FC3">
        <w:rPr>
          <w:rFonts w:eastAsia="Times New Roman"/>
          <w:sz w:val="28"/>
          <w:szCs w:val="28"/>
        </w:rPr>
        <w:t xml:space="preserve"> Считайте его градиентным </w:t>
      </w:r>
      <w:proofErr w:type="spellStart"/>
      <w:r w:rsidRPr="00057FC3">
        <w:rPr>
          <w:rFonts w:eastAsia="Times New Roman"/>
          <w:sz w:val="28"/>
          <w:szCs w:val="28"/>
        </w:rPr>
        <w:t>бустингом</w:t>
      </w:r>
      <w:proofErr w:type="spellEnd"/>
      <w:r w:rsidRPr="00057FC3">
        <w:rPr>
          <w:rFonts w:eastAsia="Times New Roman"/>
          <w:sz w:val="28"/>
          <w:szCs w:val="28"/>
        </w:rPr>
        <w:t xml:space="preserve"> на стероидах (не зря, ведь он называется экстремальным градиентным </w:t>
      </w:r>
      <w:proofErr w:type="spellStart"/>
      <w:r w:rsidRPr="00057FC3">
        <w:rPr>
          <w:rFonts w:eastAsia="Times New Roman"/>
          <w:sz w:val="28"/>
          <w:szCs w:val="28"/>
        </w:rPr>
        <w:t>бустингом</w:t>
      </w:r>
      <w:proofErr w:type="spellEnd"/>
      <w:r w:rsidRPr="00057FC3">
        <w:rPr>
          <w:rFonts w:eastAsia="Times New Roman"/>
          <w:sz w:val="28"/>
          <w:szCs w:val="28"/>
        </w:rPr>
        <w:t>). Это идеальная комбинация оптимизации ПО и железа для получения точных результатов за короткое время с минимальным использованием вычислительных ресурсов.</w:t>
      </w:r>
    </w:p>
    <w:p w14:paraId="42839800" w14:textId="0A0D63A0" w:rsidR="00057FC3" w:rsidRDefault="00057FC3" w:rsidP="00057FC3">
      <w:pPr>
        <w:rPr>
          <w:rFonts w:eastAsia="Times New Roman"/>
          <w:sz w:val="28"/>
          <w:szCs w:val="28"/>
        </w:rPr>
      </w:pPr>
    </w:p>
    <w:p w14:paraId="3EB3A26E" w14:textId="0C6B1D5F" w:rsidR="00057FC3" w:rsidRDefault="00057FC3" w:rsidP="00057FC3">
      <w:pPr>
        <w:rPr>
          <w:rFonts w:eastAsia="Times New Roman"/>
          <w:sz w:val="28"/>
          <w:szCs w:val="28"/>
        </w:rPr>
      </w:pPr>
    </w:p>
    <w:p w14:paraId="04527CF6" w14:textId="700F9A41" w:rsidR="00057FC3" w:rsidRDefault="00057FC3" w:rsidP="00057FC3">
      <w:pPr>
        <w:rPr>
          <w:rFonts w:eastAsia="Times New Roman"/>
          <w:sz w:val="28"/>
          <w:szCs w:val="28"/>
        </w:rPr>
      </w:pPr>
      <w:proofErr w:type="spellStart"/>
      <w:r w:rsidRPr="00057FC3">
        <w:rPr>
          <w:rFonts w:eastAsia="Times New Roman"/>
          <w:sz w:val="28"/>
          <w:szCs w:val="28"/>
        </w:rPr>
        <w:t>XGBoost</w:t>
      </w:r>
      <w:proofErr w:type="spellEnd"/>
      <w:r w:rsidRPr="00057FC3">
        <w:rPr>
          <w:rFonts w:eastAsia="Times New Roman"/>
          <w:sz w:val="28"/>
          <w:szCs w:val="28"/>
        </w:rPr>
        <w:t xml:space="preserve"> и </w:t>
      </w:r>
      <w:proofErr w:type="spellStart"/>
      <w:r w:rsidRPr="00057FC3">
        <w:rPr>
          <w:rFonts w:eastAsia="Times New Roman"/>
          <w:sz w:val="28"/>
          <w:szCs w:val="28"/>
        </w:rPr>
        <w:t>Gradient</w:t>
      </w:r>
      <w:proofErr w:type="spellEnd"/>
      <w:r w:rsidRPr="00057FC3">
        <w:rPr>
          <w:rFonts w:eastAsia="Times New Roman"/>
          <w:sz w:val="28"/>
          <w:szCs w:val="28"/>
        </w:rPr>
        <w:t xml:space="preserve"> </w:t>
      </w:r>
      <w:proofErr w:type="spellStart"/>
      <w:r w:rsidRPr="00057FC3">
        <w:rPr>
          <w:rFonts w:eastAsia="Times New Roman"/>
          <w:sz w:val="28"/>
          <w:szCs w:val="28"/>
        </w:rPr>
        <w:t>Boosting</w:t>
      </w:r>
      <w:proofErr w:type="spellEnd"/>
      <w:r w:rsidRPr="00057FC3">
        <w:rPr>
          <w:rFonts w:eastAsia="Times New Roman"/>
          <w:sz w:val="28"/>
          <w:szCs w:val="28"/>
        </w:rPr>
        <w:t xml:space="preserve"> </w:t>
      </w:r>
      <w:proofErr w:type="spellStart"/>
      <w:r w:rsidRPr="00057FC3">
        <w:rPr>
          <w:rFonts w:eastAsia="Times New Roman"/>
          <w:sz w:val="28"/>
          <w:szCs w:val="28"/>
        </w:rPr>
        <w:t>Machines</w:t>
      </w:r>
      <w:proofErr w:type="spellEnd"/>
      <w:r w:rsidRPr="00057FC3">
        <w:rPr>
          <w:rFonts w:eastAsia="Times New Roman"/>
          <w:sz w:val="28"/>
          <w:szCs w:val="28"/>
        </w:rPr>
        <w:t xml:space="preserve"> (GBM) — ансамбли методов деревьев, которые используют принцип </w:t>
      </w:r>
      <w:proofErr w:type="spellStart"/>
      <w:r w:rsidRPr="00057FC3">
        <w:rPr>
          <w:rFonts w:eastAsia="Times New Roman"/>
          <w:sz w:val="28"/>
          <w:szCs w:val="28"/>
        </w:rPr>
        <w:t>бустинга</w:t>
      </w:r>
      <w:proofErr w:type="spellEnd"/>
      <w:r w:rsidRPr="00057FC3">
        <w:rPr>
          <w:rFonts w:eastAsia="Times New Roman"/>
          <w:sz w:val="28"/>
          <w:szCs w:val="28"/>
        </w:rPr>
        <w:t xml:space="preserve"> (чаще всего, алгоритм построения бинарного дерева решений) при помощи архитектуры градиентного спуска. В свою очередь, </w:t>
      </w:r>
      <w:proofErr w:type="spellStart"/>
      <w:r w:rsidRPr="00057FC3">
        <w:rPr>
          <w:rFonts w:eastAsia="Times New Roman"/>
          <w:sz w:val="28"/>
          <w:szCs w:val="28"/>
        </w:rPr>
        <w:t>XGBoost</w:t>
      </w:r>
      <w:proofErr w:type="spellEnd"/>
      <w:r w:rsidRPr="00057FC3">
        <w:rPr>
          <w:rFonts w:eastAsia="Times New Roman"/>
          <w:sz w:val="28"/>
          <w:szCs w:val="28"/>
        </w:rPr>
        <w:t xml:space="preserve"> — улучшение фреймворка GBM через системную оптимизацию и усовершенствование алгоритма.</w:t>
      </w:r>
    </w:p>
    <w:p w14:paraId="26C2BF2E" w14:textId="10AE6D7F" w:rsidR="00057FC3" w:rsidRDefault="00057FC3" w:rsidP="00057FC3">
      <w:pPr>
        <w:rPr>
          <w:rFonts w:eastAsia="Times New Roman"/>
          <w:sz w:val="28"/>
          <w:szCs w:val="28"/>
        </w:rPr>
      </w:pPr>
      <w:r>
        <w:rPr>
          <w:noProof/>
        </w:rPr>
        <w:lastRenderedPageBreak/>
        <w:drawing>
          <wp:inline distT="0" distB="0" distL="0" distR="0" wp14:anchorId="779EFAFD" wp14:editId="69E1A61C">
            <wp:extent cx="6108700" cy="317690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700" cy="3176905"/>
                    </a:xfrm>
                    <a:prstGeom prst="rect">
                      <a:avLst/>
                    </a:prstGeom>
                    <a:noFill/>
                    <a:ln>
                      <a:noFill/>
                    </a:ln>
                  </pic:spPr>
                </pic:pic>
              </a:graphicData>
            </a:graphic>
          </wp:inline>
        </w:drawing>
      </w:r>
    </w:p>
    <w:p w14:paraId="0EAB5524" w14:textId="77777777" w:rsidR="00057FC3" w:rsidRPr="002F1E46" w:rsidRDefault="00057FC3" w:rsidP="00057FC3">
      <w:pPr>
        <w:rPr>
          <w:rFonts w:eastAsia="Times New Roman"/>
          <w:sz w:val="28"/>
          <w:szCs w:val="28"/>
        </w:rPr>
      </w:pPr>
    </w:p>
    <w:p w14:paraId="53D8F954" w14:textId="2B179108" w:rsidR="002F1E46" w:rsidRDefault="00057FC3" w:rsidP="00057FC3">
      <w:pPr>
        <w:rPr>
          <w:rFonts w:eastAsia="Times New Roman"/>
          <w:sz w:val="28"/>
          <w:szCs w:val="28"/>
        </w:rPr>
      </w:pPr>
      <w:r w:rsidRPr="00057FC3">
        <w:rPr>
          <w:rFonts w:eastAsia="Times New Roman"/>
          <w:sz w:val="28"/>
          <w:szCs w:val="28"/>
        </w:rPr>
        <w:t>Рис.</w:t>
      </w:r>
      <w:r>
        <w:rPr>
          <w:rFonts w:eastAsia="Times New Roman"/>
          <w:sz w:val="28"/>
          <w:szCs w:val="28"/>
        </w:rPr>
        <w:t>2</w:t>
      </w:r>
      <w:r w:rsidRPr="00057FC3">
        <w:rPr>
          <w:rFonts w:eastAsia="Times New Roman"/>
          <w:sz w:val="28"/>
          <w:szCs w:val="28"/>
        </w:rPr>
        <w:t xml:space="preserve"> Как </w:t>
      </w:r>
      <w:proofErr w:type="spellStart"/>
      <w:r w:rsidRPr="00057FC3">
        <w:rPr>
          <w:rFonts w:eastAsia="Times New Roman"/>
          <w:sz w:val="28"/>
          <w:szCs w:val="28"/>
        </w:rPr>
        <w:t>XGBoost</w:t>
      </w:r>
      <w:proofErr w:type="spellEnd"/>
      <w:r w:rsidRPr="00057FC3">
        <w:rPr>
          <w:rFonts w:eastAsia="Times New Roman"/>
          <w:sz w:val="28"/>
          <w:szCs w:val="28"/>
        </w:rPr>
        <w:t xml:space="preserve"> оптимизирует стандартный алгоритм GBM</w:t>
      </w:r>
    </w:p>
    <w:p w14:paraId="1AA2F598" w14:textId="78B47FE3" w:rsidR="00057FC3" w:rsidRDefault="00057FC3" w:rsidP="00057FC3">
      <w:pPr>
        <w:rPr>
          <w:rFonts w:eastAsia="Times New Roman"/>
          <w:sz w:val="28"/>
          <w:szCs w:val="28"/>
        </w:rPr>
      </w:pPr>
    </w:p>
    <w:p w14:paraId="3F9B2618" w14:textId="3E113FA9" w:rsidR="00057FC3" w:rsidRDefault="00057FC3" w:rsidP="00057FC3">
      <w:pPr>
        <w:rPr>
          <w:rFonts w:eastAsia="Times New Roman"/>
          <w:sz w:val="28"/>
          <w:szCs w:val="28"/>
        </w:rPr>
      </w:pPr>
    </w:p>
    <w:p w14:paraId="0C6AC18C" w14:textId="77777777" w:rsidR="00057FC3" w:rsidRPr="00057FC3" w:rsidRDefault="00057FC3" w:rsidP="00057FC3">
      <w:pPr>
        <w:rPr>
          <w:rFonts w:eastAsia="Times New Roman"/>
          <w:sz w:val="28"/>
          <w:szCs w:val="28"/>
        </w:rPr>
      </w:pPr>
      <w:r w:rsidRPr="00057FC3">
        <w:rPr>
          <w:rFonts w:eastAsia="Times New Roman"/>
          <w:b/>
          <w:bCs/>
          <w:sz w:val="28"/>
          <w:szCs w:val="28"/>
        </w:rPr>
        <w:t>Системная оптимизация:</w:t>
      </w:r>
    </w:p>
    <w:p w14:paraId="768FC69D" w14:textId="77777777" w:rsidR="00057FC3" w:rsidRPr="00057FC3" w:rsidRDefault="00057FC3" w:rsidP="00057FC3">
      <w:pPr>
        <w:numPr>
          <w:ilvl w:val="0"/>
          <w:numId w:val="8"/>
        </w:numPr>
        <w:rPr>
          <w:rFonts w:eastAsia="Times New Roman"/>
          <w:sz w:val="28"/>
          <w:szCs w:val="28"/>
        </w:rPr>
      </w:pPr>
      <w:proofErr w:type="spellStart"/>
      <w:r w:rsidRPr="00057FC3">
        <w:rPr>
          <w:rFonts w:eastAsia="Times New Roman"/>
          <w:b/>
          <w:bCs/>
          <w:sz w:val="28"/>
          <w:szCs w:val="28"/>
        </w:rPr>
        <w:t>Параллелизация</w:t>
      </w:r>
      <w:proofErr w:type="spellEnd"/>
      <w:r w:rsidRPr="00057FC3">
        <w:rPr>
          <w:rFonts w:eastAsia="Times New Roman"/>
          <w:b/>
          <w:bCs/>
          <w:sz w:val="28"/>
          <w:szCs w:val="28"/>
        </w:rPr>
        <w:t>:</w:t>
      </w:r>
      <w:r w:rsidRPr="00057FC3">
        <w:rPr>
          <w:rFonts w:eastAsia="Times New Roman"/>
          <w:sz w:val="28"/>
          <w:szCs w:val="28"/>
        </w:rPr>
        <w:t> </w:t>
      </w:r>
      <w:r w:rsidRPr="00BD6796">
        <w:rPr>
          <w:rFonts w:eastAsia="Times New Roman"/>
          <w:sz w:val="28"/>
          <w:szCs w:val="28"/>
        </w:rPr>
        <w:t xml:space="preserve">В </w:t>
      </w:r>
      <w:proofErr w:type="spellStart"/>
      <w:r w:rsidRPr="00BD6796">
        <w:rPr>
          <w:rFonts w:eastAsia="Times New Roman"/>
          <w:sz w:val="28"/>
          <w:szCs w:val="28"/>
        </w:rPr>
        <w:t>XGBoost</w:t>
      </w:r>
      <w:proofErr w:type="spellEnd"/>
      <w:r w:rsidRPr="00BD6796">
        <w:rPr>
          <w:rFonts w:eastAsia="Times New Roman"/>
          <w:sz w:val="28"/>
          <w:szCs w:val="28"/>
        </w:rPr>
        <w:t xml:space="preserve"> построение деревьев основано на </w:t>
      </w:r>
      <w:proofErr w:type="spellStart"/>
      <w:r w:rsidRPr="00BD6796">
        <w:fldChar w:fldCharType="begin"/>
      </w:r>
      <w:r w:rsidRPr="00BD6796">
        <w:instrText>HYPERLINK "http://zhanpengfang.github.io/418home.html" \t "_blank"</w:instrText>
      </w:r>
      <w:r w:rsidRPr="00BD6796">
        <w:fldChar w:fldCharType="separate"/>
      </w:r>
      <w:r w:rsidRPr="00BD6796">
        <w:rPr>
          <w:rStyle w:val="a7"/>
          <w:rFonts w:eastAsia="Times New Roman"/>
          <w:color w:val="auto"/>
          <w:sz w:val="28"/>
          <w:szCs w:val="28"/>
          <w:u w:val="none"/>
        </w:rPr>
        <w:t>параллелизации</w:t>
      </w:r>
      <w:proofErr w:type="spellEnd"/>
      <w:r w:rsidRPr="00BD6796">
        <w:rPr>
          <w:rStyle w:val="a7"/>
          <w:rFonts w:eastAsia="Times New Roman"/>
          <w:color w:val="auto"/>
          <w:sz w:val="28"/>
          <w:szCs w:val="28"/>
          <w:u w:val="none"/>
        </w:rPr>
        <w:fldChar w:fldCharType="end"/>
      </w:r>
      <w:r w:rsidRPr="00057FC3">
        <w:rPr>
          <w:rFonts w:eastAsia="Times New Roman"/>
          <w:sz w:val="28"/>
          <w:szCs w:val="28"/>
        </w:rPr>
        <w:t>. Это возможно благодаря взаимозаменяемой природе циклов, используемых для построения базы для обучения: внешний цикл перечисляет листья деревьев, внутренний цикл вычисляет признаки. Нахождение цикла внутри другого мешает параллелизировать алгоритм, так как внешний цикл не может начать своё выполнение, если внутренний ещё не закончил свою работу. Поэтому для улучшения времени работы порядок циклов меняется: инициализация проходит при считывании данных, затем выполняется сортировка, использующая параллельные потоки. Эта замена улучшает производительность алгоритма, распределяя вычисления по потокам.</w:t>
      </w:r>
    </w:p>
    <w:p w14:paraId="04C35C11" w14:textId="77777777" w:rsidR="00057FC3" w:rsidRPr="00057FC3" w:rsidRDefault="00057FC3" w:rsidP="00057FC3">
      <w:pPr>
        <w:numPr>
          <w:ilvl w:val="0"/>
          <w:numId w:val="8"/>
        </w:numPr>
        <w:rPr>
          <w:rFonts w:eastAsia="Times New Roman"/>
          <w:sz w:val="28"/>
          <w:szCs w:val="28"/>
        </w:rPr>
      </w:pPr>
      <w:r w:rsidRPr="00057FC3">
        <w:rPr>
          <w:rFonts w:eastAsia="Times New Roman"/>
          <w:b/>
          <w:bCs/>
          <w:sz w:val="28"/>
          <w:szCs w:val="28"/>
        </w:rPr>
        <w:t>Отсечение ветвей дерева:</w:t>
      </w:r>
      <w:r w:rsidRPr="00057FC3">
        <w:rPr>
          <w:rFonts w:eastAsia="Times New Roman"/>
          <w:sz w:val="28"/>
          <w:szCs w:val="28"/>
        </w:rPr>
        <w:t xml:space="preserve"> В фреймворке GBM критерий остановки для разбиения дерева зависит от критерия отрицательной потери в точке разбиения. </w:t>
      </w:r>
      <w:proofErr w:type="spellStart"/>
      <w:r w:rsidRPr="00057FC3">
        <w:rPr>
          <w:rFonts w:eastAsia="Times New Roman"/>
          <w:sz w:val="28"/>
          <w:szCs w:val="28"/>
        </w:rPr>
        <w:t>XGBoost</w:t>
      </w:r>
      <w:proofErr w:type="spellEnd"/>
      <w:r w:rsidRPr="00057FC3">
        <w:rPr>
          <w:rFonts w:eastAsia="Times New Roman"/>
          <w:sz w:val="28"/>
          <w:szCs w:val="28"/>
        </w:rPr>
        <w:t xml:space="preserve"> использует параметр максимальной глубины </w:t>
      </w:r>
      <w:proofErr w:type="spellStart"/>
      <w:r w:rsidRPr="00057FC3">
        <w:rPr>
          <w:rFonts w:eastAsia="Times New Roman"/>
          <w:sz w:val="28"/>
          <w:szCs w:val="28"/>
        </w:rPr>
        <w:t>max_depth</w:t>
      </w:r>
      <w:proofErr w:type="spellEnd"/>
      <w:r w:rsidRPr="00057FC3">
        <w:rPr>
          <w:rFonts w:eastAsia="Times New Roman"/>
          <w:sz w:val="28"/>
          <w:szCs w:val="28"/>
        </w:rPr>
        <w:t> вместо этого критерия и начинает обратное отсечение. Этот “глубинный” подход значительно улучшает вычислительную производительность.</w:t>
      </w:r>
    </w:p>
    <w:p w14:paraId="55AFA25C" w14:textId="7E7FAB43" w:rsidR="00057FC3" w:rsidRDefault="00057FC3" w:rsidP="00057FC3">
      <w:pPr>
        <w:numPr>
          <w:ilvl w:val="0"/>
          <w:numId w:val="8"/>
        </w:numPr>
        <w:rPr>
          <w:rFonts w:eastAsia="Times New Roman"/>
          <w:sz w:val="28"/>
          <w:szCs w:val="28"/>
        </w:rPr>
      </w:pPr>
      <w:r w:rsidRPr="00057FC3">
        <w:rPr>
          <w:rFonts w:eastAsia="Times New Roman"/>
          <w:b/>
          <w:bCs/>
          <w:sz w:val="28"/>
          <w:szCs w:val="28"/>
        </w:rPr>
        <w:t>Аппаратная оптимизация:</w:t>
      </w:r>
      <w:r w:rsidRPr="00057FC3">
        <w:rPr>
          <w:rFonts w:eastAsia="Times New Roman"/>
          <w:sz w:val="28"/>
          <w:szCs w:val="28"/>
        </w:rPr>
        <w:t> Алгоритм был разработан таким образом, чтобы он оптимально использовал аппаратные ресурсы. Это достигается путём создания внутренних буферов в каждом потоке для хранения статистики градиента. Дальнейшие улучшения, как, например, вычисления вне ядра, позволяют работать с большими наборами данных, которые не помещаются в памяти компьютера.</w:t>
      </w:r>
    </w:p>
    <w:p w14:paraId="02DA1CCF" w14:textId="048FE13B" w:rsidR="0037527B" w:rsidRDefault="0037527B" w:rsidP="0037527B">
      <w:pPr>
        <w:ind w:left="720"/>
        <w:rPr>
          <w:rFonts w:eastAsia="Times New Roman"/>
          <w:b/>
          <w:bCs/>
          <w:sz w:val="28"/>
          <w:szCs w:val="28"/>
        </w:rPr>
      </w:pPr>
    </w:p>
    <w:p w14:paraId="1EC05879" w14:textId="540EE1BA" w:rsidR="0037527B" w:rsidRDefault="0037527B" w:rsidP="0037527B">
      <w:pPr>
        <w:ind w:left="720"/>
        <w:rPr>
          <w:rFonts w:eastAsia="Times New Roman"/>
          <w:b/>
          <w:bCs/>
          <w:sz w:val="28"/>
          <w:szCs w:val="28"/>
        </w:rPr>
      </w:pPr>
    </w:p>
    <w:p w14:paraId="59F68DF9" w14:textId="62B1731B" w:rsidR="0037527B" w:rsidRDefault="0037527B" w:rsidP="0037527B">
      <w:pPr>
        <w:ind w:left="720"/>
        <w:rPr>
          <w:rFonts w:eastAsia="Times New Roman"/>
          <w:b/>
          <w:bCs/>
          <w:sz w:val="28"/>
          <w:szCs w:val="28"/>
        </w:rPr>
      </w:pPr>
    </w:p>
    <w:p w14:paraId="4C99B0FE" w14:textId="77777777" w:rsidR="0037527B" w:rsidRPr="00057FC3" w:rsidRDefault="0037527B" w:rsidP="0037527B">
      <w:pPr>
        <w:ind w:left="720"/>
        <w:rPr>
          <w:rFonts w:eastAsia="Times New Roman"/>
          <w:sz w:val="28"/>
          <w:szCs w:val="28"/>
        </w:rPr>
      </w:pPr>
    </w:p>
    <w:p w14:paraId="4DF48760" w14:textId="77777777" w:rsidR="00057FC3" w:rsidRPr="00057FC3" w:rsidRDefault="00057FC3" w:rsidP="00057FC3">
      <w:pPr>
        <w:rPr>
          <w:rFonts w:eastAsia="Times New Roman"/>
          <w:sz w:val="28"/>
          <w:szCs w:val="28"/>
        </w:rPr>
      </w:pPr>
      <w:r w:rsidRPr="00057FC3">
        <w:rPr>
          <w:rFonts w:eastAsia="Times New Roman"/>
          <w:b/>
          <w:bCs/>
          <w:sz w:val="28"/>
          <w:szCs w:val="28"/>
        </w:rPr>
        <w:lastRenderedPageBreak/>
        <w:t>Улучшения алгоритма:</w:t>
      </w:r>
    </w:p>
    <w:p w14:paraId="38FA538E" w14:textId="64EFF702" w:rsidR="00057FC3" w:rsidRPr="00057FC3" w:rsidRDefault="00057FC3" w:rsidP="00057FC3">
      <w:pPr>
        <w:numPr>
          <w:ilvl w:val="0"/>
          <w:numId w:val="9"/>
        </w:numPr>
        <w:rPr>
          <w:rFonts w:eastAsia="Times New Roman"/>
          <w:sz w:val="28"/>
          <w:szCs w:val="28"/>
        </w:rPr>
      </w:pPr>
      <w:r w:rsidRPr="00057FC3">
        <w:rPr>
          <w:rFonts w:eastAsia="Times New Roman"/>
          <w:b/>
          <w:bCs/>
          <w:sz w:val="28"/>
          <w:szCs w:val="28"/>
        </w:rPr>
        <w:t>Регуляризация:</w:t>
      </w:r>
      <w:r w:rsidRPr="00057FC3">
        <w:rPr>
          <w:rFonts w:eastAsia="Times New Roman"/>
          <w:sz w:val="28"/>
          <w:szCs w:val="28"/>
        </w:rPr>
        <w:t xml:space="preserve"> Он штрафует сложные модели, используя как регуляризацию LASSO (L1), так и </w:t>
      </w:r>
      <w:proofErr w:type="spellStart"/>
      <w:r w:rsidRPr="00057FC3">
        <w:rPr>
          <w:rFonts w:eastAsia="Times New Roman"/>
          <w:sz w:val="28"/>
          <w:szCs w:val="28"/>
        </w:rPr>
        <w:t>Ridge</w:t>
      </w:r>
      <w:proofErr w:type="spellEnd"/>
      <w:r w:rsidRPr="00057FC3">
        <w:rPr>
          <w:rFonts w:eastAsia="Times New Roman"/>
          <w:sz w:val="28"/>
          <w:szCs w:val="28"/>
        </w:rPr>
        <w:t>-регуляризацию (L2</w:t>
      </w:r>
      <w:r w:rsidR="00BD6796" w:rsidRPr="00057FC3">
        <w:rPr>
          <w:rFonts w:eastAsia="Times New Roman"/>
          <w:sz w:val="28"/>
          <w:szCs w:val="28"/>
        </w:rPr>
        <w:t>) для того, чтобы</w:t>
      </w:r>
      <w:r w:rsidRPr="00057FC3">
        <w:rPr>
          <w:rFonts w:eastAsia="Times New Roman"/>
          <w:sz w:val="28"/>
          <w:szCs w:val="28"/>
        </w:rPr>
        <w:t xml:space="preserve"> избежать переобучения.</w:t>
      </w:r>
    </w:p>
    <w:p w14:paraId="766434B7" w14:textId="1570E7EE" w:rsidR="00057FC3" w:rsidRPr="00057FC3" w:rsidRDefault="00057FC3" w:rsidP="00057FC3">
      <w:pPr>
        <w:numPr>
          <w:ilvl w:val="0"/>
          <w:numId w:val="9"/>
        </w:numPr>
        <w:rPr>
          <w:rFonts w:eastAsia="Times New Roman"/>
          <w:sz w:val="28"/>
          <w:szCs w:val="28"/>
        </w:rPr>
      </w:pPr>
      <w:r w:rsidRPr="00057FC3">
        <w:rPr>
          <w:rFonts w:eastAsia="Times New Roman"/>
          <w:b/>
          <w:bCs/>
          <w:sz w:val="28"/>
          <w:szCs w:val="28"/>
        </w:rPr>
        <w:t>Работа с разреженными данными:</w:t>
      </w:r>
      <w:r w:rsidRPr="00057FC3">
        <w:rPr>
          <w:rFonts w:eastAsia="Times New Roman"/>
          <w:sz w:val="28"/>
          <w:szCs w:val="28"/>
        </w:rPr>
        <w:t xml:space="preserve"> Алгоритм упрощает работу с разреженными данными, в процессе обучения заполняя пропущенные значения в зависимости от значения потерь. </w:t>
      </w:r>
      <w:r w:rsidR="00BD6796" w:rsidRPr="00057FC3">
        <w:rPr>
          <w:rFonts w:eastAsia="Times New Roman"/>
          <w:sz w:val="28"/>
          <w:szCs w:val="28"/>
        </w:rPr>
        <w:t>К тому же</w:t>
      </w:r>
      <w:r w:rsidRPr="00057FC3">
        <w:rPr>
          <w:rFonts w:eastAsia="Times New Roman"/>
          <w:sz w:val="28"/>
          <w:szCs w:val="28"/>
        </w:rPr>
        <w:t xml:space="preserve"> он позволяет работать с различными узорами разреженности.</w:t>
      </w:r>
    </w:p>
    <w:p w14:paraId="7D475147" w14:textId="77777777" w:rsidR="00057FC3" w:rsidRPr="00057FC3" w:rsidRDefault="00000000" w:rsidP="00057FC3">
      <w:pPr>
        <w:numPr>
          <w:ilvl w:val="0"/>
          <w:numId w:val="9"/>
        </w:numPr>
        <w:rPr>
          <w:rFonts w:eastAsia="Times New Roman"/>
          <w:sz w:val="28"/>
          <w:szCs w:val="28"/>
        </w:rPr>
      </w:pPr>
      <w:hyperlink r:id="rId14" w:tgtFrame="_blank" w:history="1">
        <w:r w:rsidR="00057FC3" w:rsidRPr="00BD6796">
          <w:rPr>
            <w:rStyle w:val="a7"/>
            <w:rFonts w:eastAsia="Times New Roman"/>
            <w:b/>
            <w:bCs/>
            <w:color w:val="auto"/>
            <w:sz w:val="28"/>
            <w:szCs w:val="28"/>
            <w:u w:val="none"/>
          </w:rPr>
          <w:t>Метод взвешенных квантилей:</w:t>
        </w:r>
      </w:hyperlink>
      <w:r w:rsidR="00057FC3" w:rsidRPr="00057FC3">
        <w:rPr>
          <w:rFonts w:eastAsia="Times New Roman"/>
          <w:sz w:val="28"/>
          <w:szCs w:val="28"/>
        </w:rPr>
        <w:t> </w:t>
      </w:r>
      <w:proofErr w:type="spellStart"/>
      <w:r w:rsidR="00057FC3" w:rsidRPr="00057FC3">
        <w:rPr>
          <w:rFonts w:eastAsia="Times New Roman"/>
          <w:sz w:val="28"/>
          <w:szCs w:val="28"/>
        </w:rPr>
        <w:t>XGBoost</w:t>
      </w:r>
      <w:proofErr w:type="spellEnd"/>
      <w:r w:rsidR="00057FC3" w:rsidRPr="00057FC3">
        <w:rPr>
          <w:rFonts w:eastAsia="Times New Roman"/>
          <w:sz w:val="28"/>
          <w:szCs w:val="28"/>
        </w:rPr>
        <w:t xml:space="preserve"> использует его для того, чтобы наиболее эффективно находить оптимальные точки разделения в случае работы со взвешенным </w:t>
      </w:r>
      <w:proofErr w:type="spellStart"/>
      <w:r w:rsidR="00057FC3" w:rsidRPr="00057FC3">
        <w:rPr>
          <w:rFonts w:eastAsia="Times New Roman"/>
          <w:sz w:val="28"/>
          <w:szCs w:val="28"/>
        </w:rPr>
        <w:t>датасетом</w:t>
      </w:r>
      <w:proofErr w:type="spellEnd"/>
      <w:r w:rsidR="00057FC3" w:rsidRPr="00057FC3">
        <w:rPr>
          <w:rFonts w:eastAsia="Times New Roman"/>
          <w:sz w:val="28"/>
          <w:szCs w:val="28"/>
        </w:rPr>
        <w:t>.</w:t>
      </w:r>
    </w:p>
    <w:p w14:paraId="34061A4A" w14:textId="77777777" w:rsidR="00057FC3" w:rsidRPr="00057FC3" w:rsidRDefault="00057FC3" w:rsidP="00057FC3">
      <w:pPr>
        <w:numPr>
          <w:ilvl w:val="0"/>
          <w:numId w:val="9"/>
        </w:numPr>
        <w:rPr>
          <w:rFonts w:eastAsia="Times New Roman"/>
          <w:sz w:val="28"/>
          <w:szCs w:val="28"/>
        </w:rPr>
      </w:pPr>
      <w:r w:rsidRPr="00057FC3">
        <w:rPr>
          <w:rFonts w:eastAsia="Times New Roman"/>
          <w:b/>
          <w:bCs/>
          <w:sz w:val="28"/>
          <w:szCs w:val="28"/>
        </w:rPr>
        <w:t>Кросс-валидация:</w:t>
      </w:r>
      <w:r w:rsidRPr="00057FC3">
        <w:rPr>
          <w:rFonts w:eastAsia="Times New Roman"/>
          <w:sz w:val="28"/>
          <w:szCs w:val="28"/>
        </w:rPr>
        <w:t xml:space="preserve"> Алгоритм использует свой собственный метод кросс-валидации на каждой итерации. То есть, нам не нужно отдельно программировать этот поиск и определять количество итераций </w:t>
      </w:r>
      <w:proofErr w:type="spellStart"/>
      <w:r w:rsidRPr="00057FC3">
        <w:rPr>
          <w:rFonts w:eastAsia="Times New Roman"/>
          <w:sz w:val="28"/>
          <w:szCs w:val="28"/>
        </w:rPr>
        <w:t>бустинга</w:t>
      </w:r>
      <w:proofErr w:type="spellEnd"/>
      <w:r w:rsidRPr="00057FC3">
        <w:rPr>
          <w:rFonts w:eastAsia="Times New Roman"/>
          <w:sz w:val="28"/>
          <w:szCs w:val="28"/>
        </w:rPr>
        <w:t xml:space="preserve"> для каждого запуска.</w:t>
      </w:r>
    </w:p>
    <w:p w14:paraId="36C4012D" w14:textId="3C2AEB57" w:rsidR="00057FC3" w:rsidRDefault="00057FC3" w:rsidP="00057FC3">
      <w:pPr>
        <w:rPr>
          <w:rFonts w:eastAsia="Times New Roman"/>
          <w:sz w:val="28"/>
          <w:szCs w:val="28"/>
        </w:rPr>
      </w:pPr>
    </w:p>
    <w:p w14:paraId="5593430B" w14:textId="0D7FE00E" w:rsidR="00057FC3" w:rsidRDefault="00057FC3" w:rsidP="00057FC3">
      <w:pPr>
        <w:rPr>
          <w:rFonts w:eastAsia="Times New Roman"/>
          <w:sz w:val="28"/>
          <w:szCs w:val="28"/>
        </w:rPr>
      </w:pPr>
    </w:p>
    <w:p w14:paraId="7DC33181" w14:textId="65DD16D0" w:rsidR="00057FC3" w:rsidRDefault="00BD6796" w:rsidP="00057FC3">
      <w:pPr>
        <w:rPr>
          <w:rFonts w:eastAsia="Times New Roman"/>
          <w:sz w:val="28"/>
          <w:szCs w:val="28"/>
        </w:rPr>
      </w:pPr>
      <w:r>
        <w:rPr>
          <w:rFonts w:eastAsia="Times New Roman"/>
          <w:sz w:val="28"/>
          <w:szCs w:val="28"/>
        </w:rPr>
        <w:t xml:space="preserve">Для примера был </w:t>
      </w:r>
      <w:r w:rsidR="00057FC3" w:rsidRPr="00057FC3">
        <w:rPr>
          <w:rFonts w:eastAsia="Times New Roman"/>
          <w:sz w:val="28"/>
          <w:szCs w:val="28"/>
        </w:rPr>
        <w:t>использова</w:t>
      </w:r>
      <w:r>
        <w:rPr>
          <w:rFonts w:eastAsia="Times New Roman"/>
          <w:sz w:val="28"/>
          <w:szCs w:val="28"/>
        </w:rPr>
        <w:t>н</w:t>
      </w:r>
      <w:r w:rsidR="00057FC3" w:rsidRPr="00057FC3">
        <w:rPr>
          <w:rFonts w:eastAsia="Times New Roman"/>
          <w:sz w:val="28"/>
          <w:szCs w:val="28"/>
        </w:rPr>
        <w:t xml:space="preserve"> </w:t>
      </w:r>
      <w:proofErr w:type="spellStart"/>
      <w:r w:rsidR="00057FC3" w:rsidRPr="00057FC3">
        <w:rPr>
          <w:rFonts w:eastAsia="Times New Roman"/>
          <w:sz w:val="28"/>
          <w:szCs w:val="28"/>
        </w:rPr>
        <w:t>датасет</w:t>
      </w:r>
      <w:proofErr w:type="spellEnd"/>
      <w:r w:rsidR="00057FC3" w:rsidRPr="00057FC3">
        <w:rPr>
          <w:rFonts w:eastAsia="Times New Roman"/>
          <w:sz w:val="28"/>
          <w:szCs w:val="28"/>
        </w:rPr>
        <w:t xml:space="preserve"> </w:t>
      </w:r>
      <w:proofErr w:type="spellStart"/>
      <w:r w:rsidR="00057FC3" w:rsidRPr="00057FC3">
        <w:rPr>
          <w:rFonts w:eastAsia="Times New Roman"/>
          <w:sz w:val="28"/>
          <w:szCs w:val="28"/>
        </w:rPr>
        <w:t>Scikit-learn</w:t>
      </w:r>
      <w:proofErr w:type="spellEnd"/>
      <w:r w:rsidR="00057FC3" w:rsidRPr="00057FC3">
        <w:rPr>
          <w:rFonts w:eastAsia="Times New Roman"/>
          <w:sz w:val="28"/>
          <w:szCs w:val="28"/>
        </w:rPr>
        <w:t xml:space="preserve"> “</w:t>
      </w:r>
      <w:proofErr w:type="spellStart"/>
      <w:r w:rsidR="00057FC3" w:rsidRPr="00BD6796">
        <w:fldChar w:fldCharType="begin"/>
      </w:r>
      <w:r w:rsidR="00057FC3" w:rsidRPr="00BD6796">
        <w:instrText>HYPERLINK "https://scikit-learn.org/stable/modules/generated/sklearn.datasets.make_classification.html" \t "_blank"</w:instrText>
      </w:r>
      <w:r w:rsidR="00057FC3" w:rsidRPr="00BD6796">
        <w:fldChar w:fldCharType="separate"/>
      </w:r>
      <w:r w:rsidR="00057FC3" w:rsidRPr="00BD6796">
        <w:rPr>
          <w:rStyle w:val="a7"/>
          <w:rFonts w:eastAsia="Times New Roman"/>
          <w:color w:val="auto"/>
          <w:sz w:val="28"/>
          <w:szCs w:val="28"/>
        </w:rPr>
        <w:t>Make_Classification</w:t>
      </w:r>
      <w:proofErr w:type="spellEnd"/>
      <w:r w:rsidR="00057FC3" w:rsidRPr="00BD6796">
        <w:rPr>
          <w:rStyle w:val="a7"/>
          <w:rFonts w:eastAsia="Times New Roman"/>
          <w:color w:val="auto"/>
          <w:sz w:val="28"/>
          <w:szCs w:val="28"/>
        </w:rPr>
        <w:fldChar w:fldCharType="end"/>
      </w:r>
      <w:r w:rsidR="00057FC3" w:rsidRPr="00057FC3">
        <w:rPr>
          <w:rFonts w:eastAsia="Times New Roman"/>
          <w:sz w:val="28"/>
          <w:szCs w:val="28"/>
        </w:rPr>
        <w:t xml:space="preserve">” для того, чтобы создать миллион точек с 20 признаками (из них 2 информативных и 2 излишних). </w:t>
      </w:r>
      <w:r w:rsidR="00641F3C">
        <w:rPr>
          <w:rFonts w:eastAsia="Times New Roman"/>
          <w:sz w:val="28"/>
          <w:szCs w:val="28"/>
        </w:rPr>
        <w:t>Было протестировано</w:t>
      </w:r>
      <w:r w:rsidR="00057FC3" w:rsidRPr="00057FC3">
        <w:rPr>
          <w:rFonts w:eastAsia="Times New Roman"/>
          <w:sz w:val="28"/>
          <w:szCs w:val="28"/>
        </w:rPr>
        <w:t xml:space="preserve"> несколько алгоритмов: логистическая регрессия, случайный лес, стандартный градиентный </w:t>
      </w:r>
      <w:proofErr w:type="spellStart"/>
      <w:r w:rsidR="00057FC3" w:rsidRPr="00057FC3">
        <w:rPr>
          <w:rFonts w:eastAsia="Times New Roman"/>
          <w:sz w:val="28"/>
          <w:szCs w:val="28"/>
        </w:rPr>
        <w:t>бустинг</w:t>
      </w:r>
      <w:proofErr w:type="spellEnd"/>
      <w:r w:rsidR="00057FC3" w:rsidRPr="00057FC3">
        <w:rPr>
          <w:rFonts w:eastAsia="Times New Roman"/>
          <w:sz w:val="28"/>
          <w:szCs w:val="28"/>
        </w:rPr>
        <w:t xml:space="preserve"> и </w:t>
      </w:r>
      <w:proofErr w:type="spellStart"/>
      <w:r w:rsidR="00057FC3" w:rsidRPr="00057FC3">
        <w:rPr>
          <w:rFonts w:eastAsia="Times New Roman"/>
          <w:sz w:val="28"/>
          <w:szCs w:val="28"/>
        </w:rPr>
        <w:t>XGBoost</w:t>
      </w:r>
      <w:proofErr w:type="spellEnd"/>
      <w:r w:rsidR="00057FC3" w:rsidRPr="00057FC3">
        <w:rPr>
          <w:rFonts w:eastAsia="Times New Roman"/>
          <w:sz w:val="28"/>
          <w:szCs w:val="28"/>
        </w:rPr>
        <w:t>.</w:t>
      </w:r>
    </w:p>
    <w:p w14:paraId="06BB596D" w14:textId="5C624D23" w:rsidR="00057FC3" w:rsidRDefault="00057FC3" w:rsidP="00057FC3">
      <w:pPr>
        <w:rPr>
          <w:rFonts w:eastAsia="Times New Roman"/>
          <w:sz w:val="28"/>
          <w:szCs w:val="28"/>
        </w:rPr>
      </w:pPr>
    </w:p>
    <w:p w14:paraId="42362DCD" w14:textId="773DCBFA" w:rsidR="00057FC3" w:rsidRDefault="00057FC3" w:rsidP="00057FC3">
      <w:pPr>
        <w:rPr>
          <w:rFonts w:eastAsia="Times New Roman"/>
          <w:sz w:val="28"/>
          <w:szCs w:val="28"/>
        </w:rPr>
      </w:pPr>
      <w:r>
        <w:rPr>
          <w:noProof/>
        </w:rPr>
        <w:drawing>
          <wp:inline distT="0" distB="0" distL="0" distR="0" wp14:anchorId="5CFCA6D1" wp14:editId="3D22B31A">
            <wp:extent cx="6108700" cy="3439160"/>
            <wp:effectExtent l="0" t="0" r="635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3439160"/>
                    </a:xfrm>
                    <a:prstGeom prst="rect">
                      <a:avLst/>
                    </a:prstGeom>
                    <a:noFill/>
                    <a:ln>
                      <a:noFill/>
                    </a:ln>
                  </pic:spPr>
                </pic:pic>
              </a:graphicData>
            </a:graphic>
          </wp:inline>
        </w:drawing>
      </w:r>
    </w:p>
    <w:p w14:paraId="6DFE5A83" w14:textId="141F2B6B" w:rsidR="00057FC3" w:rsidRDefault="00057FC3" w:rsidP="00057FC3">
      <w:pPr>
        <w:rPr>
          <w:rFonts w:eastAsia="Times New Roman"/>
          <w:sz w:val="28"/>
          <w:szCs w:val="28"/>
        </w:rPr>
      </w:pPr>
      <w:r w:rsidRPr="00057FC3">
        <w:rPr>
          <w:rFonts w:eastAsia="Times New Roman"/>
          <w:sz w:val="28"/>
          <w:szCs w:val="28"/>
        </w:rPr>
        <w:t>Рис.</w:t>
      </w:r>
      <w:r>
        <w:rPr>
          <w:rFonts w:eastAsia="Times New Roman"/>
          <w:sz w:val="28"/>
          <w:szCs w:val="28"/>
        </w:rPr>
        <w:t>3</w:t>
      </w:r>
      <w:r w:rsidRPr="00057FC3">
        <w:rPr>
          <w:rFonts w:eastAsia="Times New Roman"/>
          <w:sz w:val="28"/>
          <w:szCs w:val="28"/>
        </w:rPr>
        <w:t xml:space="preserve"> Сравнение производительности </w:t>
      </w:r>
      <w:proofErr w:type="spellStart"/>
      <w:r w:rsidRPr="00057FC3">
        <w:rPr>
          <w:rFonts w:eastAsia="Times New Roman"/>
          <w:sz w:val="28"/>
          <w:szCs w:val="28"/>
        </w:rPr>
        <w:t>XGBoost</w:t>
      </w:r>
      <w:proofErr w:type="spellEnd"/>
      <w:r w:rsidRPr="00057FC3">
        <w:rPr>
          <w:rFonts w:eastAsia="Times New Roman"/>
          <w:sz w:val="28"/>
          <w:szCs w:val="28"/>
        </w:rPr>
        <w:t xml:space="preserve"> и других алгоритмов на вышеупомянутом </w:t>
      </w:r>
      <w:proofErr w:type="spellStart"/>
      <w:r w:rsidRPr="00057FC3">
        <w:rPr>
          <w:rFonts w:eastAsia="Times New Roman"/>
          <w:sz w:val="28"/>
          <w:szCs w:val="28"/>
        </w:rPr>
        <w:t>датасете</w:t>
      </w:r>
      <w:proofErr w:type="spellEnd"/>
    </w:p>
    <w:p w14:paraId="0AD158BA" w14:textId="1C459B88" w:rsidR="00057FC3" w:rsidRDefault="00057FC3" w:rsidP="00057FC3">
      <w:pPr>
        <w:rPr>
          <w:rFonts w:eastAsia="Times New Roman"/>
          <w:sz w:val="28"/>
          <w:szCs w:val="28"/>
        </w:rPr>
      </w:pPr>
    </w:p>
    <w:p w14:paraId="06856687" w14:textId="6DC12125" w:rsidR="00057FC3" w:rsidRDefault="00057FC3" w:rsidP="00641F3C">
      <w:pPr>
        <w:rPr>
          <w:rFonts w:eastAsia="Times New Roman"/>
          <w:sz w:val="28"/>
          <w:szCs w:val="28"/>
        </w:rPr>
      </w:pPr>
      <w:r w:rsidRPr="00057FC3">
        <w:rPr>
          <w:rFonts w:eastAsia="Times New Roman"/>
          <w:sz w:val="28"/>
          <w:szCs w:val="28"/>
        </w:rPr>
        <w:t xml:space="preserve">Как можно увидеть на графике выше, модель с </w:t>
      </w:r>
      <w:proofErr w:type="spellStart"/>
      <w:r w:rsidRPr="00057FC3">
        <w:rPr>
          <w:rFonts w:eastAsia="Times New Roman"/>
          <w:sz w:val="28"/>
          <w:szCs w:val="28"/>
        </w:rPr>
        <w:t>XGBoost</w:t>
      </w:r>
      <w:proofErr w:type="spellEnd"/>
      <w:r w:rsidRPr="00057FC3">
        <w:rPr>
          <w:rFonts w:eastAsia="Times New Roman"/>
          <w:sz w:val="28"/>
          <w:szCs w:val="28"/>
        </w:rPr>
        <w:t xml:space="preserve"> может похвастаться лучшей комбинацией “производительность-время обучения” среди других алгоритмов. Другие научные методы </w:t>
      </w:r>
      <w:hyperlink r:id="rId16" w:tgtFrame="_blank" w:history="1">
        <w:r w:rsidRPr="00641F3C">
          <w:rPr>
            <w:rStyle w:val="a7"/>
            <w:rFonts w:eastAsia="Times New Roman"/>
            <w:color w:val="auto"/>
            <w:sz w:val="28"/>
            <w:szCs w:val="28"/>
            <w:u w:val="none"/>
          </w:rPr>
          <w:t>измерения производительности</w:t>
        </w:r>
      </w:hyperlink>
      <w:r w:rsidRPr="00057FC3">
        <w:rPr>
          <w:rFonts w:eastAsia="Times New Roman"/>
          <w:sz w:val="28"/>
          <w:szCs w:val="28"/>
        </w:rPr>
        <w:t xml:space="preserve"> показали похожий результат. Поэтому неудивительно, что </w:t>
      </w:r>
      <w:proofErr w:type="spellStart"/>
      <w:r w:rsidRPr="00057FC3">
        <w:rPr>
          <w:rFonts w:eastAsia="Times New Roman"/>
          <w:sz w:val="28"/>
          <w:szCs w:val="28"/>
        </w:rPr>
        <w:t>XGBoost</w:t>
      </w:r>
      <w:proofErr w:type="spellEnd"/>
      <w:r w:rsidRPr="00057FC3">
        <w:rPr>
          <w:rFonts w:eastAsia="Times New Roman"/>
          <w:sz w:val="28"/>
          <w:szCs w:val="28"/>
        </w:rPr>
        <w:t xml:space="preserve"> достаточно часто используется в соревнованиях по анализу данных.</w:t>
      </w:r>
    </w:p>
    <w:p w14:paraId="08ABB74D" w14:textId="252184C0" w:rsidR="00057FC3" w:rsidRDefault="00057FC3" w:rsidP="00057FC3">
      <w:pPr>
        <w:rPr>
          <w:rFonts w:eastAsia="Times New Roman"/>
          <w:b/>
          <w:bCs/>
          <w:sz w:val="28"/>
          <w:szCs w:val="28"/>
        </w:rPr>
      </w:pPr>
      <w:r w:rsidRPr="00057FC3">
        <w:rPr>
          <w:rFonts w:eastAsia="Times New Roman"/>
          <w:b/>
          <w:bCs/>
          <w:sz w:val="28"/>
          <w:szCs w:val="28"/>
        </w:rPr>
        <w:lastRenderedPageBreak/>
        <w:t xml:space="preserve">Значит, можно всё время использовать </w:t>
      </w:r>
      <w:proofErr w:type="spellStart"/>
      <w:r w:rsidRPr="00057FC3">
        <w:rPr>
          <w:rFonts w:eastAsia="Times New Roman"/>
          <w:b/>
          <w:bCs/>
          <w:sz w:val="28"/>
          <w:szCs w:val="28"/>
        </w:rPr>
        <w:t>XGBoost</w:t>
      </w:r>
      <w:proofErr w:type="spellEnd"/>
      <w:r w:rsidRPr="00057FC3">
        <w:rPr>
          <w:rFonts w:eastAsia="Times New Roman"/>
          <w:b/>
          <w:bCs/>
          <w:sz w:val="28"/>
          <w:szCs w:val="28"/>
        </w:rPr>
        <w:t>?</w:t>
      </w:r>
    </w:p>
    <w:p w14:paraId="11EE7A6B" w14:textId="77777777" w:rsidR="00641F3C" w:rsidRPr="00057FC3" w:rsidRDefault="00641F3C" w:rsidP="00057FC3">
      <w:pPr>
        <w:rPr>
          <w:rFonts w:eastAsia="Times New Roman"/>
          <w:b/>
          <w:bCs/>
          <w:sz w:val="28"/>
          <w:szCs w:val="28"/>
        </w:rPr>
      </w:pPr>
    </w:p>
    <w:p w14:paraId="3EA3C2CA" w14:textId="77777777" w:rsidR="00057FC3" w:rsidRPr="00057FC3" w:rsidRDefault="00057FC3" w:rsidP="00057FC3">
      <w:pPr>
        <w:rPr>
          <w:rFonts w:eastAsia="Times New Roman"/>
          <w:sz w:val="28"/>
          <w:szCs w:val="28"/>
        </w:rPr>
      </w:pPr>
      <w:r w:rsidRPr="00057FC3">
        <w:rPr>
          <w:rFonts w:eastAsia="Times New Roman"/>
          <w:sz w:val="28"/>
          <w:szCs w:val="28"/>
        </w:rPr>
        <w:t xml:space="preserve">Когда дело доходит до машинного обучения (или даже жизни), не существует универсальных решений. Как специалисты по анализу данных, мы должны рассмотреть всевозможные алгоритмы для определённой задачи, чтобы выявить лучший из них. Но этого недостаточно. Необходимо настроить алгоритм путём подбора </w:t>
      </w:r>
      <w:proofErr w:type="spellStart"/>
      <w:r w:rsidRPr="00057FC3">
        <w:rPr>
          <w:rFonts w:eastAsia="Times New Roman"/>
          <w:sz w:val="28"/>
          <w:szCs w:val="28"/>
        </w:rPr>
        <w:t>гиперпараметров</w:t>
      </w:r>
      <w:proofErr w:type="spellEnd"/>
      <w:r w:rsidRPr="00057FC3">
        <w:rPr>
          <w:rFonts w:eastAsia="Times New Roman"/>
          <w:sz w:val="28"/>
          <w:szCs w:val="28"/>
        </w:rPr>
        <w:t>. Также немаловажным в выборе алгоритма является его сложность, понятность и лёгкость имплементации. Именно здесь машинное обучение переходит грань между наукой и искусством, здесь происходит волшебство.</w:t>
      </w:r>
    </w:p>
    <w:p w14:paraId="78CBC545" w14:textId="04DB04FC" w:rsidR="00971433" w:rsidRDefault="00971433" w:rsidP="00057FC3">
      <w:pPr>
        <w:rPr>
          <w:rFonts w:eastAsia="Times New Roman"/>
          <w:sz w:val="28"/>
          <w:szCs w:val="28"/>
        </w:rPr>
      </w:pPr>
    </w:p>
    <w:p w14:paraId="615AEE2B" w14:textId="786FD16B" w:rsidR="00641F3C" w:rsidRDefault="00641F3C" w:rsidP="00057FC3">
      <w:pPr>
        <w:rPr>
          <w:rFonts w:eastAsia="Times New Roman"/>
          <w:sz w:val="28"/>
          <w:szCs w:val="28"/>
        </w:rPr>
      </w:pPr>
    </w:p>
    <w:p w14:paraId="74C1E1FD" w14:textId="4D07AB4F" w:rsidR="00641F3C" w:rsidRDefault="00641F3C" w:rsidP="00057FC3">
      <w:pPr>
        <w:rPr>
          <w:rFonts w:eastAsia="Times New Roman"/>
          <w:sz w:val="28"/>
          <w:szCs w:val="28"/>
        </w:rPr>
      </w:pPr>
    </w:p>
    <w:p w14:paraId="3A43CE0A" w14:textId="56443564" w:rsidR="00641F3C" w:rsidRDefault="00641F3C" w:rsidP="00057FC3">
      <w:pPr>
        <w:rPr>
          <w:rFonts w:eastAsia="Times New Roman"/>
          <w:sz w:val="28"/>
          <w:szCs w:val="28"/>
        </w:rPr>
      </w:pPr>
    </w:p>
    <w:p w14:paraId="11C11C6A" w14:textId="386BD53E" w:rsidR="00641F3C" w:rsidRDefault="00641F3C" w:rsidP="00057FC3">
      <w:pPr>
        <w:rPr>
          <w:rFonts w:eastAsia="Times New Roman"/>
          <w:sz w:val="28"/>
          <w:szCs w:val="28"/>
        </w:rPr>
      </w:pPr>
    </w:p>
    <w:p w14:paraId="1BE070FC" w14:textId="0C5B35A3" w:rsidR="00641F3C" w:rsidRDefault="00641F3C" w:rsidP="00057FC3">
      <w:pPr>
        <w:rPr>
          <w:rFonts w:eastAsia="Times New Roman"/>
          <w:sz w:val="28"/>
          <w:szCs w:val="28"/>
        </w:rPr>
      </w:pPr>
    </w:p>
    <w:p w14:paraId="222569A3" w14:textId="10524744" w:rsidR="00641F3C" w:rsidRDefault="00641F3C" w:rsidP="00057FC3">
      <w:pPr>
        <w:rPr>
          <w:rFonts w:eastAsia="Times New Roman"/>
          <w:sz w:val="28"/>
          <w:szCs w:val="28"/>
        </w:rPr>
      </w:pPr>
    </w:p>
    <w:p w14:paraId="3F84C642" w14:textId="63B6A18C" w:rsidR="00641F3C" w:rsidRDefault="00641F3C" w:rsidP="00057FC3">
      <w:pPr>
        <w:rPr>
          <w:rFonts w:eastAsia="Times New Roman"/>
          <w:sz w:val="28"/>
          <w:szCs w:val="28"/>
        </w:rPr>
      </w:pPr>
    </w:p>
    <w:p w14:paraId="70607450" w14:textId="3F5B15F3" w:rsidR="00641F3C" w:rsidRDefault="00641F3C" w:rsidP="00057FC3">
      <w:pPr>
        <w:rPr>
          <w:rFonts w:eastAsia="Times New Roman"/>
          <w:sz w:val="28"/>
          <w:szCs w:val="28"/>
        </w:rPr>
      </w:pPr>
    </w:p>
    <w:p w14:paraId="2465F2E8" w14:textId="762469C5" w:rsidR="00641F3C" w:rsidRDefault="00641F3C" w:rsidP="00057FC3">
      <w:pPr>
        <w:rPr>
          <w:rFonts w:eastAsia="Times New Roman"/>
          <w:sz w:val="28"/>
          <w:szCs w:val="28"/>
        </w:rPr>
      </w:pPr>
    </w:p>
    <w:p w14:paraId="6DFAB34F" w14:textId="45BDCA92" w:rsidR="00641F3C" w:rsidRDefault="00641F3C" w:rsidP="00057FC3">
      <w:pPr>
        <w:rPr>
          <w:rFonts w:eastAsia="Times New Roman"/>
          <w:sz w:val="28"/>
          <w:szCs w:val="28"/>
        </w:rPr>
      </w:pPr>
    </w:p>
    <w:p w14:paraId="1D111A09" w14:textId="34207A53" w:rsidR="00641F3C" w:rsidRDefault="00641F3C" w:rsidP="00057FC3">
      <w:pPr>
        <w:rPr>
          <w:rFonts w:eastAsia="Times New Roman"/>
          <w:sz w:val="28"/>
          <w:szCs w:val="28"/>
        </w:rPr>
      </w:pPr>
    </w:p>
    <w:p w14:paraId="5D019EB0" w14:textId="2231AC4B" w:rsidR="00641F3C" w:rsidRDefault="00641F3C" w:rsidP="00057FC3">
      <w:pPr>
        <w:rPr>
          <w:rFonts w:eastAsia="Times New Roman"/>
          <w:sz w:val="28"/>
          <w:szCs w:val="28"/>
        </w:rPr>
      </w:pPr>
    </w:p>
    <w:p w14:paraId="66AB715E" w14:textId="5A28FEDC" w:rsidR="00641F3C" w:rsidRDefault="00641F3C" w:rsidP="00057FC3">
      <w:pPr>
        <w:rPr>
          <w:rFonts w:eastAsia="Times New Roman"/>
          <w:sz w:val="28"/>
          <w:szCs w:val="28"/>
        </w:rPr>
      </w:pPr>
    </w:p>
    <w:p w14:paraId="71C62459" w14:textId="596D4FC9" w:rsidR="00641F3C" w:rsidRDefault="00641F3C" w:rsidP="00057FC3">
      <w:pPr>
        <w:rPr>
          <w:rFonts w:eastAsia="Times New Roman"/>
          <w:sz w:val="28"/>
          <w:szCs w:val="28"/>
        </w:rPr>
      </w:pPr>
    </w:p>
    <w:p w14:paraId="519AA9C3" w14:textId="356F6C37" w:rsidR="00641F3C" w:rsidRDefault="00641F3C" w:rsidP="00057FC3">
      <w:pPr>
        <w:rPr>
          <w:rFonts w:eastAsia="Times New Roman"/>
          <w:sz w:val="28"/>
          <w:szCs w:val="28"/>
        </w:rPr>
      </w:pPr>
    </w:p>
    <w:p w14:paraId="0E9753AC" w14:textId="5E71B138" w:rsidR="00641F3C" w:rsidRDefault="00641F3C" w:rsidP="00057FC3">
      <w:pPr>
        <w:rPr>
          <w:rFonts w:eastAsia="Times New Roman"/>
          <w:sz w:val="28"/>
          <w:szCs w:val="28"/>
        </w:rPr>
      </w:pPr>
    </w:p>
    <w:p w14:paraId="4AA892FA" w14:textId="401B4E4C" w:rsidR="00641F3C" w:rsidRDefault="00641F3C" w:rsidP="00057FC3">
      <w:pPr>
        <w:rPr>
          <w:rFonts w:eastAsia="Times New Roman"/>
          <w:sz w:val="28"/>
          <w:szCs w:val="28"/>
        </w:rPr>
      </w:pPr>
    </w:p>
    <w:p w14:paraId="72978C67" w14:textId="3AF2409B" w:rsidR="00641F3C" w:rsidRDefault="00641F3C" w:rsidP="00057FC3">
      <w:pPr>
        <w:rPr>
          <w:rFonts w:eastAsia="Times New Roman"/>
          <w:sz w:val="28"/>
          <w:szCs w:val="28"/>
        </w:rPr>
      </w:pPr>
    </w:p>
    <w:p w14:paraId="7AA55771" w14:textId="341881CA" w:rsidR="00641F3C" w:rsidRDefault="00641F3C" w:rsidP="00057FC3">
      <w:pPr>
        <w:rPr>
          <w:rFonts w:eastAsia="Times New Roman"/>
          <w:sz w:val="28"/>
          <w:szCs w:val="28"/>
        </w:rPr>
      </w:pPr>
    </w:p>
    <w:p w14:paraId="2B37E00D" w14:textId="199B1902" w:rsidR="00641F3C" w:rsidRDefault="00641F3C" w:rsidP="00057FC3">
      <w:pPr>
        <w:rPr>
          <w:rFonts w:eastAsia="Times New Roman"/>
          <w:sz w:val="28"/>
          <w:szCs w:val="28"/>
        </w:rPr>
      </w:pPr>
    </w:p>
    <w:p w14:paraId="6E1B23BC" w14:textId="2236E47A" w:rsidR="00641F3C" w:rsidRDefault="00641F3C" w:rsidP="00057FC3">
      <w:pPr>
        <w:rPr>
          <w:rFonts w:eastAsia="Times New Roman"/>
          <w:sz w:val="28"/>
          <w:szCs w:val="28"/>
        </w:rPr>
      </w:pPr>
    </w:p>
    <w:p w14:paraId="2EE7D57E" w14:textId="0EF60CF5" w:rsidR="00641F3C" w:rsidRDefault="00641F3C" w:rsidP="00057FC3">
      <w:pPr>
        <w:rPr>
          <w:rFonts w:eastAsia="Times New Roman"/>
          <w:sz w:val="28"/>
          <w:szCs w:val="28"/>
        </w:rPr>
      </w:pPr>
    </w:p>
    <w:p w14:paraId="105BBFBD" w14:textId="2AD779FF" w:rsidR="00641F3C" w:rsidRDefault="00641F3C" w:rsidP="00057FC3">
      <w:pPr>
        <w:rPr>
          <w:rFonts w:eastAsia="Times New Roman"/>
          <w:sz w:val="28"/>
          <w:szCs w:val="28"/>
        </w:rPr>
      </w:pPr>
    </w:p>
    <w:p w14:paraId="276FF84A" w14:textId="0D9501C2" w:rsidR="00641F3C" w:rsidRDefault="00641F3C" w:rsidP="00057FC3">
      <w:pPr>
        <w:rPr>
          <w:rFonts w:eastAsia="Times New Roman"/>
          <w:sz w:val="28"/>
          <w:szCs w:val="28"/>
        </w:rPr>
      </w:pPr>
    </w:p>
    <w:p w14:paraId="28711EE8" w14:textId="16BB834D" w:rsidR="00641F3C" w:rsidRDefault="00641F3C" w:rsidP="00057FC3">
      <w:pPr>
        <w:rPr>
          <w:rFonts w:eastAsia="Times New Roman"/>
          <w:sz w:val="28"/>
          <w:szCs w:val="28"/>
        </w:rPr>
      </w:pPr>
    </w:p>
    <w:p w14:paraId="32A8CC5B" w14:textId="10B49F6B" w:rsidR="00641F3C" w:rsidRDefault="00641F3C" w:rsidP="00057FC3">
      <w:pPr>
        <w:rPr>
          <w:rFonts w:eastAsia="Times New Roman"/>
          <w:sz w:val="28"/>
          <w:szCs w:val="28"/>
        </w:rPr>
      </w:pPr>
    </w:p>
    <w:p w14:paraId="7C5495F9" w14:textId="540A63F2" w:rsidR="00641F3C" w:rsidRDefault="00641F3C" w:rsidP="00057FC3">
      <w:pPr>
        <w:rPr>
          <w:rFonts w:eastAsia="Times New Roman"/>
          <w:sz w:val="28"/>
          <w:szCs w:val="28"/>
        </w:rPr>
      </w:pPr>
    </w:p>
    <w:p w14:paraId="2DA929BC" w14:textId="4DB2DD93" w:rsidR="00641F3C" w:rsidRDefault="00641F3C" w:rsidP="00057FC3">
      <w:pPr>
        <w:rPr>
          <w:rFonts w:eastAsia="Times New Roman"/>
          <w:sz w:val="28"/>
          <w:szCs w:val="28"/>
        </w:rPr>
      </w:pPr>
    </w:p>
    <w:p w14:paraId="61EB26CB" w14:textId="153C2426" w:rsidR="00641F3C" w:rsidRDefault="00641F3C" w:rsidP="00057FC3">
      <w:pPr>
        <w:rPr>
          <w:rFonts w:eastAsia="Times New Roman"/>
          <w:sz w:val="28"/>
          <w:szCs w:val="28"/>
        </w:rPr>
      </w:pPr>
    </w:p>
    <w:p w14:paraId="3F437695" w14:textId="1A29157D" w:rsidR="00641F3C" w:rsidRDefault="00641F3C" w:rsidP="00057FC3">
      <w:pPr>
        <w:rPr>
          <w:rFonts w:eastAsia="Times New Roman"/>
          <w:sz w:val="28"/>
          <w:szCs w:val="28"/>
        </w:rPr>
      </w:pPr>
    </w:p>
    <w:p w14:paraId="352A0A58" w14:textId="28DB92B5" w:rsidR="00641F3C" w:rsidRDefault="00641F3C" w:rsidP="00057FC3">
      <w:pPr>
        <w:rPr>
          <w:rFonts w:eastAsia="Times New Roman"/>
          <w:sz w:val="28"/>
          <w:szCs w:val="28"/>
        </w:rPr>
      </w:pPr>
    </w:p>
    <w:p w14:paraId="0A980133" w14:textId="0472B408" w:rsidR="00641F3C" w:rsidRDefault="00641F3C" w:rsidP="00057FC3">
      <w:pPr>
        <w:rPr>
          <w:rFonts w:eastAsia="Times New Roman"/>
          <w:sz w:val="28"/>
          <w:szCs w:val="28"/>
        </w:rPr>
      </w:pPr>
    </w:p>
    <w:p w14:paraId="3F715AB7" w14:textId="7AB20714" w:rsidR="00641F3C" w:rsidRDefault="00641F3C" w:rsidP="00057FC3">
      <w:pPr>
        <w:rPr>
          <w:rFonts w:eastAsia="Times New Roman"/>
          <w:sz w:val="28"/>
          <w:szCs w:val="28"/>
        </w:rPr>
      </w:pPr>
    </w:p>
    <w:p w14:paraId="1AC679FC" w14:textId="4B428BCB" w:rsidR="00641F3C" w:rsidRDefault="00641F3C" w:rsidP="00057FC3">
      <w:pPr>
        <w:rPr>
          <w:rFonts w:eastAsia="Times New Roman"/>
          <w:sz w:val="28"/>
          <w:szCs w:val="28"/>
        </w:rPr>
      </w:pPr>
    </w:p>
    <w:p w14:paraId="52F9BD04" w14:textId="51D52D3A" w:rsidR="00641F3C" w:rsidRDefault="00641F3C" w:rsidP="00057FC3">
      <w:pPr>
        <w:rPr>
          <w:rFonts w:eastAsia="Times New Roman"/>
          <w:sz w:val="28"/>
          <w:szCs w:val="28"/>
        </w:rPr>
      </w:pPr>
    </w:p>
    <w:p w14:paraId="3EF5B52F" w14:textId="77777777" w:rsidR="00641F3C" w:rsidRDefault="00641F3C" w:rsidP="00057FC3">
      <w:pPr>
        <w:rPr>
          <w:rFonts w:eastAsia="Times New Roman"/>
          <w:sz w:val="28"/>
          <w:szCs w:val="28"/>
        </w:rPr>
      </w:pPr>
    </w:p>
    <w:p w14:paraId="161A3E44" w14:textId="2B92769F" w:rsidR="00FB018D" w:rsidRPr="00FB018D" w:rsidRDefault="00FB018D" w:rsidP="00FB018D">
      <w:pPr>
        <w:ind w:left="708" w:firstLine="708"/>
        <w:rPr>
          <w:rFonts w:eastAsia="Times New Roman"/>
          <w:b/>
          <w:bCs/>
          <w:sz w:val="28"/>
          <w:szCs w:val="28"/>
        </w:rPr>
      </w:pPr>
      <w:r>
        <w:rPr>
          <w:rFonts w:eastAsia="Times New Roman"/>
          <w:b/>
          <w:bCs/>
          <w:sz w:val="28"/>
          <w:szCs w:val="28"/>
        </w:rPr>
        <w:lastRenderedPageBreak/>
        <w:t>ИХ ОБУЧЕНИЕ НА ЧАСТИ ДАННЫХ</w:t>
      </w:r>
    </w:p>
    <w:p w14:paraId="76921E51" w14:textId="77777777" w:rsidR="00FB018D" w:rsidRDefault="00FB018D" w:rsidP="00971433">
      <w:pPr>
        <w:rPr>
          <w:rFonts w:eastAsia="Times New Roman"/>
          <w:sz w:val="28"/>
          <w:szCs w:val="28"/>
        </w:rPr>
      </w:pPr>
    </w:p>
    <w:p w14:paraId="082784F3" w14:textId="77777777" w:rsidR="00FB018D" w:rsidRDefault="00FB018D" w:rsidP="00971433">
      <w:pPr>
        <w:rPr>
          <w:rFonts w:eastAsia="Times New Roman"/>
          <w:sz w:val="28"/>
          <w:szCs w:val="28"/>
        </w:rPr>
      </w:pPr>
    </w:p>
    <w:p w14:paraId="2DCD86AC" w14:textId="5EA201AF" w:rsidR="00971433" w:rsidRDefault="00971433" w:rsidP="00971433">
      <w:pPr>
        <w:rPr>
          <w:rFonts w:eastAsia="Times New Roman"/>
          <w:sz w:val="28"/>
          <w:szCs w:val="28"/>
        </w:rPr>
      </w:pPr>
      <w:r>
        <w:rPr>
          <w:rFonts w:eastAsia="Times New Roman"/>
          <w:sz w:val="28"/>
          <w:szCs w:val="28"/>
        </w:rPr>
        <w:t>После выбора модели</w:t>
      </w:r>
      <w:r w:rsidRPr="00971433">
        <w:rPr>
          <w:rFonts w:eastAsia="Times New Roman"/>
          <w:sz w:val="28"/>
          <w:szCs w:val="28"/>
        </w:rPr>
        <w:t xml:space="preserve"> нужно будет разделить данные на тренировочные и данные для тестирования (валидации) модели, чтобы предотвратить перегрузку </w:t>
      </w:r>
      <w:proofErr w:type="spellStart"/>
      <w:r w:rsidRPr="00971433">
        <w:rPr>
          <w:rFonts w:eastAsia="Times New Roman"/>
          <w:sz w:val="28"/>
          <w:szCs w:val="28"/>
        </w:rPr>
        <w:t>xgboost</w:t>
      </w:r>
      <w:proofErr w:type="spellEnd"/>
      <w:r w:rsidRPr="00971433">
        <w:rPr>
          <w:rFonts w:eastAsia="Times New Roman"/>
          <w:sz w:val="28"/>
          <w:szCs w:val="28"/>
        </w:rPr>
        <w:t>. </w:t>
      </w:r>
    </w:p>
    <w:p w14:paraId="680C611F" w14:textId="77777777" w:rsidR="001907DB" w:rsidRDefault="001907DB" w:rsidP="00971433">
      <w:pPr>
        <w:rPr>
          <w:rFonts w:eastAsia="Times New Roman"/>
          <w:sz w:val="28"/>
          <w:szCs w:val="28"/>
        </w:rPr>
      </w:pPr>
    </w:p>
    <w:p w14:paraId="753602CF" w14:textId="0F9C9EA5" w:rsidR="001907DB" w:rsidRDefault="001907DB" w:rsidP="001907DB">
      <w:pPr>
        <w:rPr>
          <w:rFonts w:eastAsia="Times New Roman"/>
          <w:sz w:val="28"/>
          <w:szCs w:val="28"/>
        </w:rPr>
      </w:pPr>
      <w:r>
        <w:rPr>
          <w:rFonts w:eastAsia="Times New Roman"/>
          <w:sz w:val="28"/>
          <w:szCs w:val="28"/>
        </w:rPr>
        <w:t>Мы использ</w:t>
      </w:r>
      <w:r w:rsidR="00FB018D">
        <w:rPr>
          <w:rFonts w:eastAsia="Times New Roman"/>
          <w:sz w:val="28"/>
          <w:szCs w:val="28"/>
        </w:rPr>
        <w:t xml:space="preserve">уем </w:t>
      </w:r>
      <w:r w:rsidRPr="001907DB">
        <w:rPr>
          <w:rFonts w:eastAsia="Times New Roman"/>
          <w:sz w:val="28"/>
          <w:szCs w:val="28"/>
        </w:rPr>
        <w:t>логистическ</w:t>
      </w:r>
      <w:r>
        <w:rPr>
          <w:rFonts w:eastAsia="Times New Roman"/>
          <w:sz w:val="28"/>
          <w:szCs w:val="28"/>
        </w:rPr>
        <w:t>ую</w:t>
      </w:r>
      <w:r w:rsidRPr="001907DB">
        <w:rPr>
          <w:rFonts w:eastAsia="Times New Roman"/>
          <w:sz w:val="28"/>
          <w:szCs w:val="28"/>
        </w:rPr>
        <w:t xml:space="preserve"> регресси</w:t>
      </w:r>
      <w:r>
        <w:rPr>
          <w:rFonts w:eastAsia="Times New Roman"/>
          <w:sz w:val="28"/>
          <w:szCs w:val="28"/>
        </w:rPr>
        <w:t>ю</w:t>
      </w:r>
      <w:r w:rsidRPr="001907DB">
        <w:rPr>
          <w:rFonts w:eastAsia="Times New Roman"/>
          <w:sz w:val="28"/>
          <w:szCs w:val="28"/>
        </w:rPr>
        <w:t xml:space="preserve"> для бинарной классификации</w:t>
      </w:r>
      <w:r>
        <w:rPr>
          <w:rFonts w:eastAsia="Times New Roman"/>
          <w:sz w:val="28"/>
          <w:szCs w:val="28"/>
        </w:rPr>
        <w:t xml:space="preserve"> и на </w:t>
      </w:r>
      <w:r w:rsidRPr="001907DB">
        <w:rPr>
          <w:rFonts w:eastAsia="Times New Roman"/>
          <w:sz w:val="28"/>
          <w:szCs w:val="28"/>
        </w:rPr>
        <w:t>выход</w:t>
      </w:r>
      <w:r>
        <w:rPr>
          <w:rFonts w:eastAsia="Times New Roman"/>
          <w:sz w:val="28"/>
          <w:szCs w:val="28"/>
        </w:rPr>
        <w:t>е получаем</w:t>
      </w:r>
      <w:r w:rsidRPr="001907DB">
        <w:rPr>
          <w:rFonts w:eastAsia="Times New Roman"/>
          <w:sz w:val="28"/>
          <w:szCs w:val="28"/>
        </w:rPr>
        <w:t xml:space="preserve"> вероятность</w:t>
      </w:r>
      <w:r>
        <w:rPr>
          <w:rFonts w:eastAsia="Times New Roman"/>
          <w:sz w:val="28"/>
          <w:szCs w:val="28"/>
        </w:rPr>
        <w:t xml:space="preserve"> победы одного из игроков.</w:t>
      </w:r>
    </w:p>
    <w:p w14:paraId="347365E1" w14:textId="514275C3" w:rsidR="001907DB" w:rsidRDefault="001907DB" w:rsidP="001907DB">
      <w:pPr>
        <w:rPr>
          <w:rFonts w:eastAsia="Times New Roman"/>
          <w:sz w:val="28"/>
          <w:szCs w:val="28"/>
        </w:rPr>
      </w:pPr>
      <w:r>
        <w:rPr>
          <w:rFonts w:eastAsia="Times New Roman"/>
          <w:sz w:val="28"/>
          <w:szCs w:val="28"/>
        </w:rPr>
        <w:t>Для обучения используем 300 деревьев</w:t>
      </w:r>
      <w:r w:rsidRPr="001907DB">
        <w:rPr>
          <w:rFonts w:eastAsia="Times New Roman"/>
          <w:sz w:val="28"/>
          <w:szCs w:val="28"/>
        </w:rPr>
        <w:t xml:space="preserve">. </w:t>
      </w:r>
      <w:r>
        <w:rPr>
          <w:rFonts w:eastAsia="Times New Roman"/>
          <w:sz w:val="28"/>
          <w:szCs w:val="28"/>
        </w:rPr>
        <w:t>Д</w:t>
      </w:r>
      <w:r w:rsidRPr="001907DB">
        <w:rPr>
          <w:rFonts w:eastAsia="Times New Roman"/>
          <w:sz w:val="28"/>
          <w:szCs w:val="28"/>
        </w:rPr>
        <w:t xml:space="preserve">ля управления взвешиванием новых деревьев, добавленных </w:t>
      </w:r>
      <w:proofErr w:type="gramStart"/>
      <w:r w:rsidRPr="001907DB">
        <w:rPr>
          <w:rFonts w:eastAsia="Times New Roman"/>
          <w:sz w:val="28"/>
          <w:szCs w:val="28"/>
        </w:rPr>
        <w:t>в модель</w:t>
      </w:r>
      <w:proofErr w:type="gramEnd"/>
      <w:r>
        <w:rPr>
          <w:rFonts w:eastAsia="Times New Roman"/>
          <w:sz w:val="28"/>
          <w:szCs w:val="28"/>
        </w:rPr>
        <w:t xml:space="preserve"> используется параметр </w:t>
      </w:r>
      <w:r>
        <w:rPr>
          <w:rFonts w:eastAsia="Times New Roman"/>
          <w:sz w:val="28"/>
          <w:szCs w:val="28"/>
          <w:lang w:val="en-US"/>
        </w:rPr>
        <w:t>learning</w:t>
      </w:r>
      <w:r w:rsidRPr="001907DB">
        <w:rPr>
          <w:rFonts w:eastAsia="Times New Roman"/>
          <w:sz w:val="28"/>
          <w:szCs w:val="28"/>
        </w:rPr>
        <w:t>_</w:t>
      </w:r>
      <w:r>
        <w:rPr>
          <w:rFonts w:eastAsia="Times New Roman"/>
          <w:sz w:val="28"/>
          <w:szCs w:val="28"/>
          <w:lang w:val="en-US"/>
        </w:rPr>
        <w:t>rate</w:t>
      </w:r>
      <w:r w:rsidRPr="001907DB">
        <w:rPr>
          <w:rFonts w:eastAsia="Times New Roman"/>
          <w:sz w:val="28"/>
          <w:szCs w:val="28"/>
        </w:rPr>
        <w:t xml:space="preserve">, </w:t>
      </w:r>
      <w:r>
        <w:rPr>
          <w:rFonts w:eastAsia="Times New Roman"/>
          <w:sz w:val="28"/>
          <w:szCs w:val="28"/>
        </w:rPr>
        <w:t>мы установили его равным 0.02. Параметр максимальной глубины дерева мы установили равным 6.</w:t>
      </w:r>
    </w:p>
    <w:p w14:paraId="7DAC9A92" w14:textId="067EE7E0" w:rsidR="00BF5342" w:rsidRDefault="00BF5342" w:rsidP="001907DB">
      <w:pPr>
        <w:rPr>
          <w:rFonts w:eastAsia="Times New Roman"/>
          <w:sz w:val="28"/>
          <w:szCs w:val="28"/>
        </w:rPr>
      </w:pPr>
      <w:r>
        <w:rPr>
          <w:rFonts w:eastAsia="Times New Roman"/>
          <w:sz w:val="28"/>
          <w:szCs w:val="28"/>
        </w:rPr>
        <w:t>В качестве м</w:t>
      </w:r>
      <w:r w:rsidRPr="00BF5342">
        <w:rPr>
          <w:rFonts w:eastAsia="Times New Roman"/>
          <w:sz w:val="28"/>
          <w:szCs w:val="28"/>
        </w:rPr>
        <w:t>етрики оценки для данных проверки</w:t>
      </w:r>
      <w:r>
        <w:rPr>
          <w:rFonts w:eastAsia="Times New Roman"/>
          <w:sz w:val="28"/>
          <w:szCs w:val="28"/>
        </w:rPr>
        <w:t xml:space="preserve"> была выбрана </w:t>
      </w:r>
      <w:r>
        <w:rPr>
          <w:rFonts w:eastAsia="Times New Roman"/>
          <w:sz w:val="28"/>
          <w:szCs w:val="28"/>
          <w:lang w:val="en-US"/>
        </w:rPr>
        <w:t>AUC</w:t>
      </w:r>
      <w:r w:rsidRPr="00BF5342">
        <w:rPr>
          <w:rFonts w:eastAsia="Times New Roman"/>
          <w:sz w:val="28"/>
          <w:szCs w:val="28"/>
        </w:rPr>
        <w:t xml:space="preserve">, </w:t>
      </w:r>
      <w:r>
        <w:rPr>
          <w:rFonts w:eastAsia="Times New Roman"/>
          <w:sz w:val="28"/>
          <w:szCs w:val="28"/>
        </w:rPr>
        <w:t>что отлично подходит для бинарной классификации.</w:t>
      </w:r>
    </w:p>
    <w:p w14:paraId="4D923E3D" w14:textId="7E6A7708" w:rsidR="00FB018D" w:rsidRDefault="00FB018D" w:rsidP="001907DB">
      <w:pPr>
        <w:rPr>
          <w:rFonts w:eastAsia="Times New Roman"/>
          <w:sz w:val="28"/>
          <w:szCs w:val="28"/>
        </w:rPr>
      </w:pPr>
    </w:p>
    <w:p w14:paraId="55657C0B" w14:textId="368C103E" w:rsidR="00FB018D" w:rsidRPr="00FB018D" w:rsidRDefault="00FB018D" w:rsidP="001907DB">
      <w:pPr>
        <w:rPr>
          <w:rFonts w:eastAsia="Times New Roman"/>
          <w:sz w:val="28"/>
          <w:szCs w:val="28"/>
        </w:rPr>
      </w:pPr>
      <w:r>
        <w:rPr>
          <w:rFonts w:eastAsia="Times New Roman"/>
          <w:sz w:val="28"/>
          <w:szCs w:val="28"/>
        </w:rPr>
        <w:t>Чтобы лучше понять</w:t>
      </w:r>
      <w:r w:rsidRPr="00FB018D">
        <w:rPr>
          <w:rFonts w:eastAsia="Times New Roman"/>
          <w:sz w:val="28"/>
          <w:szCs w:val="28"/>
        </w:rPr>
        <w:t xml:space="preserve">, </w:t>
      </w:r>
      <w:r>
        <w:rPr>
          <w:rFonts w:eastAsia="Times New Roman"/>
          <w:sz w:val="28"/>
          <w:szCs w:val="28"/>
        </w:rPr>
        <w:t xml:space="preserve">что такое </w:t>
      </w:r>
      <w:r>
        <w:rPr>
          <w:rFonts w:eastAsia="Times New Roman"/>
          <w:sz w:val="28"/>
          <w:szCs w:val="28"/>
          <w:lang w:val="en-US"/>
        </w:rPr>
        <w:t>AUC</w:t>
      </w:r>
      <w:r w:rsidRPr="00FB018D">
        <w:rPr>
          <w:rFonts w:eastAsia="Times New Roman"/>
          <w:sz w:val="28"/>
          <w:szCs w:val="28"/>
        </w:rPr>
        <w:t xml:space="preserve"> </w:t>
      </w:r>
      <w:r>
        <w:rPr>
          <w:rFonts w:eastAsia="Times New Roman"/>
          <w:sz w:val="28"/>
          <w:szCs w:val="28"/>
        </w:rPr>
        <w:t>метрика разберемся сначала</w:t>
      </w:r>
      <w:r w:rsidRPr="00FB018D">
        <w:rPr>
          <w:rFonts w:eastAsia="Times New Roman"/>
          <w:sz w:val="28"/>
          <w:szCs w:val="28"/>
        </w:rPr>
        <w:t xml:space="preserve">, </w:t>
      </w:r>
      <w:r>
        <w:rPr>
          <w:rFonts w:eastAsia="Times New Roman"/>
          <w:sz w:val="28"/>
          <w:szCs w:val="28"/>
        </w:rPr>
        <w:t xml:space="preserve">что из себя представляет </w:t>
      </w:r>
      <w:r>
        <w:rPr>
          <w:rFonts w:eastAsia="Times New Roman"/>
          <w:sz w:val="28"/>
          <w:szCs w:val="28"/>
          <w:lang w:val="en-US"/>
        </w:rPr>
        <w:t>ROC</w:t>
      </w:r>
      <w:r w:rsidRPr="00FB018D">
        <w:rPr>
          <w:rFonts w:eastAsia="Times New Roman"/>
          <w:sz w:val="28"/>
          <w:szCs w:val="28"/>
        </w:rPr>
        <w:t>-</w:t>
      </w:r>
      <w:r>
        <w:rPr>
          <w:rFonts w:eastAsia="Times New Roman"/>
          <w:sz w:val="28"/>
          <w:szCs w:val="28"/>
        </w:rPr>
        <w:t>кривая.</w:t>
      </w:r>
    </w:p>
    <w:p w14:paraId="2AE251AA" w14:textId="4763C04C" w:rsidR="00BF5342" w:rsidRDefault="00BF5342" w:rsidP="001907DB">
      <w:pPr>
        <w:rPr>
          <w:rFonts w:eastAsia="Times New Roman"/>
          <w:sz w:val="28"/>
          <w:szCs w:val="28"/>
        </w:rPr>
      </w:pPr>
    </w:p>
    <w:p w14:paraId="5954226A" w14:textId="77777777" w:rsidR="00BF5342" w:rsidRPr="00BF5342" w:rsidRDefault="00BF5342" w:rsidP="00BF5342">
      <w:pPr>
        <w:rPr>
          <w:rFonts w:eastAsia="Times New Roman"/>
          <w:b/>
          <w:bCs/>
          <w:sz w:val="28"/>
          <w:szCs w:val="28"/>
        </w:rPr>
      </w:pPr>
      <w:r w:rsidRPr="00BF5342">
        <w:rPr>
          <w:rFonts w:eastAsia="Times New Roman"/>
          <w:b/>
          <w:bCs/>
          <w:sz w:val="28"/>
          <w:szCs w:val="28"/>
        </w:rPr>
        <w:t>ROC-кривая</w:t>
      </w:r>
    </w:p>
    <w:p w14:paraId="0BB92CD4" w14:textId="77777777" w:rsidR="00BF5342" w:rsidRPr="00BF5342" w:rsidRDefault="00BF5342" w:rsidP="00BF5342">
      <w:pPr>
        <w:rPr>
          <w:rFonts w:eastAsia="Times New Roman"/>
          <w:sz w:val="28"/>
          <w:szCs w:val="28"/>
        </w:rPr>
      </w:pPr>
      <w:r w:rsidRPr="00BF5342">
        <w:rPr>
          <w:rFonts w:eastAsia="Times New Roman"/>
          <w:b/>
          <w:bCs/>
          <w:sz w:val="28"/>
          <w:szCs w:val="28"/>
        </w:rPr>
        <w:t>Кривая ROC (кривая</w:t>
      </w:r>
      <w:r w:rsidRPr="00BF5342">
        <w:rPr>
          <w:rFonts w:eastAsia="Times New Roman"/>
          <w:sz w:val="28"/>
          <w:szCs w:val="28"/>
        </w:rPr>
        <w:t> </w:t>
      </w:r>
      <w:r w:rsidRPr="00BF5342">
        <w:rPr>
          <w:rFonts w:eastAsia="Times New Roman"/>
          <w:b/>
          <w:bCs/>
          <w:sz w:val="28"/>
          <w:szCs w:val="28"/>
        </w:rPr>
        <w:t xml:space="preserve">рабочих характеристик </w:t>
      </w:r>
      <w:proofErr w:type="gramStart"/>
      <w:r w:rsidRPr="00BF5342">
        <w:rPr>
          <w:rFonts w:eastAsia="Times New Roman"/>
          <w:b/>
          <w:bCs/>
          <w:sz w:val="28"/>
          <w:szCs w:val="28"/>
        </w:rPr>
        <w:t>приемника</w:t>
      </w:r>
      <w:r w:rsidRPr="00BF5342">
        <w:rPr>
          <w:rFonts w:eastAsia="Times New Roman"/>
          <w:sz w:val="28"/>
          <w:szCs w:val="28"/>
        </w:rPr>
        <w:t> )</w:t>
      </w:r>
      <w:proofErr w:type="gramEnd"/>
      <w:r w:rsidRPr="00BF5342">
        <w:rPr>
          <w:rFonts w:eastAsia="Times New Roman"/>
          <w:sz w:val="28"/>
          <w:szCs w:val="28"/>
        </w:rPr>
        <w:t xml:space="preserve"> представляет собой график, показывающий эффективность модели классификации при всех пороговых значениях классификации. Эта кривая отображает два параметра:</w:t>
      </w:r>
    </w:p>
    <w:p w14:paraId="59F97F34" w14:textId="77777777" w:rsidR="00BF5342" w:rsidRPr="00BF5342" w:rsidRDefault="00BF5342" w:rsidP="00BF5342">
      <w:pPr>
        <w:numPr>
          <w:ilvl w:val="0"/>
          <w:numId w:val="13"/>
        </w:numPr>
        <w:rPr>
          <w:rFonts w:eastAsia="Times New Roman"/>
          <w:sz w:val="28"/>
          <w:szCs w:val="28"/>
        </w:rPr>
      </w:pPr>
      <w:r w:rsidRPr="00BF5342">
        <w:rPr>
          <w:rFonts w:eastAsia="Times New Roman"/>
          <w:sz w:val="28"/>
          <w:szCs w:val="28"/>
        </w:rPr>
        <w:t>Истинная положительная скорость</w:t>
      </w:r>
    </w:p>
    <w:p w14:paraId="5391E4F3" w14:textId="77777777" w:rsidR="00BF5342" w:rsidRPr="00BF5342" w:rsidRDefault="00BF5342" w:rsidP="00BF5342">
      <w:pPr>
        <w:numPr>
          <w:ilvl w:val="0"/>
          <w:numId w:val="13"/>
        </w:numPr>
        <w:rPr>
          <w:rFonts w:eastAsia="Times New Roman"/>
          <w:sz w:val="28"/>
          <w:szCs w:val="28"/>
        </w:rPr>
      </w:pPr>
      <w:r w:rsidRPr="00BF5342">
        <w:rPr>
          <w:rFonts w:eastAsia="Times New Roman"/>
          <w:sz w:val="28"/>
          <w:szCs w:val="28"/>
        </w:rPr>
        <w:t>Ложноположительный результат</w:t>
      </w:r>
    </w:p>
    <w:p w14:paraId="1F09302C" w14:textId="77777777" w:rsidR="00BF5342" w:rsidRPr="00BF5342" w:rsidRDefault="00BF5342" w:rsidP="00BF5342">
      <w:pPr>
        <w:rPr>
          <w:rFonts w:eastAsia="Times New Roman"/>
          <w:sz w:val="28"/>
          <w:szCs w:val="28"/>
        </w:rPr>
      </w:pPr>
      <w:r w:rsidRPr="00BF5342">
        <w:rPr>
          <w:rFonts w:eastAsia="Times New Roman"/>
          <w:b/>
          <w:bCs/>
          <w:sz w:val="28"/>
          <w:szCs w:val="28"/>
        </w:rPr>
        <w:t xml:space="preserve">True </w:t>
      </w:r>
      <w:proofErr w:type="spellStart"/>
      <w:r w:rsidRPr="00BF5342">
        <w:rPr>
          <w:rFonts w:eastAsia="Times New Roman"/>
          <w:b/>
          <w:bCs/>
          <w:sz w:val="28"/>
          <w:szCs w:val="28"/>
        </w:rPr>
        <w:t>Positive</w:t>
      </w:r>
      <w:proofErr w:type="spellEnd"/>
      <w:r w:rsidRPr="00BF5342">
        <w:rPr>
          <w:rFonts w:eastAsia="Times New Roman"/>
          <w:b/>
          <w:bCs/>
          <w:sz w:val="28"/>
          <w:szCs w:val="28"/>
        </w:rPr>
        <w:t xml:space="preserve"> Rate</w:t>
      </w:r>
      <w:r w:rsidRPr="00BF5342">
        <w:rPr>
          <w:rFonts w:eastAsia="Times New Roman"/>
          <w:sz w:val="28"/>
          <w:szCs w:val="28"/>
        </w:rPr>
        <w:t> </w:t>
      </w:r>
      <w:proofErr w:type="gramStart"/>
      <w:r w:rsidRPr="00BF5342">
        <w:rPr>
          <w:rFonts w:eastAsia="Times New Roman"/>
          <w:sz w:val="28"/>
          <w:szCs w:val="28"/>
        </w:rPr>
        <w:t>( </w:t>
      </w:r>
      <w:r w:rsidRPr="00BF5342">
        <w:rPr>
          <w:rFonts w:eastAsia="Times New Roman"/>
          <w:b/>
          <w:bCs/>
          <w:sz w:val="28"/>
          <w:szCs w:val="28"/>
        </w:rPr>
        <w:t>TPR</w:t>
      </w:r>
      <w:proofErr w:type="gramEnd"/>
      <w:r w:rsidRPr="00BF5342">
        <w:rPr>
          <w:rFonts w:eastAsia="Times New Roman"/>
          <w:sz w:val="28"/>
          <w:szCs w:val="28"/>
        </w:rPr>
        <w:t> ) является синонимом отзыва и поэтому определяется следующим образом:</w:t>
      </w:r>
    </w:p>
    <w:p w14:paraId="3E89BF0F" w14:textId="77777777" w:rsidR="00BF5342" w:rsidRPr="00BF5342" w:rsidRDefault="00BF5342" w:rsidP="00BF5342">
      <w:pPr>
        <w:rPr>
          <w:rFonts w:eastAsia="Times New Roman"/>
          <w:sz w:val="28"/>
          <w:szCs w:val="28"/>
        </w:rPr>
      </w:pPr>
      <w:r w:rsidRPr="00BF5342">
        <w:rPr>
          <w:rFonts w:eastAsia="Times New Roman"/>
          <w:sz w:val="28"/>
          <w:szCs w:val="28"/>
        </w:rPr>
        <w:t>TPR=TPTP+FN</w:t>
      </w:r>
    </w:p>
    <w:p w14:paraId="45736955" w14:textId="77777777" w:rsidR="00BF5342" w:rsidRPr="00BF5342" w:rsidRDefault="00BF5342" w:rsidP="00BF5342">
      <w:pPr>
        <w:rPr>
          <w:rFonts w:eastAsia="Times New Roman"/>
          <w:sz w:val="28"/>
          <w:szCs w:val="28"/>
        </w:rPr>
      </w:pPr>
      <w:r w:rsidRPr="00BF5342">
        <w:rPr>
          <w:rFonts w:eastAsia="Times New Roman"/>
          <w:b/>
          <w:bCs/>
          <w:sz w:val="28"/>
          <w:szCs w:val="28"/>
        </w:rPr>
        <w:t>Ложноположительный показатель</w:t>
      </w:r>
      <w:r w:rsidRPr="00BF5342">
        <w:rPr>
          <w:rFonts w:eastAsia="Times New Roman"/>
          <w:sz w:val="28"/>
          <w:szCs w:val="28"/>
        </w:rPr>
        <w:t> </w:t>
      </w:r>
      <w:proofErr w:type="gramStart"/>
      <w:r w:rsidRPr="00BF5342">
        <w:rPr>
          <w:rFonts w:eastAsia="Times New Roman"/>
          <w:sz w:val="28"/>
          <w:szCs w:val="28"/>
        </w:rPr>
        <w:t>( </w:t>
      </w:r>
      <w:r w:rsidRPr="00BF5342">
        <w:rPr>
          <w:rFonts w:eastAsia="Times New Roman"/>
          <w:b/>
          <w:bCs/>
          <w:sz w:val="28"/>
          <w:szCs w:val="28"/>
        </w:rPr>
        <w:t>FPR</w:t>
      </w:r>
      <w:proofErr w:type="gramEnd"/>
      <w:r w:rsidRPr="00BF5342">
        <w:rPr>
          <w:rFonts w:eastAsia="Times New Roman"/>
          <w:sz w:val="28"/>
          <w:szCs w:val="28"/>
        </w:rPr>
        <w:t> ) определяется следующим образом:</w:t>
      </w:r>
    </w:p>
    <w:p w14:paraId="779CB545" w14:textId="77777777" w:rsidR="00BF5342" w:rsidRPr="00BF5342" w:rsidRDefault="00BF5342" w:rsidP="00BF5342">
      <w:pPr>
        <w:rPr>
          <w:rFonts w:eastAsia="Times New Roman"/>
          <w:sz w:val="28"/>
          <w:szCs w:val="28"/>
        </w:rPr>
      </w:pPr>
      <w:r w:rsidRPr="00BF5342">
        <w:rPr>
          <w:rFonts w:eastAsia="Times New Roman"/>
          <w:sz w:val="28"/>
          <w:szCs w:val="28"/>
        </w:rPr>
        <w:t>FPR=FPFP+TN</w:t>
      </w:r>
    </w:p>
    <w:p w14:paraId="51E31EA3" w14:textId="1FE51757" w:rsidR="00BF5342" w:rsidRDefault="00BF5342" w:rsidP="00BF5342">
      <w:pPr>
        <w:rPr>
          <w:rFonts w:eastAsia="Times New Roman"/>
          <w:sz w:val="28"/>
          <w:szCs w:val="28"/>
        </w:rPr>
      </w:pPr>
      <w:r w:rsidRPr="00BF5342">
        <w:rPr>
          <w:rFonts w:eastAsia="Times New Roman"/>
          <w:sz w:val="28"/>
          <w:szCs w:val="28"/>
        </w:rPr>
        <w:t>Кривая ROC отображает соотношение TPR и FPR при различных порогах классификации. Снижение порога классификации позволяет классифицировать больше элементов как положительные, тем самым увеличивая количество ложных срабатываний и истинных срабатываний. На следующем рисунке показана типичная кривая ROC.</w:t>
      </w:r>
    </w:p>
    <w:p w14:paraId="32BD2B44" w14:textId="01EA459C" w:rsidR="00BF5342" w:rsidRPr="00BF5342" w:rsidRDefault="00BF5342" w:rsidP="00BF5342">
      <w:pPr>
        <w:rPr>
          <w:rFonts w:eastAsia="Times New Roman"/>
          <w:sz w:val="28"/>
          <w:szCs w:val="28"/>
          <w:lang w:val="en-US"/>
        </w:rPr>
      </w:pPr>
      <w:r>
        <w:rPr>
          <w:noProof/>
        </w:rPr>
        <w:lastRenderedPageBreak/>
        <w:drawing>
          <wp:inline distT="0" distB="0" distL="0" distR="0" wp14:anchorId="4CCC0C7B" wp14:editId="5C60A016">
            <wp:extent cx="3093720" cy="2423160"/>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720" cy="2423160"/>
                    </a:xfrm>
                    <a:prstGeom prst="rect">
                      <a:avLst/>
                    </a:prstGeom>
                    <a:noFill/>
                    <a:ln>
                      <a:noFill/>
                    </a:ln>
                  </pic:spPr>
                </pic:pic>
              </a:graphicData>
            </a:graphic>
          </wp:inline>
        </w:drawing>
      </w:r>
    </w:p>
    <w:p w14:paraId="111B35C0" w14:textId="5C7A7186" w:rsidR="00BF5342" w:rsidRPr="00BF5342" w:rsidRDefault="00BF5342" w:rsidP="00BF5342">
      <w:pPr>
        <w:rPr>
          <w:rFonts w:eastAsia="Times New Roman"/>
          <w:sz w:val="28"/>
          <w:szCs w:val="28"/>
        </w:rPr>
      </w:pPr>
      <w:r w:rsidRPr="00BF5342">
        <w:rPr>
          <w:rFonts w:eastAsia="Times New Roman"/>
          <w:noProof/>
          <w:sz w:val="28"/>
          <w:szCs w:val="28"/>
        </w:rPr>
        <mc:AlternateContent>
          <mc:Choice Requires="wps">
            <w:drawing>
              <wp:inline distT="0" distB="0" distL="0" distR="0" wp14:anchorId="756CA080" wp14:editId="5DF6B494">
                <wp:extent cx="304800" cy="304800"/>
                <wp:effectExtent l="0" t="0" r="0" b="0"/>
                <wp:docPr id="19" name="Прямоугольник 19" descr="Кривая ROC, показывающая скорость TP в зависимости от скорости FP при различных пороговых значениях классификации."/>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61E0FC" id="Прямоугольник 19" o:spid="_x0000_s1026" alt="Кривая ROC, показывающая скорость TP в зависимости от скорости FP при различных пороговых значениях классификации."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E9B4C1" w14:textId="77777777" w:rsidR="00BF5342" w:rsidRPr="00BF5342" w:rsidRDefault="00BF5342" w:rsidP="00BF5342">
      <w:pPr>
        <w:rPr>
          <w:rFonts w:eastAsia="Times New Roman"/>
          <w:sz w:val="28"/>
          <w:szCs w:val="28"/>
        </w:rPr>
      </w:pPr>
      <w:r w:rsidRPr="00BF5342">
        <w:rPr>
          <w:rFonts w:eastAsia="Times New Roman"/>
          <w:b/>
          <w:bCs/>
          <w:sz w:val="28"/>
          <w:szCs w:val="28"/>
        </w:rPr>
        <w:t>Рисунок 4. Коэффициент TP и FP при различных порогах классификации.</w:t>
      </w:r>
    </w:p>
    <w:p w14:paraId="67DEBE9A" w14:textId="77777777" w:rsidR="00FB018D" w:rsidRDefault="00FB018D" w:rsidP="00BF5342">
      <w:pPr>
        <w:rPr>
          <w:rFonts w:eastAsia="Times New Roman"/>
          <w:sz w:val="28"/>
          <w:szCs w:val="28"/>
        </w:rPr>
      </w:pPr>
    </w:p>
    <w:p w14:paraId="2FC83E2F" w14:textId="7E691776" w:rsidR="00BF5342" w:rsidRDefault="00BF5342" w:rsidP="00BF5342">
      <w:pPr>
        <w:rPr>
          <w:rFonts w:eastAsia="Times New Roman"/>
          <w:sz w:val="28"/>
          <w:szCs w:val="28"/>
        </w:rPr>
      </w:pPr>
      <w:r w:rsidRPr="00BF5342">
        <w:rPr>
          <w:rFonts w:eastAsia="Times New Roman"/>
          <w:sz w:val="28"/>
          <w:szCs w:val="28"/>
        </w:rPr>
        <w:t>Чтобы вычислить точки на ROC-кривой, мы могли бы много раз оценивать модель логистической регрессии с разными порогами классификации, но это было бы неэффективно. К счастью, существует эффективный алгоритм, основанный на сортировке, который может предоставить нам эту информацию, называемый AUC.</w:t>
      </w:r>
    </w:p>
    <w:p w14:paraId="20B60234" w14:textId="77777777" w:rsidR="00BF4EC1" w:rsidRPr="00BF5342" w:rsidRDefault="00BF4EC1" w:rsidP="00BF5342">
      <w:pPr>
        <w:rPr>
          <w:rFonts w:eastAsia="Times New Roman"/>
          <w:sz w:val="28"/>
          <w:szCs w:val="28"/>
        </w:rPr>
      </w:pPr>
    </w:p>
    <w:p w14:paraId="30066465" w14:textId="77777777" w:rsidR="00BF5342" w:rsidRPr="00BF5342" w:rsidRDefault="00BF5342" w:rsidP="00BF5342">
      <w:pPr>
        <w:rPr>
          <w:rFonts w:eastAsia="Times New Roman"/>
          <w:b/>
          <w:bCs/>
          <w:sz w:val="28"/>
          <w:szCs w:val="28"/>
        </w:rPr>
      </w:pPr>
      <w:r w:rsidRPr="00BF5342">
        <w:rPr>
          <w:rFonts w:eastAsia="Times New Roman"/>
          <w:b/>
          <w:bCs/>
          <w:sz w:val="28"/>
          <w:szCs w:val="28"/>
        </w:rPr>
        <w:t>AUC: площадь под кривой ROC</w:t>
      </w:r>
    </w:p>
    <w:p w14:paraId="00464FEF" w14:textId="77777777" w:rsidR="00BF5342" w:rsidRPr="00BF5342" w:rsidRDefault="00BF5342" w:rsidP="00BF5342">
      <w:pPr>
        <w:rPr>
          <w:rFonts w:eastAsia="Times New Roman"/>
          <w:sz w:val="28"/>
          <w:szCs w:val="28"/>
        </w:rPr>
      </w:pPr>
      <w:r w:rsidRPr="00BF5342">
        <w:rPr>
          <w:rFonts w:eastAsia="Times New Roman"/>
          <w:b/>
          <w:bCs/>
          <w:sz w:val="28"/>
          <w:szCs w:val="28"/>
        </w:rPr>
        <w:t>AUC</w:t>
      </w:r>
      <w:r w:rsidRPr="00BF5342">
        <w:rPr>
          <w:rFonts w:eastAsia="Times New Roman"/>
          <w:sz w:val="28"/>
          <w:szCs w:val="28"/>
        </w:rPr>
        <w:t> означает «Площадь под кривой ROC». То есть AUC измеряет всю двумерную область под всей кривой ROC (например, интегральное исчисление) от (0,0) до (1,1).</w:t>
      </w:r>
    </w:p>
    <w:p w14:paraId="2475441D" w14:textId="446B6471" w:rsidR="00BF5342" w:rsidRDefault="00BF5342" w:rsidP="00BF5342">
      <w:pPr>
        <w:rPr>
          <w:rFonts w:eastAsia="Times New Roman"/>
          <w:sz w:val="28"/>
          <w:szCs w:val="28"/>
        </w:rPr>
      </w:pPr>
    </w:p>
    <w:p w14:paraId="66F92727" w14:textId="4EA1222E" w:rsidR="00BF5342" w:rsidRPr="00BF5342" w:rsidRDefault="00BF5342" w:rsidP="00BF5342">
      <w:pPr>
        <w:rPr>
          <w:rFonts w:eastAsia="Times New Roman"/>
          <w:sz w:val="28"/>
          <w:szCs w:val="28"/>
          <w:lang w:val="en-US"/>
        </w:rPr>
      </w:pPr>
      <w:r>
        <w:rPr>
          <w:noProof/>
        </w:rPr>
        <w:lastRenderedPageBreak/>
        <w:drawing>
          <wp:inline distT="0" distB="0" distL="0" distR="0" wp14:anchorId="38C79014" wp14:editId="357B19FF">
            <wp:extent cx="5974080" cy="5151120"/>
            <wp:effectExtent l="0" t="0" r="762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80" cy="5151120"/>
                    </a:xfrm>
                    <a:prstGeom prst="rect">
                      <a:avLst/>
                    </a:prstGeom>
                    <a:noFill/>
                    <a:ln>
                      <a:noFill/>
                    </a:ln>
                  </pic:spPr>
                </pic:pic>
              </a:graphicData>
            </a:graphic>
          </wp:inline>
        </w:drawing>
      </w:r>
    </w:p>
    <w:p w14:paraId="41C2E088" w14:textId="017F53F2" w:rsidR="00BF5342" w:rsidRDefault="00BF5342" w:rsidP="00BF5342">
      <w:pPr>
        <w:rPr>
          <w:rFonts w:eastAsia="Times New Roman"/>
          <w:b/>
          <w:bCs/>
          <w:sz w:val="28"/>
          <w:szCs w:val="28"/>
        </w:rPr>
      </w:pPr>
      <w:r w:rsidRPr="00BF5342">
        <w:rPr>
          <w:rFonts w:eastAsia="Times New Roman"/>
          <w:b/>
          <w:bCs/>
          <w:sz w:val="28"/>
          <w:szCs w:val="28"/>
        </w:rPr>
        <w:t>Рисунок 5. AUC (площадь под ROC-кривой).</w:t>
      </w:r>
    </w:p>
    <w:p w14:paraId="0CC4103B" w14:textId="77777777" w:rsidR="00BF4EC1" w:rsidRPr="00BF5342" w:rsidRDefault="00BF4EC1" w:rsidP="00BF5342">
      <w:pPr>
        <w:rPr>
          <w:rFonts w:eastAsia="Times New Roman"/>
          <w:sz w:val="28"/>
          <w:szCs w:val="28"/>
        </w:rPr>
      </w:pPr>
    </w:p>
    <w:p w14:paraId="6C2C9B05" w14:textId="77777777" w:rsidR="00BF5342" w:rsidRPr="00BF5342" w:rsidRDefault="00BF5342" w:rsidP="00BF5342">
      <w:pPr>
        <w:rPr>
          <w:rFonts w:eastAsia="Times New Roman"/>
          <w:sz w:val="28"/>
          <w:szCs w:val="28"/>
        </w:rPr>
      </w:pPr>
      <w:r w:rsidRPr="00BF5342">
        <w:rPr>
          <w:rFonts w:eastAsia="Times New Roman"/>
          <w:sz w:val="28"/>
          <w:szCs w:val="28"/>
        </w:rPr>
        <w:t>AUC обеспечивает совокупный показатель производительности по всем возможным пороговым значениям классификации. Один из способов интерпретации AUC — это вероятность того, что модель ранжирует случайный положительный пример выше, чем случайный отрицательный пример. Например, учитывая следующие примеры, которые расположены слева направо в порядке возрастания прогнозов логистической регрессии:</w:t>
      </w:r>
    </w:p>
    <w:p w14:paraId="0643F1F3" w14:textId="6EF1D879" w:rsidR="00BF5342" w:rsidRDefault="00BF5342" w:rsidP="00BF5342">
      <w:pPr>
        <w:rPr>
          <w:rFonts w:eastAsia="Times New Roman"/>
          <w:sz w:val="28"/>
          <w:szCs w:val="28"/>
        </w:rPr>
      </w:pPr>
    </w:p>
    <w:p w14:paraId="4F0A7E10" w14:textId="2D10EE51" w:rsidR="00BF5342" w:rsidRPr="00BF5342" w:rsidRDefault="00BF5342" w:rsidP="00BF5342">
      <w:pPr>
        <w:rPr>
          <w:rFonts w:eastAsia="Times New Roman"/>
          <w:sz w:val="28"/>
          <w:szCs w:val="28"/>
        </w:rPr>
      </w:pPr>
      <w:r>
        <w:rPr>
          <w:noProof/>
        </w:rPr>
        <w:drawing>
          <wp:inline distT="0" distB="0" distL="0" distR="0" wp14:anchorId="7ABCB88A" wp14:editId="53DA3DE1">
            <wp:extent cx="6108700" cy="768985"/>
            <wp:effectExtent l="0" t="0" r="0" b="0"/>
            <wp:docPr id="23" name="Рисунок 23" descr="Изображение выглядит как устройство, датч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устройство, датчик&#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768985"/>
                    </a:xfrm>
                    <a:prstGeom prst="rect">
                      <a:avLst/>
                    </a:prstGeom>
                    <a:noFill/>
                    <a:ln>
                      <a:noFill/>
                    </a:ln>
                  </pic:spPr>
                </pic:pic>
              </a:graphicData>
            </a:graphic>
          </wp:inline>
        </w:drawing>
      </w:r>
    </w:p>
    <w:p w14:paraId="5CE01B8E" w14:textId="77777777" w:rsidR="00BF4EC1" w:rsidRDefault="00BF5342" w:rsidP="00BF5342">
      <w:pPr>
        <w:rPr>
          <w:rFonts w:eastAsia="Times New Roman"/>
          <w:b/>
          <w:bCs/>
          <w:sz w:val="28"/>
          <w:szCs w:val="28"/>
        </w:rPr>
      </w:pPr>
      <w:r w:rsidRPr="00BF5342">
        <w:rPr>
          <w:rFonts w:eastAsia="Times New Roman"/>
          <w:b/>
          <w:bCs/>
          <w:sz w:val="28"/>
          <w:szCs w:val="28"/>
        </w:rPr>
        <w:t xml:space="preserve">Рисунок 6. Прогнозы ранжированы в порядке возрастания оценки </w:t>
      </w:r>
    </w:p>
    <w:p w14:paraId="77A5B6BD" w14:textId="1C8DF958" w:rsidR="00BF5342" w:rsidRDefault="00BF5342" w:rsidP="00BF5342">
      <w:pPr>
        <w:rPr>
          <w:rFonts w:eastAsia="Times New Roman"/>
          <w:b/>
          <w:bCs/>
          <w:sz w:val="28"/>
          <w:szCs w:val="28"/>
        </w:rPr>
      </w:pPr>
      <w:r w:rsidRPr="00BF5342">
        <w:rPr>
          <w:rFonts w:eastAsia="Times New Roman"/>
          <w:b/>
          <w:bCs/>
          <w:sz w:val="28"/>
          <w:szCs w:val="28"/>
        </w:rPr>
        <w:t>логистической регрессии.</w:t>
      </w:r>
    </w:p>
    <w:p w14:paraId="0DA367E2" w14:textId="77777777" w:rsidR="00BF4EC1" w:rsidRPr="00BF5342" w:rsidRDefault="00BF4EC1" w:rsidP="00BF5342">
      <w:pPr>
        <w:rPr>
          <w:rFonts w:eastAsia="Times New Roman"/>
          <w:sz w:val="28"/>
          <w:szCs w:val="28"/>
        </w:rPr>
      </w:pPr>
    </w:p>
    <w:p w14:paraId="2B606B18" w14:textId="77777777" w:rsidR="00BF5342" w:rsidRPr="00BF5342" w:rsidRDefault="00BF5342" w:rsidP="00BF5342">
      <w:pPr>
        <w:rPr>
          <w:rFonts w:eastAsia="Times New Roman"/>
          <w:sz w:val="28"/>
          <w:szCs w:val="28"/>
        </w:rPr>
      </w:pPr>
      <w:r w:rsidRPr="00BF5342">
        <w:rPr>
          <w:rFonts w:eastAsia="Times New Roman"/>
          <w:sz w:val="28"/>
          <w:szCs w:val="28"/>
        </w:rPr>
        <w:t>AUC представляет собой вероятность того, что случайный положительный (зеленый) пример расположен справа от случайного отрицательного (красный) примера.</w:t>
      </w:r>
    </w:p>
    <w:p w14:paraId="444E6545" w14:textId="77777777" w:rsidR="00BF4EC1" w:rsidRDefault="00BF4EC1" w:rsidP="00BF5342">
      <w:pPr>
        <w:rPr>
          <w:rFonts w:eastAsia="Times New Roman"/>
          <w:sz w:val="28"/>
          <w:szCs w:val="28"/>
        </w:rPr>
      </w:pPr>
    </w:p>
    <w:p w14:paraId="423EC2EB" w14:textId="77777777" w:rsidR="00BF4EC1" w:rsidRDefault="00BF4EC1" w:rsidP="00BF5342">
      <w:pPr>
        <w:rPr>
          <w:rFonts w:eastAsia="Times New Roman"/>
          <w:sz w:val="28"/>
          <w:szCs w:val="28"/>
        </w:rPr>
      </w:pPr>
    </w:p>
    <w:p w14:paraId="2CF94A11" w14:textId="0E8FEB33" w:rsidR="00BF5342" w:rsidRPr="00BF5342" w:rsidRDefault="00BF5342" w:rsidP="00BF5342">
      <w:pPr>
        <w:rPr>
          <w:rFonts w:eastAsia="Times New Roman"/>
          <w:sz w:val="28"/>
          <w:szCs w:val="28"/>
        </w:rPr>
      </w:pPr>
      <w:r w:rsidRPr="00BF5342">
        <w:rPr>
          <w:rFonts w:eastAsia="Times New Roman"/>
          <w:sz w:val="28"/>
          <w:szCs w:val="28"/>
        </w:rPr>
        <w:lastRenderedPageBreak/>
        <w:t>Значение AUC варьируется от 0 до 1. Модель, чьи прогнозы на 100 % неверны, имеет значение AUC, равное 0,0; тот, чьи предсказания верны на 100%, имеет AUC 1,0.</w:t>
      </w:r>
    </w:p>
    <w:p w14:paraId="17185DDC" w14:textId="1CD58F99" w:rsidR="00BF4EC1" w:rsidRPr="00BF5342" w:rsidRDefault="00BF5342" w:rsidP="00BF4EC1">
      <w:pPr>
        <w:rPr>
          <w:rFonts w:eastAsia="Times New Roman"/>
          <w:sz w:val="28"/>
          <w:szCs w:val="28"/>
        </w:rPr>
      </w:pPr>
      <w:r w:rsidRPr="00BF5342">
        <w:rPr>
          <w:rFonts w:eastAsia="Times New Roman"/>
          <w:sz w:val="28"/>
          <w:szCs w:val="28"/>
        </w:rPr>
        <w:t>AUC желателен по следующим двум причинам:</w:t>
      </w:r>
    </w:p>
    <w:p w14:paraId="47FBCC16" w14:textId="77777777" w:rsidR="00BF5342" w:rsidRPr="00BF5342" w:rsidRDefault="00BF5342" w:rsidP="00BF5342">
      <w:pPr>
        <w:numPr>
          <w:ilvl w:val="0"/>
          <w:numId w:val="14"/>
        </w:numPr>
        <w:rPr>
          <w:rFonts w:eastAsia="Times New Roman"/>
          <w:sz w:val="28"/>
          <w:szCs w:val="28"/>
        </w:rPr>
      </w:pPr>
      <w:r w:rsidRPr="00BF5342">
        <w:rPr>
          <w:rFonts w:eastAsia="Times New Roman"/>
          <w:sz w:val="28"/>
          <w:szCs w:val="28"/>
        </w:rPr>
        <w:t>AUC не зависит </w:t>
      </w:r>
      <w:r w:rsidRPr="00BF5342">
        <w:rPr>
          <w:rFonts w:eastAsia="Times New Roman"/>
          <w:b/>
          <w:bCs/>
          <w:sz w:val="28"/>
          <w:szCs w:val="28"/>
        </w:rPr>
        <w:t xml:space="preserve">от </w:t>
      </w:r>
      <w:proofErr w:type="gramStart"/>
      <w:r w:rsidRPr="00BF5342">
        <w:rPr>
          <w:rFonts w:eastAsia="Times New Roman"/>
          <w:b/>
          <w:bCs/>
          <w:sz w:val="28"/>
          <w:szCs w:val="28"/>
        </w:rPr>
        <w:t>масштаба</w:t>
      </w:r>
      <w:r w:rsidRPr="00BF5342">
        <w:rPr>
          <w:rFonts w:eastAsia="Times New Roman"/>
          <w:sz w:val="28"/>
          <w:szCs w:val="28"/>
        </w:rPr>
        <w:t> .</w:t>
      </w:r>
      <w:proofErr w:type="gramEnd"/>
      <w:r w:rsidRPr="00BF5342">
        <w:rPr>
          <w:rFonts w:eastAsia="Times New Roman"/>
          <w:sz w:val="28"/>
          <w:szCs w:val="28"/>
        </w:rPr>
        <w:t xml:space="preserve"> Он измеряет, насколько хорошо ранжируются прогнозы, а не их абсолютные значения.</w:t>
      </w:r>
    </w:p>
    <w:p w14:paraId="21D13732" w14:textId="77777777" w:rsidR="00BF5342" w:rsidRPr="00BF5342" w:rsidRDefault="00BF5342" w:rsidP="00BF5342">
      <w:pPr>
        <w:numPr>
          <w:ilvl w:val="0"/>
          <w:numId w:val="14"/>
        </w:numPr>
        <w:rPr>
          <w:rFonts w:eastAsia="Times New Roman"/>
          <w:sz w:val="28"/>
          <w:szCs w:val="28"/>
        </w:rPr>
      </w:pPr>
      <w:r w:rsidRPr="00BF5342">
        <w:rPr>
          <w:rFonts w:eastAsia="Times New Roman"/>
          <w:sz w:val="28"/>
          <w:szCs w:val="28"/>
        </w:rPr>
        <w:t>AUC не зависит </w:t>
      </w:r>
      <w:r w:rsidRPr="00BF5342">
        <w:rPr>
          <w:rFonts w:eastAsia="Times New Roman"/>
          <w:b/>
          <w:bCs/>
          <w:sz w:val="28"/>
          <w:szCs w:val="28"/>
        </w:rPr>
        <w:t xml:space="preserve">от порога </w:t>
      </w:r>
      <w:proofErr w:type="gramStart"/>
      <w:r w:rsidRPr="00BF5342">
        <w:rPr>
          <w:rFonts w:eastAsia="Times New Roman"/>
          <w:b/>
          <w:bCs/>
          <w:sz w:val="28"/>
          <w:szCs w:val="28"/>
        </w:rPr>
        <w:t>классификации</w:t>
      </w:r>
      <w:r w:rsidRPr="00BF5342">
        <w:rPr>
          <w:rFonts w:eastAsia="Times New Roman"/>
          <w:sz w:val="28"/>
          <w:szCs w:val="28"/>
        </w:rPr>
        <w:t> .</w:t>
      </w:r>
      <w:proofErr w:type="gramEnd"/>
      <w:r w:rsidRPr="00BF5342">
        <w:rPr>
          <w:rFonts w:eastAsia="Times New Roman"/>
          <w:sz w:val="28"/>
          <w:szCs w:val="28"/>
        </w:rPr>
        <w:t xml:space="preserve"> Он измеряет качество прогнозов модели независимо от выбранного порога классификации.</w:t>
      </w:r>
    </w:p>
    <w:p w14:paraId="723F2C6A" w14:textId="77777777" w:rsidR="00BF5342" w:rsidRPr="00BF5342" w:rsidRDefault="00BF5342" w:rsidP="00BF5342">
      <w:pPr>
        <w:rPr>
          <w:rFonts w:eastAsia="Times New Roman"/>
          <w:sz w:val="28"/>
          <w:szCs w:val="28"/>
        </w:rPr>
      </w:pPr>
      <w:r w:rsidRPr="00BF5342">
        <w:rPr>
          <w:rFonts w:eastAsia="Times New Roman"/>
          <w:sz w:val="28"/>
          <w:szCs w:val="28"/>
        </w:rPr>
        <w:t>Однако обе эти причины сопровождаются оговорками, которые могут ограничивать полезность AUC в определенных случаях использования:</w:t>
      </w:r>
    </w:p>
    <w:p w14:paraId="7C97C1A2" w14:textId="77777777" w:rsidR="00BF5342" w:rsidRPr="00BF5342" w:rsidRDefault="00BF5342" w:rsidP="00BF5342">
      <w:pPr>
        <w:numPr>
          <w:ilvl w:val="0"/>
          <w:numId w:val="15"/>
        </w:numPr>
        <w:rPr>
          <w:rFonts w:eastAsia="Times New Roman"/>
          <w:sz w:val="28"/>
          <w:szCs w:val="28"/>
        </w:rPr>
      </w:pPr>
      <w:r w:rsidRPr="00BF5342">
        <w:rPr>
          <w:rFonts w:eastAsia="Times New Roman"/>
          <w:b/>
          <w:bCs/>
          <w:sz w:val="28"/>
          <w:szCs w:val="28"/>
        </w:rPr>
        <w:t>Масштабная инвариантность не всегда желательна.</w:t>
      </w:r>
      <w:r w:rsidRPr="00BF5342">
        <w:rPr>
          <w:rFonts w:eastAsia="Times New Roman"/>
          <w:sz w:val="28"/>
          <w:szCs w:val="28"/>
        </w:rPr>
        <w:t> Например, иногда нам действительно нужны хорошо откалиброванные выходные данные вероятности, и AUC не скажет нам об этом.</w:t>
      </w:r>
    </w:p>
    <w:p w14:paraId="64EC700A" w14:textId="77777777" w:rsidR="00BF5342" w:rsidRPr="00BF5342" w:rsidRDefault="00BF5342" w:rsidP="00BF5342">
      <w:pPr>
        <w:numPr>
          <w:ilvl w:val="0"/>
          <w:numId w:val="15"/>
        </w:numPr>
        <w:rPr>
          <w:rFonts w:eastAsia="Times New Roman"/>
          <w:sz w:val="28"/>
          <w:szCs w:val="28"/>
        </w:rPr>
      </w:pPr>
      <w:r w:rsidRPr="00BF5342">
        <w:rPr>
          <w:rFonts w:eastAsia="Times New Roman"/>
          <w:b/>
          <w:bCs/>
          <w:sz w:val="28"/>
          <w:szCs w:val="28"/>
        </w:rPr>
        <w:t>Инвариантность порога классификации не всегда желательна.</w:t>
      </w:r>
      <w:r w:rsidRPr="00BF5342">
        <w:rPr>
          <w:rFonts w:eastAsia="Times New Roman"/>
          <w:sz w:val="28"/>
          <w:szCs w:val="28"/>
        </w:rPr>
        <w:t> В тех случаях, когда существуют большие различия в стоимости ложноотрицательных и ложноположительных результатов, может быть важно минимизировать один тип ошибки классификации. Например, при обнаружении спама в электронной почте вы, вероятно, захотите свести к минимуму ложные срабатывания (даже если это приведет к значительному увеличению ложноотрицательных результатов). AUC не является полезным показателем для этого типа оптимизации.</w:t>
      </w:r>
    </w:p>
    <w:p w14:paraId="58D4FFC5" w14:textId="77777777" w:rsidR="00BF5342" w:rsidRDefault="00BF5342" w:rsidP="001907DB">
      <w:pPr>
        <w:rPr>
          <w:rFonts w:eastAsia="Times New Roman"/>
          <w:sz w:val="28"/>
          <w:szCs w:val="28"/>
        </w:rPr>
      </w:pPr>
    </w:p>
    <w:p w14:paraId="53DF7380" w14:textId="77777777" w:rsidR="00BF5342" w:rsidRPr="00BF5342" w:rsidRDefault="00BF5342" w:rsidP="001907DB">
      <w:pPr>
        <w:rPr>
          <w:rFonts w:eastAsia="Times New Roman"/>
          <w:sz w:val="28"/>
          <w:szCs w:val="28"/>
        </w:rPr>
      </w:pPr>
    </w:p>
    <w:p w14:paraId="51716539" w14:textId="17F58279" w:rsidR="00971433" w:rsidRDefault="00971433" w:rsidP="00971433">
      <w:pPr>
        <w:rPr>
          <w:rFonts w:eastAsia="Times New Roman"/>
          <w:sz w:val="28"/>
          <w:szCs w:val="28"/>
        </w:rPr>
      </w:pPr>
    </w:p>
    <w:p w14:paraId="409B15F4" w14:textId="07208823" w:rsidR="008738D9" w:rsidRDefault="008738D9" w:rsidP="00971433">
      <w:pPr>
        <w:rPr>
          <w:rFonts w:eastAsia="Times New Roman"/>
          <w:sz w:val="28"/>
          <w:szCs w:val="28"/>
        </w:rPr>
      </w:pPr>
      <w:r>
        <w:rPr>
          <w:rFonts w:eastAsia="Times New Roman"/>
          <w:sz w:val="28"/>
          <w:szCs w:val="28"/>
        </w:rPr>
        <w:t>Обучение модели досрочно заканчивать если в течение 20 раундов обучения не было обнаружено улучшения метрики.</w:t>
      </w:r>
    </w:p>
    <w:p w14:paraId="061363EF" w14:textId="30ED8AA9" w:rsidR="00676C8E" w:rsidRDefault="00676C8E" w:rsidP="00971433">
      <w:pPr>
        <w:rPr>
          <w:rFonts w:eastAsia="Times New Roman"/>
          <w:sz w:val="28"/>
          <w:szCs w:val="28"/>
        </w:rPr>
      </w:pPr>
    </w:p>
    <w:p w14:paraId="23ED5022" w14:textId="622800EA" w:rsidR="00676C8E" w:rsidRDefault="00676C8E" w:rsidP="00971433">
      <w:pPr>
        <w:rPr>
          <w:rFonts w:eastAsia="Times New Roman"/>
          <w:sz w:val="28"/>
          <w:szCs w:val="28"/>
        </w:rPr>
      </w:pPr>
    </w:p>
    <w:p w14:paraId="33B805AC" w14:textId="35BE6A35" w:rsidR="00676C8E" w:rsidRDefault="00676C8E" w:rsidP="00971433">
      <w:pPr>
        <w:rPr>
          <w:rFonts w:eastAsia="Times New Roman"/>
          <w:sz w:val="28"/>
          <w:szCs w:val="28"/>
        </w:rPr>
      </w:pPr>
    </w:p>
    <w:p w14:paraId="64FD3B1C" w14:textId="61D1826D" w:rsidR="00676C8E" w:rsidRDefault="00676C8E" w:rsidP="00971433">
      <w:pPr>
        <w:rPr>
          <w:rFonts w:eastAsia="Times New Roman"/>
          <w:sz w:val="28"/>
          <w:szCs w:val="28"/>
        </w:rPr>
      </w:pPr>
    </w:p>
    <w:p w14:paraId="3D8586F5" w14:textId="46974C68" w:rsidR="00676C8E" w:rsidRDefault="00676C8E" w:rsidP="00971433">
      <w:pPr>
        <w:rPr>
          <w:rFonts w:eastAsia="Times New Roman"/>
          <w:sz w:val="28"/>
          <w:szCs w:val="28"/>
        </w:rPr>
      </w:pPr>
    </w:p>
    <w:p w14:paraId="355AFEBC" w14:textId="7EEB3AAD" w:rsidR="00676C8E" w:rsidRDefault="00676C8E" w:rsidP="00971433">
      <w:pPr>
        <w:rPr>
          <w:rFonts w:eastAsia="Times New Roman"/>
          <w:sz w:val="28"/>
          <w:szCs w:val="28"/>
        </w:rPr>
      </w:pPr>
    </w:p>
    <w:p w14:paraId="2136EA86" w14:textId="52CFCAE7" w:rsidR="00676C8E" w:rsidRDefault="00676C8E" w:rsidP="00971433">
      <w:pPr>
        <w:rPr>
          <w:rFonts w:eastAsia="Times New Roman"/>
          <w:sz w:val="28"/>
          <w:szCs w:val="28"/>
        </w:rPr>
      </w:pPr>
    </w:p>
    <w:p w14:paraId="08A7F0EA" w14:textId="2DD1F130" w:rsidR="00676C8E" w:rsidRDefault="00676C8E" w:rsidP="00971433">
      <w:pPr>
        <w:rPr>
          <w:rFonts w:eastAsia="Times New Roman"/>
          <w:sz w:val="28"/>
          <w:szCs w:val="28"/>
        </w:rPr>
      </w:pPr>
    </w:p>
    <w:p w14:paraId="6A1E9068" w14:textId="3196DB0C" w:rsidR="00676C8E" w:rsidRDefault="00676C8E" w:rsidP="00971433">
      <w:pPr>
        <w:rPr>
          <w:rFonts w:eastAsia="Times New Roman"/>
          <w:sz w:val="28"/>
          <w:szCs w:val="28"/>
        </w:rPr>
      </w:pPr>
    </w:p>
    <w:p w14:paraId="035E191B" w14:textId="4BF5C7B2" w:rsidR="00676C8E" w:rsidRDefault="00676C8E" w:rsidP="00971433">
      <w:pPr>
        <w:rPr>
          <w:rFonts w:eastAsia="Times New Roman"/>
          <w:sz w:val="28"/>
          <w:szCs w:val="28"/>
        </w:rPr>
      </w:pPr>
    </w:p>
    <w:p w14:paraId="2EFADBEB" w14:textId="68D3A18F" w:rsidR="00676C8E" w:rsidRDefault="00676C8E" w:rsidP="00971433">
      <w:pPr>
        <w:rPr>
          <w:rFonts w:eastAsia="Times New Roman"/>
          <w:sz w:val="28"/>
          <w:szCs w:val="28"/>
        </w:rPr>
      </w:pPr>
    </w:p>
    <w:p w14:paraId="19E9C6F7" w14:textId="3882A74E" w:rsidR="00676C8E" w:rsidRDefault="00676C8E" w:rsidP="00971433">
      <w:pPr>
        <w:rPr>
          <w:rFonts w:eastAsia="Times New Roman"/>
          <w:sz w:val="28"/>
          <w:szCs w:val="28"/>
        </w:rPr>
      </w:pPr>
    </w:p>
    <w:p w14:paraId="0759304F" w14:textId="039EF96E" w:rsidR="00676C8E" w:rsidRDefault="00676C8E" w:rsidP="00971433">
      <w:pPr>
        <w:rPr>
          <w:rFonts w:eastAsia="Times New Roman"/>
          <w:sz w:val="28"/>
          <w:szCs w:val="28"/>
        </w:rPr>
      </w:pPr>
    </w:p>
    <w:p w14:paraId="04D3A351" w14:textId="462D104D" w:rsidR="00676C8E" w:rsidRDefault="00676C8E" w:rsidP="00971433">
      <w:pPr>
        <w:rPr>
          <w:rFonts w:eastAsia="Times New Roman"/>
          <w:sz w:val="28"/>
          <w:szCs w:val="28"/>
        </w:rPr>
      </w:pPr>
    </w:p>
    <w:p w14:paraId="49D72473" w14:textId="5D9E3EBF" w:rsidR="00676C8E" w:rsidRDefault="00676C8E" w:rsidP="00971433">
      <w:pPr>
        <w:rPr>
          <w:rFonts w:eastAsia="Times New Roman"/>
          <w:sz w:val="28"/>
          <w:szCs w:val="28"/>
        </w:rPr>
      </w:pPr>
    </w:p>
    <w:p w14:paraId="1AD9FF9A" w14:textId="382F8519" w:rsidR="00676C8E" w:rsidRDefault="00676C8E" w:rsidP="00971433">
      <w:pPr>
        <w:rPr>
          <w:rFonts w:eastAsia="Times New Roman"/>
          <w:sz w:val="28"/>
          <w:szCs w:val="28"/>
        </w:rPr>
      </w:pPr>
    </w:p>
    <w:p w14:paraId="1211D4DF" w14:textId="77777777" w:rsidR="00676C8E" w:rsidRDefault="00676C8E" w:rsidP="00971433">
      <w:pPr>
        <w:rPr>
          <w:rFonts w:eastAsia="Times New Roman"/>
          <w:sz w:val="28"/>
          <w:szCs w:val="28"/>
        </w:rPr>
      </w:pPr>
    </w:p>
    <w:p w14:paraId="44219CFC" w14:textId="77777777" w:rsidR="008738D9" w:rsidRPr="0042211A" w:rsidRDefault="008738D9" w:rsidP="00971433">
      <w:pPr>
        <w:rPr>
          <w:rFonts w:eastAsia="Times New Roman"/>
          <w:sz w:val="28"/>
          <w:szCs w:val="28"/>
        </w:rPr>
      </w:pPr>
    </w:p>
    <w:p w14:paraId="32B79A84" w14:textId="77777777" w:rsidR="008738D9" w:rsidRDefault="008738D9" w:rsidP="00971433">
      <w:pPr>
        <w:rPr>
          <w:rFonts w:eastAsia="Times New Roman"/>
          <w:sz w:val="28"/>
          <w:szCs w:val="28"/>
        </w:rPr>
      </w:pPr>
    </w:p>
    <w:p w14:paraId="759AEF3E" w14:textId="77777777" w:rsidR="00676C8E" w:rsidRDefault="00676C8E" w:rsidP="00971433">
      <w:pPr>
        <w:rPr>
          <w:rFonts w:eastAsia="Times New Roman"/>
          <w:sz w:val="28"/>
          <w:szCs w:val="28"/>
        </w:rPr>
      </w:pPr>
    </w:p>
    <w:p w14:paraId="4B87180B" w14:textId="77777777" w:rsidR="00676C8E" w:rsidRDefault="00676C8E" w:rsidP="00971433">
      <w:pPr>
        <w:rPr>
          <w:rFonts w:eastAsia="Times New Roman"/>
          <w:sz w:val="28"/>
          <w:szCs w:val="28"/>
        </w:rPr>
      </w:pPr>
    </w:p>
    <w:p w14:paraId="6479B6D2" w14:textId="63CFB0DF" w:rsidR="00676C8E" w:rsidRPr="00676C8E" w:rsidRDefault="00676C8E" w:rsidP="00676C8E">
      <w:pPr>
        <w:pStyle w:val="a9"/>
        <w:ind w:left="2136" w:firstLine="696"/>
        <w:rPr>
          <w:rFonts w:eastAsia="Times New Roman"/>
          <w:sz w:val="28"/>
          <w:szCs w:val="28"/>
        </w:rPr>
      </w:pPr>
      <w:r>
        <w:rPr>
          <w:rFonts w:eastAsia="Times New Roman"/>
          <w:b/>
          <w:bCs/>
          <w:sz w:val="28"/>
          <w:szCs w:val="28"/>
        </w:rPr>
        <w:lastRenderedPageBreak/>
        <w:t>ВАЛИДАЦИЯ МОДЕЛИ</w:t>
      </w:r>
    </w:p>
    <w:p w14:paraId="090373AF" w14:textId="3025EEA0" w:rsidR="00676C8E" w:rsidRDefault="00676C8E" w:rsidP="00971433">
      <w:pPr>
        <w:rPr>
          <w:rFonts w:eastAsia="Times New Roman"/>
          <w:sz w:val="28"/>
          <w:szCs w:val="28"/>
        </w:rPr>
      </w:pPr>
    </w:p>
    <w:p w14:paraId="3A404C4A" w14:textId="77777777" w:rsidR="00676C8E" w:rsidRDefault="00676C8E" w:rsidP="00971433">
      <w:pPr>
        <w:rPr>
          <w:rFonts w:eastAsia="Times New Roman"/>
          <w:sz w:val="28"/>
          <w:szCs w:val="28"/>
        </w:rPr>
      </w:pPr>
    </w:p>
    <w:p w14:paraId="3EEF71EE" w14:textId="18B23E0F" w:rsidR="00971433" w:rsidRPr="00971433" w:rsidRDefault="00971433" w:rsidP="00971433">
      <w:pPr>
        <w:rPr>
          <w:rFonts w:eastAsia="Times New Roman"/>
          <w:sz w:val="28"/>
          <w:szCs w:val="28"/>
        </w:rPr>
      </w:pPr>
      <w:r w:rsidRPr="00971433">
        <w:rPr>
          <w:rFonts w:eastAsia="Times New Roman"/>
          <w:sz w:val="28"/>
          <w:szCs w:val="28"/>
        </w:rPr>
        <w:t xml:space="preserve">Подключив наши тренировочные и </w:t>
      </w:r>
      <w:proofErr w:type="spellStart"/>
      <w:r w:rsidRPr="00971433">
        <w:rPr>
          <w:rFonts w:eastAsia="Times New Roman"/>
          <w:sz w:val="28"/>
          <w:szCs w:val="28"/>
        </w:rPr>
        <w:t>валидационные</w:t>
      </w:r>
      <w:proofErr w:type="spellEnd"/>
      <w:r w:rsidRPr="00971433">
        <w:rPr>
          <w:rFonts w:eastAsia="Times New Roman"/>
          <w:sz w:val="28"/>
          <w:szCs w:val="28"/>
        </w:rPr>
        <w:t xml:space="preserve"> сеты данных в модель </w:t>
      </w:r>
      <w:proofErr w:type="spellStart"/>
      <w:r w:rsidRPr="00971433">
        <w:rPr>
          <w:rFonts w:eastAsia="Times New Roman"/>
          <w:sz w:val="28"/>
          <w:szCs w:val="28"/>
        </w:rPr>
        <w:t>xgboost</w:t>
      </w:r>
      <w:proofErr w:type="spellEnd"/>
      <w:r w:rsidRPr="00971433">
        <w:rPr>
          <w:rFonts w:eastAsia="Times New Roman"/>
          <w:sz w:val="28"/>
          <w:szCs w:val="28"/>
        </w:rPr>
        <w:t>, мы получаем окончательную валидацию AUC со значением в 0,78, имея приличное количество возможностей для прогнозирования.</w:t>
      </w:r>
    </w:p>
    <w:p w14:paraId="25BCB1FD" w14:textId="07C3E47D" w:rsidR="00971433" w:rsidRDefault="00971433" w:rsidP="00971433">
      <w:pPr>
        <w:rPr>
          <w:rFonts w:eastAsia="Times New Roman"/>
          <w:sz w:val="28"/>
          <w:szCs w:val="28"/>
          <w:lang w:val="en-US"/>
        </w:rPr>
      </w:pPr>
      <w:r w:rsidRPr="00971433">
        <w:rPr>
          <w:rFonts w:eastAsia="Times New Roman"/>
          <w:noProof/>
          <w:sz w:val="28"/>
          <w:szCs w:val="28"/>
          <w:lang w:val="en-US"/>
        </w:rPr>
        <w:drawing>
          <wp:inline distT="0" distB="0" distL="0" distR="0" wp14:anchorId="0C3EA8B4" wp14:editId="64DCDAD4">
            <wp:extent cx="6108700" cy="61468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8700" cy="614680"/>
                    </a:xfrm>
                    <a:prstGeom prst="rect">
                      <a:avLst/>
                    </a:prstGeom>
                  </pic:spPr>
                </pic:pic>
              </a:graphicData>
            </a:graphic>
          </wp:inline>
        </w:drawing>
      </w:r>
    </w:p>
    <w:p w14:paraId="0121515A" w14:textId="763A972C" w:rsidR="00971433" w:rsidRDefault="00971433" w:rsidP="00971433">
      <w:pPr>
        <w:rPr>
          <w:rFonts w:eastAsia="Times New Roman"/>
          <w:sz w:val="28"/>
          <w:szCs w:val="28"/>
          <w:lang w:val="en-US"/>
        </w:rPr>
      </w:pPr>
    </w:p>
    <w:p w14:paraId="40C67D01" w14:textId="13181867" w:rsidR="00971433" w:rsidRDefault="00971433" w:rsidP="00971433">
      <w:pPr>
        <w:rPr>
          <w:rFonts w:eastAsia="Times New Roman"/>
          <w:sz w:val="28"/>
          <w:szCs w:val="28"/>
        </w:rPr>
      </w:pPr>
      <w:r w:rsidRPr="00971433">
        <w:rPr>
          <w:rFonts w:eastAsia="Times New Roman"/>
          <w:sz w:val="28"/>
          <w:szCs w:val="28"/>
        </w:rPr>
        <w:t>Для анализа вклада функций в предсказательную мощность мы можем использовать встроенный метод </w:t>
      </w:r>
      <w:proofErr w:type="spellStart"/>
      <w:r w:rsidRPr="00971433">
        <w:rPr>
          <w:rFonts w:eastAsia="Times New Roman"/>
          <w:sz w:val="28"/>
          <w:szCs w:val="28"/>
        </w:rPr>
        <w:t>feature_importances</w:t>
      </w:r>
      <w:proofErr w:type="spellEnd"/>
      <w:r w:rsidRPr="00971433">
        <w:rPr>
          <w:rFonts w:eastAsia="Times New Roman"/>
          <w:sz w:val="28"/>
          <w:szCs w:val="28"/>
        </w:rPr>
        <w:t>_. Он, по сути, вычисляет долю времени, в течение которого функция появляется в дереве решений. Чем больше она появляется, тем больше вероятность того, что она будет сильным фактором точности прогнозирования. </w:t>
      </w:r>
    </w:p>
    <w:p w14:paraId="1E6CEE61" w14:textId="5401B33D" w:rsidR="00971433" w:rsidRDefault="00971433" w:rsidP="00971433">
      <w:pPr>
        <w:rPr>
          <w:rFonts w:eastAsia="Times New Roman"/>
          <w:sz w:val="28"/>
          <w:szCs w:val="28"/>
        </w:rPr>
      </w:pPr>
    </w:p>
    <w:p w14:paraId="6046073F" w14:textId="1AB6D733" w:rsidR="00971433" w:rsidRDefault="00971433" w:rsidP="00971433">
      <w:pPr>
        <w:rPr>
          <w:rFonts w:eastAsia="Times New Roman"/>
          <w:sz w:val="28"/>
          <w:szCs w:val="28"/>
        </w:rPr>
      </w:pPr>
      <w:r w:rsidRPr="00971433">
        <w:rPr>
          <w:rFonts w:eastAsia="Times New Roman"/>
          <w:noProof/>
          <w:sz w:val="28"/>
          <w:szCs w:val="28"/>
        </w:rPr>
        <w:drawing>
          <wp:inline distT="0" distB="0" distL="0" distR="0" wp14:anchorId="2A4162A6" wp14:editId="5A4B6D8E">
            <wp:extent cx="6108700" cy="1545590"/>
            <wp:effectExtent l="0" t="0" r="6350" b="0"/>
            <wp:docPr id="11" name="Рисунок 11" descr="Изображение выглядит как текст, снимок экрана, черный, экр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черный, экран&#10;&#10;Автоматически созданное описание"/>
                    <pic:cNvPicPr/>
                  </pic:nvPicPr>
                  <pic:blipFill>
                    <a:blip r:embed="rId21"/>
                    <a:stretch>
                      <a:fillRect/>
                    </a:stretch>
                  </pic:blipFill>
                  <pic:spPr>
                    <a:xfrm>
                      <a:off x="0" y="0"/>
                      <a:ext cx="6108700" cy="1545590"/>
                    </a:xfrm>
                    <a:prstGeom prst="rect">
                      <a:avLst/>
                    </a:prstGeom>
                  </pic:spPr>
                </pic:pic>
              </a:graphicData>
            </a:graphic>
          </wp:inline>
        </w:drawing>
      </w:r>
    </w:p>
    <w:p w14:paraId="736A879B" w14:textId="58E13B78" w:rsidR="00971433" w:rsidRDefault="00971433" w:rsidP="00971433">
      <w:pPr>
        <w:rPr>
          <w:rFonts w:eastAsia="Times New Roman"/>
          <w:sz w:val="28"/>
          <w:szCs w:val="28"/>
        </w:rPr>
      </w:pPr>
    </w:p>
    <w:p w14:paraId="53B355AA" w14:textId="77777777" w:rsidR="00971433" w:rsidRPr="00971433" w:rsidRDefault="00971433" w:rsidP="00971433">
      <w:pPr>
        <w:rPr>
          <w:rFonts w:eastAsia="Times New Roman"/>
          <w:sz w:val="28"/>
          <w:szCs w:val="28"/>
        </w:rPr>
      </w:pPr>
    </w:p>
    <w:p w14:paraId="60AEC15F" w14:textId="2B3D50A6" w:rsidR="00676C8E" w:rsidRDefault="00971433" w:rsidP="00971433">
      <w:pPr>
        <w:rPr>
          <w:rFonts w:eastAsia="Times New Roman"/>
          <w:sz w:val="28"/>
          <w:szCs w:val="28"/>
        </w:rPr>
      </w:pPr>
      <w:r w:rsidRPr="00971433">
        <w:rPr>
          <w:rFonts w:eastAsia="Times New Roman"/>
          <w:sz w:val="28"/>
          <w:szCs w:val="28"/>
        </w:rPr>
        <w:t xml:space="preserve">Неудивительно, что самой существенной характеристикой, определяемой </w:t>
      </w:r>
      <w:proofErr w:type="spellStart"/>
      <w:r w:rsidRPr="00971433">
        <w:rPr>
          <w:rFonts w:eastAsia="Times New Roman"/>
          <w:sz w:val="28"/>
          <w:szCs w:val="28"/>
        </w:rPr>
        <w:t>xgboost</w:t>
      </w:r>
      <w:proofErr w:type="spellEnd"/>
      <w:r w:rsidRPr="00971433">
        <w:rPr>
          <w:rFonts w:eastAsia="Times New Roman"/>
          <w:sz w:val="28"/>
          <w:szCs w:val="28"/>
        </w:rPr>
        <w:t xml:space="preserve">, является разница в рангах игроков. </w:t>
      </w:r>
    </w:p>
    <w:p w14:paraId="4306CFEB" w14:textId="382456A6" w:rsidR="00676C8E" w:rsidRDefault="00676C8E" w:rsidP="00676C8E">
      <w:pPr>
        <w:rPr>
          <w:rFonts w:eastAsia="Times New Roman"/>
          <w:sz w:val="28"/>
          <w:szCs w:val="28"/>
        </w:rPr>
      </w:pPr>
      <w:r>
        <w:rPr>
          <w:rFonts w:eastAsia="Times New Roman"/>
          <w:sz w:val="28"/>
          <w:szCs w:val="28"/>
        </w:rPr>
        <w:t xml:space="preserve">Это также </w:t>
      </w:r>
      <w:r w:rsidRPr="00676C8E">
        <w:rPr>
          <w:rFonts w:eastAsia="Times New Roman"/>
          <w:sz w:val="28"/>
          <w:szCs w:val="28"/>
        </w:rPr>
        <w:t xml:space="preserve">подтверждается </w:t>
      </w:r>
      <w:r>
        <w:rPr>
          <w:rFonts w:eastAsia="Times New Roman"/>
          <w:sz w:val="28"/>
          <w:szCs w:val="28"/>
        </w:rPr>
        <w:t>ещё одним фактором</w:t>
      </w:r>
      <w:r w:rsidRPr="00676C8E">
        <w:rPr>
          <w:rFonts w:eastAsia="Times New Roman"/>
          <w:sz w:val="28"/>
          <w:szCs w:val="28"/>
        </w:rPr>
        <w:t xml:space="preserve">, </w:t>
      </w:r>
      <w:r>
        <w:rPr>
          <w:rFonts w:eastAsia="Times New Roman"/>
          <w:sz w:val="28"/>
          <w:szCs w:val="28"/>
        </w:rPr>
        <w:t>а именно важностью перестановки.</w:t>
      </w:r>
    </w:p>
    <w:p w14:paraId="651CFE70" w14:textId="53B2024A" w:rsidR="00676C8E" w:rsidRDefault="00676C8E" w:rsidP="00676C8E">
      <w:pPr>
        <w:rPr>
          <w:rFonts w:eastAsia="Times New Roman"/>
          <w:sz w:val="28"/>
          <w:szCs w:val="28"/>
        </w:rPr>
      </w:pPr>
      <w:r>
        <w:rPr>
          <w:rFonts w:eastAsia="Times New Roman"/>
          <w:sz w:val="28"/>
          <w:szCs w:val="28"/>
        </w:rPr>
        <w:t>Рассмотрим детальнее вопрос о том</w:t>
      </w:r>
      <w:r w:rsidRPr="00676C8E">
        <w:rPr>
          <w:rFonts w:eastAsia="Times New Roman"/>
          <w:sz w:val="28"/>
          <w:szCs w:val="28"/>
        </w:rPr>
        <w:t xml:space="preserve">, </w:t>
      </w:r>
      <w:r>
        <w:rPr>
          <w:rFonts w:eastAsia="Times New Roman"/>
          <w:sz w:val="28"/>
          <w:szCs w:val="28"/>
        </w:rPr>
        <w:t>что представляет собой важность перестановки.</w:t>
      </w:r>
    </w:p>
    <w:p w14:paraId="6F0EB3DC" w14:textId="77777777" w:rsidR="00676C8E" w:rsidRDefault="00676C8E" w:rsidP="00676C8E">
      <w:pPr>
        <w:rPr>
          <w:rFonts w:eastAsia="Times New Roman"/>
          <w:sz w:val="28"/>
          <w:szCs w:val="28"/>
        </w:rPr>
      </w:pPr>
    </w:p>
    <w:p w14:paraId="0DA8DD39" w14:textId="77777777" w:rsidR="00676C8E" w:rsidRPr="00676C8E" w:rsidRDefault="00676C8E" w:rsidP="00676C8E">
      <w:pPr>
        <w:rPr>
          <w:rFonts w:eastAsia="Times New Roman"/>
          <w:sz w:val="28"/>
          <w:szCs w:val="28"/>
        </w:rPr>
      </w:pPr>
      <w:r w:rsidRPr="00676C8E">
        <w:rPr>
          <w:rFonts w:eastAsia="Times New Roman"/>
          <w:sz w:val="28"/>
          <w:szCs w:val="28"/>
        </w:rPr>
        <w:t>Один из самых основных вопросов, которые мы можем задать модели: какие функции оказывают наибольшее влияние на прогнозы?</w:t>
      </w:r>
    </w:p>
    <w:p w14:paraId="223B9CFD" w14:textId="77777777" w:rsidR="00676C8E" w:rsidRPr="00676C8E" w:rsidRDefault="00676C8E" w:rsidP="00676C8E">
      <w:pPr>
        <w:rPr>
          <w:rFonts w:eastAsia="Times New Roman"/>
          <w:sz w:val="28"/>
          <w:szCs w:val="28"/>
        </w:rPr>
      </w:pPr>
      <w:r w:rsidRPr="00676C8E">
        <w:rPr>
          <w:rFonts w:eastAsia="Times New Roman"/>
          <w:sz w:val="28"/>
          <w:szCs w:val="28"/>
        </w:rPr>
        <w:t>Эта концепция называется важностью признаков.</w:t>
      </w:r>
    </w:p>
    <w:p w14:paraId="6402621C" w14:textId="77777777" w:rsidR="00676C8E" w:rsidRPr="00676C8E" w:rsidRDefault="00676C8E" w:rsidP="00676C8E">
      <w:pPr>
        <w:rPr>
          <w:rFonts w:eastAsia="Times New Roman"/>
          <w:sz w:val="28"/>
          <w:szCs w:val="28"/>
        </w:rPr>
      </w:pPr>
      <w:r w:rsidRPr="00676C8E">
        <w:rPr>
          <w:rFonts w:eastAsia="Times New Roman"/>
          <w:sz w:val="28"/>
          <w:szCs w:val="28"/>
        </w:rPr>
        <w:t>Существует несколько способов измерения важности функции. Некоторые подходы отвечают на несколько разные версии поставленного выше вопроса. Другие подходы имеют задокументированные недостатки.</w:t>
      </w:r>
    </w:p>
    <w:p w14:paraId="4A7AC1F5" w14:textId="2E121818" w:rsidR="00676C8E" w:rsidRPr="00676C8E" w:rsidRDefault="00676C8E" w:rsidP="00676C8E">
      <w:pPr>
        <w:rPr>
          <w:rFonts w:eastAsia="Times New Roman"/>
          <w:sz w:val="28"/>
          <w:szCs w:val="28"/>
        </w:rPr>
      </w:pPr>
      <w:r>
        <w:rPr>
          <w:rFonts w:eastAsia="Times New Roman"/>
          <w:sz w:val="28"/>
          <w:szCs w:val="28"/>
        </w:rPr>
        <w:t>Мы</w:t>
      </w:r>
      <w:r w:rsidRPr="00676C8E">
        <w:rPr>
          <w:rFonts w:eastAsia="Times New Roman"/>
          <w:sz w:val="28"/>
          <w:szCs w:val="28"/>
        </w:rPr>
        <w:t xml:space="preserve"> сосредоточимся на важности перестановок. По сравнению с большинством других подходов важность перестановки:</w:t>
      </w:r>
    </w:p>
    <w:p w14:paraId="626FC285" w14:textId="3894D7AA" w:rsidR="00676C8E" w:rsidRPr="00676C8E" w:rsidRDefault="00676C8E" w:rsidP="00676C8E">
      <w:pPr>
        <w:rPr>
          <w:rFonts w:eastAsia="Times New Roman"/>
          <w:sz w:val="28"/>
          <w:szCs w:val="28"/>
        </w:rPr>
      </w:pPr>
      <w:r w:rsidRPr="00676C8E">
        <w:rPr>
          <w:rFonts w:eastAsia="Times New Roman"/>
          <w:sz w:val="28"/>
          <w:szCs w:val="28"/>
        </w:rPr>
        <w:t xml:space="preserve">• </w:t>
      </w:r>
      <w:r>
        <w:rPr>
          <w:rFonts w:eastAsia="Times New Roman"/>
          <w:sz w:val="28"/>
          <w:szCs w:val="28"/>
        </w:rPr>
        <w:t xml:space="preserve">можно </w:t>
      </w:r>
      <w:r w:rsidRPr="00676C8E">
        <w:rPr>
          <w:rFonts w:eastAsia="Times New Roman"/>
          <w:sz w:val="28"/>
          <w:szCs w:val="28"/>
        </w:rPr>
        <w:t>быстро рассчитать,</w:t>
      </w:r>
    </w:p>
    <w:p w14:paraId="74866572" w14:textId="5B13E545" w:rsidR="00676C8E" w:rsidRPr="00676C8E" w:rsidRDefault="00676C8E" w:rsidP="00676C8E">
      <w:pPr>
        <w:rPr>
          <w:rFonts w:eastAsia="Times New Roman"/>
          <w:sz w:val="28"/>
          <w:szCs w:val="28"/>
        </w:rPr>
      </w:pPr>
      <w:r w:rsidRPr="00676C8E">
        <w:rPr>
          <w:rFonts w:eastAsia="Times New Roman"/>
          <w:sz w:val="28"/>
          <w:szCs w:val="28"/>
        </w:rPr>
        <w:t xml:space="preserve">• </w:t>
      </w:r>
      <w:r>
        <w:rPr>
          <w:rFonts w:eastAsia="Times New Roman"/>
          <w:sz w:val="28"/>
          <w:szCs w:val="28"/>
        </w:rPr>
        <w:t xml:space="preserve">она </w:t>
      </w:r>
      <w:r w:rsidRPr="00676C8E">
        <w:rPr>
          <w:rFonts w:eastAsia="Times New Roman"/>
          <w:sz w:val="28"/>
          <w:szCs w:val="28"/>
        </w:rPr>
        <w:t>широко используется и понимается, и</w:t>
      </w:r>
    </w:p>
    <w:p w14:paraId="62EEAD4A" w14:textId="77777777" w:rsidR="00676C8E" w:rsidRPr="00676C8E" w:rsidRDefault="00676C8E" w:rsidP="00676C8E">
      <w:pPr>
        <w:rPr>
          <w:rFonts w:eastAsia="Times New Roman"/>
          <w:sz w:val="28"/>
          <w:szCs w:val="28"/>
        </w:rPr>
      </w:pPr>
      <w:r w:rsidRPr="00676C8E">
        <w:rPr>
          <w:rFonts w:eastAsia="Times New Roman"/>
          <w:sz w:val="28"/>
          <w:szCs w:val="28"/>
        </w:rPr>
        <w:t>• соответствует свойствам, которые мы хотели бы иметь для меры важности признаков.</w:t>
      </w:r>
    </w:p>
    <w:p w14:paraId="7282A668" w14:textId="77777777" w:rsidR="00676C8E" w:rsidRDefault="00676C8E" w:rsidP="00676C8E">
      <w:pPr>
        <w:rPr>
          <w:rFonts w:eastAsia="Times New Roman"/>
          <w:sz w:val="28"/>
          <w:szCs w:val="28"/>
        </w:rPr>
      </w:pPr>
    </w:p>
    <w:p w14:paraId="72BC267D" w14:textId="77777777" w:rsidR="00676C8E" w:rsidRDefault="00676C8E" w:rsidP="00676C8E">
      <w:pPr>
        <w:rPr>
          <w:rFonts w:eastAsia="Times New Roman"/>
          <w:sz w:val="28"/>
          <w:szCs w:val="28"/>
        </w:rPr>
      </w:pPr>
    </w:p>
    <w:p w14:paraId="02DEE1AA" w14:textId="77777777" w:rsidR="00676C8E" w:rsidRDefault="00676C8E" w:rsidP="00676C8E">
      <w:pPr>
        <w:rPr>
          <w:rFonts w:eastAsia="Times New Roman"/>
          <w:sz w:val="28"/>
          <w:szCs w:val="28"/>
        </w:rPr>
      </w:pPr>
    </w:p>
    <w:p w14:paraId="797AD8DB" w14:textId="371D875E" w:rsidR="00676C8E" w:rsidRPr="00676C8E" w:rsidRDefault="00676C8E" w:rsidP="00676C8E">
      <w:pPr>
        <w:rPr>
          <w:rFonts w:eastAsia="Times New Roman"/>
          <w:sz w:val="28"/>
          <w:szCs w:val="28"/>
        </w:rPr>
      </w:pPr>
      <w:r w:rsidRPr="00676C8E">
        <w:rPr>
          <w:rFonts w:eastAsia="Times New Roman"/>
          <w:sz w:val="28"/>
          <w:szCs w:val="28"/>
        </w:rPr>
        <w:lastRenderedPageBreak/>
        <w:t>Как это работает</w:t>
      </w:r>
    </w:p>
    <w:p w14:paraId="78DE35C0" w14:textId="666CB4B0" w:rsidR="00676C8E" w:rsidRPr="00676C8E" w:rsidRDefault="00676C8E" w:rsidP="00676C8E">
      <w:pPr>
        <w:rPr>
          <w:rFonts w:eastAsia="Times New Roman"/>
          <w:sz w:val="28"/>
          <w:szCs w:val="28"/>
        </w:rPr>
      </w:pPr>
      <w:r w:rsidRPr="00676C8E">
        <w:rPr>
          <w:rFonts w:eastAsia="Times New Roman"/>
          <w:sz w:val="28"/>
          <w:szCs w:val="28"/>
        </w:rPr>
        <w:t>Важность перестановки использует модел</w:t>
      </w:r>
      <w:r>
        <w:rPr>
          <w:rFonts w:eastAsia="Times New Roman"/>
          <w:sz w:val="28"/>
          <w:szCs w:val="28"/>
        </w:rPr>
        <w:t>ь</w:t>
      </w:r>
      <w:r w:rsidRPr="00676C8E">
        <w:rPr>
          <w:rFonts w:eastAsia="Times New Roman"/>
          <w:sz w:val="28"/>
          <w:szCs w:val="28"/>
        </w:rPr>
        <w:t xml:space="preserve"> не </w:t>
      </w:r>
      <w:r>
        <w:rPr>
          <w:rFonts w:eastAsia="Times New Roman"/>
          <w:sz w:val="28"/>
          <w:szCs w:val="28"/>
        </w:rPr>
        <w:t>самым обычным способом</w:t>
      </w:r>
      <w:r w:rsidRPr="00676C8E">
        <w:rPr>
          <w:rFonts w:eastAsia="Times New Roman"/>
          <w:sz w:val="28"/>
          <w:szCs w:val="28"/>
        </w:rPr>
        <w:t xml:space="preserve">, </w:t>
      </w:r>
      <w:r w:rsidRPr="00676C8E">
        <w:rPr>
          <w:rFonts w:eastAsia="Times New Roman"/>
          <w:sz w:val="28"/>
          <w:szCs w:val="28"/>
        </w:rPr>
        <w:t>многие люди сначала находят это запутанным. Итак, мы начнем с примера, чтобы сделать его более конкретным.</w:t>
      </w:r>
    </w:p>
    <w:p w14:paraId="7FC1120A" w14:textId="77777777" w:rsidR="00676C8E" w:rsidRPr="00676C8E" w:rsidRDefault="00676C8E" w:rsidP="00676C8E">
      <w:pPr>
        <w:rPr>
          <w:rFonts w:eastAsia="Times New Roman"/>
          <w:sz w:val="28"/>
          <w:szCs w:val="28"/>
        </w:rPr>
      </w:pPr>
      <w:r w:rsidRPr="00676C8E">
        <w:rPr>
          <w:rFonts w:eastAsia="Times New Roman"/>
          <w:sz w:val="28"/>
          <w:szCs w:val="28"/>
        </w:rPr>
        <w:t>Рассмотрим данные в следующем формате:</w:t>
      </w:r>
      <w:r w:rsidRPr="00676C8E">
        <w:rPr>
          <w:rFonts w:eastAsia="Times New Roman"/>
          <w:sz w:val="28"/>
          <w:szCs w:val="28"/>
        </w:rPr>
        <w:drawing>
          <wp:inline distT="0" distB="0" distL="0" distR="0" wp14:anchorId="45BA1B4F" wp14:editId="0FB68BC1">
            <wp:extent cx="6108700" cy="2012950"/>
            <wp:effectExtent l="0" t="0" r="0" b="0"/>
            <wp:docPr id="13" name="Рисунок 13"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8700" cy="2012950"/>
                    </a:xfrm>
                    <a:prstGeom prst="rect">
                      <a:avLst/>
                    </a:prstGeom>
                    <a:noFill/>
                    <a:ln>
                      <a:noFill/>
                    </a:ln>
                  </pic:spPr>
                </pic:pic>
              </a:graphicData>
            </a:graphic>
          </wp:inline>
        </w:drawing>
      </w:r>
    </w:p>
    <w:p w14:paraId="02AC159D" w14:textId="7CA6A082" w:rsidR="00676C8E" w:rsidRPr="00676C8E" w:rsidRDefault="00676C8E" w:rsidP="00676C8E">
      <w:pPr>
        <w:rPr>
          <w:rFonts w:eastAsia="Times New Roman"/>
          <w:sz w:val="28"/>
          <w:szCs w:val="28"/>
        </w:rPr>
      </w:pPr>
      <w:r w:rsidRPr="00676C8E">
        <w:rPr>
          <w:rFonts w:eastAsia="Times New Roman"/>
          <w:sz w:val="28"/>
          <w:szCs w:val="28"/>
        </w:rPr>
        <w:t>Мы хотим предсказать рост человека, когда ему исполнится 20 лет, используя данные, доступные в возрасте</w:t>
      </w:r>
      <w:r w:rsidRPr="00676C8E">
        <w:rPr>
          <w:rFonts w:eastAsia="Times New Roman"/>
          <w:sz w:val="28"/>
          <w:szCs w:val="28"/>
        </w:rPr>
        <w:t>,</w:t>
      </w:r>
      <w:r>
        <w:rPr>
          <w:rFonts w:eastAsia="Times New Roman"/>
          <w:sz w:val="28"/>
          <w:szCs w:val="28"/>
        </w:rPr>
        <w:t xml:space="preserve"> когда человеку было </w:t>
      </w:r>
      <w:r w:rsidRPr="00676C8E">
        <w:rPr>
          <w:rFonts w:eastAsia="Times New Roman"/>
          <w:sz w:val="28"/>
          <w:szCs w:val="28"/>
        </w:rPr>
        <w:t>10 лет.</w:t>
      </w:r>
    </w:p>
    <w:p w14:paraId="1EC5CB7B" w14:textId="77777777" w:rsidR="00676C8E" w:rsidRPr="00676C8E" w:rsidRDefault="00676C8E" w:rsidP="00676C8E">
      <w:pPr>
        <w:rPr>
          <w:rFonts w:eastAsia="Times New Roman"/>
          <w:sz w:val="28"/>
          <w:szCs w:val="28"/>
        </w:rPr>
      </w:pPr>
      <w:r w:rsidRPr="00676C8E">
        <w:rPr>
          <w:rFonts w:eastAsia="Times New Roman"/>
          <w:sz w:val="28"/>
          <w:szCs w:val="28"/>
        </w:rPr>
        <w:t>Наши данные включают полезные функции (рост в возрасте 10 лет), функции с небольшой прогностической силой (владение носками), а также некоторые другие функции, на которых мы не будем акцентировать внимание в этом объяснении.</w:t>
      </w:r>
    </w:p>
    <w:p w14:paraId="251BDDF1" w14:textId="77777777" w:rsidR="00676C8E" w:rsidRPr="00676C8E" w:rsidRDefault="00676C8E" w:rsidP="00676C8E">
      <w:pPr>
        <w:rPr>
          <w:rFonts w:eastAsia="Times New Roman"/>
          <w:sz w:val="28"/>
          <w:szCs w:val="28"/>
        </w:rPr>
      </w:pPr>
      <w:r w:rsidRPr="00676C8E">
        <w:rPr>
          <w:rFonts w:eastAsia="Times New Roman"/>
          <w:sz w:val="28"/>
          <w:szCs w:val="28"/>
        </w:rPr>
        <w:t>Важность перестановки рассчитывается после подбора модели. Таким образом, мы не будем менять модель или прогнозы, которые мы получим для заданного значения роста, количества носков и т. д.</w:t>
      </w:r>
    </w:p>
    <w:p w14:paraId="770E6A9E" w14:textId="36D417BB" w:rsidR="00676C8E" w:rsidRPr="00676C8E" w:rsidRDefault="00676C8E" w:rsidP="00676C8E">
      <w:pPr>
        <w:rPr>
          <w:rFonts w:eastAsia="Times New Roman"/>
          <w:sz w:val="28"/>
          <w:szCs w:val="28"/>
        </w:rPr>
      </w:pPr>
      <w:r w:rsidRPr="00676C8E">
        <w:rPr>
          <w:rFonts w:eastAsia="Times New Roman"/>
          <w:sz w:val="28"/>
          <w:szCs w:val="28"/>
        </w:rPr>
        <w:t>Вместо этого мы зададим следующий вопрос: если я случайным образом перетасую один столбец проверочных данных, оставив цел</w:t>
      </w:r>
      <w:r w:rsidR="00CC3B23">
        <w:rPr>
          <w:rFonts w:eastAsia="Times New Roman"/>
          <w:sz w:val="28"/>
          <w:szCs w:val="28"/>
        </w:rPr>
        <w:t>евой столбец</w:t>
      </w:r>
      <w:r w:rsidRPr="00676C8E">
        <w:rPr>
          <w:rFonts w:eastAsia="Times New Roman"/>
          <w:sz w:val="28"/>
          <w:szCs w:val="28"/>
        </w:rPr>
        <w:t xml:space="preserve"> и все остальные столбцы на месте, как это повлияет на точность прогнозов в этих уже перемешанных данных?</w:t>
      </w:r>
      <w:r w:rsidRPr="00676C8E">
        <w:rPr>
          <w:rFonts w:eastAsia="Times New Roman"/>
          <w:sz w:val="28"/>
          <w:szCs w:val="28"/>
        </w:rPr>
        <w:drawing>
          <wp:inline distT="0" distB="0" distL="0" distR="0" wp14:anchorId="691C2DB9" wp14:editId="7912FE66">
            <wp:extent cx="6108700" cy="1954530"/>
            <wp:effectExtent l="0" t="0" r="0" b="0"/>
            <wp:docPr id="6" name="Рисунок 6" descr="Shuff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uff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8700" cy="1954530"/>
                    </a:xfrm>
                    <a:prstGeom prst="rect">
                      <a:avLst/>
                    </a:prstGeom>
                    <a:noFill/>
                    <a:ln>
                      <a:noFill/>
                    </a:ln>
                  </pic:spPr>
                </pic:pic>
              </a:graphicData>
            </a:graphic>
          </wp:inline>
        </w:drawing>
      </w:r>
    </w:p>
    <w:p w14:paraId="6F6F2051" w14:textId="77777777" w:rsidR="00CC3B23" w:rsidRPr="00CC3B23" w:rsidRDefault="00CC3B23" w:rsidP="00CC3B23">
      <w:pPr>
        <w:rPr>
          <w:rFonts w:eastAsia="Times New Roman"/>
          <w:sz w:val="28"/>
          <w:szCs w:val="28"/>
        </w:rPr>
      </w:pPr>
      <w:r w:rsidRPr="00CC3B23">
        <w:rPr>
          <w:rFonts w:eastAsia="Times New Roman"/>
          <w:sz w:val="28"/>
          <w:szCs w:val="28"/>
        </w:rPr>
        <w:t>Случайное изменение порядка одного столбца должно привести к менее точным прогнозам, поскольку полученные данные больше не соответствуют ничему, наблюдаемому в реальном мире. Точность модели особенно страдает, если мы перемешиваем столбец, на который модель сильно опиралась при прогнозировании. В этом случае перетасовка роста в 10 лет вызовет ужасные предсказания. Если бы вместо этого мы перетасовали носки, полученные в результате, прогнозы не пострадали бы так сильно.</w:t>
      </w:r>
    </w:p>
    <w:p w14:paraId="1537AE34" w14:textId="77777777" w:rsidR="00CC3B23" w:rsidRPr="00CC3B23" w:rsidRDefault="00CC3B23" w:rsidP="00CC3B23">
      <w:pPr>
        <w:rPr>
          <w:rFonts w:eastAsia="Times New Roman"/>
          <w:sz w:val="28"/>
          <w:szCs w:val="28"/>
        </w:rPr>
      </w:pPr>
      <w:r w:rsidRPr="00CC3B23">
        <w:rPr>
          <w:rFonts w:eastAsia="Times New Roman"/>
          <w:sz w:val="28"/>
          <w:szCs w:val="28"/>
        </w:rPr>
        <w:t>С этим пониманием процесс выглядит следующим образом:</w:t>
      </w:r>
    </w:p>
    <w:p w14:paraId="1422AE3A" w14:textId="28F9E81F" w:rsidR="00CC3B23" w:rsidRPr="00CC3B23" w:rsidRDefault="00CC3B23" w:rsidP="00CC3B23">
      <w:pPr>
        <w:rPr>
          <w:rFonts w:eastAsia="Times New Roman"/>
          <w:sz w:val="28"/>
          <w:szCs w:val="28"/>
        </w:rPr>
      </w:pPr>
      <w:r w:rsidRPr="00CC3B23">
        <w:rPr>
          <w:rFonts w:eastAsia="Times New Roman"/>
          <w:sz w:val="28"/>
          <w:szCs w:val="28"/>
        </w:rPr>
        <w:t>1. Получ</w:t>
      </w:r>
      <w:r>
        <w:rPr>
          <w:rFonts w:eastAsia="Times New Roman"/>
          <w:sz w:val="28"/>
          <w:szCs w:val="28"/>
        </w:rPr>
        <w:t>аем</w:t>
      </w:r>
      <w:r w:rsidRPr="00CC3B23">
        <w:rPr>
          <w:rFonts w:eastAsia="Times New Roman"/>
          <w:sz w:val="28"/>
          <w:szCs w:val="28"/>
        </w:rPr>
        <w:t xml:space="preserve"> обученную модель.</w:t>
      </w:r>
    </w:p>
    <w:p w14:paraId="1182966E" w14:textId="6667B322" w:rsidR="00CC3B23" w:rsidRPr="00CC3B23" w:rsidRDefault="00CC3B23" w:rsidP="00CC3B23">
      <w:pPr>
        <w:rPr>
          <w:rFonts w:eastAsia="Times New Roman"/>
          <w:sz w:val="28"/>
          <w:szCs w:val="28"/>
        </w:rPr>
      </w:pPr>
      <w:r w:rsidRPr="00CC3B23">
        <w:rPr>
          <w:rFonts w:eastAsia="Times New Roman"/>
          <w:sz w:val="28"/>
          <w:szCs w:val="28"/>
        </w:rPr>
        <w:lastRenderedPageBreak/>
        <w:t>2. Перемеш</w:t>
      </w:r>
      <w:r>
        <w:rPr>
          <w:rFonts w:eastAsia="Times New Roman"/>
          <w:sz w:val="28"/>
          <w:szCs w:val="28"/>
        </w:rPr>
        <w:t>иваем</w:t>
      </w:r>
      <w:r w:rsidRPr="00CC3B23">
        <w:rPr>
          <w:rFonts w:eastAsia="Times New Roman"/>
          <w:sz w:val="28"/>
          <w:szCs w:val="28"/>
        </w:rPr>
        <w:t xml:space="preserve"> значения в одном столбце, </w:t>
      </w:r>
      <w:r>
        <w:rPr>
          <w:rFonts w:eastAsia="Times New Roman"/>
          <w:sz w:val="28"/>
          <w:szCs w:val="28"/>
        </w:rPr>
        <w:t>делаем</w:t>
      </w:r>
      <w:r w:rsidRPr="00CC3B23">
        <w:rPr>
          <w:rFonts w:eastAsia="Times New Roman"/>
          <w:sz w:val="28"/>
          <w:szCs w:val="28"/>
        </w:rPr>
        <w:t xml:space="preserve"> прогнозы, используя полученный набор данных. Использу</w:t>
      </w:r>
      <w:r>
        <w:rPr>
          <w:rFonts w:eastAsia="Times New Roman"/>
          <w:sz w:val="28"/>
          <w:szCs w:val="28"/>
        </w:rPr>
        <w:t>ем</w:t>
      </w:r>
      <w:r w:rsidRPr="00CC3B23">
        <w:rPr>
          <w:rFonts w:eastAsia="Times New Roman"/>
          <w:sz w:val="28"/>
          <w:szCs w:val="28"/>
        </w:rPr>
        <w:t xml:space="preserve"> эти прогнозы и истинные целевые значения, чтобы вычислить, насколько функция потерь пострадала от перетасовки. Это ухудшение производительности измеряет важность переменной, которую </w:t>
      </w:r>
      <w:r>
        <w:rPr>
          <w:rFonts w:eastAsia="Times New Roman"/>
          <w:sz w:val="28"/>
          <w:szCs w:val="28"/>
        </w:rPr>
        <w:t>м</w:t>
      </w:r>
      <w:r w:rsidRPr="00CC3B23">
        <w:rPr>
          <w:rFonts w:eastAsia="Times New Roman"/>
          <w:sz w:val="28"/>
          <w:szCs w:val="28"/>
        </w:rPr>
        <w:t>ы только что перетасовали.</w:t>
      </w:r>
    </w:p>
    <w:p w14:paraId="4C37C05E" w14:textId="57D33804" w:rsidR="00676C8E" w:rsidRPr="00676C8E" w:rsidRDefault="00CC3B23" w:rsidP="00CC3B23">
      <w:pPr>
        <w:rPr>
          <w:rFonts w:eastAsia="Times New Roman"/>
          <w:sz w:val="28"/>
          <w:szCs w:val="28"/>
        </w:rPr>
      </w:pPr>
      <w:r w:rsidRPr="00CC3B23">
        <w:rPr>
          <w:rFonts w:eastAsia="Times New Roman"/>
          <w:sz w:val="28"/>
          <w:szCs w:val="28"/>
        </w:rPr>
        <w:t xml:space="preserve">3. </w:t>
      </w:r>
      <w:r>
        <w:rPr>
          <w:rFonts w:eastAsia="Times New Roman"/>
          <w:sz w:val="28"/>
          <w:szCs w:val="28"/>
        </w:rPr>
        <w:t>Возвращаем</w:t>
      </w:r>
      <w:r w:rsidRPr="00CC3B23">
        <w:rPr>
          <w:rFonts w:eastAsia="Times New Roman"/>
          <w:sz w:val="28"/>
          <w:szCs w:val="28"/>
        </w:rPr>
        <w:t xml:space="preserve"> данные в исходный порядок (отменив перетасовку с шага 2). Теперь </w:t>
      </w:r>
      <w:r>
        <w:rPr>
          <w:rFonts w:eastAsia="Times New Roman"/>
          <w:sz w:val="28"/>
          <w:szCs w:val="28"/>
        </w:rPr>
        <w:t>повторяем</w:t>
      </w:r>
      <w:r w:rsidRPr="00CC3B23">
        <w:rPr>
          <w:rFonts w:eastAsia="Times New Roman"/>
          <w:sz w:val="28"/>
          <w:szCs w:val="28"/>
        </w:rPr>
        <w:t xml:space="preserve"> шаг 2 со следующим столбцом в наборе данных, пока не </w:t>
      </w:r>
      <w:r>
        <w:rPr>
          <w:rFonts w:eastAsia="Times New Roman"/>
          <w:sz w:val="28"/>
          <w:szCs w:val="28"/>
        </w:rPr>
        <w:t>рассчитаем</w:t>
      </w:r>
      <w:r w:rsidRPr="00CC3B23">
        <w:rPr>
          <w:rFonts w:eastAsia="Times New Roman"/>
          <w:sz w:val="28"/>
          <w:szCs w:val="28"/>
        </w:rPr>
        <w:t xml:space="preserve"> важность каждого столбца.</w:t>
      </w:r>
    </w:p>
    <w:p w14:paraId="11DBAB0C" w14:textId="77777777" w:rsidR="00676C8E" w:rsidRPr="00676C8E" w:rsidRDefault="00676C8E" w:rsidP="00676C8E">
      <w:pPr>
        <w:rPr>
          <w:rFonts w:eastAsia="Times New Roman"/>
          <w:sz w:val="28"/>
          <w:szCs w:val="28"/>
        </w:rPr>
      </w:pPr>
    </w:p>
    <w:p w14:paraId="333D971E"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 xml:space="preserve">Interpreting Permutation </w:t>
      </w:r>
      <w:proofErr w:type="spellStart"/>
      <w:r w:rsidRPr="00676C8E">
        <w:rPr>
          <w:rFonts w:eastAsia="Times New Roman"/>
          <w:sz w:val="28"/>
          <w:szCs w:val="28"/>
          <w:lang w:val="en-US"/>
        </w:rPr>
        <w:t>Importance</w:t>
      </w:r>
      <w:proofErr w:type="spellEnd"/>
      <w:r w:rsidRPr="00676C8E">
        <w:rPr>
          <w:rFonts w:eastAsia="Times New Roman"/>
          <w:sz w:val="28"/>
          <w:szCs w:val="28"/>
          <w:lang w:val="en-US"/>
        </w:rPr>
        <w:t>s</w:t>
      </w:r>
      <w:hyperlink r:id="rId24" w:anchor="Interpreting-Permutation-Importances" w:tgtFrame="_self" w:history="1">
        <w:r w:rsidRPr="00676C8E">
          <w:rPr>
            <w:rStyle w:val="a7"/>
            <w:rFonts w:eastAsia="Times New Roman"/>
            <w:sz w:val="28"/>
            <w:szCs w:val="28"/>
            <w:lang w:val="en-US"/>
          </w:rPr>
          <w:t>¶</w:t>
        </w:r>
      </w:hyperlink>
    </w:p>
    <w:p w14:paraId="5CDB36BC"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The values towards the top are the most important features, and those towards the bottom matter least.</w:t>
      </w:r>
    </w:p>
    <w:p w14:paraId="60CFA628"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The first number in each row shows how much model performance decreased with a random shuffling (in this case, using "accuracy" as the performance metric).</w:t>
      </w:r>
    </w:p>
    <w:p w14:paraId="192640E6"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Like most things in data science, there is some randomness to the exact performance change from a shuffling a column. We measure the amount of randomness in our permutation importance calculation by repeating the process with multiple shuffles. The number after the </w:t>
      </w:r>
      <w:r w:rsidRPr="00676C8E">
        <w:rPr>
          <w:rFonts w:eastAsia="Times New Roman"/>
          <w:b/>
          <w:bCs/>
          <w:sz w:val="28"/>
          <w:szCs w:val="28"/>
          <w:lang w:val="en-US"/>
        </w:rPr>
        <w:t>±</w:t>
      </w:r>
      <w:r w:rsidRPr="00676C8E">
        <w:rPr>
          <w:rFonts w:eastAsia="Times New Roman"/>
          <w:sz w:val="28"/>
          <w:szCs w:val="28"/>
          <w:lang w:val="en-US"/>
        </w:rPr>
        <w:t> measures how performance varied from one-reshuffling to the next.</w:t>
      </w:r>
    </w:p>
    <w:p w14:paraId="6B946E66"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 xml:space="preserve">You'll occasionally see negative values for permutation </w:t>
      </w:r>
      <w:proofErr w:type="spellStart"/>
      <w:r w:rsidRPr="00676C8E">
        <w:rPr>
          <w:rFonts w:eastAsia="Times New Roman"/>
          <w:sz w:val="28"/>
          <w:szCs w:val="28"/>
          <w:lang w:val="en-US"/>
        </w:rPr>
        <w:t>importances</w:t>
      </w:r>
      <w:proofErr w:type="spellEnd"/>
      <w:r w:rsidRPr="00676C8E">
        <w:rPr>
          <w:rFonts w:eastAsia="Times New Roman"/>
          <w:sz w:val="28"/>
          <w:szCs w:val="28"/>
          <w:lang w:val="en-US"/>
        </w:rPr>
        <w:t>. In those cases, the predictions on the shuffled (or noisy) data happened to be more accurate than the real data. This happens when the feature didn't matter (should have had an importance close to 0), but random chance caused the predictions on shuffled data to be more accurate. This is more common with small datasets, like the one in this example, because there is more room for luck/chance.</w:t>
      </w:r>
    </w:p>
    <w:p w14:paraId="385C3DC2" w14:textId="77777777" w:rsidR="00676C8E" w:rsidRPr="00676C8E" w:rsidRDefault="00676C8E" w:rsidP="00676C8E">
      <w:pPr>
        <w:rPr>
          <w:rFonts w:eastAsia="Times New Roman"/>
          <w:sz w:val="28"/>
          <w:szCs w:val="28"/>
          <w:lang w:val="en-US"/>
        </w:rPr>
      </w:pPr>
      <w:r w:rsidRPr="00676C8E">
        <w:rPr>
          <w:rFonts w:eastAsia="Times New Roman"/>
          <w:sz w:val="28"/>
          <w:szCs w:val="28"/>
          <w:lang w:val="en-US"/>
        </w:rPr>
        <w:t>In our example, the most important feature was </w:t>
      </w:r>
      <w:r w:rsidRPr="00676C8E">
        <w:rPr>
          <w:rFonts w:eastAsia="Times New Roman"/>
          <w:b/>
          <w:bCs/>
          <w:sz w:val="28"/>
          <w:szCs w:val="28"/>
          <w:lang w:val="en-US"/>
        </w:rPr>
        <w:t>Goals scored</w:t>
      </w:r>
      <w:r w:rsidRPr="00676C8E">
        <w:rPr>
          <w:rFonts w:eastAsia="Times New Roman"/>
          <w:sz w:val="28"/>
          <w:szCs w:val="28"/>
          <w:lang w:val="en-US"/>
        </w:rPr>
        <w:t>. That seems sensible. Soccer fans may have some intuition about whether the orderings of other variables are surprising or not.</w:t>
      </w:r>
    </w:p>
    <w:p w14:paraId="564A7578" w14:textId="77777777" w:rsidR="00676C8E" w:rsidRPr="00676C8E" w:rsidRDefault="00676C8E" w:rsidP="00676C8E">
      <w:pPr>
        <w:rPr>
          <w:rFonts w:eastAsia="Times New Roman"/>
          <w:sz w:val="28"/>
          <w:szCs w:val="28"/>
          <w:lang w:val="en-US"/>
        </w:rPr>
      </w:pPr>
    </w:p>
    <w:p w14:paraId="6A4BC2CC" w14:textId="777D0BC9" w:rsidR="00676C8E" w:rsidRPr="00676C8E" w:rsidRDefault="00676C8E" w:rsidP="00971433">
      <w:pPr>
        <w:rPr>
          <w:rFonts w:eastAsia="Times New Roman"/>
          <w:sz w:val="28"/>
          <w:szCs w:val="28"/>
          <w:lang w:val="en-US"/>
        </w:rPr>
      </w:pPr>
    </w:p>
    <w:p w14:paraId="133A0BA5" w14:textId="77777777" w:rsidR="00676C8E" w:rsidRPr="00676C8E" w:rsidRDefault="00676C8E" w:rsidP="00971433">
      <w:pPr>
        <w:rPr>
          <w:rFonts w:eastAsia="Times New Roman"/>
          <w:sz w:val="28"/>
          <w:szCs w:val="28"/>
          <w:lang w:val="en-US"/>
        </w:rPr>
      </w:pPr>
    </w:p>
    <w:p w14:paraId="00136043" w14:textId="77777777" w:rsidR="00676C8E" w:rsidRPr="00676C8E" w:rsidRDefault="00676C8E" w:rsidP="00971433">
      <w:pPr>
        <w:rPr>
          <w:rFonts w:eastAsia="Times New Roman"/>
          <w:sz w:val="28"/>
          <w:szCs w:val="28"/>
          <w:lang w:val="en-US"/>
        </w:rPr>
      </w:pPr>
    </w:p>
    <w:p w14:paraId="4E9637FB" w14:textId="77777777" w:rsidR="00676C8E" w:rsidRPr="00676C8E" w:rsidRDefault="00676C8E" w:rsidP="00971433">
      <w:pPr>
        <w:rPr>
          <w:rFonts w:eastAsia="Times New Roman"/>
          <w:sz w:val="28"/>
          <w:szCs w:val="28"/>
          <w:lang w:val="en-US"/>
        </w:rPr>
      </w:pPr>
    </w:p>
    <w:p w14:paraId="1C6EE741" w14:textId="77777777" w:rsidR="00676C8E" w:rsidRPr="00676C8E" w:rsidRDefault="00676C8E" w:rsidP="00971433">
      <w:pPr>
        <w:rPr>
          <w:rFonts w:eastAsia="Times New Roman"/>
          <w:sz w:val="28"/>
          <w:szCs w:val="28"/>
          <w:lang w:val="en-US"/>
        </w:rPr>
      </w:pPr>
    </w:p>
    <w:p w14:paraId="541FEA14" w14:textId="77777777" w:rsidR="00676C8E" w:rsidRPr="00676C8E" w:rsidRDefault="00676C8E" w:rsidP="00971433">
      <w:pPr>
        <w:rPr>
          <w:rFonts w:eastAsia="Times New Roman"/>
          <w:sz w:val="28"/>
          <w:szCs w:val="28"/>
          <w:lang w:val="en-US"/>
        </w:rPr>
      </w:pPr>
    </w:p>
    <w:p w14:paraId="7D1E6960" w14:textId="77777777" w:rsidR="00676C8E" w:rsidRPr="00676C8E" w:rsidRDefault="00676C8E" w:rsidP="00971433">
      <w:pPr>
        <w:rPr>
          <w:rFonts w:eastAsia="Times New Roman"/>
          <w:sz w:val="28"/>
          <w:szCs w:val="28"/>
          <w:lang w:val="en-US"/>
        </w:rPr>
      </w:pPr>
    </w:p>
    <w:p w14:paraId="08B62013" w14:textId="77777777" w:rsidR="00676C8E" w:rsidRPr="00676C8E" w:rsidRDefault="00676C8E" w:rsidP="00971433">
      <w:pPr>
        <w:rPr>
          <w:rFonts w:eastAsia="Times New Roman"/>
          <w:sz w:val="28"/>
          <w:szCs w:val="28"/>
          <w:lang w:val="en-US"/>
        </w:rPr>
      </w:pPr>
    </w:p>
    <w:p w14:paraId="68EC50A5" w14:textId="77777777" w:rsidR="00676C8E" w:rsidRPr="00676C8E" w:rsidRDefault="00676C8E" w:rsidP="00971433">
      <w:pPr>
        <w:rPr>
          <w:rFonts w:eastAsia="Times New Roman"/>
          <w:sz w:val="28"/>
          <w:szCs w:val="28"/>
          <w:lang w:val="en-US"/>
        </w:rPr>
      </w:pPr>
    </w:p>
    <w:p w14:paraId="16578926" w14:textId="77777777" w:rsidR="00676C8E" w:rsidRPr="00676C8E" w:rsidRDefault="00676C8E" w:rsidP="00971433">
      <w:pPr>
        <w:rPr>
          <w:rFonts w:eastAsia="Times New Roman"/>
          <w:sz w:val="28"/>
          <w:szCs w:val="28"/>
          <w:lang w:val="en-US"/>
        </w:rPr>
      </w:pPr>
    </w:p>
    <w:p w14:paraId="0D11446D" w14:textId="77777777" w:rsidR="00676C8E" w:rsidRPr="00676C8E" w:rsidRDefault="00676C8E" w:rsidP="00971433">
      <w:pPr>
        <w:rPr>
          <w:rFonts w:eastAsia="Times New Roman"/>
          <w:sz w:val="28"/>
          <w:szCs w:val="28"/>
          <w:lang w:val="en-US"/>
        </w:rPr>
      </w:pPr>
    </w:p>
    <w:p w14:paraId="046354AB" w14:textId="77777777" w:rsidR="00676C8E" w:rsidRPr="00676C8E" w:rsidRDefault="00676C8E" w:rsidP="00971433">
      <w:pPr>
        <w:rPr>
          <w:rFonts w:eastAsia="Times New Roman"/>
          <w:sz w:val="28"/>
          <w:szCs w:val="28"/>
          <w:lang w:val="en-US"/>
        </w:rPr>
      </w:pPr>
    </w:p>
    <w:p w14:paraId="1D31A56F" w14:textId="77777777" w:rsidR="00676C8E" w:rsidRPr="00676C8E" w:rsidRDefault="00676C8E" w:rsidP="00971433">
      <w:pPr>
        <w:rPr>
          <w:rFonts w:eastAsia="Times New Roman"/>
          <w:sz w:val="28"/>
          <w:szCs w:val="28"/>
          <w:lang w:val="en-US"/>
        </w:rPr>
      </w:pPr>
    </w:p>
    <w:p w14:paraId="013C4A1C" w14:textId="77777777" w:rsidR="00676C8E" w:rsidRPr="00676C8E" w:rsidRDefault="00676C8E" w:rsidP="00971433">
      <w:pPr>
        <w:rPr>
          <w:rFonts w:eastAsia="Times New Roman"/>
          <w:sz w:val="28"/>
          <w:szCs w:val="28"/>
          <w:lang w:val="en-US"/>
        </w:rPr>
      </w:pPr>
    </w:p>
    <w:p w14:paraId="21C94DCB" w14:textId="77777777" w:rsidR="00676C8E" w:rsidRPr="00676C8E" w:rsidRDefault="00676C8E" w:rsidP="00971433">
      <w:pPr>
        <w:rPr>
          <w:rFonts w:eastAsia="Times New Roman"/>
          <w:sz w:val="28"/>
          <w:szCs w:val="28"/>
          <w:lang w:val="en-US"/>
        </w:rPr>
      </w:pPr>
    </w:p>
    <w:p w14:paraId="79B43CA0" w14:textId="77777777" w:rsidR="00676C8E" w:rsidRPr="00676C8E" w:rsidRDefault="00676C8E" w:rsidP="00971433">
      <w:pPr>
        <w:rPr>
          <w:rFonts w:eastAsia="Times New Roman"/>
          <w:sz w:val="28"/>
          <w:szCs w:val="28"/>
          <w:lang w:val="en-US"/>
        </w:rPr>
      </w:pPr>
    </w:p>
    <w:p w14:paraId="2DA35694" w14:textId="77777777" w:rsidR="0088245A" w:rsidRDefault="0088245A" w:rsidP="00971433">
      <w:pPr>
        <w:rPr>
          <w:rFonts w:eastAsia="Times New Roman"/>
          <w:sz w:val="28"/>
          <w:szCs w:val="28"/>
        </w:rPr>
      </w:pPr>
    </w:p>
    <w:p w14:paraId="3F53A09A" w14:textId="77777777" w:rsidR="0088245A" w:rsidRDefault="0088245A" w:rsidP="00971433">
      <w:pPr>
        <w:rPr>
          <w:rFonts w:eastAsia="Times New Roman"/>
          <w:sz w:val="28"/>
          <w:szCs w:val="28"/>
        </w:rPr>
      </w:pPr>
    </w:p>
    <w:p w14:paraId="15A8075A" w14:textId="6E3D4381" w:rsidR="00057FC3" w:rsidRDefault="00676C8E" w:rsidP="00971433">
      <w:pPr>
        <w:rPr>
          <w:rFonts w:eastAsia="Times New Roman"/>
          <w:sz w:val="28"/>
          <w:szCs w:val="28"/>
        </w:rPr>
      </w:pPr>
      <w:r>
        <w:rPr>
          <w:rFonts w:eastAsia="Times New Roman"/>
          <w:sz w:val="28"/>
          <w:szCs w:val="28"/>
        </w:rPr>
        <w:lastRenderedPageBreak/>
        <w:t>Рассмотрим важность перестановки для нашей модели</w:t>
      </w:r>
      <w:r w:rsidR="00971433" w:rsidRPr="00971433">
        <w:rPr>
          <w:rFonts w:eastAsia="Times New Roman"/>
          <w:sz w:val="28"/>
          <w:szCs w:val="28"/>
        </w:rPr>
        <w:t>:</w:t>
      </w:r>
    </w:p>
    <w:p w14:paraId="56624279" w14:textId="77777777" w:rsidR="00676C8E" w:rsidRDefault="00676C8E" w:rsidP="00971433">
      <w:pPr>
        <w:rPr>
          <w:rFonts w:eastAsia="Times New Roman"/>
          <w:sz w:val="28"/>
          <w:szCs w:val="28"/>
        </w:rPr>
      </w:pPr>
    </w:p>
    <w:p w14:paraId="66A8EF55" w14:textId="50591CE3" w:rsidR="00971433" w:rsidRDefault="00971433" w:rsidP="00971433">
      <w:pPr>
        <w:rPr>
          <w:rFonts w:eastAsia="Times New Roman"/>
          <w:sz w:val="28"/>
          <w:szCs w:val="28"/>
          <w:lang w:val="en-US"/>
        </w:rPr>
      </w:pPr>
      <w:r w:rsidRPr="00971433">
        <w:rPr>
          <w:rFonts w:eastAsia="Times New Roman"/>
          <w:noProof/>
          <w:sz w:val="28"/>
          <w:szCs w:val="28"/>
          <w:lang w:val="en-US"/>
        </w:rPr>
        <w:drawing>
          <wp:inline distT="0" distB="0" distL="0" distR="0" wp14:anchorId="1C9E9084" wp14:editId="5EBE94A3">
            <wp:extent cx="6108700" cy="3061335"/>
            <wp:effectExtent l="0" t="0" r="6350" b="5715"/>
            <wp:docPr id="12" name="Рисунок 1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стол&#10;&#10;Автоматически созданное описание"/>
                    <pic:cNvPicPr/>
                  </pic:nvPicPr>
                  <pic:blipFill>
                    <a:blip r:embed="rId25"/>
                    <a:stretch>
                      <a:fillRect/>
                    </a:stretch>
                  </pic:blipFill>
                  <pic:spPr>
                    <a:xfrm>
                      <a:off x="0" y="0"/>
                      <a:ext cx="6108700" cy="3061335"/>
                    </a:xfrm>
                    <a:prstGeom prst="rect">
                      <a:avLst/>
                    </a:prstGeom>
                  </pic:spPr>
                </pic:pic>
              </a:graphicData>
            </a:graphic>
          </wp:inline>
        </w:drawing>
      </w:r>
    </w:p>
    <w:p w14:paraId="05B60AFB" w14:textId="33D002D8" w:rsidR="00971433" w:rsidRDefault="00971433" w:rsidP="00971433">
      <w:pPr>
        <w:rPr>
          <w:rFonts w:eastAsia="Times New Roman"/>
          <w:sz w:val="28"/>
          <w:szCs w:val="28"/>
          <w:lang w:val="en-US"/>
        </w:rPr>
      </w:pPr>
    </w:p>
    <w:p w14:paraId="4E09F322" w14:textId="243205CF" w:rsidR="00971433" w:rsidRDefault="00971433" w:rsidP="00971433">
      <w:pPr>
        <w:rPr>
          <w:rFonts w:eastAsia="Times New Roman"/>
          <w:sz w:val="28"/>
          <w:szCs w:val="28"/>
        </w:rPr>
      </w:pPr>
      <w:r w:rsidRPr="00971433">
        <w:rPr>
          <w:rFonts w:eastAsia="Times New Roman"/>
          <w:sz w:val="28"/>
          <w:szCs w:val="28"/>
        </w:rPr>
        <w:t xml:space="preserve">Важность </w:t>
      </w:r>
      <w:r w:rsidR="00676C8E">
        <w:rPr>
          <w:rFonts w:eastAsia="Times New Roman"/>
          <w:sz w:val="28"/>
          <w:szCs w:val="28"/>
        </w:rPr>
        <w:t>перестановки</w:t>
      </w:r>
      <w:r w:rsidRPr="00971433">
        <w:rPr>
          <w:rFonts w:eastAsia="Times New Roman"/>
          <w:sz w:val="28"/>
          <w:szCs w:val="28"/>
        </w:rPr>
        <w:t>, по сути, заключается в том, что она включает в себя перестановку в случайном порядке очередности измерений, а также в том, как она влияет на точность прогнозирования. Если точность резко снижается, то это хороший индикатор того, что данная функция была действительно важна, если она не сильно меняется, то эта функция, вероятно, не важна для вашей модели.</w:t>
      </w:r>
    </w:p>
    <w:p w14:paraId="5420C118" w14:textId="77777777" w:rsidR="001907DB" w:rsidRPr="001907DB" w:rsidRDefault="001907DB" w:rsidP="00971433">
      <w:pPr>
        <w:rPr>
          <w:rFonts w:eastAsia="Times New Roman"/>
          <w:sz w:val="28"/>
          <w:szCs w:val="28"/>
          <w:lang w:val="en-US"/>
        </w:rPr>
      </w:pPr>
    </w:p>
    <w:p w14:paraId="0EF3D853" w14:textId="3BBEA5BE" w:rsidR="00971433" w:rsidRPr="001907DB" w:rsidRDefault="00971433" w:rsidP="00971433">
      <w:pPr>
        <w:rPr>
          <w:rFonts w:eastAsia="Times New Roman"/>
          <w:sz w:val="28"/>
          <w:szCs w:val="28"/>
          <w:lang w:val="en-US"/>
        </w:rPr>
      </w:pPr>
    </w:p>
    <w:p w14:paraId="1BE94FB4" w14:textId="5F304A7D" w:rsidR="00971433" w:rsidRDefault="00971433" w:rsidP="00971433">
      <w:pPr>
        <w:rPr>
          <w:rFonts w:eastAsia="Times New Roman"/>
          <w:sz w:val="28"/>
          <w:szCs w:val="28"/>
        </w:rPr>
      </w:pPr>
      <w:r w:rsidRPr="00971433">
        <w:rPr>
          <w:rFonts w:eastAsia="Times New Roman"/>
          <w:sz w:val="28"/>
          <w:szCs w:val="28"/>
        </w:rPr>
        <w:t>Учитывая, что большая часть инфраструктуры уже заложена, делать прогнозы теперь относительно просто.</w:t>
      </w:r>
    </w:p>
    <w:p w14:paraId="5AA6913F" w14:textId="431F170C" w:rsidR="002744C4" w:rsidRDefault="002744C4" w:rsidP="00971433">
      <w:pPr>
        <w:rPr>
          <w:rFonts w:eastAsia="Times New Roman"/>
          <w:sz w:val="28"/>
          <w:szCs w:val="28"/>
        </w:rPr>
      </w:pPr>
    </w:p>
    <w:p w14:paraId="1AC3F630" w14:textId="1DD53CB2" w:rsidR="002744C4" w:rsidRPr="002744C4" w:rsidRDefault="002744C4" w:rsidP="00971433">
      <w:pPr>
        <w:rPr>
          <w:rFonts w:eastAsia="Times New Roman"/>
          <w:sz w:val="28"/>
          <w:szCs w:val="28"/>
        </w:rPr>
      </w:pPr>
      <w:r w:rsidRPr="002744C4">
        <w:rPr>
          <w:rFonts w:eastAsia="Times New Roman"/>
          <w:sz w:val="28"/>
          <w:szCs w:val="28"/>
        </w:rPr>
        <w:t xml:space="preserve"> </w:t>
      </w:r>
      <w:r>
        <w:rPr>
          <w:rFonts w:eastAsia="Times New Roman"/>
          <w:sz w:val="28"/>
          <w:szCs w:val="28"/>
        </w:rPr>
        <w:t>К примеру, для практического использования мы можем использовать список игроков</w:t>
      </w:r>
      <w:r w:rsidRPr="002744C4">
        <w:rPr>
          <w:rFonts w:eastAsia="Times New Roman"/>
          <w:sz w:val="28"/>
          <w:szCs w:val="28"/>
        </w:rPr>
        <w:t xml:space="preserve">, </w:t>
      </w:r>
      <w:r>
        <w:rPr>
          <w:rFonts w:eastAsia="Times New Roman"/>
          <w:sz w:val="28"/>
          <w:szCs w:val="28"/>
        </w:rPr>
        <w:t xml:space="preserve">с помощью </w:t>
      </w:r>
      <w:proofErr w:type="spellStart"/>
      <w:r>
        <w:rPr>
          <w:rFonts w:eastAsia="Times New Roman"/>
          <w:sz w:val="28"/>
          <w:szCs w:val="28"/>
          <w:lang w:val="en-US"/>
        </w:rPr>
        <w:t>itertools</w:t>
      </w:r>
      <w:proofErr w:type="spellEnd"/>
      <w:r w:rsidRPr="002744C4">
        <w:rPr>
          <w:rFonts w:eastAsia="Times New Roman"/>
          <w:sz w:val="28"/>
          <w:szCs w:val="28"/>
        </w:rPr>
        <w:t xml:space="preserve"> </w:t>
      </w:r>
      <w:r>
        <w:rPr>
          <w:rFonts w:eastAsia="Times New Roman"/>
          <w:sz w:val="28"/>
          <w:szCs w:val="28"/>
        </w:rPr>
        <w:t>создать множество всех перестановок между парами игроков и для каждого из них вычислить результат их матча. Таким образом каждый раз не нужно будет вычислять один и тот же результат.</w:t>
      </w:r>
    </w:p>
    <w:p w14:paraId="72CE3EFE" w14:textId="6D537BF3" w:rsidR="00971433" w:rsidRDefault="00971433" w:rsidP="00971433">
      <w:pPr>
        <w:rPr>
          <w:rFonts w:eastAsia="Times New Roman"/>
          <w:sz w:val="28"/>
          <w:szCs w:val="28"/>
        </w:rPr>
      </w:pPr>
    </w:p>
    <w:p w14:paraId="36C705D9" w14:textId="77777777" w:rsidR="00971433" w:rsidRPr="00971433" w:rsidRDefault="00971433" w:rsidP="00971433">
      <w:pPr>
        <w:rPr>
          <w:rFonts w:eastAsia="Times New Roman"/>
          <w:sz w:val="28"/>
          <w:szCs w:val="28"/>
        </w:rPr>
      </w:pPr>
    </w:p>
    <w:p w14:paraId="20D1B600" w14:textId="5EA71545" w:rsidR="00057FC3" w:rsidRPr="003513A7" w:rsidRDefault="003513A7" w:rsidP="00057FC3">
      <w:pPr>
        <w:rPr>
          <w:rFonts w:eastAsia="Times New Roman"/>
          <w:sz w:val="28"/>
          <w:szCs w:val="28"/>
        </w:rPr>
      </w:pPr>
      <w:r>
        <w:rPr>
          <w:rFonts w:eastAsia="Times New Roman"/>
          <w:sz w:val="28"/>
          <w:szCs w:val="28"/>
        </w:rPr>
        <w:t>При прогнозах особое внимание стоит уделять игрокам</w:t>
      </w:r>
      <w:r w:rsidRPr="003513A7">
        <w:rPr>
          <w:rFonts w:eastAsia="Times New Roman"/>
          <w:sz w:val="28"/>
          <w:szCs w:val="28"/>
        </w:rPr>
        <w:t xml:space="preserve">, </w:t>
      </w:r>
      <w:r>
        <w:rPr>
          <w:rFonts w:eastAsia="Times New Roman"/>
          <w:sz w:val="28"/>
          <w:szCs w:val="28"/>
        </w:rPr>
        <w:t>которые не имели до этого большого количества серьезных матчей</w:t>
      </w:r>
      <w:r w:rsidRPr="003513A7">
        <w:rPr>
          <w:rFonts w:eastAsia="Times New Roman"/>
          <w:sz w:val="28"/>
          <w:szCs w:val="28"/>
        </w:rPr>
        <w:t xml:space="preserve">, </w:t>
      </w:r>
      <w:r>
        <w:rPr>
          <w:rFonts w:eastAsia="Times New Roman"/>
          <w:sz w:val="28"/>
          <w:szCs w:val="28"/>
        </w:rPr>
        <w:t>по которым есть данные. Такие игроки вносят непредсказуемость</w:t>
      </w:r>
      <w:r w:rsidRPr="003513A7">
        <w:rPr>
          <w:rFonts w:eastAsia="Times New Roman"/>
          <w:sz w:val="28"/>
          <w:szCs w:val="28"/>
        </w:rPr>
        <w:t xml:space="preserve">, </w:t>
      </w:r>
      <w:proofErr w:type="gramStart"/>
      <w:r>
        <w:rPr>
          <w:rFonts w:eastAsia="Times New Roman"/>
          <w:sz w:val="28"/>
          <w:szCs w:val="28"/>
        </w:rPr>
        <w:t>т.к.</w:t>
      </w:r>
      <w:proofErr w:type="gramEnd"/>
      <w:r>
        <w:rPr>
          <w:rFonts w:eastAsia="Times New Roman"/>
          <w:sz w:val="28"/>
          <w:szCs w:val="28"/>
        </w:rPr>
        <w:t xml:space="preserve"> не всегда понятно чего от них можно ожидать. </w:t>
      </w:r>
    </w:p>
    <w:p w14:paraId="6DC10E3F" w14:textId="4CBA93BF" w:rsidR="00A9229E" w:rsidRDefault="00A9229E">
      <w:pPr>
        <w:rPr>
          <w:rFonts w:eastAsia="Times New Roman"/>
          <w:sz w:val="28"/>
          <w:szCs w:val="28"/>
        </w:rPr>
      </w:pPr>
    </w:p>
    <w:p w14:paraId="2CC2E792" w14:textId="1E576C6B" w:rsidR="003513A7" w:rsidRDefault="003513A7">
      <w:pPr>
        <w:rPr>
          <w:rFonts w:eastAsia="Times New Roman"/>
          <w:sz w:val="28"/>
          <w:szCs w:val="28"/>
        </w:rPr>
      </w:pPr>
      <w:r>
        <w:rPr>
          <w:rFonts w:eastAsia="Times New Roman"/>
          <w:sz w:val="28"/>
          <w:szCs w:val="28"/>
        </w:rPr>
        <w:t xml:space="preserve">Также можно </w:t>
      </w:r>
      <w:r w:rsidR="00D27923">
        <w:rPr>
          <w:rFonts w:eastAsia="Times New Roman"/>
          <w:sz w:val="28"/>
          <w:szCs w:val="28"/>
        </w:rPr>
        <w:t>углубить анализ посчитать, к примеру среднее значение вероятностей победы игрока в матчах со всеми его потенциальными соперниками.</w:t>
      </w:r>
    </w:p>
    <w:p w14:paraId="1AE70E4E" w14:textId="2D1C7A1D" w:rsidR="00D27923" w:rsidRDefault="00D27923">
      <w:pPr>
        <w:rPr>
          <w:rFonts w:eastAsia="Times New Roman"/>
          <w:sz w:val="28"/>
          <w:szCs w:val="28"/>
        </w:rPr>
      </w:pPr>
    </w:p>
    <w:p w14:paraId="388571B8" w14:textId="726868BF" w:rsidR="00D27923" w:rsidRDefault="00D27923">
      <w:pPr>
        <w:rPr>
          <w:rFonts w:eastAsia="Times New Roman"/>
          <w:sz w:val="28"/>
          <w:szCs w:val="28"/>
        </w:rPr>
      </w:pPr>
    </w:p>
    <w:p w14:paraId="2A875D7A" w14:textId="2619CEFD" w:rsidR="00D27923" w:rsidRDefault="00D27923">
      <w:pPr>
        <w:rPr>
          <w:rFonts w:eastAsia="Times New Roman"/>
          <w:sz w:val="28"/>
          <w:szCs w:val="28"/>
        </w:rPr>
      </w:pPr>
    </w:p>
    <w:p w14:paraId="0B7D8F05" w14:textId="77777777" w:rsidR="00D27923" w:rsidRDefault="00D27923">
      <w:pPr>
        <w:rPr>
          <w:rFonts w:eastAsia="Times New Roman"/>
          <w:sz w:val="28"/>
          <w:szCs w:val="28"/>
        </w:rPr>
      </w:pPr>
      <w:r>
        <w:rPr>
          <w:rFonts w:eastAsia="Times New Roman"/>
          <w:sz w:val="28"/>
          <w:szCs w:val="28"/>
        </w:rPr>
        <w:t xml:space="preserve">Дальнейшим улучшением модели будет служить внедрение </w:t>
      </w:r>
      <w:proofErr w:type="spellStart"/>
      <w:r>
        <w:rPr>
          <w:rFonts w:eastAsia="Times New Roman"/>
          <w:sz w:val="28"/>
          <w:szCs w:val="28"/>
          <w:lang w:val="en-US"/>
        </w:rPr>
        <w:t>elo</w:t>
      </w:r>
      <w:proofErr w:type="spellEnd"/>
      <w:r w:rsidRPr="00D27923">
        <w:rPr>
          <w:rFonts w:eastAsia="Times New Roman"/>
          <w:sz w:val="28"/>
          <w:szCs w:val="28"/>
        </w:rPr>
        <w:t>.</w:t>
      </w:r>
    </w:p>
    <w:p w14:paraId="1450315F" w14:textId="77777777" w:rsidR="00D27923" w:rsidRPr="00D27923" w:rsidRDefault="00D27923" w:rsidP="00D27923">
      <w:pPr>
        <w:rPr>
          <w:rFonts w:eastAsia="Times New Roman"/>
          <w:b/>
          <w:bCs/>
          <w:sz w:val="28"/>
          <w:szCs w:val="28"/>
          <w:lang w:val="en-US"/>
        </w:rPr>
      </w:pPr>
      <w:r w:rsidRPr="00D27923">
        <w:rPr>
          <w:rFonts w:eastAsia="Times New Roman"/>
          <w:b/>
          <w:bCs/>
          <w:sz w:val="28"/>
          <w:szCs w:val="28"/>
          <w:lang w:val="en-US"/>
        </w:rPr>
        <w:lastRenderedPageBreak/>
        <w:t>An Introduction to Tennis Elo</w:t>
      </w:r>
    </w:p>
    <w:p w14:paraId="6382B8CA"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Elo is a superior rating system to the ranking formulas used by the ATP and WTA. If you’ve spent much time reading this blog or listening to the podcast, you’ve probably heard me say that many times. But unless you’ve been exposed to Elo before, or done some research on your own, you might think of it as a sort of “magic” system. It’s worth digging in to understand better how it works.</w:t>
      </w:r>
    </w:p>
    <w:p w14:paraId="28F80ED3"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The basic algorithm</w:t>
      </w:r>
    </w:p>
    <w:p w14:paraId="4F5D8EA4"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The principle behind any Elo system is that each player’s rating is an </w:t>
      </w:r>
      <w:r w:rsidRPr="00D27923">
        <w:rPr>
          <w:rFonts w:eastAsia="Times New Roman"/>
          <w:i/>
          <w:iCs/>
          <w:sz w:val="28"/>
          <w:szCs w:val="28"/>
          <w:lang w:val="en-US"/>
        </w:rPr>
        <w:t>estimate</w:t>
      </w:r>
      <w:r w:rsidRPr="00D27923">
        <w:rPr>
          <w:rFonts w:eastAsia="Times New Roman"/>
          <w:sz w:val="28"/>
          <w:szCs w:val="28"/>
          <w:lang w:val="en-US"/>
        </w:rPr>
        <w:t> of their strength, and each match (or tournament) allows us to update that estimate. If a player wins, her rating goes up; if she loses, it goes down.</w:t>
      </w:r>
    </w:p>
    <w:p w14:paraId="53360930"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Where Elo excels is in determining the </w:t>
      </w:r>
      <w:r w:rsidRPr="00D27923">
        <w:rPr>
          <w:rFonts w:eastAsia="Times New Roman"/>
          <w:i/>
          <w:iCs/>
          <w:sz w:val="28"/>
          <w:szCs w:val="28"/>
          <w:lang w:val="en-US"/>
        </w:rPr>
        <w:t>amount</w:t>
      </w:r>
      <w:r w:rsidRPr="00D27923">
        <w:rPr>
          <w:rFonts w:eastAsia="Times New Roman"/>
          <w:sz w:val="28"/>
          <w:szCs w:val="28"/>
          <w:lang w:val="en-US"/>
        </w:rPr>
        <w:t xml:space="preserve"> by which a rating should increase or decrease. There are two main variables that are </w:t>
      </w:r>
      <w:proofErr w:type="gramStart"/>
      <w:r w:rsidRPr="00D27923">
        <w:rPr>
          <w:rFonts w:eastAsia="Times New Roman"/>
          <w:sz w:val="28"/>
          <w:szCs w:val="28"/>
          <w:lang w:val="en-US"/>
        </w:rPr>
        <w:t>taken into account</w:t>
      </w:r>
      <w:proofErr w:type="gramEnd"/>
      <w:r w:rsidRPr="00D27923">
        <w:rPr>
          <w:rFonts w:eastAsia="Times New Roman"/>
          <w:sz w:val="28"/>
          <w:szCs w:val="28"/>
          <w:lang w:val="en-US"/>
        </w:rPr>
        <w:t>: How many matches are already in the system (that is, how much confidence we have in the pre-match rating), and the quality of the opponent.</w:t>
      </w:r>
    </w:p>
    <w:p w14:paraId="5B0B4795"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If you think about it for a moment, you’ll see that these two variables are a good approximation of how we already think about player strength. The more we already know about a player, the less we will change our opinion based on one match. </w:t>
      </w:r>
      <w:hyperlink r:id="rId26" w:tgtFrame="_blank" w:history="1">
        <w:r w:rsidRPr="00D27923">
          <w:rPr>
            <w:rStyle w:val="a7"/>
            <w:rFonts w:eastAsia="Times New Roman"/>
            <w:sz w:val="28"/>
            <w:szCs w:val="28"/>
            <w:lang w:val="en-US"/>
          </w:rPr>
          <w:t>Novak Djokovic</w:t>
        </w:r>
      </w:hyperlink>
      <w:r w:rsidRPr="00D27923">
        <w:rPr>
          <w:rFonts w:eastAsia="Times New Roman"/>
          <w:sz w:val="28"/>
          <w:szCs w:val="28"/>
          <w:lang w:val="en-US"/>
        </w:rPr>
        <w:t>’s round-robin loss to </w:t>
      </w:r>
      <w:hyperlink r:id="rId27" w:tgtFrame="_blank" w:history="1">
        <w:r w:rsidRPr="00D27923">
          <w:rPr>
            <w:rStyle w:val="a7"/>
            <w:rFonts w:eastAsia="Times New Roman"/>
            <w:sz w:val="28"/>
            <w:szCs w:val="28"/>
            <w:lang w:val="en-US"/>
          </w:rPr>
          <w:t xml:space="preserve">Dominic </w:t>
        </w:r>
        <w:proofErr w:type="spellStart"/>
        <w:r w:rsidRPr="00D27923">
          <w:rPr>
            <w:rStyle w:val="a7"/>
            <w:rFonts w:eastAsia="Times New Roman"/>
            <w:sz w:val="28"/>
            <w:szCs w:val="28"/>
            <w:lang w:val="en-US"/>
          </w:rPr>
          <w:t>Thiem</w:t>
        </w:r>
        <w:proofErr w:type="spellEnd"/>
      </w:hyperlink>
      <w:r w:rsidRPr="00D27923">
        <w:rPr>
          <w:rFonts w:eastAsia="Times New Roman"/>
          <w:sz w:val="28"/>
          <w:szCs w:val="28"/>
          <w:lang w:val="en-US"/>
        </w:rPr>
        <w:t xml:space="preserve"> in London was a surprise, but only the most apocalyptic Djokovic fans saw the result as a disaster that should substantially change our estimate of his playing ability. Similarly, we adjust our opinion based on opponent quality. A loss to </w:t>
      </w:r>
      <w:proofErr w:type="spellStart"/>
      <w:r w:rsidRPr="00D27923">
        <w:rPr>
          <w:rFonts w:eastAsia="Times New Roman"/>
          <w:sz w:val="28"/>
          <w:szCs w:val="28"/>
          <w:lang w:val="en-US"/>
        </w:rPr>
        <w:t>Thiem</w:t>
      </w:r>
      <w:proofErr w:type="spellEnd"/>
      <w:r w:rsidRPr="00D27923">
        <w:rPr>
          <w:rFonts w:eastAsia="Times New Roman"/>
          <w:sz w:val="28"/>
          <w:szCs w:val="28"/>
          <w:lang w:val="en-US"/>
        </w:rPr>
        <w:t xml:space="preserve"> is disappointing, but a loss to, say, </w:t>
      </w:r>
      <w:hyperlink r:id="rId28" w:tgtFrame="_blank" w:history="1">
        <w:r w:rsidRPr="00D27923">
          <w:rPr>
            <w:rStyle w:val="a7"/>
            <w:rFonts w:eastAsia="Times New Roman"/>
            <w:sz w:val="28"/>
            <w:szCs w:val="28"/>
            <w:lang w:val="en-US"/>
          </w:rPr>
          <w:t xml:space="preserve">Marco </w:t>
        </w:r>
        <w:proofErr w:type="spellStart"/>
        <w:r w:rsidRPr="00D27923">
          <w:rPr>
            <w:rStyle w:val="a7"/>
            <w:rFonts w:eastAsia="Times New Roman"/>
            <w:sz w:val="28"/>
            <w:szCs w:val="28"/>
            <w:lang w:val="en-US"/>
          </w:rPr>
          <w:t>Cecchinato</w:t>
        </w:r>
        <w:proofErr w:type="spellEnd"/>
      </w:hyperlink>
      <w:r w:rsidRPr="00D27923">
        <w:rPr>
          <w:rFonts w:eastAsia="Times New Roman"/>
          <w:sz w:val="28"/>
          <w:szCs w:val="28"/>
          <w:lang w:val="en-US"/>
        </w:rPr>
        <w:t> is more concerning. The Elo system incorporates those natural intuitions.</w:t>
      </w:r>
    </w:p>
    <w:p w14:paraId="5AC61477"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Elo rating ranges</w:t>
      </w:r>
    </w:p>
    <w:p w14:paraId="7C0C044D"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Traditionally, a player is given an Elo rating of 1500 when he enters the system–before any results come in. That number is completely arbitrary. All that matters is the </w:t>
      </w:r>
      <w:r w:rsidRPr="00D27923">
        <w:rPr>
          <w:rFonts w:eastAsia="Times New Roman"/>
          <w:i/>
          <w:iCs/>
          <w:sz w:val="28"/>
          <w:szCs w:val="28"/>
          <w:lang w:val="en-US"/>
        </w:rPr>
        <w:t>difference</w:t>
      </w:r>
      <w:r w:rsidRPr="00D27923">
        <w:rPr>
          <w:rFonts w:eastAsia="Times New Roman"/>
          <w:sz w:val="28"/>
          <w:szCs w:val="28"/>
          <w:lang w:val="en-US"/>
        </w:rPr>
        <w:t xml:space="preserve"> between player ratings, so if we started each competitor with 0, 100, or 888, </w:t>
      </w:r>
      <w:proofErr w:type="gramStart"/>
      <w:r w:rsidRPr="00D27923">
        <w:rPr>
          <w:rFonts w:eastAsia="Times New Roman"/>
          <w:sz w:val="28"/>
          <w:szCs w:val="28"/>
          <w:lang w:val="en-US"/>
        </w:rPr>
        <w:t>the end result</w:t>
      </w:r>
      <w:proofErr w:type="gramEnd"/>
      <w:r w:rsidRPr="00D27923">
        <w:rPr>
          <w:rFonts w:eastAsia="Times New Roman"/>
          <w:sz w:val="28"/>
          <w:szCs w:val="28"/>
          <w:lang w:val="en-US"/>
        </w:rPr>
        <w:t xml:space="preserve"> of those differences would remain the same.</w:t>
      </w:r>
    </w:p>
    <w:p w14:paraId="740DED77"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When I began calculating Elo ratings, I kept with tradition and started every player with 1500. Since then, I’ve expanded my view to Challengers (and the women’s ITF equivalent) and tour-level qualifying. If we started each new player at those levels with 1500 points, </w:t>
      </w:r>
      <w:proofErr w:type="gramStart"/>
      <w:r w:rsidRPr="00D27923">
        <w:rPr>
          <w:rFonts w:eastAsia="Times New Roman"/>
          <w:sz w:val="28"/>
          <w:szCs w:val="28"/>
          <w:lang w:val="en-US"/>
        </w:rPr>
        <w:t>it</w:t>
      </w:r>
      <w:proofErr w:type="gramEnd"/>
      <w:r w:rsidRPr="00D27923">
        <w:rPr>
          <w:rFonts w:eastAsia="Times New Roman"/>
          <w:sz w:val="28"/>
          <w:szCs w:val="28"/>
          <w:lang w:val="en-US"/>
        </w:rPr>
        <w:t xml:space="preserve"> re-scales the entire system, which would have been confusing. Instead, I replaced 1500 with a number in the low 1200s (it depends a bit on tournament level and gender) so that the ratings would remain approximately the same.</w:t>
      </w:r>
    </w:p>
    <w:p w14:paraId="555BD2DC"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At the moment, the </w:t>
      </w:r>
      <w:hyperlink r:id="rId29" w:history="1">
        <w:r w:rsidRPr="00D27923">
          <w:rPr>
            <w:rStyle w:val="a7"/>
            <w:rFonts w:eastAsia="Times New Roman"/>
            <w:sz w:val="28"/>
            <w:szCs w:val="28"/>
            <w:lang w:val="en-US"/>
          </w:rPr>
          <w:t>ATP</w:t>
        </w:r>
      </w:hyperlink>
      <w:r w:rsidRPr="00D27923">
        <w:rPr>
          <w:rFonts w:eastAsia="Times New Roman"/>
          <w:sz w:val="28"/>
          <w:szCs w:val="28"/>
          <w:lang w:val="en-US"/>
        </w:rPr>
        <w:t> and </w:t>
      </w:r>
      <w:hyperlink r:id="rId30" w:history="1">
        <w:r w:rsidRPr="00D27923">
          <w:rPr>
            <w:rStyle w:val="a7"/>
            <w:rFonts w:eastAsia="Times New Roman"/>
            <w:sz w:val="28"/>
            <w:szCs w:val="28"/>
            <w:lang w:val="en-US"/>
          </w:rPr>
          <w:t>WTA</w:t>
        </w:r>
      </w:hyperlink>
      <w:r w:rsidRPr="00D27923">
        <w:rPr>
          <w:rFonts w:eastAsia="Times New Roman"/>
          <w:sz w:val="28"/>
          <w:szCs w:val="28"/>
          <w:lang w:val="en-US"/>
        </w:rPr>
        <w:t> top-ranked players are </w:t>
      </w:r>
      <w:hyperlink r:id="rId31" w:tgtFrame="_blank" w:history="1">
        <w:r w:rsidRPr="00D27923">
          <w:rPr>
            <w:rStyle w:val="a7"/>
            <w:rFonts w:eastAsia="Times New Roman"/>
            <w:sz w:val="28"/>
            <w:szCs w:val="28"/>
            <w:lang w:val="en-US"/>
          </w:rPr>
          <w:t>Rafael Nadal</w:t>
        </w:r>
      </w:hyperlink>
      <w:r w:rsidRPr="00D27923">
        <w:rPr>
          <w:rFonts w:eastAsia="Times New Roman"/>
          <w:sz w:val="28"/>
          <w:szCs w:val="28"/>
          <w:lang w:val="en-US"/>
        </w:rPr>
        <w:t> and </w:t>
      </w:r>
      <w:hyperlink r:id="rId32" w:tgtFrame="_blank" w:history="1">
        <w:r w:rsidRPr="00D27923">
          <w:rPr>
            <w:rStyle w:val="a7"/>
            <w:rFonts w:eastAsia="Times New Roman"/>
            <w:sz w:val="28"/>
            <w:szCs w:val="28"/>
            <w:lang w:val="en-US"/>
          </w:rPr>
          <w:t xml:space="preserve">Ashleigh </w:t>
        </w:r>
        <w:proofErr w:type="spellStart"/>
        <w:r w:rsidRPr="00D27923">
          <w:rPr>
            <w:rStyle w:val="a7"/>
            <w:rFonts w:eastAsia="Times New Roman"/>
            <w:sz w:val="28"/>
            <w:szCs w:val="28"/>
            <w:lang w:val="en-US"/>
          </w:rPr>
          <w:t>Barty</w:t>
        </w:r>
        <w:proofErr w:type="spellEnd"/>
      </w:hyperlink>
      <w:r w:rsidRPr="00D27923">
        <w:rPr>
          <w:rFonts w:eastAsia="Times New Roman"/>
          <w:sz w:val="28"/>
          <w:szCs w:val="28"/>
          <w:lang w:val="en-US"/>
        </w:rPr>
        <w:t>, at 2203 and 2123, respectively. The best players are often in this range, and the </w:t>
      </w:r>
      <w:r w:rsidRPr="00D27923">
        <w:rPr>
          <w:rFonts w:eastAsia="Times New Roman"/>
          <w:i/>
          <w:iCs/>
          <w:sz w:val="28"/>
          <w:szCs w:val="28"/>
          <w:lang w:val="en-US"/>
        </w:rPr>
        <w:t>very</w:t>
      </w:r>
      <w:r w:rsidRPr="00D27923">
        <w:rPr>
          <w:rFonts w:eastAsia="Times New Roman"/>
          <w:sz w:val="28"/>
          <w:szCs w:val="28"/>
          <w:lang w:val="en-US"/>
        </w:rPr>
        <w:t> best often approach 2500. According to the most recent version of my algorithm, Djokovic’s peak was 2470, and </w:t>
      </w:r>
      <w:hyperlink r:id="rId33" w:tgtFrame="_blank" w:history="1">
        <w:r w:rsidRPr="00D27923">
          <w:rPr>
            <w:rStyle w:val="a7"/>
            <w:rFonts w:eastAsia="Times New Roman"/>
            <w:sz w:val="28"/>
            <w:szCs w:val="28"/>
            <w:lang w:val="en-US"/>
          </w:rPr>
          <w:t>Serena Williams</w:t>
        </w:r>
      </w:hyperlink>
      <w:r w:rsidRPr="00D27923">
        <w:rPr>
          <w:rFonts w:eastAsia="Times New Roman"/>
          <w:sz w:val="28"/>
          <w:szCs w:val="28"/>
          <w:lang w:val="en-US"/>
        </w:rPr>
        <w:t>’s best was 2473.</w:t>
      </w:r>
    </w:p>
    <w:p w14:paraId="3EB519AA"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The 2000-point mark is a good rule of thumb to separate the elites from the rest. </w:t>
      </w:r>
      <w:proofErr w:type="gramStart"/>
      <w:r w:rsidRPr="00D27923">
        <w:rPr>
          <w:rFonts w:eastAsia="Times New Roman"/>
          <w:sz w:val="28"/>
          <w:szCs w:val="28"/>
          <w:lang w:val="en-US"/>
        </w:rPr>
        <w:t>At the moment</w:t>
      </w:r>
      <w:proofErr w:type="gramEnd"/>
      <w:r w:rsidRPr="00D27923">
        <w:rPr>
          <w:rFonts w:eastAsia="Times New Roman"/>
          <w:sz w:val="28"/>
          <w:szCs w:val="28"/>
          <w:lang w:val="en-US"/>
        </w:rPr>
        <w:t>, six men and seven women have ratings that high. 16 men and 18 women have Elo ratings of at least 1900, and a rating of 1800 is roughly equivalent to a place in the top 50.</w:t>
      </w:r>
    </w:p>
    <w:p w14:paraId="44A65D22"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Era comparisons and Elo inflation</w:t>
      </w:r>
    </w:p>
    <w:p w14:paraId="3D4FBB0B"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Once we attach a single peak rating to every player, it’s only natural to start comparing across eras. While it’s always fun to do so, I’m not sure </w:t>
      </w:r>
      <w:r w:rsidRPr="00D27923">
        <w:rPr>
          <w:rFonts w:eastAsia="Times New Roman"/>
          <w:i/>
          <w:iCs/>
          <w:sz w:val="28"/>
          <w:szCs w:val="28"/>
          <w:lang w:val="en-US"/>
        </w:rPr>
        <w:t>any</w:t>
      </w:r>
      <w:r w:rsidRPr="00D27923">
        <w:rPr>
          <w:rFonts w:eastAsia="Times New Roman"/>
          <w:sz w:val="28"/>
          <w:szCs w:val="28"/>
          <w:lang w:val="en-US"/>
        </w:rPr>
        <w:t> rating system allows for useful cross-era comparisons in tennis. Elo doesn’t, either.</w:t>
      </w:r>
    </w:p>
    <w:p w14:paraId="36C758BB"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lastRenderedPageBreak/>
        <w:t>What you </w:t>
      </w:r>
      <w:r w:rsidRPr="00D27923">
        <w:rPr>
          <w:rFonts w:eastAsia="Times New Roman"/>
          <w:i/>
          <w:iCs/>
          <w:sz w:val="28"/>
          <w:szCs w:val="28"/>
          <w:lang w:val="en-US"/>
        </w:rPr>
        <w:t>can</w:t>
      </w:r>
      <w:r w:rsidRPr="00D27923">
        <w:rPr>
          <w:rFonts w:eastAsia="Times New Roman"/>
          <w:sz w:val="28"/>
          <w:szCs w:val="28"/>
          <w:lang w:val="en-US"/>
        </w:rPr>
        <w:t> do with Elo is compare how each player fared against her competition. In 1990, </w:t>
      </w:r>
      <w:hyperlink r:id="rId34" w:tgtFrame="_blank" w:history="1">
        <w:r w:rsidRPr="00D27923">
          <w:rPr>
            <w:rStyle w:val="a7"/>
            <w:rFonts w:eastAsia="Times New Roman"/>
            <w:sz w:val="28"/>
            <w:szCs w:val="28"/>
            <w:lang w:val="en-US"/>
          </w:rPr>
          <w:t xml:space="preserve">Helena </w:t>
        </w:r>
        <w:proofErr w:type="spellStart"/>
        <w:r w:rsidRPr="00D27923">
          <w:rPr>
            <w:rStyle w:val="a7"/>
            <w:rFonts w:eastAsia="Times New Roman"/>
            <w:sz w:val="28"/>
            <w:szCs w:val="28"/>
            <w:lang w:val="en-US"/>
          </w:rPr>
          <w:t>Sukova</w:t>
        </w:r>
        <w:proofErr w:type="spellEnd"/>
      </w:hyperlink>
      <w:r w:rsidRPr="00D27923">
        <w:rPr>
          <w:rFonts w:eastAsia="Times New Roman"/>
          <w:sz w:val="28"/>
          <w:szCs w:val="28"/>
          <w:lang w:val="en-US"/>
        </w:rPr>
        <w:t xml:space="preserve"> achieved a rating of 2123–exactly the same as </w:t>
      </w:r>
      <w:proofErr w:type="spellStart"/>
      <w:r w:rsidRPr="00D27923">
        <w:rPr>
          <w:rFonts w:eastAsia="Times New Roman"/>
          <w:sz w:val="28"/>
          <w:szCs w:val="28"/>
          <w:lang w:val="en-US"/>
        </w:rPr>
        <w:t>Barty’s</w:t>
      </w:r>
      <w:proofErr w:type="spellEnd"/>
      <w:r w:rsidRPr="00D27923">
        <w:rPr>
          <w:rFonts w:eastAsia="Times New Roman"/>
          <w:sz w:val="28"/>
          <w:szCs w:val="28"/>
          <w:lang w:val="en-US"/>
        </w:rPr>
        <w:t xml:space="preserve"> today. That doesn’t mean that </w:t>
      </w:r>
      <w:proofErr w:type="spellStart"/>
      <w:r w:rsidRPr="00D27923">
        <w:rPr>
          <w:rFonts w:eastAsia="Times New Roman"/>
          <w:sz w:val="28"/>
          <w:szCs w:val="28"/>
          <w:lang w:val="en-US"/>
        </w:rPr>
        <w:t>Sukova</w:t>
      </w:r>
      <w:proofErr w:type="spellEnd"/>
      <w:r w:rsidRPr="00D27923">
        <w:rPr>
          <w:rFonts w:eastAsia="Times New Roman"/>
          <w:sz w:val="28"/>
          <w:szCs w:val="28"/>
          <w:lang w:val="en-US"/>
        </w:rPr>
        <w:t xml:space="preserve"> then was as good as </w:t>
      </w:r>
      <w:proofErr w:type="spellStart"/>
      <w:r w:rsidRPr="00D27923">
        <w:rPr>
          <w:rFonts w:eastAsia="Times New Roman"/>
          <w:sz w:val="28"/>
          <w:szCs w:val="28"/>
          <w:lang w:val="en-US"/>
        </w:rPr>
        <w:t>Barty</w:t>
      </w:r>
      <w:proofErr w:type="spellEnd"/>
      <w:r w:rsidRPr="00D27923">
        <w:rPr>
          <w:rFonts w:eastAsia="Times New Roman"/>
          <w:sz w:val="28"/>
          <w:szCs w:val="28"/>
          <w:lang w:val="en-US"/>
        </w:rPr>
        <w:t xml:space="preserve"> is now. But it does mean that their performance relative to their peers was similar. The second tier of players was considerably weaker thirty years ago, so in a sense it was easier to achieve such a rating. At the time, </w:t>
      </w:r>
      <w:proofErr w:type="spellStart"/>
      <w:r w:rsidRPr="00D27923">
        <w:rPr>
          <w:rFonts w:eastAsia="Times New Roman"/>
          <w:sz w:val="28"/>
          <w:szCs w:val="28"/>
          <w:lang w:val="en-US"/>
        </w:rPr>
        <w:t>Sukova’s</w:t>
      </w:r>
      <w:proofErr w:type="spellEnd"/>
      <w:r w:rsidRPr="00D27923">
        <w:rPr>
          <w:rFonts w:eastAsia="Times New Roman"/>
          <w:sz w:val="28"/>
          <w:szCs w:val="28"/>
          <w:lang w:val="en-US"/>
        </w:rPr>
        <w:t xml:space="preserve"> rating was only good for 11th place, far behind </w:t>
      </w:r>
      <w:hyperlink r:id="rId35" w:tgtFrame="_blank" w:history="1">
        <w:r w:rsidRPr="00D27923">
          <w:rPr>
            <w:rStyle w:val="a7"/>
            <w:rFonts w:eastAsia="Times New Roman"/>
            <w:sz w:val="28"/>
            <w:szCs w:val="28"/>
            <w:lang w:val="en-US"/>
          </w:rPr>
          <w:t>Steffi Graf</w:t>
        </w:r>
      </w:hyperlink>
      <w:r w:rsidRPr="00D27923">
        <w:rPr>
          <w:rFonts w:eastAsia="Times New Roman"/>
          <w:sz w:val="28"/>
          <w:szCs w:val="28"/>
          <w:lang w:val="en-US"/>
        </w:rPr>
        <w:t>’s 2600.</w:t>
      </w:r>
    </w:p>
    <w:p w14:paraId="18A3DF91"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Thus, Elo doesn’t allow you rank players across eras unless you are confident that the level of competition was similar–or unless you have some other way of dealing with that issue, a minefield that many researchers have tried to cross, with little success.</w:t>
      </w:r>
    </w:p>
    <w:p w14:paraId="61C48B26"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A related issue is Elo inflation or deflation, which can also complicate cross-era comparisons. Every time a match is played, the winner and loser effectively “trade” some of their points, so the total number of Elo rating points in the system doesn’t change. However, every time a new player enters the system, the total number of points increases. And whenever a player retires, the total number of points decreases.</w:t>
      </w:r>
    </w:p>
    <w:p w14:paraId="4C1B29F7"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It would be nice if additions and subtractions canceled each other out, but for many competitions that use Elo, they don’t. Additions tend to outweigh subtractions, so Elo ratings increase over time. That doesn’t appear to be the case with my tennis ratings, at least in part because of the penalty I’ve introduced for injury absences, but it does serve as a reminder that the number of points in the system changes over time, for reasons unrelated to the strength of the top players. (I’ll have more to say about the absence penalty below.)</w:t>
      </w:r>
    </w:p>
    <w:p w14:paraId="4925B78E"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Elo predictions</w:t>
      </w:r>
    </w:p>
    <w:p w14:paraId="46FF9FB9"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Elo gives us a rating for every player, and we’re getting a sense of what we can and can’t do with them.</w:t>
      </w:r>
    </w:p>
    <w:p w14:paraId="579F4D94"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One of the main purposes of any rating system is to predict the outcome of matches–something that Elo does better than most others, including the ATP and WTA rankings. The only input necessary to make a prediction is the </w:t>
      </w:r>
      <w:r w:rsidRPr="00D27923">
        <w:rPr>
          <w:rFonts w:eastAsia="Times New Roman"/>
          <w:i/>
          <w:iCs/>
          <w:sz w:val="28"/>
          <w:szCs w:val="28"/>
          <w:lang w:val="en-US"/>
        </w:rPr>
        <w:t>difference</w:t>
      </w:r>
      <w:r w:rsidRPr="00D27923">
        <w:rPr>
          <w:rFonts w:eastAsia="Times New Roman"/>
          <w:sz w:val="28"/>
          <w:szCs w:val="28"/>
          <w:lang w:val="en-US"/>
        </w:rPr>
        <w:t> between two players’ ratings, which you can then plug into the following formula:</w:t>
      </w:r>
    </w:p>
    <w:p w14:paraId="15700AA6" w14:textId="77777777" w:rsidR="00D27923" w:rsidRPr="00D27923" w:rsidRDefault="00D27923" w:rsidP="00D27923">
      <w:pPr>
        <w:rPr>
          <w:rFonts w:eastAsia="Times New Roman"/>
          <w:i/>
          <w:iCs/>
          <w:sz w:val="28"/>
          <w:szCs w:val="28"/>
          <w:lang w:val="en-US"/>
        </w:rPr>
      </w:pPr>
      <w:r w:rsidRPr="00D27923">
        <w:rPr>
          <w:rFonts w:eastAsia="Times New Roman"/>
          <w:i/>
          <w:iCs/>
          <w:sz w:val="28"/>
          <w:szCs w:val="28"/>
          <w:lang w:val="en-US"/>
        </w:rPr>
        <w:t>1 – (1 / (1 + (10^((difference) / 400))))</w:t>
      </w:r>
    </w:p>
    <w:p w14:paraId="06553AA8"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If we wanted to forecast a rematch of the last match of the Davis Cup Finals, we would take the Elo ratings of Nadal and </w:t>
      </w:r>
      <w:hyperlink r:id="rId36" w:tgtFrame="_blank" w:history="1">
        <w:r w:rsidRPr="00D27923">
          <w:rPr>
            <w:rStyle w:val="a7"/>
            <w:rFonts w:eastAsia="Times New Roman"/>
            <w:sz w:val="28"/>
            <w:szCs w:val="28"/>
            <w:lang w:val="en-US"/>
          </w:rPr>
          <w:t>Denis Shapovalov</w:t>
        </w:r>
      </w:hyperlink>
      <w:r w:rsidRPr="00D27923">
        <w:rPr>
          <w:rFonts w:eastAsia="Times New Roman"/>
          <w:sz w:val="28"/>
          <w:szCs w:val="28"/>
          <w:lang w:val="en-US"/>
        </w:rPr>
        <w:t> (2203 and 1947), find the difference (256), and plug it into the formula, for a result of 81.4%, Nadal’s chance of winning. If we used the negative difference (-256), we’d get 18.6%, Shapovalov’s odds of scoring the upset.</w:t>
      </w:r>
    </w:p>
    <w:p w14:paraId="0EB7E2ED"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My version of tennis Elo is based on the most common match format, best-of-three matches. In a best-of-five match, the favorite has a better chance of winning. The math for converting best-of-three to best-of-five is a bit complicated, but for those interested, I’ve posted </w:t>
      </w:r>
      <w:hyperlink r:id="rId37" w:history="1">
        <w:r w:rsidRPr="00D27923">
          <w:rPr>
            <w:rStyle w:val="a7"/>
            <w:rFonts w:eastAsia="Times New Roman"/>
            <w:sz w:val="28"/>
            <w:szCs w:val="28"/>
            <w:lang w:val="en-US"/>
          </w:rPr>
          <w:t>some code</w:t>
        </w:r>
      </w:hyperlink>
      <w:r w:rsidRPr="00D27923">
        <w:rPr>
          <w:rFonts w:eastAsia="Times New Roman"/>
          <w:sz w:val="28"/>
          <w:szCs w:val="28"/>
          <w:lang w:val="en-US"/>
        </w:rPr>
        <w:t xml:space="preserve">. The point is that an adjustment must be made. If the Nadal-Shapovalov rematch happens at the best-of-five Australian Open, </w:t>
      </w:r>
      <w:proofErr w:type="spellStart"/>
      <w:r w:rsidRPr="00D27923">
        <w:rPr>
          <w:rFonts w:eastAsia="Times New Roman"/>
          <w:sz w:val="28"/>
          <w:szCs w:val="28"/>
          <w:lang w:val="en-US"/>
        </w:rPr>
        <w:t>Rafa’s</w:t>
      </w:r>
      <w:proofErr w:type="spellEnd"/>
      <w:r w:rsidRPr="00D27923">
        <w:rPr>
          <w:rFonts w:eastAsia="Times New Roman"/>
          <w:sz w:val="28"/>
          <w:szCs w:val="28"/>
          <w:lang w:val="en-US"/>
        </w:rPr>
        <w:t xml:space="preserve"> 81.4% edge will increase to 86.7%.</w:t>
      </w:r>
    </w:p>
    <w:p w14:paraId="3F8951CC"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Adjusting Elo for surface</w:t>
      </w:r>
    </w:p>
    <w:p w14:paraId="1213E5B0"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For most sports, we could stop here. A match is a match, with only minor variations. In tennis, though, ratings and predictions should vary quite a bit based on surface.</w:t>
      </w:r>
    </w:p>
    <w:p w14:paraId="205F5DF7"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My solution is a bit complicated. For each player, I maintain four separate Elo ratings: overall, hard court only, clay court only, and grass court only. I don’t differentiate between outdoor and indoor hard. For instance, </w:t>
      </w:r>
      <w:proofErr w:type="spellStart"/>
      <w:r w:rsidRPr="00D27923">
        <w:rPr>
          <w:rFonts w:eastAsia="Times New Roman"/>
          <w:sz w:val="28"/>
          <w:szCs w:val="28"/>
          <w:lang w:val="en-US"/>
        </w:rPr>
        <w:t>Thiem’s</w:t>
      </w:r>
      <w:proofErr w:type="spellEnd"/>
      <w:r w:rsidRPr="00D27923">
        <w:rPr>
          <w:rFonts w:eastAsia="Times New Roman"/>
          <w:sz w:val="28"/>
          <w:szCs w:val="28"/>
          <w:lang w:val="en-US"/>
        </w:rPr>
        <w:t xml:space="preserve"> ratings are 2066 </w:t>
      </w:r>
      <w:r w:rsidRPr="00D27923">
        <w:rPr>
          <w:rFonts w:eastAsia="Times New Roman"/>
          <w:sz w:val="28"/>
          <w:szCs w:val="28"/>
          <w:lang w:val="en-US"/>
        </w:rPr>
        <w:lastRenderedPageBreak/>
        <w:t xml:space="preserve">overall, 1942 on hard, 2031 on clay, and 1602 on grass. (Surface ratings tend to be lower: </w:t>
      </w:r>
      <w:proofErr w:type="spellStart"/>
      <w:r w:rsidRPr="00D27923">
        <w:rPr>
          <w:rFonts w:eastAsia="Times New Roman"/>
          <w:sz w:val="28"/>
          <w:szCs w:val="28"/>
          <w:lang w:val="en-US"/>
        </w:rPr>
        <w:t>Thiem’s</w:t>
      </w:r>
      <w:proofErr w:type="spellEnd"/>
      <w:r w:rsidRPr="00D27923">
        <w:rPr>
          <w:rFonts w:eastAsia="Times New Roman"/>
          <w:sz w:val="28"/>
          <w:szCs w:val="28"/>
          <w:lang w:val="en-US"/>
        </w:rPr>
        <w:t xml:space="preserve"> clay rating is third-best on tour, miles ahead of everyone except for Nadal and Djokovic.)</w:t>
      </w:r>
    </w:p>
    <w:p w14:paraId="05A49C15"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These single-surface ratings tell us how we would rank players if we simply threw away results on every other surface. That’s not realistic, though. Single-surface ratings aren’t great at predicting match results. A better solution is to take a 50/50 blend of single-surface and overall ratings. If we wanted to predict </w:t>
      </w:r>
      <w:proofErr w:type="spellStart"/>
      <w:r w:rsidRPr="00D27923">
        <w:rPr>
          <w:rFonts w:eastAsia="Times New Roman"/>
          <w:sz w:val="28"/>
          <w:szCs w:val="28"/>
          <w:lang w:val="en-US"/>
        </w:rPr>
        <w:t>Thiem’s</w:t>
      </w:r>
      <w:proofErr w:type="spellEnd"/>
      <w:r w:rsidRPr="00D27923">
        <w:rPr>
          <w:rFonts w:eastAsia="Times New Roman"/>
          <w:sz w:val="28"/>
          <w:szCs w:val="28"/>
          <w:lang w:val="en-US"/>
        </w:rPr>
        <w:t xml:space="preserve"> chances in a clay-court match, we’d use a half-and-half mix of his 2066 overall rating and his 2031 clay-court rating. My </w:t>
      </w:r>
      <w:hyperlink r:id="rId38" w:history="1">
        <w:r w:rsidRPr="00D27923">
          <w:rPr>
            <w:rStyle w:val="a7"/>
            <w:rFonts w:eastAsia="Times New Roman"/>
            <w:sz w:val="28"/>
            <w:szCs w:val="28"/>
            <w:lang w:val="en-US"/>
          </w:rPr>
          <w:t>weekly Elo reports</w:t>
        </w:r>
      </w:hyperlink>
      <w:r w:rsidRPr="00D27923">
        <w:rPr>
          <w:rFonts w:eastAsia="Times New Roman"/>
          <w:sz w:val="28"/>
          <w:szCs w:val="28"/>
          <w:lang w:val="en-US"/>
        </w:rPr>
        <w:t> show the single-surface ratings as “</w:t>
      </w:r>
      <w:proofErr w:type="spellStart"/>
      <w:r w:rsidRPr="00D27923">
        <w:rPr>
          <w:rFonts w:eastAsia="Times New Roman"/>
          <w:sz w:val="28"/>
          <w:szCs w:val="28"/>
          <w:lang w:val="en-US"/>
        </w:rPr>
        <w:t>HardRaw</w:t>
      </w:r>
      <w:proofErr w:type="spellEnd"/>
      <w:r w:rsidRPr="00D27923">
        <w:rPr>
          <w:rFonts w:eastAsia="Times New Roman"/>
          <w:sz w:val="28"/>
          <w:szCs w:val="28"/>
          <w:lang w:val="en-US"/>
        </w:rPr>
        <w:t>” (and so on), and the blended ratings as “</w:t>
      </w:r>
      <w:proofErr w:type="spellStart"/>
      <w:r w:rsidRPr="00D27923">
        <w:rPr>
          <w:rFonts w:eastAsia="Times New Roman"/>
          <w:sz w:val="28"/>
          <w:szCs w:val="28"/>
          <w:lang w:val="en-US"/>
        </w:rPr>
        <w:t>hElo</w:t>
      </w:r>
      <w:proofErr w:type="spellEnd"/>
      <w:r w:rsidRPr="00D27923">
        <w:rPr>
          <w:rFonts w:eastAsia="Times New Roman"/>
          <w:sz w:val="28"/>
          <w:szCs w:val="28"/>
          <w:lang w:val="en-US"/>
        </w:rPr>
        <w:t>,” “</w:t>
      </w:r>
      <w:proofErr w:type="spellStart"/>
      <w:r w:rsidRPr="00D27923">
        <w:rPr>
          <w:rFonts w:eastAsia="Times New Roman"/>
          <w:sz w:val="28"/>
          <w:szCs w:val="28"/>
          <w:lang w:val="en-US"/>
        </w:rPr>
        <w:t>cElo</w:t>
      </w:r>
      <w:proofErr w:type="spellEnd"/>
      <w:r w:rsidRPr="00D27923">
        <w:rPr>
          <w:rFonts w:eastAsia="Times New Roman"/>
          <w:sz w:val="28"/>
          <w:szCs w:val="28"/>
          <w:lang w:val="en-US"/>
        </w:rPr>
        <w:t>,” and “</w:t>
      </w:r>
      <w:proofErr w:type="spellStart"/>
      <w:r w:rsidRPr="00D27923">
        <w:rPr>
          <w:rFonts w:eastAsia="Times New Roman"/>
          <w:sz w:val="28"/>
          <w:szCs w:val="28"/>
          <w:lang w:val="en-US"/>
        </w:rPr>
        <w:t>gElo</w:t>
      </w:r>
      <w:proofErr w:type="spellEnd"/>
      <w:r w:rsidRPr="00D27923">
        <w:rPr>
          <w:rFonts w:eastAsia="Times New Roman"/>
          <w:sz w:val="28"/>
          <w:szCs w:val="28"/>
          <w:lang w:val="en-US"/>
        </w:rPr>
        <w:t>.”</w:t>
      </w:r>
    </w:p>
    <w:p w14:paraId="170492D2"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There is no natural law that dictates a 50/50 blend. Every adjustment I’ve made to the basic Elo algorithm is determined solely by what works. (More on that below.) Initially, I suspected that a blend between single-surface and overall ratings would be </w:t>
      </w:r>
      <w:proofErr w:type="gramStart"/>
      <w:r w:rsidRPr="00D27923">
        <w:rPr>
          <w:rFonts w:eastAsia="Times New Roman"/>
          <w:sz w:val="28"/>
          <w:szCs w:val="28"/>
          <w:lang w:val="en-US"/>
        </w:rPr>
        <w:t>appropriate, because</w:t>
      </w:r>
      <w:proofErr w:type="gramEnd"/>
      <w:r w:rsidRPr="00D27923">
        <w:rPr>
          <w:rFonts w:eastAsia="Times New Roman"/>
          <w:sz w:val="28"/>
          <w:szCs w:val="28"/>
          <w:lang w:val="en-US"/>
        </w:rPr>
        <w:t xml:space="preserve"> a player’s success on one surface has some correlation with his success on others. I expected the blend to be different for each surface–perhaps using a higher percentage of the overall rating for grass, because there are </w:t>
      </w:r>
      <w:hyperlink r:id="rId39" w:history="1">
        <w:r w:rsidRPr="00D27923">
          <w:rPr>
            <w:rStyle w:val="a7"/>
            <w:rFonts w:eastAsia="Times New Roman"/>
            <w:sz w:val="28"/>
            <w:szCs w:val="28"/>
            <w:lang w:val="en-US"/>
          </w:rPr>
          <w:t>fewer matches</w:t>
        </w:r>
      </w:hyperlink>
      <w:r w:rsidRPr="00D27923">
        <w:rPr>
          <w:rFonts w:eastAsia="Times New Roman"/>
          <w:sz w:val="28"/>
          <w:szCs w:val="28"/>
          <w:lang w:val="en-US"/>
        </w:rPr>
        <w:t> on the surface. In the end, my testing showed that 50/50 worked for each surface.</w:t>
      </w:r>
    </w:p>
    <w:p w14:paraId="258136D1"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Non-adjustments</w:t>
      </w:r>
    </w:p>
    <w:p w14:paraId="6920B010"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Ask some tennis fans which tournaments matches matter more–for rankings, for GOAT debates, whatever–and you can find yourself with a long, detailed list of what factors determine greatness. Maybe slams are more important than masters and premiers, though those are less important than tour finals and the Olympics, and of course finals are key, plus head-to-heads against certain players… you get the idea.</w:t>
      </w:r>
    </w:p>
    <w:p w14:paraId="260F423C"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Elo provides for such adjustments. A coefficient usually referred to as the “k factor” allows us to give greater weight to certain matches. It’s common in Elo ratings for other sports, for example by using a higher k factor for postseason than regular season games. However, I’ve tested all sorts of different k factors for the likely types of “important” matches, and I’ve yet to find a tweak to the system that consistently improves its ability to predict match outcomes.</w:t>
      </w:r>
    </w:p>
    <w:p w14:paraId="326CCB45"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The absence penalty</w:t>
      </w:r>
    </w:p>
    <w:p w14:paraId="12BED6E2"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There’s one exception. When players miss substantial amounts of time, I reduce their rating, and then increase the k factor for several matches after their return. I’ve explained more of the details in a </w:t>
      </w:r>
      <w:hyperlink r:id="rId40" w:history="1">
        <w:r w:rsidRPr="00D27923">
          <w:rPr>
            <w:rStyle w:val="a7"/>
            <w:rFonts w:eastAsia="Times New Roman"/>
            <w:sz w:val="28"/>
            <w:szCs w:val="28"/>
            <w:lang w:val="en-US"/>
          </w:rPr>
          <w:t>previous post</w:t>
        </w:r>
      </w:hyperlink>
      <w:r w:rsidRPr="00D27923">
        <w:rPr>
          <w:rFonts w:eastAsia="Times New Roman"/>
          <w:sz w:val="28"/>
          <w:szCs w:val="28"/>
          <w:lang w:val="en-US"/>
        </w:rPr>
        <w:t>.</w:t>
      </w:r>
    </w:p>
    <w:p w14:paraId="3E465426"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These steps are a logical extension of the Elo framework, especially when you consider our usual mental adjustments when a player misses time. If a player is injured for a few months, we never know quite what to expect when she returns. Maybe she’s as strong as ever; maybe she’s still a step slow. Perhaps she’ll return to normal quickly; she might never fully return to form. An extended absence raises a lot of questions. An injury player rarely returns in </w:t>
      </w:r>
      <w:r w:rsidRPr="00D27923">
        <w:rPr>
          <w:rFonts w:eastAsia="Times New Roman"/>
          <w:i/>
          <w:iCs/>
          <w:sz w:val="28"/>
          <w:szCs w:val="28"/>
          <w:lang w:val="en-US"/>
        </w:rPr>
        <w:t>better</w:t>
      </w:r>
      <w:r w:rsidRPr="00D27923">
        <w:rPr>
          <w:rFonts w:eastAsia="Times New Roman"/>
          <w:sz w:val="28"/>
          <w:szCs w:val="28"/>
          <w:lang w:val="en-US"/>
        </w:rPr>
        <w:t> form than when she left, while many players are worse upon return, giving us an average post-injury performance level that is worse than before the absence.</w:t>
      </w:r>
    </w:p>
    <w:p w14:paraId="2B170A8D"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Therefore, when a player first returns, our </w:t>
      </w:r>
      <w:r w:rsidRPr="00D27923">
        <w:rPr>
          <w:rFonts w:eastAsia="Times New Roman"/>
          <w:i/>
          <w:iCs/>
          <w:sz w:val="28"/>
          <w:szCs w:val="28"/>
          <w:lang w:val="en-US"/>
        </w:rPr>
        <w:t>estimate</w:t>
      </w:r>
      <w:r w:rsidRPr="00D27923">
        <w:rPr>
          <w:rFonts w:eastAsia="Times New Roman"/>
          <w:sz w:val="28"/>
          <w:szCs w:val="28"/>
          <w:lang w:val="en-US"/>
        </w:rPr>
        <w:t> must be that she is worse. However, a few strong early results should be weighted more heavily–hence the higher k factor. The k factor reflects the fact that, immediately after an absence, we aren’t as confident as usual in our estimate.</w:t>
      </w:r>
    </w:p>
    <w:p w14:paraId="2DFC8769"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lastRenderedPageBreak/>
        <w:t>The algorithm gets complicated, but the logic is simple. It’s basically just an attempt to work out a rigorous version of statements like, “I don’t know how well he’ll play when he comes back, but I’ll be watching closely.”</w:t>
      </w:r>
    </w:p>
    <w:p w14:paraId="4BE385DC"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One side benefit of the absence penalty is that it counteracts Elo’s natural tendency toward ratings inflation. While more players enter the system than leave it, adding to the total number of available points, the penalty removes some points without re-allocating them to other players.</w:t>
      </w:r>
    </w:p>
    <w:p w14:paraId="72932408" w14:textId="77777777" w:rsidR="00D27923" w:rsidRPr="00D27923" w:rsidRDefault="00D27923" w:rsidP="00D27923">
      <w:pPr>
        <w:rPr>
          <w:rFonts w:eastAsia="Times New Roman"/>
          <w:sz w:val="28"/>
          <w:szCs w:val="28"/>
          <w:lang w:val="en-US"/>
        </w:rPr>
      </w:pPr>
      <w:r w:rsidRPr="00D27923">
        <w:rPr>
          <w:rFonts w:eastAsia="Times New Roman"/>
          <w:b/>
          <w:bCs/>
          <w:sz w:val="28"/>
          <w:szCs w:val="28"/>
          <w:lang w:val="en-US"/>
        </w:rPr>
        <w:t>Validating Elo and adjustments</w:t>
      </w:r>
    </w:p>
    <w:p w14:paraId="11DA4251"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I’ve mentioned “testing” a few times, and I started this article with a claim that Elo is superior to the official ranking systems. What does that mean, and how do we know?</w:t>
      </w:r>
    </w:p>
    <w:p w14:paraId="7D2ED731"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The simplest way to compare rating systems is a metric called “accuracy,” which counts correct predictions. There were 50 singles matches at the Davis Cup finals, and Elo picked the winner in 36 of them, for an accuracy rating of 72%. The ATP rankings picked the winner (in the sense that the higher-ranked player won the match) in 30 of them, for an accuracy rating of 60%. In this tiny experiment, Elo trounced the official rankings. Elo is also considerably better over the course of the entire season.</w:t>
      </w:r>
    </w:p>
    <w:p w14:paraId="090274BB"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A better metric for this purpose is Brier score, which </w:t>
      </w:r>
      <w:proofErr w:type="gramStart"/>
      <w:r w:rsidRPr="00D27923">
        <w:rPr>
          <w:rFonts w:eastAsia="Times New Roman"/>
          <w:sz w:val="28"/>
          <w:szCs w:val="28"/>
          <w:lang w:val="en-US"/>
        </w:rPr>
        <w:t>takes into account</w:t>
      </w:r>
      <w:proofErr w:type="gramEnd"/>
      <w:r w:rsidRPr="00D27923">
        <w:rPr>
          <w:rFonts w:eastAsia="Times New Roman"/>
          <w:sz w:val="28"/>
          <w:szCs w:val="28"/>
          <w:lang w:val="en-US"/>
        </w:rPr>
        <w:t xml:space="preserve"> the confidence of each forecast. We saw earlier that Elo gives Nadal an 81.4% chance of beating Shapovalov. If Nadal ends up winning, 81.4% is a “better” forecast than, say, 65%, but it’s a “worse” forecast than 90%. Brier score takes the squared distance between the forecast (81.4%) and the result (0% or 100%, depending on the winner), and averages those numbers for all forecasted matches. It rewards aggressive forecasts that prove correct, but because it uses squared distance, it severely punishes predictions that are aggressive but wrong.</w:t>
      </w:r>
    </w:p>
    <w:p w14:paraId="3E44DC36"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A more intuitive way to think about what Brier score is getting at is to imagine that Nadal and Shapovalov play 100 matches in a row. (Or, more accurately but less intuitively, imagine that 100 identical </w:t>
      </w:r>
      <w:proofErr w:type="spellStart"/>
      <w:r w:rsidRPr="00D27923">
        <w:rPr>
          <w:rFonts w:eastAsia="Times New Roman"/>
          <w:sz w:val="28"/>
          <w:szCs w:val="28"/>
          <w:lang w:val="en-US"/>
        </w:rPr>
        <w:t>Nadals</w:t>
      </w:r>
      <w:proofErr w:type="spellEnd"/>
      <w:r w:rsidRPr="00D27923">
        <w:rPr>
          <w:rFonts w:eastAsia="Times New Roman"/>
          <w:sz w:val="28"/>
          <w:szCs w:val="28"/>
          <w:lang w:val="en-US"/>
        </w:rPr>
        <w:t xml:space="preserve"> play simultaneous matches against 100 identical </w:t>
      </w:r>
      <w:proofErr w:type="spellStart"/>
      <w:r w:rsidRPr="00D27923">
        <w:rPr>
          <w:rFonts w:eastAsia="Times New Roman"/>
          <w:sz w:val="28"/>
          <w:szCs w:val="28"/>
          <w:lang w:val="en-US"/>
        </w:rPr>
        <w:t>Shapovalovs</w:t>
      </w:r>
      <w:proofErr w:type="spellEnd"/>
      <w:r w:rsidRPr="00D27923">
        <w:rPr>
          <w:rFonts w:eastAsia="Times New Roman"/>
          <w:sz w:val="28"/>
          <w:szCs w:val="28"/>
          <w:lang w:val="en-US"/>
        </w:rPr>
        <w:t xml:space="preserve">.) A forecast of 81.4% means that we would expect Nadal to win 81 or 82 or those matches. If Nadal ends up winning 90, the forecast wasn’t </w:t>
      </w:r>
      <w:proofErr w:type="spellStart"/>
      <w:r w:rsidRPr="00D27923">
        <w:rPr>
          <w:rFonts w:eastAsia="Times New Roman"/>
          <w:sz w:val="28"/>
          <w:szCs w:val="28"/>
          <w:lang w:val="en-US"/>
        </w:rPr>
        <w:t>Rafa</w:t>
      </w:r>
      <w:proofErr w:type="spellEnd"/>
      <w:r w:rsidRPr="00D27923">
        <w:rPr>
          <w:rFonts w:eastAsia="Times New Roman"/>
          <w:sz w:val="28"/>
          <w:szCs w:val="28"/>
          <w:lang w:val="en-US"/>
        </w:rPr>
        <w:t xml:space="preserve">-friendly enough. We’ll never get 100 simultaneous matches like this, but we do have thousands of individual matches, many of which share the same predictions, like a 60% chance of the favorite winning. Brier score aggregates </w:t>
      </w:r>
      <w:proofErr w:type="gramStart"/>
      <w:r w:rsidRPr="00D27923">
        <w:rPr>
          <w:rFonts w:eastAsia="Times New Roman"/>
          <w:sz w:val="28"/>
          <w:szCs w:val="28"/>
          <w:lang w:val="en-US"/>
        </w:rPr>
        <w:t>all of</w:t>
      </w:r>
      <w:proofErr w:type="gramEnd"/>
      <w:r w:rsidRPr="00D27923">
        <w:rPr>
          <w:rFonts w:eastAsia="Times New Roman"/>
          <w:sz w:val="28"/>
          <w:szCs w:val="28"/>
          <w:lang w:val="en-US"/>
        </w:rPr>
        <w:t xml:space="preserve"> those prediction-and-result pairs and spits out a number to tell us how we’re doing.</w:t>
      </w:r>
    </w:p>
    <w:p w14:paraId="72C0D8E2"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It’s tough to forecast the result of individual tennis matches. Any system, no matter how sophisticated, is going to be wrong an awful lot of the time. In many cases, the “correct” forecast is barely better than no forecast at all, if the evidence suggests that the competitors are equally matched. Thus, “accuracy” is of limited use–it’s more important to have the right amount of confidence than to simply pick winners.</w:t>
      </w:r>
    </w:p>
    <w:p w14:paraId="6B4D4B10"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All of this is to say: My Elo ratings have a much lower (better) Brier score than predictions derived from ATP and WTA rankings. Elo forecasts aren’t quite as good as betting odds, or else I’d be spending more time wagering and less time writing about rating systems.</w:t>
      </w:r>
    </w:p>
    <w:p w14:paraId="0F45937C" w14:textId="77777777" w:rsidR="00D27923" w:rsidRPr="00D27923" w:rsidRDefault="00D27923" w:rsidP="00D27923">
      <w:pPr>
        <w:rPr>
          <w:rFonts w:eastAsia="Times New Roman"/>
          <w:sz w:val="28"/>
          <w:szCs w:val="28"/>
          <w:lang w:val="en-US"/>
        </w:rPr>
      </w:pPr>
      <w:r w:rsidRPr="00D27923">
        <w:rPr>
          <w:rFonts w:eastAsia="Times New Roman"/>
          <w:sz w:val="28"/>
          <w:szCs w:val="28"/>
          <w:lang w:val="en-US"/>
        </w:rPr>
        <w:t xml:space="preserve">Brier score is also the measure that tells us whether a certain adjustment–such as surface blends, injury absences, or tournament type–constitutes an improvement to the system. Assessing an injury penalty lowers the Brier score of the overall set of </w:t>
      </w:r>
      <w:r w:rsidRPr="00D27923">
        <w:rPr>
          <w:rFonts w:eastAsia="Times New Roman"/>
          <w:sz w:val="28"/>
          <w:szCs w:val="28"/>
          <w:lang w:val="en-US"/>
        </w:rPr>
        <w:lastRenderedPageBreak/>
        <w:t>Elo forecasts, so we keep it. Decreasing the k factor for first-round matches has no effect, so we skip it.</w:t>
      </w:r>
    </w:p>
    <w:p w14:paraId="47268631" w14:textId="0FA75787" w:rsidR="00D27923" w:rsidRPr="00D27923" w:rsidRDefault="00D27923">
      <w:pPr>
        <w:rPr>
          <w:rFonts w:eastAsia="Times New Roman"/>
          <w:sz w:val="28"/>
          <w:szCs w:val="28"/>
          <w:lang w:val="en-US"/>
        </w:rPr>
      </w:pPr>
    </w:p>
    <w:p w14:paraId="00E1E85C" w14:textId="77777777" w:rsidR="00D27923" w:rsidRPr="00D27923" w:rsidRDefault="00D27923">
      <w:pPr>
        <w:rPr>
          <w:lang w:val="en-US"/>
        </w:rPr>
      </w:pPr>
    </w:p>
    <w:p w14:paraId="6BFE79A6" w14:textId="1C8DD788" w:rsidR="00A9229E" w:rsidRPr="00D27923" w:rsidRDefault="00A9229E">
      <w:pPr>
        <w:rPr>
          <w:lang w:val="en-US"/>
        </w:rPr>
      </w:pPr>
    </w:p>
    <w:p w14:paraId="08924A8F" w14:textId="6F4314BB" w:rsidR="00A9229E" w:rsidRPr="00D27923" w:rsidRDefault="00A9229E">
      <w:pPr>
        <w:rPr>
          <w:lang w:val="en-US"/>
        </w:rPr>
      </w:pPr>
    </w:p>
    <w:p w14:paraId="7B7F4064" w14:textId="5BD64346" w:rsidR="00A9229E" w:rsidRPr="00D27923" w:rsidRDefault="00A9229E">
      <w:pPr>
        <w:rPr>
          <w:lang w:val="en-US"/>
        </w:rPr>
      </w:pPr>
    </w:p>
    <w:p w14:paraId="45DFB383" w14:textId="31F695B0" w:rsidR="00A9229E" w:rsidRPr="00D27923" w:rsidRDefault="00A9229E">
      <w:pPr>
        <w:rPr>
          <w:lang w:val="en-US"/>
        </w:rPr>
      </w:pPr>
    </w:p>
    <w:p w14:paraId="5BD94665" w14:textId="396E7924" w:rsidR="00A9229E" w:rsidRPr="00D27923" w:rsidRDefault="00A9229E">
      <w:pPr>
        <w:rPr>
          <w:lang w:val="en-US"/>
        </w:rPr>
      </w:pPr>
    </w:p>
    <w:p w14:paraId="5E2A3BDC" w14:textId="15474256" w:rsidR="00A9229E" w:rsidRPr="00D27923" w:rsidRDefault="00A9229E">
      <w:pPr>
        <w:rPr>
          <w:lang w:val="en-US"/>
        </w:rPr>
      </w:pPr>
    </w:p>
    <w:p w14:paraId="69C8A7CB" w14:textId="51DA0CAF" w:rsidR="00A9229E" w:rsidRPr="00D27923" w:rsidRDefault="00A9229E">
      <w:pPr>
        <w:rPr>
          <w:lang w:val="en-US"/>
        </w:rPr>
      </w:pPr>
    </w:p>
    <w:p w14:paraId="35256BAB" w14:textId="77A04DA5" w:rsidR="00A9229E" w:rsidRPr="00D27923" w:rsidRDefault="00A9229E">
      <w:pPr>
        <w:rPr>
          <w:lang w:val="en-US"/>
        </w:rPr>
      </w:pPr>
    </w:p>
    <w:p w14:paraId="5BCF9A91" w14:textId="46698E9B" w:rsidR="00A9229E" w:rsidRPr="00D27923" w:rsidRDefault="00A9229E">
      <w:pPr>
        <w:rPr>
          <w:lang w:val="en-US"/>
        </w:rPr>
      </w:pPr>
    </w:p>
    <w:p w14:paraId="5A90B9A8" w14:textId="7D2F4AB4" w:rsidR="00A9229E" w:rsidRPr="00D27923" w:rsidRDefault="00A9229E">
      <w:pPr>
        <w:rPr>
          <w:lang w:val="en-US"/>
        </w:rPr>
      </w:pPr>
    </w:p>
    <w:p w14:paraId="1A51D214" w14:textId="4FF51850" w:rsidR="00A9229E" w:rsidRPr="00D27923" w:rsidRDefault="00A9229E">
      <w:pPr>
        <w:rPr>
          <w:lang w:val="en-US"/>
        </w:rPr>
      </w:pPr>
    </w:p>
    <w:p w14:paraId="08B2A71B" w14:textId="48C17BD1" w:rsidR="00A9229E" w:rsidRPr="00D27923" w:rsidRDefault="00A9229E">
      <w:pPr>
        <w:rPr>
          <w:lang w:val="en-US"/>
        </w:rPr>
      </w:pPr>
    </w:p>
    <w:p w14:paraId="41B7E5EE" w14:textId="46FCAF9B" w:rsidR="00A9229E" w:rsidRPr="00D27923" w:rsidRDefault="00A9229E">
      <w:pPr>
        <w:rPr>
          <w:lang w:val="en-US"/>
        </w:rPr>
      </w:pPr>
    </w:p>
    <w:p w14:paraId="66E9A679" w14:textId="2CA44FA4" w:rsidR="00A9229E" w:rsidRPr="00D27923" w:rsidRDefault="00A9229E">
      <w:pPr>
        <w:rPr>
          <w:lang w:val="en-US"/>
        </w:rPr>
      </w:pPr>
    </w:p>
    <w:p w14:paraId="36901EB2" w14:textId="51F65D84" w:rsidR="00A9229E" w:rsidRPr="00D27923" w:rsidRDefault="00A9229E">
      <w:pPr>
        <w:rPr>
          <w:lang w:val="en-US"/>
        </w:rPr>
      </w:pPr>
    </w:p>
    <w:p w14:paraId="736E7C66" w14:textId="70A74106" w:rsidR="00A9229E" w:rsidRPr="00D27923" w:rsidRDefault="00A9229E">
      <w:pPr>
        <w:rPr>
          <w:lang w:val="en-US"/>
        </w:rPr>
      </w:pPr>
    </w:p>
    <w:tbl>
      <w:tblPr>
        <w:tblpPr w:leftFromText="180" w:rightFromText="180" w:vertAnchor="text" w:tblpX="980" w:tblpY="1"/>
        <w:tblOverlap w:val="never"/>
        <w:tblW w:w="0" w:type="auto"/>
        <w:tblLayout w:type="fixed"/>
        <w:tblCellMar>
          <w:left w:w="0" w:type="dxa"/>
          <w:right w:w="0" w:type="dxa"/>
        </w:tblCellMar>
        <w:tblLook w:val="04A0" w:firstRow="1" w:lastRow="0" w:firstColumn="1" w:lastColumn="0" w:noHBand="0" w:noVBand="1"/>
      </w:tblPr>
      <w:tblGrid>
        <w:gridCol w:w="360"/>
        <w:gridCol w:w="6720"/>
        <w:gridCol w:w="1560"/>
      </w:tblGrid>
      <w:tr w:rsidR="00A9229E" w14:paraId="617314C5" w14:textId="77777777" w:rsidTr="00EC2C0C">
        <w:trPr>
          <w:trHeight w:val="369"/>
        </w:trPr>
        <w:tc>
          <w:tcPr>
            <w:tcW w:w="360" w:type="dxa"/>
            <w:vAlign w:val="bottom"/>
          </w:tcPr>
          <w:p w14:paraId="76D57BB2" w14:textId="77777777" w:rsidR="00A9229E" w:rsidRPr="00D27923" w:rsidRDefault="00A9229E" w:rsidP="00EC2C0C">
            <w:pPr>
              <w:rPr>
                <w:sz w:val="24"/>
                <w:szCs w:val="24"/>
                <w:lang w:val="en-US"/>
              </w:rPr>
            </w:pPr>
          </w:p>
        </w:tc>
        <w:tc>
          <w:tcPr>
            <w:tcW w:w="6720" w:type="dxa"/>
            <w:vAlign w:val="bottom"/>
          </w:tcPr>
          <w:p w14:paraId="51E6F481" w14:textId="77777777" w:rsidR="00A9229E" w:rsidRPr="00D27923" w:rsidRDefault="00A9229E" w:rsidP="00EC2C0C">
            <w:pPr>
              <w:ind w:left="1800"/>
              <w:rPr>
                <w:rFonts w:eastAsia="Times New Roman"/>
                <w:b/>
                <w:bCs/>
                <w:sz w:val="28"/>
                <w:szCs w:val="28"/>
                <w:lang w:val="en-US"/>
              </w:rPr>
            </w:pPr>
          </w:p>
          <w:p w14:paraId="1B6D9AD0" w14:textId="77777777" w:rsidR="00A9229E" w:rsidRPr="00D27923" w:rsidRDefault="00A9229E" w:rsidP="00EC2C0C">
            <w:pPr>
              <w:ind w:left="1800"/>
              <w:rPr>
                <w:rFonts w:eastAsia="Times New Roman"/>
                <w:b/>
                <w:bCs/>
                <w:sz w:val="28"/>
                <w:szCs w:val="28"/>
                <w:lang w:val="en-US"/>
              </w:rPr>
            </w:pPr>
          </w:p>
          <w:p w14:paraId="57E39247" w14:textId="77777777" w:rsidR="00A9229E" w:rsidRPr="00D27923" w:rsidRDefault="00A9229E" w:rsidP="00EC2C0C">
            <w:pPr>
              <w:ind w:left="1800"/>
              <w:rPr>
                <w:rFonts w:eastAsia="Times New Roman"/>
                <w:b/>
                <w:bCs/>
                <w:sz w:val="28"/>
                <w:szCs w:val="28"/>
                <w:lang w:val="en-US"/>
              </w:rPr>
            </w:pPr>
          </w:p>
          <w:p w14:paraId="61B043A7" w14:textId="46FAB187" w:rsidR="00A9229E" w:rsidRPr="00D27923" w:rsidRDefault="00A9229E" w:rsidP="00EC2C0C">
            <w:pPr>
              <w:ind w:left="1800"/>
              <w:rPr>
                <w:rFonts w:eastAsia="Times New Roman"/>
                <w:b/>
                <w:bCs/>
                <w:sz w:val="28"/>
                <w:szCs w:val="28"/>
                <w:lang w:val="en-US"/>
              </w:rPr>
            </w:pPr>
          </w:p>
          <w:p w14:paraId="1A795479" w14:textId="25EEA0B9" w:rsidR="00EC2C0C" w:rsidRPr="00D27923" w:rsidRDefault="00EC2C0C" w:rsidP="00EC2C0C">
            <w:pPr>
              <w:ind w:left="1800"/>
              <w:rPr>
                <w:rFonts w:eastAsia="Times New Roman"/>
                <w:b/>
                <w:bCs/>
                <w:sz w:val="28"/>
                <w:szCs w:val="28"/>
                <w:lang w:val="en-US"/>
              </w:rPr>
            </w:pPr>
          </w:p>
          <w:p w14:paraId="4E988F28" w14:textId="4DB8C2FA" w:rsidR="00EC2C0C" w:rsidRPr="00D27923" w:rsidRDefault="00EC2C0C" w:rsidP="00EC2C0C">
            <w:pPr>
              <w:ind w:left="1800"/>
              <w:rPr>
                <w:rFonts w:eastAsia="Times New Roman"/>
                <w:b/>
                <w:bCs/>
                <w:sz w:val="28"/>
                <w:szCs w:val="28"/>
                <w:lang w:val="en-US"/>
              </w:rPr>
            </w:pPr>
          </w:p>
          <w:p w14:paraId="441CDBAB" w14:textId="222409B6" w:rsidR="00EC2C0C" w:rsidRPr="00D27923" w:rsidRDefault="00EC2C0C" w:rsidP="00EC2C0C">
            <w:pPr>
              <w:ind w:left="1800"/>
              <w:rPr>
                <w:rFonts w:eastAsia="Times New Roman"/>
                <w:b/>
                <w:bCs/>
                <w:sz w:val="28"/>
                <w:szCs w:val="28"/>
                <w:lang w:val="en-US"/>
              </w:rPr>
            </w:pPr>
          </w:p>
          <w:p w14:paraId="5B9555BF" w14:textId="0B0756EF" w:rsidR="00EC2C0C" w:rsidRPr="00D27923" w:rsidRDefault="00EC2C0C" w:rsidP="00EC2C0C">
            <w:pPr>
              <w:ind w:left="1800"/>
              <w:rPr>
                <w:rFonts w:eastAsia="Times New Roman"/>
                <w:b/>
                <w:bCs/>
                <w:sz w:val="28"/>
                <w:szCs w:val="28"/>
                <w:lang w:val="en-US"/>
              </w:rPr>
            </w:pPr>
          </w:p>
          <w:p w14:paraId="339EBA6F" w14:textId="6B630339" w:rsidR="00EC2C0C" w:rsidRPr="00D27923" w:rsidRDefault="00EC2C0C" w:rsidP="00EC2C0C">
            <w:pPr>
              <w:ind w:left="1800"/>
              <w:rPr>
                <w:rFonts w:eastAsia="Times New Roman"/>
                <w:b/>
                <w:bCs/>
                <w:sz w:val="28"/>
                <w:szCs w:val="28"/>
                <w:lang w:val="en-US"/>
              </w:rPr>
            </w:pPr>
          </w:p>
          <w:p w14:paraId="507F85D0" w14:textId="473D49D0" w:rsidR="00EC2C0C" w:rsidRPr="00D27923" w:rsidRDefault="00EC2C0C" w:rsidP="00EC2C0C">
            <w:pPr>
              <w:ind w:left="1800"/>
              <w:rPr>
                <w:rFonts w:eastAsia="Times New Roman"/>
                <w:b/>
                <w:bCs/>
                <w:sz w:val="28"/>
                <w:szCs w:val="28"/>
                <w:lang w:val="en-US"/>
              </w:rPr>
            </w:pPr>
          </w:p>
          <w:p w14:paraId="154594D2" w14:textId="296AF11D" w:rsidR="00EC2C0C" w:rsidRPr="00D27923" w:rsidRDefault="00EC2C0C" w:rsidP="00EC2C0C">
            <w:pPr>
              <w:ind w:left="1800"/>
              <w:rPr>
                <w:rFonts w:eastAsia="Times New Roman"/>
                <w:b/>
                <w:bCs/>
                <w:sz w:val="28"/>
                <w:szCs w:val="28"/>
                <w:lang w:val="en-US"/>
              </w:rPr>
            </w:pPr>
          </w:p>
          <w:p w14:paraId="06B0C18D" w14:textId="45FDF3CC" w:rsidR="00EC2C0C" w:rsidRPr="00D27923" w:rsidRDefault="00EC2C0C" w:rsidP="00EC2C0C">
            <w:pPr>
              <w:ind w:left="1800"/>
              <w:rPr>
                <w:rFonts w:eastAsia="Times New Roman"/>
                <w:b/>
                <w:bCs/>
                <w:sz w:val="28"/>
                <w:szCs w:val="28"/>
                <w:lang w:val="en-US"/>
              </w:rPr>
            </w:pPr>
          </w:p>
          <w:p w14:paraId="3A7EAE14" w14:textId="77777777" w:rsidR="00EC2C0C" w:rsidRPr="00D27923" w:rsidRDefault="00EC2C0C" w:rsidP="00EC2C0C">
            <w:pPr>
              <w:ind w:left="1800"/>
              <w:rPr>
                <w:rFonts w:eastAsia="Times New Roman"/>
                <w:b/>
                <w:bCs/>
                <w:sz w:val="28"/>
                <w:szCs w:val="28"/>
                <w:lang w:val="en-US"/>
              </w:rPr>
            </w:pPr>
          </w:p>
          <w:p w14:paraId="698B218F" w14:textId="77777777" w:rsidR="00A9229E" w:rsidRPr="00D27923" w:rsidRDefault="00A9229E" w:rsidP="00EC2C0C">
            <w:pPr>
              <w:ind w:left="1800"/>
              <w:rPr>
                <w:rFonts w:eastAsia="Times New Roman"/>
                <w:b/>
                <w:bCs/>
                <w:sz w:val="28"/>
                <w:szCs w:val="28"/>
                <w:lang w:val="en-US"/>
              </w:rPr>
            </w:pPr>
          </w:p>
          <w:p w14:paraId="45ED3B13" w14:textId="026B631E" w:rsidR="00A9229E" w:rsidRPr="00D27923" w:rsidRDefault="00A9229E" w:rsidP="00EC2C0C">
            <w:pPr>
              <w:ind w:left="1800"/>
              <w:rPr>
                <w:rFonts w:eastAsia="Times New Roman"/>
                <w:b/>
                <w:bCs/>
                <w:sz w:val="28"/>
                <w:szCs w:val="28"/>
                <w:lang w:val="en-US"/>
              </w:rPr>
            </w:pPr>
          </w:p>
          <w:p w14:paraId="20012D7D" w14:textId="683ADDC3" w:rsidR="00EC2C0C" w:rsidRPr="00D27923" w:rsidRDefault="00EC2C0C" w:rsidP="00EC2C0C">
            <w:pPr>
              <w:ind w:left="1800"/>
              <w:rPr>
                <w:rFonts w:eastAsia="Times New Roman"/>
                <w:b/>
                <w:bCs/>
                <w:sz w:val="28"/>
                <w:szCs w:val="28"/>
                <w:lang w:val="en-US"/>
              </w:rPr>
            </w:pPr>
          </w:p>
          <w:p w14:paraId="355A7B60" w14:textId="6B3BDD2D" w:rsidR="00EC2C0C" w:rsidRPr="00D27923" w:rsidRDefault="00EC2C0C" w:rsidP="00EC2C0C">
            <w:pPr>
              <w:ind w:left="1800"/>
              <w:rPr>
                <w:rFonts w:eastAsia="Times New Roman"/>
                <w:b/>
                <w:bCs/>
                <w:sz w:val="28"/>
                <w:szCs w:val="28"/>
                <w:lang w:val="en-US"/>
              </w:rPr>
            </w:pPr>
          </w:p>
          <w:p w14:paraId="72A0F63D" w14:textId="24137BC5" w:rsidR="00EC2C0C" w:rsidRPr="00D27923" w:rsidRDefault="00EC2C0C" w:rsidP="00EC2C0C">
            <w:pPr>
              <w:ind w:left="1800"/>
              <w:rPr>
                <w:rFonts w:eastAsia="Times New Roman"/>
                <w:b/>
                <w:bCs/>
                <w:sz w:val="28"/>
                <w:szCs w:val="28"/>
                <w:lang w:val="en-US"/>
              </w:rPr>
            </w:pPr>
          </w:p>
          <w:p w14:paraId="1A8006EA" w14:textId="3C960A63" w:rsidR="00EC2C0C" w:rsidRPr="00D27923" w:rsidRDefault="00EC2C0C" w:rsidP="00EC2C0C">
            <w:pPr>
              <w:ind w:left="1800"/>
              <w:rPr>
                <w:rFonts w:eastAsia="Times New Roman"/>
                <w:b/>
                <w:bCs/>
                <w:sz w:val="28"/>
                <w:szCs w:val="28"/>
                <w:lang w:val="en-US"/>
              </w:rPr>
            </w:pPr>
          </w:p>
          <w:p w14:paraId="63194776" w14:textId="5BD76F5A" w:rsidR="00EC2C0C" w:rsidRPr="00D27923" w:rsidRDefault="00EC2C0C" w:rsidP="00EC2C0C">
            <w:pPr>
              <w:ind w:left="1800"/>
              <w:rPr>
                <w:rFonts w:eastAsia="Times New Roman"/>
                <w:b/>
                <w:bCs/>
                <w:sz w:val="28"/>
                <w:szCs w:val="28"/>
                <w:lang w:val="en-US"/>
              </w:rPr>
            </w:pPr>
          </w:p>
          <w:p w14:paraId="72D7C8B4" w14:textId="5B3B88A4" w:rsidR="00EC2C0C" w:rsidRPr="00D27923" w:rsidRDefault="00EC2C0C" w:rsidP="00EC2C0C">
            <w:pPr>
              <w:ind w:left="1800"/>
              <w:rPr>
                <w:rFonts w:eastAsia="Times New Roman"/>
                <w:b/>
                <w:bCs/>
                <w:sz w:val="28"/>
                <w:szCs w:val="28"/>
                <w:lang w:val="en-US"/>
              </w:rPr>
            </w:pPr>
          </w:p>
          <w:p w14:paraId="15F5E11C" w14:textId="14C9A75F" w:rsidR="00EC2C0C" w:rsidRPr="00D27923" w:rsidRDefault="00EC2C0C" w:rsidP="00EC2C0C">
            <w:pPr>
              <w:ind w:left="1800"/>
              <w:rPr>
                <w:rFonts w:eastAsia="Times New Roman"/>
                <w:b/>
                <w:bCs/>
                <w:sz w:val="28"/>
                <w:szCs w:val="28"/>
                <w:lang w:val="en-US"/>
              </w:rPr>
            </w:pPr>
          </w:p>
          <w:p w14:paraId="1726A3D5" w14:textId="4067DE52" w:rsidR="00EC2C0C" w:rsidRPr="00D27923" w:rsidRDefault="00EC2C0C" w:rsidP="00EC2C0C">
            <w:pPr>
              <w:ind w:left="1800"/>
              <w:rPr>
                <w:rFonts w:eastAsia="Times New Roman"/>
                <w:b/>
                <w:bCs/>
                <w:sz w:val="28"/>
                <w:szCs w:val="28"/>
                <w:lang w:val="en-US"/>
              </w:rPr>
            </w:pPr>
          </w:p>
          <w:p w14:paraId="6BC8D59D" w14:textId="12B7E279" w:rsidR="00EC2C0C" w:rsidRPr="00D27923" w:rsidRDefault="00EC2C0C" w:rsidP="00EC2C0C">
            <w:pPr>
              <w:ind w:left="1800"/>
              <w:rPr>
                <w:rFonts w:eastAsia="Times New Roman"/>
                <w:b/>
                <w:bCs/>
                <w:sz w:val="28"/>
                <w:szCs w:val="28"/>
                <w:lang w:val="en-US"/>
              </w:rPr>
            </w:pPr>
          </w:p>
          <w:p w14:paraId="3377E7F1" w14:textId="1A09D3EE" w:rsidR="00EC2C0C" w:rsidRPr="00D27923" w:rsidRDefault="00EC2C0C" w:rsidP="00EC2C0C">
            <w:pPr>
              <w:ind w:left="1800"/>
              <w:rPr>
                <w:rFonts w:eastAsia="Times New Roman"/>
                <w:b/>
                <w:bCs/>
                <w:sz w:val="28"/>
                <w:szCs w:val="28"/>
                <w:lang w:val="en-US"/>
              </w:rPr>
            </w:pPr>
          </w:p>
          <w:p w14:paraId="061420F7" w14:textId="4D414C7E" w:rsidR="00EC2C0C" w:rsidRPr="00D27923" w:rsidRDefault="00EC2C0C" w:rsidP="00EC2C0C">
            <w:pPr>
              <w:ind w:left="1800"/>
              <w:rPr>
                <w:rFonts w:eastAsia="Times New Roman"/>
                <w:b/>
                <w:bCs/>
                <w:sz w:val="28"/>
                <w:szCs w:val="28"/>
                <w:lang w:val="en-US"/>
              </w:rPr>
            </w:pPr>
          </w:p>
          <w:p w14:paraId="5D20506B" w14:textId="3BBA001F" w:rsidR="00EC2C0C" w:rsidRPr="00D27923" w:rsidRDefault="00EC2C0C" w:rsidP="00EC2C0C">
            <w:pPr>
              <w:ind w:left="1800"/>
              <w:rPr>
                <w:rFonts w:eastAsia="Times New Roman"/>
                <w:b/>
                <w:bCs/>
                <w:sz w:val="28"/>
                <w:szCs w:val="28"/>
                <w:lang w:val="en-US"/>
              </w:rPr>
            </w:pPr>
          </w:p>
          <w:p w14:paraId="69A38AA3" w14:textId="420A8633" w:rsidR="00EC2C0C" w:rsidRPr="00D27923" w:rsidRDefault="00EC2C0C" w:rsidP="00EC2C0C">
            <w:pPr>
              <w:ind w:left="1800"/>
              <w:rPr>
                <w:rFonts w:eastAsia="Times New Roman"/>
                <w:b/>
                <w:bCs/>
                <w:sz w:val="28"/>
                <w:szCs w:val="28"/>
                <w:lang w:val="en-US"/>
              </w:rPr>
            </w:pPr>
          </w:p>
          <w:p w14:paraId="28CB3D74" w14:textId="18014656" w:rsidR="00EC2C0C" w:rsidRPr="00D27923" w:rsidRDefault="00EC2C0C" w:rsidP="00EC2C0C">
            <w:pPr>
              <w:ind w:left="1800"/>
              <w:rPr>
                <w:rFonts w:eastAsia="Times New Roman"/>
                <w:b/>
                <w:bCs/>
                <w:sz w:val="28"/>
                <w:szCs w:val="28"/>
                <w:lang w:val="en-US"/>
              </w:rPr>
            </w:pPr>
          </w:p>
          <w:p w14:paraId="03F417C1" w14:textId="463FF7AB" w:rsidR="00EC2C0C" w:rsidRPr="00D27923" w:rsidRDefault="00EC2C0C" w:rsidP="00EC2C0C">
            <w:pPr>
              <w:ind w:left="1800"/>
              <w:rPr>
                <w:rFonts w:eastAsia="Times New Roman"/>
                <w:b/>
                <w:bCs/>
                <w:sz w:val="28"/>
                <w:szCs w:val="28"/>
                <w:lang w:val="en-US"/>
              </w:rPr>
            </w:pPr>
          </w:p>
          <w:p w14:paraId="1F0D2993" w14:textId="5700A6B2" w:rsidR="00EC2C0C" w:rsidRPr="00D27923" w:rsidRDefault="00EC2C0C" w:rsidP="00EC2C0C">
            <w:pPr>
              <w:ind w:left="1800"/>
              <w:rPr>
                <w:rFonts w:eastAsia="Times New Roman"/>
                <w:b/>
                <w:bCs/>
                <w:sz w:val="28"/>
                <w:szCs w:val="28"/>
                <w:lang w:val="en-US"/>
              </w:rPr>
            </w:pPr>
          </w:p>
          <w:p w14:paraId="4F07E0A4" w14:textId="7C41D595" w:rsidR="00EC2C0C" w:rsidRPr="00D27923" w:rsidRDefault="00EC2C0C" w:rsidP="00EC2C0C">
            <w:pPr>
              <w:ind w:left="1800"/>
              <w:rPr>
                <w:rFonts w:eastAsia="Times New Roman"/>
                <w:b/>
                <w:bCs/>
                <w:sz w:val="28"/>
                <w:szCs w:val="28"/>
                <w:lang w:val="en-US"/>
              </w:rPr>
            </w:pPr>
          </w:p>
          <w:p w14:paraId="04ABA573" w14:textId="47F6EB0B" w:rsidR="00EC2C0C" w:rsidRPr="00D27923" w:rsidRDefault="00EC2C0C" w:rsidP="00EC2C0C">
            <w:pPr>
              <w:ind w:left="1800"/>
              <w:rPr>
                <w:rFonts w:eastAsia="Times New Roman"/>
                <w:b/>
                <w:bCs/>
                <w:sz w:val="28"/>
                <w:szCs w:val="28"/>
                <w:lang w:val="en-US"/>
              </w:rPr>
            </w:pPr>
          </w:p>
          <w:p w14:paraId="66A3DCA9" w14:textId="37552D2A" w:rsidR="00EC2C0C" w:rsidRPr="00D27923" w:rsidRDefault="00EC2C0C" w:rsidP="00EC2C0C">
            <w:pPr>
              <w:ind w:left="1800"/>
              <w:rPr>
                <w:rFonts w:eastAsia="Times New Roman"/>
                <w:b/>
                <w:bCs/>
                <w:sz w:val="28"/>
                <w:szCs w:val="28"/>
                <w:lang w:val="en-US"/>
              </w:rPr>
            </w:pPr>
          </w:p>
          <w:p w14:paraId="59B28211" w14:textId="3034AFE7" w:rsidR="00EC2C0C" w:rsidRPr="00D27923" w:rsidRDefault="00EC2C0C" w:rsidP="00EC2C0C">
            <w:pPr>
              <w:ind w:left="1800"/>
              <w:rPr>
                <w:rFonts w:eastAsia="Times New Roman"/>
                <w:b/>
                <w:bCs/>
                <w:sz w:val="28"/>
                <w:szCs w:val="28"/>
                <w:lang w:val="en-US"/>
              </w:rPr>
            </w:pPr>
          </w:p>
          <w:p w14:paraId="704CEFB5" w14:textId="5294D4D6" w:rsidR="00EC2C0C" w:rsidRPr="00D27923" w:rsidRDefault="00EC2C0C" w:rsidP="00EC2C0C">
            <w:pPr>
              <w:ind w:left="1800"/>
              <w:rPr>
                <w:rFonts w:eastAsia="Times New Roman"/>
                <w:b/>
                <w:bCs/>
                <w:sz w:val="28"/>
                <w:szCs w:val="28"/>
                <w:lang w:val="en-US"/>
              </w:rPr>
            </w:pPr>
          </w:p>
          <w:p w14:paraId="32B5E6BE" w14:textId="0761C811" w:rsidR="00EC2C0C" w:rsidRPr="00D27923" w:rsidRDefault="00EC2C0C" w:rsidP="00EC2C0C">
            <w:pPr>
              <w:ind w:left="1800"/>
              <w:rPr>
                <w:rFonts w:eastAsia="Times New Roman"/>
                <w:b/>
                <w:bCs/>
                <w:sz w:val="28"/>
                <w:szCs w:val="28"/>
                <w:lang w:val="en-US"/>
              </w:rPr>
            </w:pPr>
          </w:p>
          <w:p w14:paraId="4D44DAC3" w14:textId="65895995" w:rsidR="00EC2C0C" w:rsidRPr="00D27923" w:rsidRDefault="00EC2C0C" w:rsidP="00EC2C0C">
            <w:pPr>
              <w:ind w:left="1800"/>
              <w:rPr>
                <w:rFonts w:eastAsia="Times New Roman"/>
                <w:b/>
                <w:bCs/>
                <w:sz w:val="28"/>
                <w:szCs w:val="28"/>
                <w:lang w:val="en-US"/>
              </w:rPr>
            </w:pPr>
          </w:p>
          <w:p w14:paraId="613E94CD" w14:textId="38DF56FD" w:rsidR="00EC2C0C" w:rsidRPr="00D27923" w:rsidRDefault="00EC2C0C" w:rsidP="00EC2C0C">
            <w:pPr>
              <w:ind w:left="1800"/>
              <w:rPr>
                <w:rFonts w:eastAsia="Times New Roman"/>
                <w:b/>
                <w:bCs/>
                <w:sz w:val="28"/>
                <w:szCs w:val="28"/>
                <w:lang w:val="en-US"/>
              </w:rPr>
            </w:pPr>
          </w:p>
          <w:p w14:paraId="6B18EB91" w14:textId="36121AB4" w:rsidR="00EC2C0C" w:rsidRPr="00D27923" w:rsidRDefault="00EC2C0C" w:rsidP="00EC2C0C">
            <w:pPr>
              <w:ind w:left="1800"/>
              <w:rPr>
                <w:rFonts w:eastAsia="Times New Roman"/>
                <w:b/>
                <w:bCs/>
                <w:sz w:val="28"/>
                <w:szCs w:val="28"/>
                <w:lang w:val="en-US"/>
              </w:rPr>
            </w:pPr>
          </w:p>
          <w:p w14:paraId="6F973D23" w14:textId="18114813" w:rsidR="00EC2C0C" w:rsidRPr="00D27923" w:rsidRDefault="00EC2C0C" w:rsidP="00EC2C0C">
            <w:pPr>
              <w:ind w:left="1800"/>
              <w:rPr>
                <w:rFonts w:eastAsia="Times New Roman"/>
                <w:b/>
                <w:bCs/>
                <w:sz w:val="28"/>
                <w:szCs w:val="28"/>
                <w:lang w:val="en-US"/>
              </w:rPr>
            </w:pPr>
          </w:p>
          <w:p w14:paraId="6A06CB27" w14:textId="21AC9799" w:rsidR="00EC2C0C" w:rsidRPr="00D27923" w:rsidRDefault="00EC2C0C" w:rsidP="00EC2C0C">
            <w:pPr>
              <w:ind w:left="1800"/>
              <w:rPr>
                <w:rFonts w:eastAsia="Times New Roman"/>
                <w:b/>
                <w:bCs/>
                <w:sz w:val="28"/>
                <w:szCs w:val="28"/>
                <w:lang w:val="en-US"/>
              </w:rPr>
            </w:pPr>
          </w:p>
          <w:p w14:paraId="754088CB" w14:textId="47CCC723" w:rsidR="00EC2C0C" w:rsidRPr="00D27923" w:rsidRDefault="00EC2C0C" w:rsidP="00EC2C0C">
            <w:pPr>
              <w:ind w:left="1800"/>
              <w:rPr>
                <w:rFonts w:eastAsia="Times New Roman"/>
                <w:b/>
                <w:bCs/>
                <w:sz w:val="28"/>
                <w:szCs w:val="28"/>
                <w:lang w:val="en-US"/>
              </w:rPr>
            </w:pPr>
          </w:p>
          <w:p w14:paraId="16005911" w14:textId="2665A25E" w:rsidR="00EC2C0C" w:rsidRPr="00D27923" w:rsidRDefault="00EC2C0C" w:rsidP="00EC2C0C">
            <w:pPr>
              <w:ind w:left="1800"/>
              <w:rPr>
                <w:rFonts w:eastAsia="Times New Roman"/>
                <w:b/>
                <w:bCs/>
                <w:sz w:val="28"/>
                <w:szCs w:val="28"/>
                <w:lang w:val="en-US"/>
              </w:rPr>
            </w:pPr>
          </w:p>
          <w:p w14:paraId="2412A4AD" w14:textId="7A4440FC" w:rsidR="00EC2C0C" w:rsidRPr="00D27923" w:rsidRDefault="00EC2C0C" w:rsidP="00EC2C0C">
            <w:pPr>
              <w:ind w:left="1800"/>
              <w:rPr>
                <w:rFonts w:eastAsia="Times New Roman"/>
                <w:b/>
                <w:bCs/>
                <w:sz w:val="28"/>
                <w:szCs w:val="28"/>
                <w:lang w:val="en-US"/>
              </w:rPr>
            </w:pPr>
          </w:p>
          <w:p w14:paraId="277DEFF8" w14:textId="256BD0A4" w:rsidR="00EC2C0C" w:rsidRPr="00D27923" w:rsidRDefault="00EC2C0C" w:rsidP="00EC2C0C">
            <w:pPr>
              <w:ind w:left="1800"/>
              <w:rPr>
                <w:rFonts w:eastAsia="Times New Roman"/>
                <w:b/>
                <w:bCs/>
                <w:sz w:val="28"/>
                <w:szCs w:val="28"/>
                <w:lang w:val="en-US"/>
              </w:rPr>
            </w:pPr>
          </w:p>
          <w:p w14:paraId="342FEB5C" w14:textId="2D6502B6" w:rsidR="00EC2C0C" w:rsidRPr="00D27923" w:rsidRDefault="00EC2C0C" w:rsidP="00EC2C0C">
            <w:pPr>
              <w:ind w:left="1800"/>
              <w:rPr>
                <w:rFonts w:eastAsia="Times New Roman"/>
                <w:b/>
                <w:bCs/>
                <w:sz w:val="28"/>
                <w:szCs w:val="28"/>
                <w:lang w:val="en-US"/>
              </w:rPr>
            </w:pPr>
          </w:p>
          <w:p w14:paraId="1725D53D" w14:textId="217245D3" w:rsidR="00EC2C0C" w:rsidRPr="00D27923" w:rsidRDefault="00EC2C0C" w:rsidP="00EC2C0C">
            <w:pPr>
              <w:ind w:left="1800"/>
              <w:rPr>
                <w:rFonts w:eastAsia="Times New Roman"/>
                <w:b/>
                <w:bCs/>
                <w:sz w:val="28"/>
                <w:szCs w:val="28"/>
                <w:lang w:val="en-US"/>
              </w:rPr>
            </w:pPr>
          </w:p>
          <w:p w14:paraId="37ED8020" w14:textId="2D59289D" w:rsidR="00EC2C0C" w:rsidRPr="00D27923" w:rsidRDefault="00EC2C0C" w:rsidP="00EC2C0C">
            <w:pPr>
              <w:ind w:left="1800"/>
              <w:rPr>
                <w:rFonts w:eastAsia="Times New Roman"/>
                <w:b/>
                <w:bCs/>
                <w:sz w:val="28"/>
                <w:szCs w:val="28"/>
                <w:lang w:val="en-US"/>
              </w:rPr>
            </w:pPr>
          </w:p>
          <w:p w14:paraId="5077D278" w14:textId="1FD231B8" w:rsidR="00EC2C0C" w:rsidRPr="00D27923" w:rsidRDefault="00EC2C0C" w:rsidP="00EC2C0C">
            <w:pPr>
              <w:ind w:left="1800"/>
              <w:rPr>
                <w:rFonts w:eastAsia="Times New Roman"/>
                <w:b/>
                <w:bCs/>
                <w:sz w:val="28"/>
                <w:szCs w:val="28"/>
                <w:lang w:val="en-US"/>
              </w:rPr>
            </w:pPr>
          </w:p>
          <w:p w14:paraId="5DCA1770" w14:textId="2CF21B59" w:rsidR="00EC2C0C" w:rsidRPr="00D27923" w:rsidRDefault="00EC2C0C" w:rsidP="00EC2C0C">
            <w:pPr>
              <w:ind w:left="1800"/>
              <w:rPr>
                <w:rFonts w:eastAsia="Times New Roman"/>
                <w:b/>
                <w:bCs/>
                <w:sz w:val="28"/>
                <w:szCs w:val="28"/>
                <w:lang w:val="en-US"/>
              </w:rPr>
            </w:pPr>
          </w:p>
          <w:p w14:paraId="5F10023E" w14:textId="0432E75C" w:rsidR="00EC2C0C" w:rsidRPr="00D27923" w:rsidRDefault="00EC2C0C" w:rsidP="00EC2C0C">
            <w:pPr>
              <w:ind w:left="1800"/>
              <w:rPr>
                <w:rFonts w:eastAsia="Times New Roman"/>
                <w:b/>
                <w:bCs/>
                <w:sz w:val="28"/>
                <w:szCs w:val="28"/>
                <w:lang w:val="en-US"/>
              </w:rPr>
            </w:pPr>
          </w:p>
          <w:p w14:paraId="2FE257F0" w14:textId="19546FC7" w:rsidR="00EC2C0C" w:rsidRPr="00D27923" w:rsidRDefault="00EC2C0C" w:rsidP="00EC2C0C">
            <w:pPr>
              <w:ind w:left="1800"/>
              <w:rPr>
                <w:rFonts w:eastAsia="Times New Roman"/>
                <w:b/>
                <w:bCs/>
                <w:sz w:val="28"/>
                <w:szCs w:val="28"/>
                <w:lang w:val="en-US"/>
              </w:rPr>
            </w:pPr>
          </w:p>
          <w:p w14:paraId="5750D3BF" w14:textId="52D837E7" w:rsidR="00EC2C0C" w:rsidRPr="00D27923" w:rsidRDefault="00EC2C0C" w:rsidP="00EC2C0C">
            <w:pPr>
              <w:ind w:left="1800"/>
              <w:rPr>
                <w:rFonts w:eastAsia="Times New Roman"/>
                <w:b/>
                <w:bCs/>
                <w:sz w:val="28"/>
                <w:szCs w:val="28"/>
                <w:lang w:val="en-US"/>
              </w:rPr>
            </w:pPr>
          </w:p>
          <w:p w14:paraId="4BE579E0" w14:textId="3D8161DD" w:rsidR="00EC2C0C" w:rsidRPr="00D27923" w:rsidRDefault="00EC2C0C" w:rsidP="00EC2C0C">
            <w:pPr>
              <w:ind w:left="1800"/>
              <w:rPr>
                <w:rFonts w:eastAsia="Times New Roman"/>
                <w:b/>
                <w:bCs/>
                <w:sz w:val="28"/>
                <w:szCs w:val="28"/>
                <w:lang w:val="en-US"/>
              </w:rPr>
            </w:pPr>
          </w:p>
          <w:p w14:paraId="27942CCF" w14:textId="77777777" w:rsidR="00EC2C0C" w:rsidRPr="00D27923" w:rsidRDefault="00EC2C0C" w:rsidP="00EC2C0C">
            <w:pPr>
              <w:ind w:left="1800"/>
              <w:rPr>
                <w:rFonts w:eastAsia="Times New Roman"/>
                <w:b/>
                <w:bCs/>
                <w:sz w:val="28"/>
                <w:szCs w:val="28"/>
                <w:lang w:val="en-US"/>
              </w:rPr>
            </w:pPr>
          </w:p>
          <w:p w14:paraId="55E19EC5" w14:textId="77777777" w:rsidR="00A9229E" w:rsidRPr="00D27923" w:rsidRDefault="00A9229E" w:rsidP="00EC2C0C">
            <w:pPr>
              <w:ind w:left="1800"/>
              <w:rPr>
                <w:rFonts w:eastAsia="Times New Roman"/>
                <w:b/>
                <w:bCs/>
                <w:sz w:val="28"/>
                <w:szCs w:val="28"/>
                <w:lang w:val="en-US"/>
              </w:rPr>
            </w:pPr>
          </w:p>
          <w:p w14:paraId="28B5F24E" w14:textId="77777777" w:rsidR="00A9229E" w:rsidRPr="00D27923" w:rsidRDefault="00A9229E" w:rsidP="00EC2C0C">
            <w:pPr>
              <w:ind w:left="1800"/>
              <w:rPr>
                <w:rFonts w:eastAsia="Times New Roman"/>
                <w:b/>
                <w:bCs/>
                <w:sz w:val="28"/>
                <w:szCs w:val="28"/>
                <w:lang w:val="en-US"/>
              </w:rPr>
            </w:pPr>
          </w:p>
          <w:p w14:paraId="6BF6C272" w14:textId="77777777" w:rsidR="00A9229E" w:rsidRPr="00D27923" w:rsidRDefault="00A9229E" w:rsidP="00EC2C0C">
            <w:pPr>
              <w:ind w:left="1800"/>
              <w:rPr>
                <w:rFonts w:eastAsia="Times New Roman"/>
                <w:b/>
                <w:bCs/>
                <w:sz w:val="28"/>
                <w:szCs w:val="28"/>
                <w:lang w:val="en-US"/>
              </w:rPr>
            </w:pPr>
          </w:p>
          <w:p w14:paraId="19962FD7" w14:textId="77777777" w:rsidR="00A9229E" w:rsidRPr="00D27923" w:rsidRDefault="00A9229E" w:rsidP="00EC2C0C">
            <w:pPr>
              <w:ind w:left="1800"/>
              <w:rPr>
                <w:rFonts w:eastAsia="Times New Roman"/>
                <w:b/>
                <w:bCs/>
                <w:sz w:val="28"/>
                <w:szCs w:val="28"/>
                <w:lang w:val="en-US"/>
              </w:rPr>
            </w:pPr>
          </w:p>
          <w:p w14:paraId="2DAF6EE8" w14:textId="77777777" w:rsidR="00A9229E" w:rsidRPr="00D27923" w:rsidRDefault="00A9229E" w:rsidP="00EC2C0C">
            <w:pPr>
              <w:ind w:left="1800"/>
              <w:rPr>
                <w:rFonts w:eastAsia="Times New Roman"/>
                <w:b/>
                <w:bCs/>
                <w:sz w:val="28"/>
                <w:szCs w:val="28"/>
                <w:lang w:val="en-US"/>
              </w:rPr>
            </w:pPr>
          </w:p>
          <w:p w14:paraId="2D5D0ABF" w14:textId="77777777" w:rsidR="00EC2C0C" w:rsidRPr="00D27923" w:rsidRDefault="00EC2C0C" w:rsidP="00EC2C0C">
            <w:pPr>
              <w:ind w:left="1800"/>
              <w:rPr>
                <w:rFonts w:eastAsia="Times New Roman"/>
                <w:b/>
                <w:bCs/>
                <w:sz w:val="28"/>
                <w:szCs w:val="28"/>
                <w:lang w:val="en-US"/>
              </w:rPr>
            </w:pPr>
          </w:p>
          <w:p w14:paraId="620A7A17" w14:textId="77777777" w:rsidR="00EC2C0C" w:rsidRPr="00D27923" w:rsidRDefault="00EC2C0C" w:rsidP="00EC2C0C">
            <w:pPr>
              <w:ind w:left="1800"/>
              <w:rPr>
                <w:rFonts w:eastAsia="Times New Roman"/>
                <w:b/>
                <w:bCs/>
                <w:sz w:val="28"/>
                <w:szCs w:val="28"/>
                <w:lang w:val="en-US"/>
              </w:rPr>
            </w:pPr>
          </w:p>
          <w:p w14:paraId="76F7483B" w14:textId="657203D9" w:rsidR="00A9229E" w:rsidRDefault="00A9229E" w:rsidP="00EC2C0C">
            <w:pPr>
              <w:ind w:left="1800"/>
              <w:rPr>
                <w:sz w:val="20"/>
                <w:szCs w:val="20"/>
              </w:rPr>
            </w:pPr>
            <w:r>
              <w:rPr>
                <w:rFonts w:eastAsia="Times New Roman"/>
                <w:b/>
                <w:bCs/>
                <w:sz w:val="28"/>
                <w:szCs w:val="28"/>
              </w:rPr>
              <w:t>СПИСОК ИСТОЧНИКОВ</w:t>
            </w:r>
          </w:p>
        </w:tc>
        <w:tc>
          <w:tcPr>
            <w:tcW w:w="1560" w:type="dxa"/>
            <w:vAlign w:val="bottom"/>
          </w:tcPr>
          <w:p w14:paraId="079B0748" w14:textId="77777777" w:rsidR="00A9229E" w:rsidRDefault="00A9229E" w:rsidP="00EC2C0C">
            <w:pPr>
              <w:rPr>
                <w:sz w:val="24"/>
                <w:szCs w:val="24"/>
              </w:rPr>
            </w:pPr>
          </w:p>
        </w:tc>
      </w:tr>
      <w:tr w:rsidR="00A9229E" w14:paraId="67FBB79C" w14:textId="77777777" w:rsidTr="00EC2C0C">
        <w:trPr>
          <w:trHeight w:val="635"/>
        </w:trPr>
        <w:tc>
          <w:tcPr>
            <w:tcW w:w="7080" w:type="dxa"/>
            <w:gridSpan w:val="2"/>
            <w:tcBorders>
              <w:bottom w:val="single" w:sz="8" w:space="0" w:color="auto"/>
            </w:tcBorders>
            <w:vAlign w:val="bottom"/>
          </w:tcPr>
          <w:p w14:paraId="16F0AB93" w14:textId="77777777" w:rsidR="00A9229E" w:rsidRDefault="00A9229E" w:rsidP="00EC2C0C">
            <w:pPr>
              <w:rPr>
                <w:sz w:val="20"/>
                <w:szCs w:val="20"/>
              </w:rPr>
            </w:pPr>
            <w:r>
              <w:rPr>
                <w:rFonts w:eastAsia="Times New Roman"/>
                <w:sz w:val="28"/>
                <w:szCs w:val="28"/>
              </w:rPr>
              <w:t>1. [Электронный</w:t>
            </w:r>
          </w:p>
        </w:tc>
        <w:tc>
          <w:tcPr>
            <w:tcW w:w="1560" w:type="dxa"/>
            <w:tcBorders>
              <w:bottom w:val="single" w:sz="8" w:space="0" w:color="auto"/>
            </w:tcBorders>
            <w:vAlign w:val="bottom"/>
          </w:tcPr>
          <w:p w14:paraId="29F2F05C" w14:textId="77777777" w:rsidR="00A9229E" w:rsidRDefault="00A9229E" w:rsidP="00EC2C0C">
            <w:pPr>
              <w:ind w:left="580"/>
              <w:rPr>
                <w:sz w:val="20"/>
                <w:szCs w:val="20"/>
              </w:rPr>
            </w:pPr>
            <w:r>
              <w:rPr>
                <w:rFonts w:eastAsia="Times New Roman"/>
                <w:w w:val="97"/>
                <w:sz w:val="28"/>
                <w:szCs w:val="28"/>
              </w:rPr>
              <w:t>ресурс]:</w:t>
            </w:r>
          </w:p>
        </w:tc>
      </w:tr>
      <w:tr w:rsidR="00A9229E" w14:paraId="1AF54E3D" w14:textId="77777777" w:rsidTr="00EC2C0C">
        <w:trPr>
          <w:trHeight w:val="320"/>
        </w:trPr>
        <w:tc>
          <w:tcPr>
            <w:tcW w:w="360" w:type="dxa"/>
            <w:vAlign w:val="bottom"/>
          </w:tcPr>
          <w:p w14:paraId="3EBFD2BC" w14:textId="77777777" w:rsidR="00A9229E" w:rsidRDefault="00A9229E" w:rsidP="00EC2C0C">
            <w:pPr>
              <w:rPr>
                <w:sz w:val="24"/>
                <w:szCs w:val="24"/>
              </w:rPr>
            </w:pPr>
          </w:p>
        </w:tc>
        <w:tc>
          <w:tcPr>
            <w:tcW w:w="6720" w:type="dxa"/>
            <w:tcBorders>
              <w:bottom w:val="single" w:sz="8" w:space="0" w:color="0563C1"/>
            </w:tcBorders>
            <w:vAlign w:val="bottom"/>
          </w:tcPr>
          <w:p w14:paraId="600441D3" w14:textId="77777777" w:rsidR="00A9229E" w:rsidRDefault="00000000" w:rsidP="00EC2C0C">
            <w:pPr>
              <w:spacing w:line="320" w:lineRule="exact"/>
              <w:rPr>
                <w:rFonts w:eastAsia="Times New Roman"/>
                <w:color w:val="0563C1"/>
                <w:w w:val="99"/>
                <w:sz w:val="28"/>
                <w:szCs w:val="28"/>
              </w:rPr>
            </w:pPr>
            <w:hyperlink r:id="rId41">
              <w:r w:rsidR="00A9229E">
                <w:rPr>
                  <w:rFonts w:eastAsia="Times New Roman"/>
                  <w:color w:val="0563C1"/>
                  <w:w w:val="99"/>
                  <w:sz w:val="28"/>
                  <w:szCs w:val="28"/>
                </w:rPr>
                <w:t>https://shalaginov.com/2020/05/16/computer-vision-history/</w:t>
              </w:r>
            </w:hyperlink>
          </w:p>
        </w:tc>
        <w:tc>
          <w:tcPr>
            <w:tcW w:w="1560" w:type="dxa"/>
            <w:vAlign w:val="bottom"/>
          </w:tcPr>
          <w:p w14:paraId="1E5E1917" w14:textId="77777777" w:rsidR="00A9229E" w:rsidRDefault="00A9229E" w:rsidP="00EC2C0C">
            <w:pPr>
              <w:rPr>
                <w:sz w:val="24"/>
                <w:szCs w:val="24"/>
              </w:rPr>
            </w:pPr>
          </w:p>
        </w:tc>
      </w:tr>
    </w:tbl>
    <w:p w14:paraId="4FC74D8E" w14:textId="4021A112" w:rsidR="00A9229E" w:rsidRDefault="00EC2C0C" w:rsidP="00A9229E">
      <w:pPr>
        <w:spacing w:line="30" w:lineRule="exact"/>
        <w:rPr>
          <w:sz w:val="20"/>
          <w:szCs w:val="20"/>
        </w:rPr>
      </w:pPr>
      <w:r>
        <w:rPr>
          <w:sz w:val="20"/>
          <w:szCs w:val="20"/>
        </w:rPr>
        <w:br w:type="textWrapping" w:clear="all"/>
      </w:r>
    </w:p>
    <w:p w14:paraId="2BF720CC" w14:textId="77777777" w:rsidR="00A9229E" w:rsidRDefault="00A9229E" w:rsidP="00A9229E">
      <w:pPr>
        <w:numPr>
          <w:ilvl w:val="0"/>
          <w:numId w:val="4"/>
        </w:numPr>
        <w:tabs>
          <w:tab w:val="left" w:pos="1340"/>
        </w:tabs>
        <w:ind w:left="1340" w:hanging="361"/>
        <w:rPr>
          <w:rFonts w:eastAsia="Times New Roman"/>
          <w:sz w:val="28"/>
          <w:szCs w:val="28"/>
          <w:u w:val="single"/>
        </w:rPr>
      </w:pPr>
      <w:r>
        <w:rPr>
          <w:rFonts w:eastAsia="Times New Roman"/>
          <w:sz w:val="28"/>
          <w:szCs w:val="28"/>
          <w:u w:val="single"/>
        </w:rPr>
        <w:t>Wikipedia [Электронный ресурс]: https://ru.wikipedia.org</w:t>
      </w:r>
    </w:p>
    <w:p w14:paraId="42B1EE47" w14:textId="77777777" w:rsidR="00A9229E" w:rsidRDefault="00A9229E" w:rsidP="00A9229E">
      <w:pPr>
        <w:spacing w:line="43" w:lineRule="exact"/>
        <w:rPr>
          <w:rFonts w:eastAsia="Times New Roman"/>
          <w:sz w:val="28"/>
          <w:szCs w:val="28"/>
          <w:u w:val="single"/>
        </w:rPr>
      </w:pPr>
    </w:p>
    <w:p w14:paraId="3F0EEE2A" w14:textId="77777777" w:rsidR="00A9229E" w:rsidRDefault="00A9229E" w:rsidP="00A9229E">
      <w:pPr>
        <w:numPr>
          <w:ilvl w:val="0"/>
          <w:numId w:val="4"/>
        </w:numPr>
        <w:tabs>
          <w:tab w:val="left" w:pos="1340"/>
        </w:tabs>
        <w:ind w:left="1340" w:hanging="361"/>
        <w:rPr>
          <w:rFonts w:eastAsia="Times New Roman"/>
          <w:sz w:val="28"/>
          <w:szCs w:val="28"/>
        </w:rPr>
      </w:pPr>
      <w:r>
        <w:rPr>
          <w:rFonts w:eastAsia="Times New Roman"/>
          <w:sz w:val="28"/>
          <w:szCs w:val="28"/>
        </w:rPr>
        <w:t>[Электронный ресурс</w:t>
      </w:r>
      <w:r>
        <w:rPr>
          <w:rFonts w:eastAsia="Times New Roman"/>
          <w:sz w:val="28"/>
          <w:szCs w:val="28"/>
          <w:u w:val="single"/>
        </w:rPr>
        <w:t>]</w:t>
      </w:r>
      <w:r>
        <w:rPr>
          <w:rFonts w:eastAsia="Times New Roman"/>
          <w:sz w:val="28"/>
          <w:szCs w:val="28"/>
        </w:rPr>
        <w:t>:</w:t>
      </w:r>
      <w:r>
        <w:rPr>
          <w:rFonts w:eastAsia="Times New Roman"/>
          <w:color w:val="0563C1"/>
          <w:sz w:val="28"/>
          <w:szCs w:val="28"/>
        </w:rPr>
        <w:t xml:space="preserve"> </w:t>
      </w:r>
      <w:hyperlink r:id="rId42">
        <w:r>
          <w:rPr>
            <w:rFonts w:eastAsia="Times New Roman"/>
            <w:color w:val="0563C1"/>
            <w:sz w:val="28"/>
            <w:szCs w:val="28"/>
            <w:u w:val="single"/>
          </w:rPr>
          <w:t>https://medium.com/profisoft</w:t>
        </w:r>
      </w:hyperlink>
    </w:p>
    <w:p w14:paraId="3AD388F7" w14:textId="77777777" w:rsidR="00A9229E" w:rsidRDefault="00A9229E" w:rsidP="00A9229E">
      <w:pPr>
        <w:spacing w:line="25" w:lineRule="exact"/>
        <w:rPr>
          <w:rFonts w:eastAsia="Times New Roman"/>
          <w:sz w:val="28"/>
          <w:szCs w:val="28"/>
        </w:rPr>
      </w:pPr>
    </w:p>
    <w:p w14:paraId="603A3F0D" w14:textId="77777777" w:rsidR="00A9229E" w:rsidRDefault="00A9229E" w:rsidP="00A9229E">
      <w:pPr>
        <w:numPr>
          <w:ilvl w:val="0"/>
          <w:numId w:val="4"/>
        </w:numPr>
        <w:tabs>
          <w:tab w:val="left" w:pos="1340"/>
        </w:tabs>
        <w:spacing w:line="259" w:lineRule="auto"/>
        <w:ind w:left="1340" w:right="20" w:hanging="361"/>
        <w:rPr>
          <w:rFonts w:eastAsia="Times New Roman"/>
          <w:color w:val="0563C1"/>
          <w:sz w:val="28"/>
          <w:szCs w:val="28"/>
          <w:u w:val="single"/>
        </w:rPr>
      </w:pPr>
      <w:r>
        <w:rPr>
          <w:rFonts w:eastAsia="Times New Roman"/>
          <w:sz w:val="28"/>
          <w:szCs w:val="28"/>
        </w:rPr>
        <w:t>[Электронный ресурс</w:t>
      </w:r>
      <w:r>
        <w:rPr>
          <w:rFonts w:eastAsia="Times New Roman"/>
          <w:sz w:val="28"/>
          <w:szCs w:val="28"/>
          <w:u w:val="single"/>
        </w:rPr>
        <w:t>]</w:t>
      </w:r>
      <w:r>
        <w:rPr>
          <w:rFonts w:eastAsia="Times New Roman"/>
          <w:sz w:val="28"/>
          <w:szCs w:val="28"/>
        </w:rPr>
        <w:t xml:space="preserve">: </w:t>
      </w:r>
      <w:hyperlink r:id="rId43">
        <w:r>
          <w:rPr>
            <w:rFonts w:eastAsia="Times New Roman"/>
            <w:color w:val="0563C1"/>
            <w:sz w:val="28"/>
            <w:szCs w:val="28"/>
            <w:u w:val="single"/>
          </w:rPr>
          <w:t>https://www.jetinfo.ru/computer-vision-technology-review/</w:t>
        </w:r>
      </w:hyperlink>
    </w:p>
    <w:p w14:paraId="3591AEF7" w14:textId="77777777" w:rsidR="00A9229E" w:rsidRDefault="00A9229E" w:rsidP="00A9229E">
      <w:pPr>
        <w:numPr>
          <w:ilvl w:val="0"/>
          <w:numId w:val="4"/>
        </w:numPr>
        <w:tabs>
          <w:tab w:val="left" w:pos="1340"/>
        </w:tabs>
        <w:ind w:left="1340" w:hanging="361"/>
        <w:rPr>
          <w:rFonts w:eastAsia="Times New Roman"/>
          <w:sz w:val="28"/>
          <w:szCs w:val="28"/>
        </w:rPr>
      </w:pPr>
      <w:r>
        <w:rPr>
          <w:rFonts w:eastAsia="Times New Roman"/>
          <w:sz w:val="28"/>
          <w:szCs w:val="28"/>
        </w:rPr>
        <w:t>[Электронный ресурс</w:t>
      </w:r>
      <w:r>
        <w:rPr>
          <w:rFonts w:eastAsia="Times New Roman"/>
          <w:sz w:val="28"/>
          <w:szCs w:val="28"/>
          <w:u w:val="single"/>
        </w:rPr>
        <w:t>]</w:t>
      </w:r>
      <w:r>
        <w:rPr>
          <w:rFonts w:eastAsia="Times New Roman"/>
          <w:sz w:val="28"/>
          <w:szCs w:val="28"/>
        </w:rPr>
        <w:t>: https://dlcourse.ai/</w:t>
      </w:r>
    </w:p>
    <w:p w14:paraId="6D924AA2" w14:textId="77777777" w:rsidR="00A9229E" w:rsidRDefault="00A9229E" w:rsidP="00A9229E"/>
    <w:p w14:paraId="3CD024C9" w14:textId="77777777" w:rsidR="00A9229E" w:rsidRDefault="00A9229E" w:rsidP="00A9229E"/>
    <w:p w14:paraId="1E24A1EB" w14:textId="77777777" w:rsidR="00A9229E" w:rsidRDefault="00A9229E" w:rsidP="00A9229E"/>
    <w:p w14:paraId="6FE4BF7D" w14:textId="77777777" w:rsidR="00A9229E" w:rsidRDefault="00A9229E" w:rsidP="00A9229E"/>
    <w:p w14:paraId="6689101C" w14:textId="77777777" w:rsidR="00A9229E" w:rsidRDefault="00A9229E" w:rsidP="00A9229E"/>
    <w:p w14:paraId="1DB2EB64" w14:textId="77777777" w:rsidR="00A9229E" w:rsidRDefault="00A9229E" w:rsidP="00A9229E"/>
    <w:p w14:paraId="4DDA6A42" w14:textId="77777777" w:rsidR="00A9229E" w:rsidRDefault="00A9229E" w:rsidP="00A9229E"/>
    <w:p w14:paraId="337B8047" w14:textId="77777777" w:rsidR="00A9229E" w:rsidRDefault="00A9229E" w:rsidP="00A9229E">
      <w:r w:rsidRPr="00A9229E">
        <w:lastRenderedPageBreak/>
        <w:t>https://science-engineering.ru/ru/article/view?id=1238</w:t>
      </w:r>
    </w:p>
    <w:p w14:paraId="1BC0188C" w14:textId="77777777" w:rsidR="004E0074" w:rsidRDefault="004E0074" w:rsidP="00A9229E"/>
    <w:p w14:paraId="53E1F050" w14:textId="77777777" w:rsidR="004E0074" w:rsidRDefault="004E0074" w:rsidP="00A9229E">
      <w:r w:rsidRPr="004E0074">
        <w:t>https://github.com/JeffSackmann/tennis_atp</w:t>
      </w:r>
    </w:p>
    <w:p w14:paraId="5D15E305" w14:textId="77777777" w:rsidR="004E0074" w:rsidRDefault="004E0074" w:rsidP="00A9229E"/>
    <w:p w14:paraId="17138CDF" w14:textId="77777777" w:rsidR="004E0074" w:rsidRDefault="004E0074" w:rsidP="00A9229E">
      <w:r w:rsidRPr="004E0074">
        <w:t>https://blog.skillfactory.ru/glossary/git/</w:t>
      </w:r>
    </w:p>
    <w:p w14:paraId="11BCA031" w14:textId="77777777" w:rsidR="00D32F84" w:rsidRDefault="00D32F84" w:rsidP="00A9229E"/>
    <w:p w14:paraId="5246D579" w14:textId="26179FA0" w:rsidR="00D32F84" w:rsidRDefault="00000000" w:rsidP="00A9229E">
      <w:hyperlink r:id="rId44" w:history="1">
        <w:r w:rsidR="00D32F84" w:rsidRPr="00F45BD4">
          <w:rPr>
            <w:rStyle w:val="a7"/>
          </w:rPr>
          <w:t>https://github.com/skoval/deuce</w:t>
        </w:r>
      </w:hyperlink>
    </w:p>
    <w:p w14:paraId="51F22E4D" w14:textId="77777777" w:rsidR="00D32F84" w:rsidRDefault="00D32F84" w:rsidP="00A9229E"/>
    <w:p w14:paraId="22605E62" w14:textId="323F83E3" w:rsidR="00D32F84" w:rsidRDefault="00000000" w:rsidP="00A9229E">
      <w:hyperlink r:id="rId45" w:anchor=":~:text=RStudio%20%E2%80%94%20%D1%81%D0%B2%D0%BE%D0%B1%D0%BE%D0%B4%D0%BD%D0%B0%D1%8F%20%D1%81%D1%80%D0%B5%D0%B4%D0%B0%20%D1%80%D0%B0%D0%B7%D1%80%D0%B0%D0%B1%D0%BE%D1%82%D0%BA%D0%B8%20%D0%BF%D1%80%D0%BE%D0%B3%D1%80%D0%B0%D0%BC%D0%BC%D0%BD%D0%BE%D0%B3%D0%BE,%D0%B4%D0%B0%D0%BD%D0%BD%D1%8B%D1%85%20%D0%B8%20%D1%80%D0%B0%D0%B1%D0%BE%D1%82%D1%8B%20%D1%81%20%D0%B3%D1%80%D0%B0%D1%84%D0%B8%D0%BA%D0%BE%D0%B9" w:history="1">
        <w:r w:rsidR="00D32F84" w:rsidRPr="00F45BD4">
          <w:rPr>
            <w:rStyle w:val="a7"/>
          </w:rPr>
          <w:t>https://ru.wikipedia.org/wiki/RStudio#:~:text=RStudio%20%E2%80%94%20%D1%81%D0%B2%D0%BE%D0%B1%D0%BE%D0%B4%D0%BD%D0%B0%D1%8F%20%D1%81%D1%80%D0%B5%D0%B4%D0%B0%20%D1%80%D0%B0%D0%B7%D1%80%D0%B0%D0%B1%D0%BE%D1%82%D0%BA%D0%B8%20%D0%BF%D1%80%D0%BE%D0%B3%D1%80%D0%B0%D0%BC%D0%BC%D0%BD%D0%BE%D0%B3%D0%BE,%D0%B4%D0%B0%D0%BD%D0%BD%D1%8B%D1%85%20%D0%B8%20%D1%80%D0%B0%D0%B1%D0%BE%D1%82%D1%8B%20%D1%81%20%D0%B3%D1%80%D0%B0%D1%84%D0%B8%D0%BA%D0%BE%D0%B9</w:t>
        </w:r>
      </w:hyperlink>
      <w:r w:rsidR="00D32F84" w:rsidRPr="00D32F84">
        <w:t>.</w:t>
      </w:r>
    </w:p>
    <w:p w14:paraId="647245D6" w14:textId="49B3571C" w:rsidR="00D32F84" w:rsidRDefault="00D32F84" w:rsidP="00A9229E"/>
    <w:p w14:paraId="00219721" w14:textId="7A092688" w:rsidR="00D32F84" w:rsidRDefault="00000000" w:rsidP="00A9229E">
      <w:hyperlink r:id="rId46" w:history="1">
        <w:r w:rsidR="00995DDF" w:rsidRPr="00F45BD4">
          <w:rPr>
            <w:rStyle w:val="a7"/>
          </w:rPr>
          <w:t>https://ahmedushka7.github.io/R/scripts/hse_data_analysis/sem_1/introduction_to_R.html</w:t>
        </w:r>
      </w:hyperlink>
    </w:p>
    <w:p w14:paraId="6B797D1F" w14:textId="4C182A83" w:rsidR="00995DDF" w:rsidRDefault="00995DDF" w:rsidP="00A9229E"/>
    <w:p w14:paraId="5623CE36" w14:textId="7812E1E0" w:rsidR="00995DDF" w:rsidRDefault="00000000" w:rsidP="00A9229E">
      <w:hyperlink r:id="rId47" w:history="1">
        <w:r w:rsidR="002F1E46" w:rsidRPr="003B7B7C">
          <w:rPr>
            <w:rStyle w:val="a7"/>
          </w:rPr>
          <w:t>https://blog.ringostat.com/ru/parsing-dannyh-s-saytov-chto-eto-i-zachem-on-nuzhen/</w:t>
        </w:r>
      </w:hyperlink>
    </w:p>
    <w:p w14:paraId="07703D0C" w14:textId="77777777" w:rsidR="002F1E46" w:rsidRDefault="002F1E46" w:rsidP="00A9229E"/>
    <w:p w14:paraId="20E18F1C" w14:textId="78216004" w:rsidR="002F1E46" w:rsidRDefault="00000000" w:rsidP="00A9229E">
      <w:hyperlink r:id="rId48" w:history="1">
        <w:r w:rsidR="002F1E46" w:rsidRPr="003B7B7C">
          <w:rPr>
            <w:rStyle w:val="a7"/>
          </w:rPr>
          <w:t>https://medium.com/nuances-of-programming/%D0%B0%D0%BB%D0%B3%D0%BE%D1%80%D0%B8%D1%82%D0%BC-xgboost-%D0%BF%D1%83%D1%81%D1%82%D1%8C-%D0%BE%D0%BD-%D1%86%D0%B0%D1%80%D1%81%D1%82%D0%B2%D1%83%D0%B5%D1%82-%D0%B4%D0%BE%D0%BB%D0%B3%D0%BE-dc8c4eca3fbc</w:t>
        </w:r>
      </w:hyperlink>
    </w:p>
    <w:p w14:paraId="20F93D02" w14:textId="336D8040" w:rsidR="002F1E46" w:rsidRDefault="002F1E46" w:rsidP="00A9229E"/>
    <w:p w14:paraId="0ADDE867" w14:textId="3E73240B" w:rsidR="002F1E46" w:rsidRDefault="002F1E46" w:rsidP="00A9229E">
      <w:r w:rsidRPr="002F1E46">
        <w:t>https://techcave.ru/posts/81-sozdaem-pervuyu-xgboost-model-na-python-s-ispolzovaniem-scikit-learn.html#:~:text=%D0%9C%D0%BE%D0%B4%D0%B5%D0%BB%D1%8C%20XGBoost%20%D0%B4%D0%BB%D1%8F%20%D0%BA%D0%BB%D0%B0%D1%81%D1%81%D0%B8%D1%84%D0%B8%D0%BA%D0%B0%D1%86%D0%B8%D0%B8%20%D0%BD%D0%B0%D0%B7%D1%8B%D0%B2%D0%B0%D0%B5%D1%82%D1%81%D1%8F,%D0%B1%D1%8B%D1%82%D1%8C%20%D0%BF%D0%B5%D1%80%D0%B5%D0%B4%D0%B0%D0%BD%D1%8B%20%D0%BC%D0%BE%D0%B4%D0%B5%D0%BB%D0%B8%20%D0%B2%20%D0%BA%D0%BE%D0%BD%D1%81%D1%82%D1%80%D1%83%D0%BA%D1%82%D0%BE%D1%80%D0%B5.</w:t>
      </w:r>
    </w:p>
    <w:p w14:paraId="4BD57E24" w14:textId="77777777" w:rsidR="00D32F84" w:rsidRDefault="00D32F84" w:rsidP="00A9229E"/>
    <w:p w14:paraId="6474DFE8" w14:textId="77777777" w:rsidR="00D32F84" w:rsidRDefault="00D32F84" w:rsidP="00A9229E"/>
    <w:p w14:paraId="249A49C7" w14:textId="77777777" w:rsidR="00AB7859" w:rsidRDefault="00AB7859" w:rsidP="00A9229E">
      <w:r w:rsidRPr="00AB7859">
        <w:t>https://ru.wikipedia.org/wiki/Pandas</w:t>
      </w:r>
    </w:p>
    <w:p w14:paraId="6ADDBA20" w14:textId="77777777" w:rsidR="001216E8" w:rsidRDefault="001216E8" w:rsidP="00A9229E"/>
    <w:p w14:paraId="7B738D9D" w14:textId="77777777" w:rsidR="001216E8" w:rsidRDefault="001216E8" w:rsidP="00A9229E"/>
    <w:p w14:paraId="4F91F58F" w14:textId="77777777" w:rsidR="001216E8" w:rsidRDefault="001216E8" w:rsidP="00A9229E">
      <w:r w:rsidRPr="001216E8">
        <w:t>https://ru.wikipedia.org/wiki/%D0%A0%D0%B5%D0%B3%D1%83%D0%BB%D1%8F%D1%80%D0%BD%D1%8B%D0%B5_%D0%B2%D1%8B%D1%80%D0%B0%D0%B6%D0%B5%D0%BD%D0%B8%D1%8F</w:t>
      </w:r>
    </w:p>
    <w:p w14:paraId="1A623ABD" w14:textId="77777777" w:rsidR="001907DB" w:rsidRDefault="001907DB" w:rsidP="00A9229E"/>
    <w:p w14:paraId="7CACF40F" w14:textId="77777777" w:rsidR="001907DB" w:rsidRDefault="001907DB" w:rsidP="00A9229E"/>
    <w:p w14:paraId="740EAB21" w14:textId="77777777" w:rsidR="001907DB" w:rsidRDefault="001907DB" w:rsidP="00A9229E">
      <w:r w:rsidRPr="001907DB">
        <w:t>https://www.kaggle.com/code/dansbecker/permutation-importance/tutorial</w:t>
      </w:r>
    </w:p>
    <w:p w14:paraId="237094BD" w14:textId="77777777" w:rsidR="00BF5342" w:rsidRDefault="00BF5342" w:rsidP="00A9229E"/>
    <w:p w14:paraId="77627891" w14:textId="77777777" w:rsidR="00BF5342" w:rsidRPr="0042211A" w:rsidRDefault="00BF5342" w:rsidP="00A9229E">
      <w:r w:rsidRPr="00BF5342">
        <w:rPr>
          <w:lang w:val="en-US"/>
        </w:rPr>
        <w:t>https</w:t>
      </w:r>
      <w:r w:rsidRPr="00BF5342">
        <w:t>://</w:t>
      </w:r>
      <w:r w:rsidRPr="00BF5342">
        <w:rPr>
          <w:lang w:val="en-US"/>
        </w:rPr>
        <w:t>developers</w:t>
      </w:r>
      <w:r w:rsidRPr="00BF5342">
        <w:t>.</w:t>
      </w:r>
      <w:r w:rsidRPr="00BF5342">
        <w:rPr>
          <w:lang w:val="en-US"/>
        </w:rPr>
        <w:t>google</w:t>
      </w:r>
      <w:r w:rsidRPr="00BF5342">
        <w:t>.</w:t>
      </w:r>
      <w:r w:rsidRPr="00BF5342">
        <w:rPr>
          <w:lang w:val="en-US"/>
        </w:rPr>
        <w:t>com</w:t>
      </w:r>
      <w:r w:rsidRPr="00BF5342">
        <w:t>/</w:t>
      </w:r>
      <w:r w:rsidRPr="00BF5342">
        <w:rPr>
          <w:lang w:val="en-US"/>
        </w:rPr>
        <w:t>machine</w:t>
      </w:r>
      <w:r w:rsidRPr="00BF5342">
        <w:t>-</w:t>
      </w:r>
      <w:r w:rsidRPr="00BF5342">
        <w:rPr>
          <w:lang w:val="en-US"/>
        </w:rPr>
        <w:t>learning</w:t>
      </w:r>
      <w:r w:rsidRPr="00BF5342">
        <w:t>/</w:t>
      </w:r>
      <w:r w:rsidRPr="00BF5342">
        <w:rPr>
          <w:lang w:val="en-US"/>
        </w:rPr>
        <w:t>crash</w:t>
      </w:r>
      <w:r w:rsidRPr="00BF5342">
        <w:t>-</w:t>
      </w:r>
      <w:r w:rsidRPr="00BF5342">
        <w:rPr>
          <w:lang w:val="en-US"/>
        </w:rPr>
        <w:t>course</w:t>
      </w:r>
      <w:r w:rsidRPr="00BF5342">
        <w:t>/</w:t>
      </w:r>
      <w:r w:rsidRPr="00BF5342">
        <w:rPr>
          <w:lang w:val="en-US"/>
        </w:rPr>
        <w:t>classification</w:t>
      </w:r>
      <w:r w:rsidRPr="00BF5342">
        <w:t>/</w:t>
      </w:r>
      <w:r w:rsidRPr="00BF5342">
        <w:rPr>
          <w:lang w:val="en-US"/>
        </w:rPr>
        <w:t>roc</w:t>
      </w:r>
      <w:r w:rsidRPr="00BF5342">
        <w:t>-</w:t>
      </w:r>
      <w:r w:rsidRPr="00BF5342">
        <w:rPr>
          <w:lang w:val="en-US"/>
        </w:rPr>
        <w:t>and</w:t>
      </w:r>
      <w:r w:rsidRPr="00BF5342">
        <w:t>-</w:t>
      </w:r>
      <w:proofErr w:type="spellStart"/>
      <w:r w:rsidRPr="00BF5342">
        <w:rPr>
          <w:lang w:val="en-US"/>
        </w:rPr>
        <w:t>auc</w:t>
      </w:r>
      <w:proofErr w:type="spellEnd"/>
    </w:p>
    <w:p w14:paraId="142E00A0" w14:textId="77777777" w:rsidR="00D27923" w:rsidRPr="0042211A" w:rsidRDefault="00D27923" w:rsidP="00A9229E"/>
    <w:p w14:paraId="386AD14C" w14:textId="77777777" w:rsidR="00D27923" w:rsidRPr="0042211A" w:rsidRDefault="00D27923" w:rsidP="00A9229E"/>
    <w:p w14:paraId="349CF879" w14:textId="77777777" w:rsidR="00D27923" w:rsidRDefault="00D27923" w:rsidP="00A9229E">
      <w:r w:rsidRPr="00D27923">
        <w:rPr>
          <w:lang w:val="en-US"/>
        </w:rPr>
        <w:t>http</w:t>
      </w:r>
      <w:r w:rsidRPr="0042211A">
        <w:t>://</w:t>
      </w:r>
      <w:r w:rsidRPr="00D27923">
        <w:rPr>
          <w:lang w:val="en-US"/>
        </w:rPr>
        <w:t>www</w:t>
      </w:r>
      <w:r w:rsidRPr="0042211A">
        <w:t>.</w:t>
      </w:r>
      <w:proofErr w:type="spellStart"/>
      <w:r w:rsidRPr="00D27923">
        <w:rPr>
          <w:lang w:val="en-US"/>
        </w:rPr>
        <w:t>tennisabstract</w:t>
      </w:r>
      <w:proofErr w:type="spellEnd"/>
      <w:r w:rsidRPr="0042211A">
        <w:t>.</w:t>
      </w:r>
      <w:r w:rsidRPr="00D27923">
        <w:rPr>
          <w:lang w:val="en-US"/>
        </w:rPr>
        <w:t>com</w:t>
      </w:r>
      <w:r w:rsidRPr="0042211A">
        <w:t>/</w:t>
      </w:r>
      <w:r w:rsidRPr="00D27923">
        <w:rPr>
          <w:lang w:val="en-US"/>
        </w:rPr>
        <w:t>blog</w:t>
      </w:r>
      <w:r w:rsidRPr="0042211A">
        <w:t>/2019/12/03/</w:t>
      </w:r>
      <w:r w:rsidRPr="00D27923">
        <w:rPr>
          <w:lang w:val="en-US"/>
        </w:rPr>
        <w:t>an</w:t>
      </w:r>
      <w:r w:rsidRPr="0042211A">
        <w:t>-</w:t>
      </w:r>
      <w:r w:rsidRPr="00D27923">
        <w:rPr>
          <w:lang w:val="en-US"/>
        </w:rPr>
        <w:t>introduction</w:t>
      </w:r>
      <w:r w:rsidRPr="0042211A">
        <w:t>-</w:t>
      </w:r>
      <w:r w:rsidRPr="00D27923">
        <w:rPr>
          <w:lang w:val="en-US"/>
        </w:rPr>
        <w:t>to</w:t>
      </w:r>
      <w:r w:rsidRPr="0042211A">
        <w:t>-</w:t>
      </w:r>
      <w:r w:rsidRPr="00D27923">
        <w:rPr>
          <w:lang w:val="en-US"/>
        </w:rPr>
        <w:t>tennis</w:t>
      </w:r>
      <w:r w:rsidRPr="0042211A">
        <w:t>-</w:t>
      </w:r>
      <w:proofErr w:type="spellStart"/>
      <w:r w:rsidRPr="00D27923">
        <w:rPr>
          <w:lang w:val="en-US"/>
        </w:rPr>
        <w:t>elo</w:t>
      </w:r>
      <w:proofErr w:type="spellEnd"/>
      <w:r w:rsidRPr="0042211A">
        <w:t>/</w:t>
      </w:r>
    </w:p>
    <w:p w14:paraId="2E4A6177" w14:textId="77777777" w:rsidR="00D90284" w:rsidRDefault="00D90284" w:rsidP="00A9229E"/>
    <w:p w14:paraId="566BA121" w14:textId="77777777" w:rsidR="00D90284" w:rsidRDefault="00D90284" w:rsidP="00A9229E"/>
    <w:p w14:paraId="30F1FA05" w14:textId="09802EFE" w:rsidR="00D90284" w:rsidRPr="0042211A" w:rsidRDefault="00D90284" w:rsidP="00A9229E">
      <w:pPr>
        <w:sectPr w:rsidR="00D90284" w:rsidRPr="0042211A">
          <w:pgSz w:w="11920" w:h="16840"/>
          <w:pgMar w:top="1117" w:right="860" w:bottom="406" w:left="1440" w:header="0" w:footer="0" w:gutter="0"/>
          <w:cols w:space="720" w:equalWidth="0">
            <w:col w:w="9620"/>
          </w:cols>
        </w:sectPr>
      </w:pPr>
      <w:r w:rsidRPr="00D90284">
        <w:t>https://pythonworld.ru/numpy/1.html</w:t>
      </w:r>
    </w:p>
    <w:p w14:paraId="6DD0F1F0" w14:textId="77777777" w:rsidR="00A9229E" w:rsidRPr="0042211A" w:rsidRDefault="00A9229E"/>
    <w:sectPr w:rsidR="00A9229E" w:rsidRPr="004221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8571" w14:textId="77777777" w:rsidR="00863252" w:rsidRDefault="00863252" w:rsidP="004B7082">
      <w:r>
        <w:separator/>
      </w:r>
    </w:p>
  </w:endnote>
  <w:endnote w:type="continuationSeparator" w:id="0">
    <w:p w14:paraId="6A96A4A3" w14:textId="77777777" w:rsidR="00863252" w:rsidRDefault="00863252" w:rsidP="004B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526B" w14:textId="77777777" w:rsidR="00863252" w:rsidRDefault="00863252" w:rsidP="004B7082">
      <w:r>
        <w:separator/>
      </w:r>
    </w:p>
  </w:footnote>
  <w:footnote w:type="continuationSeparator" w:id="0">
    <w:p w14:paraId="49AFEBD8" w14:textId="77777777" w:rsidR="00863252" w:rsidRDefault="00863252" w:rsidP="004B7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31E"/>
    <w:multiLevelType w:val="multilevel"/>
    <w:tmpl w:val="952E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67069"/>
    <w:multiLevelType w:val="multilevel"/>
    <w:tmpl w:val="629A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45D32"/>
    <w:multiLevelType w:val="hybridMultilevel"/>
    <w:tmpl w:val="8676F434"/>
    <w:lvl w:ilvl="0" w:tplc="20CA3596">
      <w:start w:val="5"/>
      <w:numFmt w:val="decimal"/>
      <w:lvlText w:val="%1."/>
      <w:lvlJc w:val="left"/>
    </w:lvl>
    <w:lvl w:ilvl="1" w:tplc="2D58F62C">
      <w:numFmt w:val="decimal"/>
      <w:lvlText w:val=""/>
      <w:lvlJc w:val="left"/>
    </w:lvl>
    <w:lvl w:ilvl="2" w:tplc="A5C29428">
      <w:numFmt w:val="decimal"/>
      <w:lvlText w:val=""/>
      <w:lvlJc w:val="left"/>
    </w:lvl>
    <w:lvl w:ilvl="3" w:tplc="5C4C39F6">
      <w:numFmt w:val="decimal"/>
      <w:lvlText w:val=""/>
      <w:lvlJc w:val="left"/>
    </w:lvl>
    <w:lvl w:ilvl="4" w:tplc="18444DAE">
      <w:numFmt w:val="decimal"/>
      <w:lvlText w:val=""/>
      <w:lvlJc w:val="left"/>
    </w:lvl>
    <w:lvl w:ilvl="5" w:tplc="98043E40">
      <w:numFmt w:val="decimal"/>
      <w:lvlText w:val=""/>
      <w:lvlJc w:val="left"/>
    </w:lvl>
    <w:lvl w:ilvl="6" w:tplc="93B2A784">
      <w:numFmt w:val="decimal"/>
      <w:lvlText w:val=""/>
      <w:lvlJc w:val="left"/>
    </w:lvl>
    <w:lvl w:ilvl="7" w:tplc="226014B8">
      <w:numFmt w:val="decimal"/>
      <w:lvlText w:val=""/>
      <w:lvlJc w:val="left"/>
    </w:lvl>
    <w:lvl w:ilvl="8" w:tplc="5978B23C">
      <w:numFmt w:val="decimal"/>
      <w:lvlText w:val=""/>
      <w:lvlJc w:val="left"/>
    </w:lvl>
  </w:abstractNum>
  <w:abstractNum w:abstractNumId="3" w15:restartNumberingAfterBreak="0">
    <w:nsid w:val="31472C91"/>
    <w:multiLevelType w:val="multilevel"/>
    <w:tmpl w:val="D5BC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870D8"/>
    <w:multiLevelType w:val="multilevel"/>
    <w:tmpl w:val="A7AC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FF3410"/>
    <w:multiLevelType w:val="hybridMultilevel"/>
    <w:tmpl w:val="B796A9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5A1659"/>
    <w:multiLevelType w:val="hybridMultilevel"/>
    <w:tmpl w:val="B796A9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6AFB66"/>
    <w:multiLevelType w:val="hybridMultilevel"/>
    <w:tmpl w:val="F57642BA"/>
    <w:lvl w:ilvl="0" w:tplc="465EE1C2">
      <w:start w:val="2"/>
      <w:numFmt w:val="decimal"/>
      <w:lvlText w:val="%1."/>
      <w:lvlJc w:val="left"/>
    </w:lvl>
    <w:lvl w:ilvl="1" w:tplc="54A83B90">
      <w:numFmt w:val="decimal"/>
      <w:lvlText w:val=""/>
      <w:lvlJc w:val="left"/>
    </w:lvl>
    <w:lvl w:ilvl="2" w:tplc="81762E30">
      <w:numFmt w:val="decimal"/>
      <w:lvlText w:val=""/>
      <w:lvlJc w:val="left"/>
    </w:lvl>
    <w:lvl w:ilvl="3" w:tplc="6478AE5C">
      <w:numFmt w:val="decimal"/>
      <w:lvlText w:val=""/>
      <w:lvlJc w:val="left"/>
    </w:lvl>
    <w:lvl w:ilvl="4" w:tplc="8320D6FA">
      <w:numFmt w:val="decimal"/>
      <w:lvlText w:val=""/>
      <w:lvlJc w:val="left"/>
    </w:lvl>
    <w:lvl w:ilvl="5" w:tplc="CCCE8B7A">
      <w:numFmt w:val="decimal"/>
      <w:lvlText w:val=""/>
      <w:lvlJc w:val="left"/>
    </w:lvl>
    <w:lvl w:ilvl="6" w:tplc="339C5DC2">
      <w:numFmt w:val="decimal"/>
      <w:lvlText w:val=""/>
      <w:lvlJc w:val="left"/>
    </w:lvl>
    <w:lvl w:ilvl="7" w:tplc="74EAC934">
      <w:numFmt w:val="decimal"/>
      <w:lvlText w:val=""/>
      <w:lvlJc w:val="left"/>
    </w:lvl>
    <w:lvl w:ilvl="8" w:tplc="467C748E">
      <w:numFmt w:val="decimal"/>
      <w:lvlText w:val=""/>
      <w:lvlJc w:val="left"/>
    </w:lvl>
  </w:abstractNum>
  <w:abstractNum w:abstractNumId="8" w15:restartNumberingAfterBreak="0">
    <w:nsid w:val="519B500D"/>
    <w:multiLevelType w:val="hybridMultilevel"/>
    <w:tmpl w:val="2AA4585C"/>
    <w:lvl w:ilvl="0" w:tplc="2CEEF112">
      <w:start w:val="1"/>
      <w:numFmt w:val="decimal"/>
      <w:lvlText w:val="%1."/>
      <w:lvlJc w:val="left"/>
    </w:lvl>
    <w:lvl w:ilvl="1" w:tplc="DEECC09A">
      <w:numFmt w:val="decimal"/>
      <w:lvlText w:val=""/>
      <w:lvlJc w:val="left"/>
    </w:lvl>
    <w:lvl w:ilvl="2" w:tplc="526A0E08">
      <w:numFmt w:val="decimal"/>
      <w:lvlText w:val=""/>
      <w:lvlJc w:val="left"/>
    </w:lvl>
    <w:lvl w:ilvl="3" w:tplc="918656DA">
      <w:numFmt w:val="decimal"/>
      <w:lvlText w:val=""/>
      <w:lvlJc w:val="left"/>
    </w:lvl>
    <w:lvl w:ilvl="4" w:tplc="74DA4C5A">
      <w:numFmt w:val="decimal"/>
      <w:lvlText w:val=""/>
      <w:lvlJc w:val="left"/>
    </w:lvl>
    <w:lvl w:ilvl="5" w:tplc="7FDEFA4E">
      <w:numFmt w:val="decimal"/>
      <w:lvlText w:val=""/>
      <w:lvlJc w:val="left"/>
    </w:lvl>
    <w:lvl w:ilvl="6" w:tplc="1C7C39F2">
      <w:numFmt w:val="decimal"/>
      <w:lvlText w:val=""/>
      <w:lvlJc w:val="left"/>
    </w:lvl>
    <w:lvl w:ilvl="7" w:tplc="567C2CD2">
      <w:numFmt w:val="decimal"/>
      <w:lvlText w:val=""/>
      <w:lvlJc w:val="left"/>
    </w:lvl>
    <w:lvl w:ilvl="8" w:tplc="E0A0EFFA">
      <w:numFmt w:val="decimal"/>
      <w:lvlText w:val=""/>
      <w:lvlJc w:val="left"/>
    </w:lvl>
  </w:abstractNum>
  <w:abstractNum w:abstractNumId="9" w15:restartNumberingAfterBreak="0">
    <w:nsid w:val="603D4DC0"/>
    <w:multiLevelType w:val="multilevel"/>
    <w:tmpl w:val="FCD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E5D10"/>
    <w:multiLevelType w:val="multilevel"/>
    <w:tmpl w:val="E8B0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A22AA"/>
    <w:multiLevelType w:val="multilevel"/>
    <w:tmpl w:val="3628F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244C1"/>
    <w:multiLevelType w:val="multilevel"/>
    <w:tmpl w:val="C5EA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807AFE"/>
    <w:multiLevelType w:val="multilevel"/>
    <w:tmpl w:val="6E98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72036"/>
    <w:multiLevelType w:val="multilevel"/>
    <w:tmpl w:val="B972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CEAF087"/>
    <w:multiLevelType w:val="hybridMultilevel"/>
    <w:tmpl w:val="BB706528"/>
    <w:lvl w:ilvl="0" w:tplc="415CF7F4">
      <w:start w:val="2"/>
      <w:numFmt w:val="decimal"/>
      <w:lvlText w:val="%1."/>
      <w:lvlJc w:val="left"/>
    </w:lvl>
    <w:lvl w:ilvl="1" w:tplc="131EE09A">
      <w:numFmt w:val="decimal"/>
      <w:lvlText w:val=""/>
      <w:lvlJc w:val="left"/>
    </w:lvl>
    <w:lvl w:ilvl="2" w:tplc="3038611C">
      <w:numFmt w:val="decimal"/>
      <w:lvlText w:val=""/>
      <w:lvlJc w:val="left"/>
    </w:lvl>
    <w:lvl w:ilvl="3" w:tplc="CF1AAB0C">
      <w:numFmt w:val="decimal"/>
      <w:lvlText w:val=""/>
      <w:lvlJc w:val="left"/>
    </w:lvl>
    <w:lvl w:ilvl="4" w:tplc="7BD620AC">
      <w:numFmt w:val="decimal"/>
      <w:lvlText w:val=""/>
      <w:lvlJc w:val="left"/>
    </w:lvl>
    <w:lvl w:ilvl="5" w:tplc="D4D2F50A">
      <w:numFmt w:val="decimal"/>
      <w:lvlText w:val=""/>
      <w:lvlJc w:val="left"/>
    </w:lvl>
    <w:lvl w:ilvl="6" w:tplc="2BAA89A6">
      <w:numFmt w:val="decimal"/>
      <w:lvlText w:val=""/>
      <w:lvlJc w:val="left"/>
    </w:lvl>
    <w:lvl w:ilvl="7" w:tplc="36F6D31A">
      <w:numFmt w:val="decimal"/>
      <w:lvlText w:val=""/>
      <w:lvlJc w:val="left"/>
    </w:lvl>
    <w:lvl w:ilvl="8" w:tplc="38DA4FAC">
      <w:numFmt w:val="decimal"/>
      <w:lvlText w:val=""/>
      <w:lvlJc w:val="left"/>
    </w:lvl>
  </w:abstractNum>
  <w:num w:numId="1" w16cid:durableId="795639673">
    <w:abstractNumId w:val="7"/>
  </w:num>
  <w:num w:numId="2" w16cid:durableId="438567892">
    <w:abstractNumId w:val="2"/>
  </w:num>
  <w:num w:numId="3" w16cid:durableId="1476068196">
    <w:abstractNumId w:val="8"/>
  </w:num>
  <w:num w:numId="4" w16cid:durableId="333072418">
    <w:abstractNumId w:val="15"/>
  </w:num>
  <w:num w:numId="5" w16cid:durableId="1737893892">
    <w:abstractNumId w:val="6"/>
  </w:num>
  <w:num w:numId="6" w16cid:durableId="1700428302">
    <w:abstractNumId w:val="13"/>
  </w:num>
  <w:num w:numId="7" w16cid:durableId="1311517050">
    <w:abstractNumId w:val="1"/>
  </w:num>
  <w:num w:numId="8" w16cid:durableId="450051871">
    <w:abstractNumId w:val="0"/>
  </w:num>
  <w:num w:numId="9" w16cid:durableId="1376344491">
    <w:abstractNumId w:val="4"/>
  </w:num>
  <w:num w:numId="10" w16cid:durableId="1515654405">
    <w:abstractNumId w:val="10"/>
  </w:num>
  <w:num w:numId="11" w16cid:durableId="1777751521">
    <w:abstractNumId w:val="9"/>
  </w:num>
  <w:num w:numId="12" w16cid:durableId="1321349893">
    <w:abstractNumId w:val="11"/>
  </w:num>
  <w:num w:numId="13" w16cid:durableId="1327326157">
    <w:abstractNumId w:val="3"/>
  </w:num>
  <w:num w:numId="14" w16cid:durableId="1970864250">
    <w:abstractNumId w:val="12"/>
  </w:num>
  <w:num w:numId="15" w16cid:durableId="2023579720">
    <w:abstractNumId w:val="14"/>
  </w:num>
  <w:num w:numId="16" w16cid:durableId="7792986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4107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9D"/>
    <w:rsid w:val="00057FC3"/>
    <w:rsid w:val="00100F74"/>
    <w:rsid w:val="001216E8"/>
    <w:rsid w:val="0012528E"/>
    <w:rsid w:val="00161646"/>
    <w:rsid w:val="001907DB"/>
    <w:rsid w:val="001C6929"/>
    <w:rsid w:val="001C7F52"/>
    <w:rsid w:val="001F453E"/>
    <w:rsid w:val="00225A4E"/>
    <w:rsid w:val="0025466A"/>
    <w:rsid w:val="00273C9D"/>
    <w:rsid w:val="002744C4"/>
    <w:rsid w:val="00275829"/>
    <w:rsid w:val="002A16D4"/>
    <w:rsid w:val="002C542B"/>
    <w:rsid w:val="002E6664"/>
    <w:rsid w:val="002F1E46"/>
    <w:rsid w:val="00320C15"/>
    <w:rsid w:val="00350D6C"/>
    <w:rsid w:val="003513A7"/>
    <w:rsid w:val="0037527B"/>
    <w:rsid w:val="00397E76"/>
    <w:rsid w:val="003B2636"/>
    <w:rsid w:val="003B5EE2"/>
    <w:rsid w:val="0042211A"/>
    <w:rsid w:val="0046019B"/>
    <w:rsid w:val="004B7082"/>
    <w:rsid w:val="004E0074"/>
    <w:rsid w:val="00545854"/>
    <w:rsid w:val="00553074"/>
    <w:rsid w:val="00573908"/>
    <w:rsid w:val="00623220"/>
    <w:rsid w:val="00641F3C"/>
    <w:rsid w:val="006455DC"/>
    <w:rsid w:val="00676C8E"/>
    <w:rsid w:val="00682458"/>
    <w:rsid w:val="006C63A5"/>
    <w:rsid w:val="00714CA2"/>
    <w:rsid w:val="008251D6"/>
    <w:rsid w:val="00833C81"/>
    <w:rsid w:val="00863252"/>
    <w:rsid w:val="00867E4A"/>
    <w:rsid w:val="008738D9"/>
    <w:rsid w:val="0088245A"/>
    <w:rsid w:val="00886E3B"/>
    <w:rsid w:val="00910955"/>
    <w:rsid w:val="00971433"/>
    <w:rsid w:val="00995DDF"/>
    <w:rsid w:val="009D1CE0"/>
    <w:rsid w:val="009D6A32"/>
    <w:rsid w:val="00A15F9C"/>
    <w:rsid w:val="00A264A9"/>
    <w:rsid w:val="00A82350"/>
    <w:rsid w:val="00A9229E"/>
    <w:rsid w:val="00A94BB1"/>
    <w:rsid w:val="00AB7859"/>
    <w:rsid w:val="00AC6022"/>
    <w:rsid w:val="00AE1681"/>
    <w:rsid w:val="00B10661"/>
    <w:rsid w:val="00B145F0"/>
    <w:rsid w:val="00B46086"/>
    <w:rsid w:val="00B508D4"/>
    <w:rsid w:val="00BA7BF0"/>
    <w:rsid w:val="00BD6796"/>
    <w:rsid w:val="00BF4EC1"/>
    <w:rsid w:val="00BF5342"/>
    <w:rsid w:val="00C7302B"/>
    <w:rsid w:val="00CC3B23"/>
    <w:rsid w:val="00CC3C6D"/>
    <w:rsid w:val="00CF6157"/>
    <w:rsid w:val="00D20228"/>
    <w:rsid w:val="00D27923"/>
    <w:rsid w:val="00D32F84"/>
    <w:rsid w:val="00D34F51"/>
    <w:rsid w:val="00D607A5"/>
    <w:rsid w:val="00D90284"/>
    <w:rsid w:val="00DA5BB4"/>
    <w:rsid w:val="00DB1B9E"/>
    <w:rsid w:val="00E352D6"/>
    <w:rsid w:val="00EC2C0C"/>
    <w:rsid w:val="00F55D50"/>
    <w:rsid w:val="00F8261D"/>
    <w:rsid w:val="00FA5E98"/>
    <w:rsid w:val="00FB018D"/>
    <w:rsid w:val="00FE4918"/>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FB7D"/>
  <w15:chartTrackingRefBased/>
  <w15:docId w15:val="{C2B6762A-DFF0-4D93-BC89-235AF02E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6C8E"/>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7082"/>
    <w:pPr>
      <w:tabs>
        <w:tab w:val="center" w:pos="4513"/>
        <w:tab w:val="right" w:pos="9026"/>
      </w:tabs>
    </w:pPr>
  </w:style>
  <w:style w:type="character" w:customStyle="1" w:styleId="a4">
    <w:name w:val="Верхний колонтитул Знак"/>
    <w:basedOn w:val="a0"/>
    <w:link w:val="a3"/>
    <w:uiPriority w:val="99"/>
    <w:rsid w:val="004B7082"/>
    <w:rPr>
      <w:rFonts w:ascii="Times New Roman" w:eastAsiaTheme="minorEastAsia" w:hAnsi="Times New Roman" w:cs="Times New Roman"/>
      <w:lang w:eastAsia="ru-RU"/>
    </w:rPr>
  </w:style>
  <w:style w:type="paragraph" w:styleId="a5">
    <w:name w:val="footer"/>
    <w:basedOn w:val="a"/>
    <w:link w:val="a6"/>
    <w:uiPriority w:val="99"/>
    <w:unhideWhenUsed/>
    <w:rsid w:val="004B7082"/>
    <w:pPr>
      <w:tabs>
        <w:tab w:val="center" w:pos="4513"/>
        <w:tab w:val="right" w:pos="9026"/>
      </w:tabs>
    </w:pPr>
  </w:style>
  <w:style w:type="character" w:customStyle="1" w:styleId="a6">
    <w:name w:val="Нижний колонтитул Знак"/>
    <w:basedOn w:val="a0"/>
    <w:link w:val="a5"/>
    <w:uiPriority w:val="99"/>
    <w:rsid w:val="004B7082"/>
    <w:rPr>
      <w:rFonts w:ascii="Times New Roman" w:eastAsiaTheme="minorEastAsia" w:hAnsi="Times New Roman" w:cs="Times New Roman"/>
      <w:lang w:eastAsia="ru-RU"/>
    </w:rPr>
  </w:style>
  <w:style w:type="character" w:styleId="a7">
    <w:name w:val="Hyperlink"/>
    <w:basedOn w:val="a0"/>
    <w:uiPriority w:val="99"/>
    <w:unhideWhenUsed/>
    <w:rsid w:val="00553074"/>
    <w:rPr>
      <w:color w:val="0563C1" w:themeColor="hyperlink"/>
      <w:u w:val="single"/>
    </w:rPr>
  </w:style>
  <w:style w:type="character" w:styleId="a8">
    <w:name w:val="Unresolved Mention"/>
    <w:basedOn w:val="a0"/>
    <w:uiPriority w:val="99"/>
    <w:semiHidden/>
    <w:unhideWhenUsed/>
    <w:rsid w:val="00553074"/>
    <w:rPr>
      <w:color w:val="605E5C"/>
      <w:shd w:val="clear" w:color="auto" w:fill="E1DFDD"/>
    </w:rPr>
  </w:style>
  <w:style w:type="paragraph" w:styleId="a9">
    <w:name w:val="List Paragraph"/>
    <w:basedOn w:val="a"/>
    <w:uiPriority w:val="34"/>
    <w:qFormat/>
    <w:rsid w:val="002E6664"/>
    <w:pPr>
      <w:ind w:left="720"/>
      <w:contextualSpacing/>
    </w:pPr>
  </w:style>
  <w:style w:type="paragraph" w:styleId="aa">
    <w:name w:val="Body Text"/>
    <w:basedOn w:val="a"/>
    <w:link w:val="ab"/>
    <w:uiPriority w:val="1"/>
    <w:qFormat/>
    <w:rsid w:val="004E0074"/>
    <w:pPr>
      <w:widowControl w:val="0"/>
      <w:autoSpaceDE w:val="0"/>
      <w:autoSpaceDN w:val="0"/>
    </w:pPr>
    <w:rPr>
      <w:rFonts w:eastAsia="Times New Roman"/>
      <w:sz w:val="28"/>
      <w:szCs w:val="28"/>
      <w:lang w:eastAsia="en-US"/>
    </w:rPr>
  </w:style>
  <w:style w:type="character" w:customStyle="1" w:styleId="ab">
    <w:name w:val="Основной текст Знак"/>
    <w:basedOn w:val="a0"/>
    <w:link w:val="aa"/>
    <w:uiPriority w:val="1"/>
    <w:rsid w:val="004E0074"/>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0215">
      <w:bodyDiv w:val="1"/>
      <w:marLeft w:val="0"/>
      <w:marRight w:val="0"/>
      <w:marTop w:val="0"/>
      <w:marBottom w:val="0"/>
      <w:divBdr>
        <w:top w:val="none" w:sz="0" w:space="0" w:color="auto"/>
        <w:left w:val="none" w:sz="0" w:space="0" w:color="auto"/>
        <w:bottom w:val="none" w:sz="0" w:space="0" w:color="auto"/>
        <w:right w:val="none" w:sz="0" w:space="0" w:color="auto"/>
      </w:divBdr>
    </w:div>
    <w:div w:id="91433660">
      <w:bodyDiv w:val="1"/>
      <w:marLeft w:val="0"/>
      <w:marRight w:val="0"/>
      <w:marTop w:val="0"/>
      <w:marBottom w:val="0"/>
      <w:divBdr>
        <w:top w:val="none" w:sz="0" w:space="0" w:color="auto"/>
        <w:left w:val="none" w:sz="0" w:space="0" w:color="auto"/>
        <w:bottom w:val="none" w:sz="0" w:space="0" w:color="auto"/>
        <w:right w:val="none" w:sz="0" w:space="0" w:color="auto"/>
      </w:divBdr>
    </w:div>
    <w:div w:id="181628701">
      <w:bodyDiv w:val="1"/>
      <w:marLeft w:val="0"/>
      <w:marRight w:val="0"/>
      <w:marTop w:val="0"/>
      <w:marBottom w:val="0"/>
      <w:divBdr>
        <w:top w:val="none" w:sz="0" w:space="0" w:color="auto"/>
        <w:left w:val="none" w:sz="0" w:space="0" w:color="auto"/>
        <w:bottom w:val="none" w:sz="0" w:space="0" w:color="auto"/>
        <w:right w:val="none" w:sz="0" w:space="0" w:color="auto"/>
      </w:divBdr>
    </w:div>
    <w:div w:id="258493835">
      <w:bodyDiv w:val="1"/>
      <w:marLeft w:val="0"/>
      <w:marRight w:val="0"/>
      <w:marTop w:val="0"/>
      <w:marBottom w:val="0"/>
      <w:divBdr>
        <w:top w:val="none" w:sz="0" w:space="0" w:color="auto"/>
        <w:left w:val="none" w:sz="0" w:space="0" w:color="auto"/>
        <w:bottom w:val="none" w:sz="0" w:space="0" w:color="auto"/>
        <w:right w:val="none" w:sz="0" w:space="0" w:color="auto"/>
      </w:divBdr>
    </w:div>
    <w:div w:id="278494293">
      <w:bodyDiv w:val="1"/>
      <w:marLeft w:val="0"/>
      <w:marRight w:val="0"/>
      <w:marTop w:val="0"/>
      <w:marBottom w:val="0"/>
      <w:divBdr>
        <w:top w:val="none" w:sz="0" w:space="0" w:color="auto"/>
        <w:left w:val="none" w:sz="0" w:space="0" w:color="auto"/>
        <w:bottom w:val="none" w:sz="0" w:space="0" w:color="auto"/>
        <w:right w:val="none" w:sz="0" w:space="0" w:color="auto"/>
      </w:divBdr>
    </w:div>
    <w:div w:id="280652240">
      <w:bodyDiv w:val="1"/>
      <w:marLeft w:val="0"/>
      <w:marRight w:val="0"/>
      <w:marTop w:val="0"/>
      <w:marBottom w:val="0"/>
      <w:divBdr>
        <w:top w:val="none" w:sz="0" w:space="0" w:color="auto"/>
        <w:left w:val="none" w:sz="0" w:space="0" w:color="auto"/>
        <w:bottom w:val="none" w:sz="0" w:space="0" w:color="auto"/>
        <w:right w:val="none" w:sz="0" w:space="0" w:color="auto"/>
      </w:divBdr>
    </w:div>
    <w:div w:id="304361379">
      <w:bodyDiv w:val="1"/>
      <w:marLeft w:val="0"/>
      <w:marRight w:val="0"/>
      <w:marTop w:val="0"/>
      <w:marBottom w:val="0"/>
      <w:divBdr>
        <w:top w:val="none" w:sz="0" w:space="0" w:color="auto"/>
        <w:left w:val="none" w:sz="0" w:space="0" w:color="auto"/>
        <w:bottom w:val="none" w:sz="0" w:space="0" w:color="auto"/>
        <w:right w:val="none" w:sz="0" w:space="0" w:color="auto"/>
      </w:divBdr>
    </w:div>
    <w:div w:id="359670958">
      <w:bodyDiv w:val="1"/>
      <w:marLeft w:val="0"/>
      <w:marRight w:val="0"/>
      <w:marTop w:val="0"/>
      <w:marBottom w:val="0"/>
      <w:divBdr>
        <w:top w:val="none" w:sz="0" w:space="0" w:color="auto"/>
        <w:left w:val="none" w:sz="0" w:space="0" w:color="auto"/>
        <w:bottom w:val="none" w:sz="0" w:space="0" w:color="auto"/>
        <w:right w:val="none" w:sz="0" w:space="0" w:color="auto"/>
      </w:divBdr>
    </w:div>
    <w:div w:id="428813213">
      <w:bodyDiv w:val="1"/>
      <w:marLeft w:val="0"/>
      <w:marRight w:val="0"/>
      <w:marTop w:val="0"/>
      <w:marBottom w:val="0"/>
      <w:divBdr>
        <w:top w:val="none" w:sz="0" w:space="0" w:color="auto"/>
        <w:left w:val="none" w:sz="0" w:space="0" w:color="auto"/>
        <w:bottom w:val="none" w:sz="0" w:space="0" w:color="auto"/>
        <w:right w:val="none" w:sz="0" w:space="0" w:color="auto"/>
      </w:divBdr>
    </w:div>
    <w:div w:id="473252555">
      <w:bodyDiv w:val="1"/>
      <w:marLeft w:val="0"/>
      <w:marRight w:val="0"/>
      <w:marTop w:val="0"/>
      <w:marBottom w:val="0"/>
      <w:divBdr>
        <w:top w:val="none" w:sz="0" w:space="0" w:color="auto"/>
        <w:left w:val="none" w:sz="0" w:space="0" w:color="auto"/>
        <w:bottom w:val="none" w:sz="0" w:space="0" w:color="auto"/>
        <w:right w:val="none" w:sz="0" w:space="0" w:color="auto"/>
      </w:divBdr>
    </w:div>
    <w:div w:id="500970518">
      <w:bodyDiv w:val="1"/>
      <w:marLeft w:val="0"/>
      <w:marRight w:val="0"/>
      <w:marTop w:val="0"/>
      <w:marBottom w:val="0"/>
      <w:divBdr>
        <w:top w:val="none" w:sz="0" w:space="0" w:color="auto"/>
        <w:left w:val="none" w:sz="0" w:space="0" w:color="auto"/>
        <w:bottom w:val="none" w:sz="0" w:space="0" w:color="auto"/>
        <w:right w:val="none" w:sz="0" w:space="0" w:color="auto"/>
      </w:divBdr>
    </w:div>
    <w:div w:id="514804737">
      <w:bodyDiv w:val="1"/>
      <w:marLeft w:val="0"/>
      <w:marRight w:val="0"/>
      <w:marTop w:val="0"/>
      <w:marBottom w:val="0"/>
      <w:divBdr>
        <w:top w:val="none" w:sz="0" w:space="0" w:color="auto"/>
        <w:left w:val="none" w:sz="0" w:space="0" w:color="auto"/>
        <w:bottom w:val="none" w:sz="0" w:space="0" w:color="auto"/>
        <w:right w:val="none" w:sz="0" w:space="0" w:color="auto"/>
      </w:divBdr>
    </w:div>
    <w:div w:id="515928155">
      <w:bodyDiv w:val="1"/>
      <w:marLeft w:val="0"/>
      <w:marRight w:val="0"/>
      <w:marTop w:val="0"/>
      <w:marBottom w:val="0"/>
      <w:divBdr>
        <w:top w:val="none" w:sz="0" w:space="0" w:color="auto"/>
        <w:left w:val="none" w:sz="0" w:space="0" w:color="auto"/>
        <w:bottom w:val="none" w:sz="0" w:space="0" w:color="auto"/>
        <w:right w:val="none" w:sz="0" w:space="0" w:color="auto"/>
      </w:divBdr>
    </w:div>
    <w:div w:id="532571055">
      <w:bodyDiv w:val="1"/>
      <w:marLeft w:val="0"/>
      <w:marRight w:val="0"/>
      <w:marTop w:val="0"/>
      <w:marBottom w:val="0"/>
      <w:divBdr>
        <w:top w:val="none" w:sz="0" w:space="0" w:color="auto"/>
        <w:left w:val="none" w:sz="0" w:space="0" w:color="auto"/>
        <w:bottom w:val="none" w:sz="0" w:space="0" w:color="auto"/>
        <w:right w:val="none" w:sz="0" w:space="0" w:color="auto"/>
      </w:divBdr>
    </w:div>
    <w:div w:id="632903009">
      <w:bodyDiv w:val="1"/>
      <w:marLeft w:val="0"/>
      <w:marRight w:val="0"/>
      <w:marTop w:val="0"/>
      <w:marBottom w:val="0"/>
      <w:divBdr>
        <w:top w:val="none" w:sz="0" w:space="0" w:color="auto"/>
        <w:left w:val="none" w:sz="0" w:space="0" w:color="auto"/>
        <w:bottom w:val="none" w:sz="0" w:space="0" w:color="auto"/>
        <w:right w:val="none" w:sz="0" w:space="0" w:color="auto"/>
      </w:divBdr>
    </w:div>
    <w:div w:id="638001840">
      <w:bodyDiv w:val="1"/>
      <w:marLeft w:val="0"/>
      <w:marRight w:val="0"/>
      <w:marTop w:val="0"/>
      <w:marBottom w:val="0"/>
      <w:divBdr>
        <w:top w:val="none" w:sz="0" w:space="0" w:color="auto"/>
        <w:left w:val="none" w:sz="0" w:space="0" w:color="auto"/>
        <w:bottom w:val="none" w:sz="0" w:space="0" w:color="auto"/>
        <w:right w:val="none" w:sz="0" w:space="0" w:color="auto"/>
      </w:divBdr>
    </w:div>
    <w:div w:id="644703026">
      <w:bodyDiv w:val="1"/>
      <w:marLeft w:val="0"/>
      <w:marRight w:val="0"/>
      <w:marTop w:val="0"/>
      <w:marBottom w:val="0"/>
      <w:divBdr>
        <w:top w:val="none" w:sz="0" w:space="0" w:color="auto"/>
        <w:left w:val="none" w:sz="0" w:space="0" w:color="auto"/>
        <w:bottom w:val="none" w:sz="0" w:space="0" w:color="auto"/>
        <w:right w:val="none" w:sz="0" w:space="0" w:color="auto"/>
      </w:divBdr>
      <w:divsChild>
        <w:div w:id="1566450958">
          <w:marLeft w:val="0"/>
          <w:marRight w:val="0"/>
          <w:marTop w:val="0"/>
          <w:marBottom w:val="0"/>
          <w:divBdr>
            <w:top w:val="none" w:sz="0" w:space="0" w:color="auto"/>
            <w:left w:val="none" w:sz="0" w:space="0" w:color="auto"/>
            <w:bottom w:val="none" w:sz="0" w:space="0" w:color="auto"/>
            <w:right w:val="none" w:sz="0" w:space="0" w:color="auto"/>
          </w:divBdr>
          <w:divsChild>
            <w:div w:id="324626468">
              <w:marLeft w:val="0"/>
              <w:marRight w:val="0"/>
              <w:marTop w:val="240"/>
              <w:marBottom w:val="240"/>
              <w:divBdr>
                <w:top w:val="none" w:sz="0" w:space="0" w:color="auto"/>
                <w:left w:val="none" w:sz="0" w:space="0" w:color="auto"/>
                <w:bottom w:val="none" w:sz="0" w:space="0" w:color="auto"/>
                <w:right w:val="none" w:sz="0" w:space="0" w:color="auto"/>
              </w:divBdr>
            </w:div>
          </w:divsChild>
        </w:div>
        <w:div w:id="68314305">
          <w:marLeft w:val="0"/>
          <w:marRight w:val="0"/>
          <w:marTop w:val="0"/>
          <w:marBottom w:val="0"/>
          <w:divBdr>
            <w:top w:val="none" w:sz="0" w:space="0" w:color="auto"/>
            <w:left w:val="none" w:sz="0" w:space="0" w:color="auto"/>
            <w:bottom w:val="none" w:sz="0" w:space="0" w:color="auto"/>
            <w:right w:val="none" w:sz="0" w:space="0" w:color="auto"/>
          </w:divBdr>
          <w:divsChild>
            <w:div w:id="4288206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63955942">
      <w:bodyDiv w:val="1"/>
      <w:marLeft w:val="0"/>
      <w:marRight w:val="0"/>
      <w:marTop w:val="0"/>
      <w:marBottom w:val="0"/>
      <w:divBdr>
        <w:top w:val="none" w:sz="0" w:space="0" w:color="auto"/>
        <w:left w:val="none" w:sz="0" w:space="0" w:color="auto"/>
        <w:bottom w:val="none" w:sz="0" w:space="0" w:color="auto"/>
        <w:right w:val="none" w:sz="0" w:space="0" w:color="auto"/>
      </w:divBdr>
    </w:div>
    <w:div w:id="788400963">
      <w:bodyDiv w:val="1"/>
      <w:marLeft w:val="0"/>
      <w:marRight w:val="0"/>
      <w:marTop w:val="0"/>
      <w:marBottom w:val="0"/>
      <w:divBdr>
        <w:top w:val="none" w:sz="0" w:space="0" w:color="auto"/>
        <w:left w:val="none" w:sz="0" w:space="0" w:color="auto"/>
        <w:bottom w:val="none" w:sz="0" w:space="0" w:color="auto"/>
        <w:right w:val="none" w:sz="0" w:space="0" w:color="auto"/>
      </w:divBdr>
      <w:divsChild>
        <w:div w:id="240338727">
          <w:marLeft w:val="0"/>
          <w:marRight w:val="0"/>
          <w:marTop w:val="0"/>
          <w:marBottom w:val="0"/>
          <w:divBdr>
            <w:top w:val="none" w:sz="0" w:space="0" w:color="auto"/>
            <w:left w:val="none" w:sz="0" w:space="0" w:color="auto"/>
            <w:bottom w:val="none" w:sz="0" w:space="0" w:color="auto"/>
            <w:right w:val="none" w:sz="0" w:space="0" w:color="auto"/>
          </w:divBdr>
          <w:divsChild>
            <w:div w:id="1260061366">
              <w:blockQuote w:val="1"/>
              <w:marLeft w:val="0"/>
              <w:marRight w:val="0"/>
              <w:marTop w:val="0"/>
              <w:marBottom w:val="420"/>
              <w:divBdr>
                <w:top w:val="none" w:sz="0" w:space="0" w:color="707070"/>
                <w:left w:val="single" w:sz="24" w:space="12" w:color="707070"/>
                <w:bottom w:val="none" w:sz="0" w:space="0" w:color="707070"/>
                <w:right w:val="none" w:sz="0" w:space="0" w:color="707070"/>
              </w:divBdr>
            </w:div>
          </w:divsChild>
        </w:div>
      </w:divsChild>
    </w:div>
    <w:div w:id="805009445">
      <w:bodyDiv w:val="1"/>
      <w:marLeft w:val="0"/>
      <w:marRight w:val="0"/>
      <w:marTop w:val="0"/>
      <w:marBottom w:val="0"/>
      <w:divBdr>
        <w:top w:val="none" w:sz="0" w:space="0" w:color="auto"/>
        <w:left w:val="none" w:sz="0" w:space="0" w:color="auto"/>
        <w:bottom w:val="none" w:sz="0" w:space="0" w:color="auto"/>
        <w:right w:val="none" w:sz="0" w:space="0" w:color="auto"/>
      </w:divBdr>
    </w:div>
    <w:div w:id="816536352">
      <w:bodyDiv w:val="1"/>
      <w:marLeft w:val="0"/>
      <w:marRight w:val="0"/>
      <w:marTop w:val="0"/>
      <w:marBottom w:val="0"/>
      <w:divBdr>
        <w:top w:val="none" w:sz="0" w:space="0" w:color="auto"/>
        <w:left w:val="none" w:sz="0" w:space="0" w:color="auto"/>
        <w:bottom w:val="none" w:sz="0" w:space="0" w:color="auto"/>
        <w:right w:val="none" w:sz="0" w:space="0" w:color="auto"/>
      </w:divBdr>
    </w:div>
    <w:div w:id="838423012">
      <w:bodyDiv w:val="1"/>
      <w:marLeft w:val="0"/>
      <w:marRight w:val="0"/>
      <w:marTop w:val="0"/>
      <w:marBottom w:val="0"/>
      <w:divBdr>
        <w:top w:val="none" w:sz="0" w:space="0" w:color="auto"/>
        <w:left w:val="none" w:sz="0" w:space="0" w:color="auto"/>
        <w:bottom w:val="none" w:sz="0" w:space="0" w:color="auto"/>
        <w:right w:val="none" w:sz="0" w:space="0" w:color="auto"/>
      </w:divBdr>
    </w:div>
    <w:div w:id="1051230146">
      <w:bodyDiv w:val="1"/>
      <w:marLeft w:val="0"/>
      <w:marRight w:val="0"/>
      <w:marTop w:val="0"/>
      <w:marBottom w:val="0"/>
      <w:divBdr>
        <w:top w:val="none" w:sz="0" w:space="0" w:color="auto"/>
        <w:left w:val="none" w:sz="0" w:space="0" w:color="auto"/>
        <w:bottom w:val="none" w:sz="0" w:space="0" w:color="auto"/>
        <w:right w:val="none" w:sz="0" w:space="0" w:color="auto"/>
      </w:divBdr>
    </w:div>
    <w:div w:id="1078792835">
      <w:bodyDiv w:val="1"/>
      <w:marLeft w:val="0"/>
      <w:marRight w:val="0"/>
      <w:marTop w:val="0"/>
      <w:marBottom w:val="0"/>
      <w:divBdr>
        <w:top w:val="none" w:sz="0" w:space="0" w:color="auto"/>
        <w:left w:val="none" w:sz="0" w:space="0" w:color="auto"/>
        <w:bottom w:val="none" w:sz="0" w:space="0" w:color="auto"/>
        <w:right w:val="none" w:sz="0" w:space="0" w:color="auto"/>
      </w:divBdr>
      <w:divsChild>
        <w:div w:id="537468652">
          <w:marLeft w:val="0"/>
          <w:marRight w:val="0"/>
          <w:marTop w:val="0"/>
          <w:marBottom w:val="0"/>
          <w:divBdr>
            <w:top w:val="none" w:sz="0" w:space="0" w:color="auto"/>
            <w:left w:val="none" w:sz="0" w:space="0" w:color="auto"/>
            <w:bottom w:val="none" w:sz="0" w:space="0" w:color="auto"/>
            <w:right w:val="none" w:sz="0" w:space="0" w:color="auto"/>
          </w:divBdr>
          <w:divsChild>
            <w:div w:id="1902668051">
              <w:marLeft w:val="0"/>
              <w:marRight w:val="0"/>
              <w:marTop w:val="240"/>
              <w:marBottom w:val="240"/>
              <w:divBdr>
                <w:top w:val="none" w:sz="0" w:space="0" w:color="auto"/>
                <w:left w:val="none" w:sz="0" w:space="0" w:color="auto"/>
                <w:bottom w:val="none" w:sz="0" w:space="0" w:color="auto"/>
                <w:right w:val="none" w:sz="0" w:space="0" w:color="auto"/>
              </w:divBdr>
            </w:div>
          </w:divsChild>
        </w:div>
        <w:div w:id="789979820">
          <w:marLeft w:val="0"/>
          <w:marRight w:val="0"/>
          <w:marTop w:val="0"/>
          <w:marBottom w:val="0"/>
          <w:divBdr>
            <w:top w:val="none" w:sz="0" w:space="0" w:color="auto"/>
            <w:left w:val="none" w:sz="0" w:space="0" w:color="auto"/>
            <w:bottom w:val="none" w:sz="0" w:space="0" w:color="auto"/>
            <w:right w:val="none" w:sz="0" w:space="0" w:color="auto"/>
          </w:divBdr>
          <w:divsChild>
            <w:div w:id="16908310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7424262">
      <w:bodyDiv w:val="1"/>
      <w:marLeft w:val="0"/>
      <w:marRight w:val="0"/>
      <w:marTop w:val="0"/>
      <w:marBottom w:val="0"/>
      <w:divBdr>
        <w:top w:val="none" w:sz="0" w:space="0" w:color="auto"/>
        <w:left w:val="none" w:sz="0" w:space="0" w:color="auto"/>
        <w:bottom w:val="none" w:sz="0" w:space="0" w:color="auto"/>
        <w:right w:val="none" w:sz="0" w:space="0" w:color="auto"/>
      </w:divBdr>
    </w:div>
    <w:div w:id="1257326842">
      <w:bodyDiv w:val="1"/>
      <w:marLeft w:val="0"/>
      <w:marRight w:val="0"/>
      <w:marTop w:val="0"/>
      <w:marBottom w:val="0"/>
      <w:divBdr>
        <w:top w:val="none" w:sz="0" w:space="0" w:color="auto"/>
        <w:left w:val="none" w:sz="0" w:space="0" w:color="auto"/>
        <w:bottom w:val="none" w:sz="0" w:space="0" w:color="auto"/>
        <w:right w:val="none" w:sz="0" w:space="0" w:color="auto"/>
      </w:divBdr>
    </w:div>
    <w:div w:id="1283422715">
      <w:bodyDiv w:val="1"/>
      <w:marLeft w:val="0"/>
      <w:marRight w:val="0"/>
      <w:marTop w:val="0"/>
      <w:marBottom w:val="0"/>
      <w:divBdr>
        <w:top w:val="none" w:sz="0" w:space="0" w:color="auto"/>
        <w:left w:val="none" w:sz="0" w:space="0" w:color="auto"/>
        <w:bottom w:val="none" w:sz="0" w:space="0" w:color="auto"/>
        <w:right w:val="none" w:sz="0" w:space="0" w:color="auto"/>
      </w:divBdr>
    </w:div>
    <w:div w:id="1314025380">
      <w:bodyDiv w:val="1"/>
      <w:marLeft w:val="0"/>
      <w:marRight w:val="0"/>
      <w:marTop w:val="0"/>
      <w:marBottom w:val="0"/>
      <w:divBdr>
        <w:top w:val="none" w:sz="0" w:space="0" w:color="auto"/>
        <w:left w:val="none" w:sz="0" w:space="0" w:color="auto"/>
        <w:bottom w:val="none" w:sz="0" w:space="0" w:color="auto"/>
        <w:right w:val="none" w:sz="0" w:space="0" w:color="auto"/>
      </w:divBdr>
    </w:div>
    <w:div w:id="1330020115">
      <w:bodyDiv w:val="1"/>
      <w:marLeft w:val="0"/>
      <w:marRight w:val="0"/>
      <w:marTop w:val="0"/>
      <w:marBottom w:val="0"/>
      <w:divBdr>
        <w:top w:val="none" w:sz="0" w:space="0" w:color="auto"/>
        <w:left w:val="none" w:sz="0" w:space="0" w:color="auto"/>
        <w:bottom w:val="none" w:sz="0" w:space="0" w:color="auto"/>
        <w:right w:val="none" w:sz="0" w:space="0" w:color="auto"/>
      </w:divBdr>
    </w:div>
    <w:div w:id="1505513438">
      <w:bodyDiv w:val="1"/>
      <w:marLeft w:val="0"/>
      <w:marRight w:val="0"/>
      <w:marTop w:val="0"/>
      <w:marBottom w:val="0"/>
      <w:divBdr>
        <w:top w:val="none" w:sz="0" w:space="0" w:color="auto"/>
        <w:left w:val="none" w:sz="0" w:space="0" w:color="auto"/>
        <w:bottom w:val="none" w:sz="0" w:space="0" w:color="auto"/>
        <w:right w:val="none" w:sz="0" w:space="0" w:color="auto"/>
      </w:divBdr>
    </w:div>
    <w:div w:id="1505821550">
      <w:bodyDiv w:val="1"/>
      <w:marLeft w:val="0"/>
      <w:marRight w:val="0"/>
      <w:marTop w:val="0"/>
      <w:marBottom w:val="0"/>
      <w:divBdr>
        <w:top w:val="none" w:sz="0" w:space="0" w:color="auto"/>
        <w:left w:val="none" w:sz="0" w:space="0" w:color="auto"/>
        <w:bottom w:val="none" w:sz="0" w:space="0" w:color="auto"/>
        <w:right w:val="none" w:sz="0" w:space="0" w:color="auto"/>
      </w:divBdr>
    </w:div>
    <w:div w:id="1543249793">
      <w:bodyDiv w:val="1"/>
      <w:marLeft w:val="0"/>
      <w:marRight w:val="0"/>
      <w:marTop w:val="0"/>
      <w:marBottom w:val="0"/>
      <w:divBdr>
        <w:top w:val="none" w:sz="0" w:space="0" w:color="auto"/>
        <w:left w:val="none" w:sz="0" w:space="0" w:color="auto"/>
        <w:bottom w:val="none" w:sz="0" w:space="0" w:color="auto"/>
        <w:right w:val="none" w:sz="0" w:space="0" w:color="auto"/>
      </w:divBdr>
    </w:div>
    <w:div w:id="1545294226">
      <w:bodyDiv w:val="1"/>
      <w:marLeft w:val="0"/>
      <w:marRight w:val="0"/>
      <w:marTop w:val="0"/>
      <w:marBottom w:val="0"/>
      <w:divBdr>
        <w:top w:val="none" w:sz="0" w:space="0" w:color="auto"/>
        <w:left w:val="none" w:sz="0" w:space="0" w:color="auto"/>
        <w:bottom w:val="none" w:sz="0" w:space="0" w:color="auto"/>
        <w:right w:val="none" w:sz="0" w:space="0" w:color="auto"/>
      </w:divBdr>
    </w:div>
    <w:div w:id="1547721017">
      <w:bodyDiv w:val="1"/>
      <w:marLeft w:val="0"/>
      <w:marRight w:val="0"/>
      <w:marTop w:val="0"/>
      <w:marBottom w:val="0"/>
      <w:divBdr>
        <w:top w:val="none" w:sz="0" w:space="0" w:color="auto"/>
        <w:left w:val="none" w:sz="0" w:space="0" w:color="auto"/>
        <w:bottom w:val="none" w:sz="0" w:space="0" w:color="auto"/>
        <w:right w:val="none" w:sz="0" w:space="0" w:color="auto"/>
      </w:divBdr>
    </w:div>
    <w:div w:id="1702629282">
      <w:bodyDiv w:val="1"/>
      <w:marLeft w:val="0"/>
      <w:marRight w:val="0"/>
      <w:marTop w:val="0"/>
      <w:marBottom w:val="0"/>
      <w:divBdr>
        <w:top w:val="none" w:sz="0" w:space="0" w:color="auto"/>
        <w:left w:val="none" w:sz="0" w:space="0" w:color="auto"/>
        <w:bottom w:val="none" w:sz="0" w:space="0" w:color="auto"/>
        <w:right w:val="none" w:sz="0" w:space="0" w:color="auto"/>
      </w:divBdr>
    </w:div>
    <w:div w:id="1759936358">
      <w:bodyDiv w:val="1"/>
      <w:marLeft w:val="0"/>
      <w:marRight w:val="0"/>
      <w:marTop w:val="0"/>
      <w:marBottom w:val="0"/>
      <w:divBdr>
        <w:top w:val="none" w:sz="0" w:space="0" w:color="auto"/>
        <w:left w:val="none" w:sz="0" w:space="0" w:color="auto"/>
        <w:bottom w:val="none" w:sz="0" w:space="0" w:color="auto"/>
        <w:right w:val="none" w:sz="0" w:space="0" w:color="auto"/>
      </w:divBdr>
    </w:div>
    <w:div w:id="1762944153">
      <w:bodyDiv w:val="1"/>
      <w:marLeft w:val="0"/>
      <w:marRight w:val="0"/>
      <w:marTop w:val="0"/>
      <w:marBottom w:val="0"/>
      <w:divBdr>
        <w:top w:val="none" w:sz="0" w:space="0" w:color="auto"/>
        <w:left w:val="none" w:sz="0" w:space="0" w:color="auto"/>
        <w:bottom w:val="none" w:sz="0" w:space="0" w:color="auto"/>
        <w:right w:val="none" w:sz="0" w:space="0" w:color="auto"/>
      </w:divBdr>
    </w:div>
    <w:div w:id="1802184221">
      <w:bodyDiv w:val="1"/>
      <w:marLeft w:val="0"/>
      <w:marRight w:val="0"/>
      <w:marTop w:val="0"/>
      <w:marBottom w:val="0"/>
      <w:divBdr>
        <w:top w:val="none" w:sz="0" w:space="0" w:color="auto"/>
        <w:left w:val="none" w:sz="0" w:space="0" w:color="auto"/>
        <w:bottom w:val="none" w:sz="0" w:space="0" w:color="auto"/>
        <w:right w:val="none" w:sz="0" w:space="0" w:color="auto"/>
      </w:divBdr>
      <w:divsChild>
        <w:div w:id="1101678309">
          <w:marLeft w:val="0"/>
          <w:marRight w:val="0"/>
          <w:marTop w:val="0"/>
          <w:marBottom w:val="0"/>
          <w:divBdr>
            <w:top w:val="none" w:sz="0" w:space="0" w:color="auto"/>
            <w:left w:val="none" w:sz="0" w:space="0" w:color="auto"/>
            <w:bottom w:val="none" w:sz="0" w:space="0" w:color="auto"/>
            <w:right w:val="none" w:sz="0" w:space="0" w:color="auto"/>
          </w:divBdr>
          <w:divsChild>
            <w:div w:id="43678824">
              <w:blockQuote w:val="1"/>
              <w:marLeft w:val="0"/>
              <w:marRight w:val="0"/>
              <w:marTop w:val="0"/>
              <w:marBottom w:val="420"/>
              <w:divBdr>
                <w:top w:val="none" w:sz="0" w:space="0" w:color="707070"/>
                <w:left w:val="single" w:sz="24" w:space="12" w:color="707070"/>
                <w:bottom w:val="none" w:sz="0" w:space="0" w:color="707070"/>
                <w:right w:val="none" w:sz="0" w:space="0" w:color="707070"/>
              </w:divBdr>
            </w:div>
          </w:divsChild>
        </w:div>
      </w:divsChild>
    </w:div>
    <w:div w:id="1806122955">
      <w:bodyDiv w:val="1"/>
      <w:marLeft w:val="0"/>
      <w:marRight w:val="0"/>
      <w:marTop w:val="0"/>
      <w:marBottom w:val="0"/>
      <w:divBdr>
        <w:top w:val="none" w:sz="0" w:space="0" w:color="auto"/>
        <w:left w:val="none" w:sz="0" w:space="0" w:color="auto"/>
        <w:bottom w:val="none" w:sz="0" w:space="0" w:color="auto"/>
        <w:right w:val="none" w:sz="0" w:space="0" w:color="auto"/>
      </w:divBdr>
    </w:div>
    <w:div w:id="1832061262">
      <w:bodyDiv w:val="1"/>
      <w:marLeft w:val="0"/>
      <w:marRight w:val="0"/>
      <w:marTop w:val="0"/>
      <w:marBottom w:val="0"/>
      <w:divBdr>
        <w:top w:val="none" w:sz="0" w:space="0" w:color="auto"/>
        <w:left w:val="none" w:sz="0" w:space="0" w:color="auto"/>
        <w:bottom w:val="none" w:sz="0" w:space="0" w:color="auto"/>
        <w:right w:val="none" w:sz="0" w:space="0" w:color="auto"/>
      </w:divBdr>
    </w:div>
    <w:div w:id="1874228678">
      <w:bodyDiv w:val="1"/>
      <w:marLeft w:val="0"/>
      <w:marRight w:val="0"/>
      <w:marTop w:val="0"/>
      <w:marBottom w:val="0"/>
      <w:divBdr>
        <w:top w:val="none" w:sz="0" w:space="0" w:color="auto"/>
        <w:left w:val="none" w:sz="0" w:space="0" w:color="auto"/>
        <w:bottom w:val="none" w:sz="0" w:space="0" w:color="auto"/>
        <w:right w:val="none" w:sz="0" w:space="0" w:color="auto"/>
      </w:divBdr>
    </w:div>
    <w:div w:id="188883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www.tennisabstract.com/cgi-bin/player.cgi?p=NovakDjokovic" TargetMode="External"/><Relationship Id="rId39" Type="http://schemas.openxmlformats.org/officeDocument/2006/relationships/hyperlink" Target="https://www.tennisabstract.com/blog/2017/06/23/unpredictable-bounces-predictable-results/" TargetMode="External"/><Relationship Id="rId21" Type="http://schemas.openxmlformats.org/officeDocument/2006/relationships/image" Target="media/image11.png"/><Relationship Id="rId34" Type="http://schemas.openxmlformats.org/officeDocument/2006/relationships/hyperlink" Target="http://www.tennisabstract.com/cgi-bin/player.cgi?p=HelenaSukova" TargetMode="External"/><Relationship Id="rId42" Type="http://schemas.openxmlformats.org/officeDocument/2006/relationships/hyperlink" Target="https://medium.com/profisoft" TargetMode="External"/><Relationship Id="rId47" Type="http://schemas.openxmlformats.org/officeDocument/2006/relationships/hyperlink" Target="https://blog.ringostat.com/ru/parsing-dannyh-s-saytov-chto-eto-i-zachem-on-nuzhen/" TargetMode="External"/><Relationship Id="rId50" Type="http://schemas.openxmlformats.org/officeDocument/2006/relationships/theme" Target="theme/theme1.xml"/><Relationship Id="rId7"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16" Type="http://schemas.openxmlformats.org/officeDocument/2006/relationships/hyperlink" Target="https://github.com/szilard/benchm-ml" TargetMode="External"/><Relationship Id="rId29" Type="http://schemas.openxmlformats.org/officeDocument/2006/relationships/hyperlink" Target="http://tennisabstract.com/reports/atp_elo_ratings.html" TargetMode="External"/><Relationship Id="rId11" Type="http://schemas.openxmlformats.org/officeDocument/2006/relationships/image" Target="media/image3.png"/><Relationship Id="rId24" Type="http://schemas.openxmlformats.org/officeDocument/2006/relationships/hyperlink" Target="https://www.kaggle.com/code/dansbecker/permutation-importance/tutorial" TargetMode="External"/><Relationship Id="rId32" Type="http://schemas.openxmlformats.org/officeDocument/2006/relationships/hyperlink" Target="http://www.tennisabstract.com/cgi-bin/player.cgi?p=AshleighBarty" TargetMode="External"/><Relationship Id="rId37" Type="http://schemas.openxmlformats.org/officeDocument/2006/relationships/hyperlink" Target="https://github.com/JeffSackmann/tennis_misc/blob/master/fiveSetProb.py" TargetMode="External"/><Relationship Id="rId40" Type="http://schemas.openxmlformats.org/officeDocument/2006/relationships/hyperlink" Target="http://www.tennisabstract.com/blog/2018/05/15/handling-injuries-and-absences-with-tennis-elo/" TargetMode="External"/><Relationship Id="rId45" Type="http://schemas.openxmlformats.org/officeDocument/2006/relationships/hyperlink" Target="https://ru.wikipedia.org/wiki/RStudio"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hyperlink" Target="http://www.tennisabstract.com/cgi-bin/player.cgi?p=MarcoCecchinato" TargetMode="External"/><Relationship Id="rId36" Type="http://schemas.openxmlformats.org/officeDocument/2006/relationships/hyperlink" Target="http://www.tennisabstract.com/cgi-bin/player.cgi?p=DenisShapovalov"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www.tennisabstract.com/cgi-bin/player.cgi?p=RafaelNadal" TargetMode="External"/><Relationship Id="rId44" Type="http://schemas.openxmlformats.org/officeDocument/2006/relationships/hyperlink" Target="https://github.com/skoval/deuc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rxiv.org/pdf/1603.02754.pdf" TargetMode="External"/><Relationship Id="rId22" Type="http://schemas.openxmlformats.org/officeDocument/2006/relationships/image" Target="media/image12.png"/><Relationship Id="rId27" Type="http://schemas.openxmlformats.org/officeDocument/2006/relationships/hyperlink" Target="http://www.tennisabstract.com/cgi-bin/player.cgi?p=DominicThiem" TargetMode="External"/><Relationship Id="rId30" Type="http://schemas.openxmlformats.org/officeDocument/2006/relationships/hyperlink" Target="http://tennisabstract.com/reports/wta_elo_ratings.html" TargetMode="External"/><Relationship Id="rId35" Type="http://schemas.openxmlformats.org/officeDocument/2006/relationships/hyperlink" Target="http://www.tennisabstract.com/cgi-bin/player.cgi?p=SteffiGraf" TargetMode="External"/><Relationship Id="rId43" Type="http://schemas.openxmlformats.org/officeDocument/2006/relationships/hyperlink" Target="https://www.jetinfo.ru/computer-vision-technology-review/" TargetMode="External"/><Relationship Id="rId48" Type="http://schemas.openxmlformats.org/officeDocument/2006/relationships/hyperlink" Target="https://medium.com/nuances-of-programming/%D0%B0%D0%BB%D0%B3%D0%BE%D1%80%D0%B8%D1%82%D0%BC-xgboost-%D0%BF%D1%83%D1%81%D1%82%D1%8C-%D0%BE%D0%BD-%D1%86%D0%B0%D1%80%D1%81%D1%82%D0%B2%D1%83%D0%B5%D1%82-%D0%B4%D0%BE%D0%BB%D0%B3%D0%BE-dc8c4eca3fbc" TargetMode="External"/><Relationship Id="rId8" Type="http://schemas.openxmlformats.org/officeDocument/2006/relationships/hyperlink" Target="https://ru.wikipedia.org/wiki/C_(%D1%8F%D0%B7%D1%8B%D0%BA_%D0%BF%D1%80%D0%BE%D0%B3%D1%80%D0%B0%D0%BC%D0%BC%D0%B8%D1%80%D0%BE%D0%B2%D0%B0%D0%BD%D0%B8%D1%8F)"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www.tennisabstract.com/cgi-bin/player.cgi?p=SerenaWilliams" TargetMode="External"/><Relationship Id="rId38" Type="http://schemas.openxmlformats.org/officeDocument/2006/relationships/hyperlink" Target="http://tennisabstract.com/reports/atp_elo_ratings.html" TargetMode="External"/><Relationship Id="rId46" Type="http://schemas.openxmlformats.org/officeDocument/2006/relationships/hyperlink" Target="https://ahmedushka7.github.io/R/scripts/hse_data_analysis/sem_1/introduction_to_R.html" TargetMode="External"/><Relationship Id="rId20" Type="http://schemas.openxmlformats.org/officeDocument/2006/relationships/image" Target="media/image10.png"/><Relationship Id="rId41" Type="http://schemas.openxmlformats.org/officeDocument/2006/relationships/hyperlink" Target="https://shalaginov.com/2020/05/16/computer-vision-history/"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34</Pages>
  <Words>8310</Words>
  <Characters>47371</Characters>
  <Application>Microsoft Office Word</Application>
  <DocSecurity>0</DocSecurity>
  <Lines>394</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Harkevich</dc:creator>
  <cp:keywords/>
  <dc:description/>
  <cp:lastModifiedBy>Anton Harkevich</cp:lastModifiedBy>
  <cp:revision>48</cp:revision>
  <dcterms:created xsi:type="dcterms:W3CDTF">2022-11-11T14:48:00Z</dcterms:created>
  <dcterms:modified xsi:type="dcterms:W3CDTF">2022-11-28T18:31:00Z</dcterms:modified>
</cp:coreProperties>
</file>