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C1F13" w14:textId="77777777" w:rsidR="004651BD" w:rsidRPr="004651BD" w:rsidRDefault="004651BD" w:rsidP="004B048E">
      <w:pPr>
        <w:widowControl w:val="0"/>
        <w:autoSpaceDE w:val="0"/>
        <w:autoSpaceDN w:val="0"/>
        <w:adjustRightInd w:val="0"/>
        <w:rPr>
          <w:rFonts w:cs="Helvetica"/>
          <w:b/>
          <w:sz w:val="32"/>
          <w:szCs w:val="32"/>
          <w:u w:val="single"/>
          <w:lang w:val="en-US"/>
        </w:rPr>
      </w:pPr>
      <w:proofErr w:type="spellStart"/>
      <w:r w:rsidRPr="004651BD">
        <w:rPr>
          <w:rFonts w:cs="Helvetica"/>
          <w:b/>
          <w:sz w:val="32"/>
          <w:szCs w:val="32"/>
          <w:u w:val="single"/>
          <w:lang w:val="en-US"/>
        </w:rPr>
        <w:t>Harkive</w:t>
      </w:r>
      <w:proofErr w:type="spellEnd"/>
      <w:r w:rsidRPr="004651BD">
        <w:rPr>
          <w:rFonts w:cs="Helvetica"/>
          <w:b/>
          <w:sz w:val="32"/>
          <w:szCs w:val="32"/>
          <w:u w:val="single"/>
          <w:lang w:val="en-US"/>
        </w:rPr>
        <w:t xml:space="preserve"> Music Listening Survey Questions</w:t>
      </w:r>
    </w:p>
    <w:p w14:paraId="2A20F358" w14:textId="77777777" w:rsidR="004651BD" w:rsidRDefault="004651BD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D244FD5" w14:textId="77777777" w:rsidR="00167910" w:rsidRDefault="004651BD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Full list of Harkive Music Listening Survey Questions, with brief explanations of questions and types of responses (where applicable)</w:t>
      </w:r>
    </w:p>
    <w:p w14:paraId="0517888E" w14:textId="77777777" w:rsidR="004651BD" w:rsidRDefault="004651BD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u w:val="single"/>
          <w:lang w:val="en-US"/>
        </w:rPr>
      </w:pPr>
    </w:p>
    <w:p w14:paraId="72DE71D2" w14:textId="77777777" w:rsidR="00167910" w:rsidRP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u w:val="single"/>
          <w:lang w:val="en-US"/>
        </w:rPr>
      </w:pPr>
      <w:r w:rsidRPr="00167910">
        <w:rPr>
          <w:rFonts w:cs="Helvetica"/>
          <w:b/>
          <w:i/>
          <w:u w:val="single"/>
          <w:lang w:val="en-US"/>
        </w:rPr>
        <w:t>Section 1: About You</w:t>
      </w:r>
    </w:p>
    <w:p w14:paraId="5AC17501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AB2A0F9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First Name</w:t>
      </w:r>
    </w:p>
    <w:p w14:paraId="41D642BA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Surname</w:t>
      </w:r>
    </w:p>
    <w:p w14:paraId="53CAC458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Gender</w:t>
      </w:r>
      <w:r w:rsidR="00D202A7">
        <w:rPr>
          <w:rFonts w:cs="Helvetica"/>
          <w:color w:val="000000" w:themeColor="text1"/>
          <w:lang w:val="en-US"/>
        </w:rPr>
        <w:t xml:space="preserve"> (Q1)</w:t>
      </w:r>
    </w:p>
    <w:p w14:paraId="24DB3797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Age</w:t>
      </w:r>
      <w:r w:rsidR="00D202A7">
        <w:rPr>
          <w:rFonts w:cs="Helvetica"/>
          <w:color w:val="000000" w:themeColor="text1"/>
          <w:lang w:val="en-US"/>
        </w:rPr>
        <w:t xml:space="preserve"> (Q2)</w:t>
      </w:r>
    </w:p>
    <w:p w14:paraId="08F06A9C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Email</w:t>
      </w:r>
    </w:p>
    <w:p w14:paraId="0A36927B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Town</w:t>
      </w:r>
      <w:r w:rsidR="00D202A7">
        <w:rPr>
          <w:rFonts w:cs="Helvetica"/>
          <w:color w:val="000000" w:themeColor="text1"/>
          <w:lang w:val="en-US"/>
        </w:rPr>
        <w:t xml:space="preserve"> (Q3)</w:t>
      </w:r>
      <w:r w:rsidRPr="00167910">
        <w:rPr>
          <w:rFonts w:cs="Helvetica"/>
          <w:color w:val="000000" w:themeColor="text1"/>
          <w:lang w:val="en-US"/>
        </w:rPr>
        <w:t xml:space="preserve"> </w:t>
      </w:r>
    </w:p>
    <w:p w14:paraId="6A9E27D0" w14:textId="77777777" w:rsidR="00167910" w:rsidRPr="00167910" w:rsidRDefault="00167910" w:rsidP="00D202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Country</w:t>
      </w:r>
      <w:r w:rsidR="00D202A7">
        <w:rPr>
          <w:rFonts w:cs="Helvetica"/>
          <w:color w:val="000000" w:themeColor="text1"/>
          <w:lang w:val="en-US"/>
        </w:rPr>
        <w:t xml:space="preserve"> (Q4)</w:t>
      </w:r>
    </w:p>
    <w:p w14:paraId="506A3A11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16428069" w14:textId="77777777" w:rsidR="00167910" w:rsidRP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u w:val="single"/>
          <w:lang w:val="en-US"/>
        </w:rPr>
      </w:pPr>
      <w:r w:rsidRPr="00167910">
        <w:rPr>
          <w:rFonts w:cs="Helvetica"/>
          <w:b/>
          <w:i/>
          <w:u w:val="single"/>
          <w:lang w:val="en-US"/>
        </w:rPr>
        <w:t>Section 2: Harkive Stories</w:t>
      </w:r>
    </w:p>
    <w:p w14:paraId="1044F4A5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06A0FC5" w14:textId="77777777" w:rsidR="00167910" w:rsidRPr="00167910" w:rsidRDefault="00167910" w:rsidP="0016791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color w:val="000000" w:themeColor="text1"/>
          <w:lang w:val="en-US"/>
        </w:rPr>
      </w:pPr>
      <w:r w:rsidRPr="00167910">
        <w:rPr>
          <w:rFonts w:cs="Helvetica"/>
          <w:color w:val="000000" w:themeColor="text1"/>
          <w:lang w:val="en-US"/>
        </w:rPr>
        <w:t>Have you submitted a story to Harkive, either in 2016 or previously?</w:t>
      </w:r>
      <w:r w:rsidR="00D202A7">
        <w:rPr>
          <w:rFonts w:cs="Helvetica"/>
          <w:color w:val="000000" w:themeColor="text1"/>
          <w:lang w:val="en-US"/>
        </w:rPr>
        <w:t xml:space="preserve"> (Q5)</w:t>
      </w:r>
    </w:p>
    <w:p w14:paraId="3FEBCA63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53C01F4A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NB: Respondents answering No are taken to Section 3. Those answering Yes are asked the following:</w:t>
      </w:r>
    </w:p>
    <w:p w14:paraId="0C7D463C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3CFC11F0" w14:textId="77777777" w:rsidR="00167910" w:rsidRPr="00167910" w:rsidRDefault="00167910" w:rsidP="0016791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167910">
        <w:rPr>
          <w:rFonts w:cs="Helvetica"/>
          <w:lang w:val="en-US"/>
        </w:rPr>
        <w:t>What method did you use?</w:t>
      </w:r>
    </w:p>
    <w:p w14:paraId="2D48E91F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6124284C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NB: If respondents selected Twitter, </w:t>
      </w:r>
      <w:proofErr w:type="spellStart"/>
      <w:r>
        <w:rPr>
          <w:rFonts w:cs="Helvetica"/>
          <w:lang w:val="en-US"/>
        </w:rPr>
        <w:t>Instagram</w:t>
      </w:r>
      <w:proofErr w:type="spellEnd"/>
      <w:r>
        <w:rPr>
          <w:rFonts w:cs="Helvetica"/>
          <w:lang w:val="en-US"/>
        </w:rPr>
        <w:t>, or Tumblr, they are asked to provide usernames.</w:t>
      </w:r>
    </w:p>
    <w:p w14:paraId="432AC3E0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5AA9412A" w14:textId="77777777" w:rsidR="00167910" w:rsidRP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u w:val="single"/>
          <w:lang w:val="en-US"/>
        </w:rPr>
      </w:pPr>
      <w:r w:rsidRPr="00167910">
        <w:rPr>
          <w:rFonts w:cs="Helvetica"/>
          <w:b/>
          <w:i/>
          <w:u w:val="single"/>
          <w:lang w:val="en-US"/>
        </w:rPr>
        <w:t>Section 3: General Music Listening</w:t>
      </w:r>
    </w:p>
    <w:p w14:paraId="2A35CB77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6CCB5A96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 w:rsidRPr="002C6D36">
        <w:rPr>
          <w:rFonts w:cs="Helvetica"/>
          <w:lang w:val="en-US"/>
        </w:rPr>
        <w:t xml:space="preserve">Participants were asked to provide information about their everyday music listening by responding to Likert scale questions. The first of these pertained to </w:t>
      </w:r>
      <w:r>
        <w:rPr>
          <w:rFonts w:cs="Helvetica"/>
          <w:lang w:val="en-US"/>
        </w:rPr>
        <w:t xml:space="preserve">regularity of their </w:t>
      </w:r>
      <w:r w:rsidRPr="002C6D36">
        <w:rPr>
          <w:rFonts w:cs="Helvetica"/>
          <w:lang w:val="en-US"/>
        </w:rPr>
        <w:t>use of</w:t>
      </w:r>
      <w:r>
        <w:rPr>
          <w:rFonts w:cs="Helvetica"/>
          <w:lang w:val="en-US"/>
        </w:rPr>
        <w:t xml:space="preserve"> seven different</w:t>
      </w:r>
      <w:r w:rsidRPr="002C6D36">
        <w:rPr>
          <w:rFonts w:cs="Helvetica"/>
          <w:lang w:val="en-US"/>
        </w:rPr>
        <w:t xml:space="preserve"> form</w:t>
      </w:r>
      <w:r>
        <w:rPr>
          <w:rFonts w:cs="Helvetica"/>
          <w:lang w:val="en-US"/>
        </w:rPr>
        <w:t>ats/services/modes of listening</w:t>
      </w:r>
      <w:r w:rsidR="004A68FB">
        <w:rPr>
          <w:rFonts w:cs="Helvetica"/>
          <w:lang w:val="en-US"/>
        </w:rPr>
        <w:t xml:space="preserve">, ranging from Never to Daily on a </w:t>
      </w:r>
      <w:proofErr w:type="gramStart"/>
      <w:r w:rsidR="004A68FB">
        <w:rPr>
          <w:rFonts w:cs="Helvetica"/>
          <w:lang w:val="en-US"/>
        </w:rPr>
        <w:t>7 point</w:t>
      </w:r>
      <w:proofErr w:type="gramEnd"/>
      <w:r w:rsidR="004A68FB">
        <w:rPr>
          <w:rFonts w:cs="Helvetica"/>
          <w:lang w:val="en-US"/>
        </w:rPr>
        <w:t xml:space="preserve"> scale</w:t>
      </w:r>
      <w:r>
        <w:rPr>
          <w:rFonts w:cs="Helvetica"/>
          <w:lang w:val="en-US"/>
        </w:rPr>
        <w:t>:</w:t>
      </w:r>
    </w:p>
    <w:p w14:paraId="505F1BD6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6BBBB795" w14:textId="77777777" w:rsidR="00167910" w:rsidRPr="009111D2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Q6 - </w:t>
      </w:r>
      <w:r w:rsidR="00167910" w:rsidRPr="009111D2">
        <w:rPr>
          <w:rFonts w:cs="Arial"/>
          <w:lang w:val="en-US"/>
        </w:rPr>
        <w:t>MP3/Digital Files</w:t>
      </w:r>
    </w:p>
    <w:p w14:paraId="1B7EBCFA" w14:textId="77777777" w:rsidR="00167910" w:rsidRPr="009111D2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Q7 - </w:t>
      </w:r>
      <w:r w:rsidR="00167910" w:rsidRPr="009111D2">
        <w:rPr>
          <w:rFonts w:cs="Arial"/>
          <w:lang w:val="en-US"/>
        </w:rPr>
        <w:t>Streaming (Spotify, YouTube, Soundcloud, etc.)</w:t>
      </w:r>
    </w:p>
    <w:p w14:paraId="68248162" w14:textId="77777777" w:rsidR="00167910" w:rsidRPr="009111D2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Q8 - </w:t>
      </w:r>
      <w:r w:rsidR="00167910" w:rsidRPr="009111D2">
        <w:rPr>
          <w:rFonts w:cs="Arial"/>
          <w:lang w:val="en-US"/>
        </w:rPr>
        <w:t>Radio (incl. Online, Analogue, Catch-up)</w:t>
      </w:r>
    </w:p>
    <w:p w14:paraId="5B848024" w14:textId="77777777" w:rsidR="00167910" w:rsidRPr="009111D2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Q9 - </w:t>
      </w:r>
      <w:r w:rsidR="00167910" w:rsidRPr="009111D2">
        <w:rPr>
          <w:rFonts w:cs="Arial"/>
          <w:lang w:val="en-US"/>
        </w:rPr>
        <w:t>Podcasts (incl. Mixcloud, etc.)</w:t>
      </w:r>
    </w:p>
    <w:p w14:paraId="0534C25E" w14:textId="77777777" w:rsidR="00167910" w:rsidRPr="009111D2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Q10 - </w:t>
      </w:r>
      <w:r w:rsidR="00167910" w:rsidRPr="009111D2">
        <w:rPr>
          <w:rFonts w:cs="Arial"/>
          <w:lang w:val="en-US"/>
        </w:rPr>
        <w:t>Physical Formats (CD, Vinyl, Tape, etc.)</w:t>
      </w:r>
    </w:p>
    <w:p w14:paraId="54114918" w14:textId="77777777" w:rsidR="004A68FB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Q11 - Live Music</w:t>
      </w:r>
    </w:p>
    <w:p w14:paraId="362DF95B" w14:textId="77777777" w:rsidR="00167910" w:rsidRDefault="004A68FB" w:rsidP="00167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Q12 - Performing/Making Music</w:t>
      </w:r>
    </w:p>
    <w:p w14:paraId="1CC3F785" w14:textId="77777777" w:rsid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24FB6C87" w14:textId="77777777" w:rsidR="004A68FB" w:rsidRP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Then which of the above methods were </w:t>
      </w:r>
      <w:proofErr w:type="gramStart"/>
      <w:r>
        <w:rPr>
          <w:rFonts w:cs="Arial"/>
          <w:lang w:val="en-US"/>
        </w:rPr>
        <w:t>their</w:t>
      </w:r>
      <w:proofErr w:type="gramEnd"/>
      <w:r>
        <w:rPr>
          <w:rFonts w:cs="Arial"/>
          <w:lang w:val="en-US"/>
        </w:rPr>
        <w:t>:</w:t>
      </w:r>
    </w:p>
    <w:p w14:paraId="5C7F4E42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1AEA244D" w14:textId="77777777" w:rsidR="00167910" w:rsidRPr="00167910" w:rsidRDefault="004A68FB" w:rsidP="001679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Q13 - </w:t>
      </w:r>
      <w:r w:rsidR="00167910" w:rsidRPr="00167910">
        <w:rPr>
          <w:rFonts w:cs="Arial"/>
          <w:lang w:val="en-US"/>
        </w:rPr>
        <w:t>Favourite method of listening</w:t>
      </w:r>
    </w:p>
    <w:p w14:paraId="237F6E26" w14:textId="77777777" w:rsidR="00167910" w:rsidRDefault="004A68FB" w:rsidP="001679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Q14 - </w:t>
      </w:r>
      <w:r w:rsidR="00167910" w:rsidRPr="00167910">
        <w:rPr>
          <w:rFonts w:cs="Arial"/>
          <w:lang w:val="en-US"/>
        </w:rPr>
        <w:t>Least favourite method of listening</w:t>
      </w:r>
    </w:p>
    <w:p w14:paraId="6AB168EA" w14:textId="77777777" w:rsid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3312D34B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7440A881" w14:textId="77777777" w:rsidR="004A68FB" w:rsidRDefault="004A68FB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bookmarkStart w:id="0" w:name="_GoBack"/>
      <w:bookmarkEnd w:id="0"/>
    </w:p>
    <w:p w14:paraId="6F8D48E8" w14:textId="77777777" w:rsidR="004A68FB" w:rsidRDefault="004A68FB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Motivations for selecting formats above were rated from Not Important to Very Important along a 7-point scale</w:t>
      </w:r>
    </w:p>
    <w:p w14:paraId="1A32E9CA" w14:textId="77777777" w:rsidR="004A68FB" w:rsidRDefault="004A68FB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2E3FA773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Q16 - </w:t>
      </w:r>
      <w:r w:rsidR="00167910" w:rsidRPr="009111D2">
        <w:rPr>
          <w:rFonts w:cs="Arial"/>
          <w:lang w:val="en-US"/>
        </w:rPr>
        <w:t>Convenience</w:t>
      </w:r>
    </w:p>
    <w:p w14:paraId="5B07C20A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Q17 - </w:t>
      </w:r>
      <w:r w:rsidR="00167910" w:rsidRPr="009111D2">
        <w:rPr>
          <w:rFonts w:cs="Arial"/>
          <w:lang w:val="en-US"/>
        </w:rPr>
        <w:t>Cost</w:t>
      </w:r>
    </w:p>
    <w:p w14:paraId="53ABDC9D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Q18 - </w:t>
      </w:r>
      <w:r w:rsidR="00167910" w:rsidRPr="009111D2">
        <w:rPr>
          <w:rFonts w:cs="Arial"/>
          <w:lang w:val="en-US"/>
        </w:rPr>
        <w:t>Portability</w:t>
      </w:r>
    </w:p>
    <w:p w14:paraId="033B4ADB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Q19 - </w:t>
      </w:r>
      <w:r w:rsidR="00167910" w:rsidRPr="009111D2">
        <w:rPr>
          <w:rFonts w:cs="Arial"/>
          <w:lang w:val="en-US"/>
        </w:rPr>
        <w:t>Sociability/Sharing</w:t>
      </w:r>
    </w:p>
    <w:p w14:paraId="14B3628B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Q20 - </w:t>
      </w:r>
      <w:r w:rsidR="00167910" w:rsidRPr="009111D2">
        <w:rPr>
          <w:rFonts w:cs="Arial"/>
          <w:lang w:val="en-US"/>
        </w:rPr>
        <w:t>Sound Quality</w:t>
      </w:r>
    </w:p>
    <w:p w14:paraId="40D81DB4" w14:textId="77777777" w:rsidR="00167910" w:rsidRPr="009111D2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Q21 - </w:t>
      </w:r>
      <w:r w:rsidR="00167910">
        <w:rPr>
          <w:rFonts w:cs="Arial"/>
          <w:lang w:val="en-US"/>
        </w:rPr>
        <w:t>Collectability</w:t>
      </w:r>
    </w:p>
    <w:p w14:paraId="3DF85D81" w14:textId="77777777" w:rsidR="00167910" w:rsidRDefault="004A68FB" w:rsidP="001679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Q22 - </w:t>
      </w:r>
      <w:r w:rsidR="00167910" w:rsidRPr="009111D2">
        <w:rPr>
          <w:rFonts w:cs="Arial"/>
          <w:lang w:val="en-US"/>
        </w:rPr>
        <w:t>Exclusivity/Rarity</w:t>
      </w:r>
    </w:p>
    <w:p w14:paraId="7C27F2E7" w14:textId="77777777" w:rsid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239E8E57" w14:textId="77777777" w:rsid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Level of engagement with music, the regularity of the following were rated from Never to Daily along a 7-point scale</w:t>
      </w:r>
    </w:p>
    <w:p w14:paraId="14C7745A" w14:textId="77777777" w:rsid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42C764E1" w14:textId="77777777" w:rsidR="004A68FB" w:rsidRPr="004A68FB" w:rsidRDefault="004A68FB" w:rsidP="004A68F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Q23 – Days when </w:t>
      </w:r>
      <w:r w:rsidRPr="004A68FB">
        <w:rPr>
          <w:rFonts w:cs="Arial"/>
          <w:lang w:val="en-US"/>
        </w:rPr>
        <w:t>I listen to no music at all</w:t>
      </w:r>
      <w:r>
        <w:rPr>
          <w:rFonts w:cs="Arial"/>
          <w:lang w:val="en-US"/>
        </w:rPr>
        <w:t xml:space="preserve"> occur</w:t>
      </w:r>
      <w:proofErr w:type="gramStart"/>
      <w:r>
        <w:rPr>
          <w:rFonts w:cs="Arial"/>
          <w:lang w:val="en-US"/>
        </w:rPr>
        <w:t>..</w:t>
      </w:r>
      <w:proofErr w:type="gramEnd"/>
    </w:p>
    <w:p w14:paraId="7675F0D0" w14:textId="77777777" w:rsidR="004A68FB" w:rsidRPr="004A68FB" w:rsidRDefault="004A68FB" w:rsidP="004A68F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Q24 – Days when </w:t>
      </w:r>
      <w:r w:rsidRPr="004A68FB">
        <w:rPr>
          <w:rFonts w:cs="Arial"/>
          <w:lang w:val="en-US"/>
        </w:rPr>
        <w:t>I listen for less than 1 hour</w:t>
      </w:r>
    </w:p>
    <w:p w14:paraId="25A45D0A" w14:textId="77777777" w:rsidR="004A68FB" w:rsidRPr="004A68FB" w:rsidRDefault="004A68FB" w:rsidP="004A68F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Q25 - </w:t>
      </w:r>
      <w:r w:rsidRPr="004A68FB">
        <w:rPr>
          <w:rFonts w:cs="Arial"/>
          <w:lang w:val="en-US"/>
        </w:rPr>
        <w:t>1-2 hours</w:t>
      </w:r>
    </w:p>
    <w:p w14:paraId="2D921DAE" w14:textId="77777777" w:rsidR="004A68FB" w:rsidRPr="004A68FB" w:rsidRDefault="004A68FB" w:rsidP="004A68F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Q26 - </w:t>
      </w:r>
      <w:r w:rsidRPr="004A68FB">
        <w:rPr>
          <w:rFonts w:cs="Arial"/>
          <w:lang w:val="en-US"/>
        </w:rPr>
        <w:t>3-5 hours</w:t>
      </w:r>
    </w:p>
    <w:p w14:paraId="598955E8" w14:textId="77777777" w:rsidR="004A68FB" w:rsidRPr="004A68FB" w:rsidRDefault="004A68FB" w:rsidP="004A68F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Q27 - </w:t>
      </w:r>
      <w:r w:rsidRPr="004A68FB">
        <w:rPr>
          <w:rFonts w:cs="Arial"/>
          <w:lang w:val="en-US"/>
        </w:rPr>
        <w:t>More than 5 hours</w:t>
      </w:r>
    </w:p>
    <w:p w14:paraId="04B179E1" w14:textId="77777777" w:rsidR="004A68FB" w:rsidRPr="004A68FB" w:rsidRDefault="004A68FB" w:rsidP="004A68FB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279D62FD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5BEB4ADE" w14:textId="77777777" w:rsidR="00167910" w:rsidRDefault="004A68FB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Use of formats in the following situations, </w:t>
      </w:r>
      <w:r w:rsidR="00D202A7">
        <w:rPr>
          <w:rFonts w:cs="Arial"/>
          <w:lang w:val="en-US"/>
        </w:rPr>
        <w:t xml:space="preserve">7-point Likert scale </w:t>
      </w:r>
      <w:r w:rsidR="00167910" w:rsidRPr="002C6D36">
        <w:rPr>
          <w:rFonts w:cs="Arial"/>
          <w:lang w:val="en-US"/>
        </w:rPr>
        <w:t>ranging</w:t>
      </w:r>
      <w:r w:rsidR="00167910">
        <w:rPr>
          <w:rFonts w:cs="Arial"/>
          <w:lang w:val="en-US"/>
        </w:rPr>
        <w:t xml:space="preserve"> from Never to Daily</w:t>
      </w:r>
    </w:p>
    <w:p w14:paraId="6CA40102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6AC7AC2D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Q28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To Relax/wind down</w:t>
      </w:r>
    </w:p>
    <w:p w14:paraId="09251D55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Q29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Whilst doing something else (exercise, cooking, etc.)</w:t>
      </w:r>
    </w:p>
    <w:p w14:paraId="6FE2F767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Q30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Whilst working</w:t>
      </w:r>
    </w:p>
    <w:p w14:paraId="713A2D17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Q31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Whilst driving/commuting</w:t>
      </w:r>
    </w:p>
    <w:p w14:paraId="5FE0C32A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Q32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During social occasions (parties, socializing with friends)</w:t>
      </w:r>
    </w:p>
    <w:p w14:paraId="4CAC0D2E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Q33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I remember a song and will seek it out to play it</w:t>
      </w:r>
    </w:p>
    <w:p w14:paraId="7F827F44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Q34</w:t>
      </w:r>
      <w:r w:rsidR="00D202A7" w:rsidRPr="004A68FB">
        <w:rPr>
          <w:rFonts w:cs="Helvetica"/>
          <w:lang w:val="en-US"/>
        </w:rPr>
        <w:t xml:space="preserve">- </w:t>
      </w:r>
      <w:r w:rsidR="00167910" w:rsidRPr="004A68FB">
        <w:rPr>
          <w:rFonts w:cs="Helvetica"/>
          <w:lang w:val="en-US"/>
        </w:rPr>
        <w:t>I play some music as pure background/sonic wallpaper</w:t>
      </w:r>
    </w:p>
    <w:p w14:paraId="4C594093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Q35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When I am somewhere and cannot control the choice of music (a café, workplace, etc.)</w:t>
      </w:r>
    </w:p>
    <w:p w14:paraId="170F1E66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Q36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When I’m alone</w:t>
      </w:r>
    </w:p>
    <w:p w14:paraId="3A0DDE1C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Q37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When I’m with others</w:t>
      </w:r>
    </w:p>
    <w:p w14:paraId="410EB4B5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Q38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To reminisce (remember someone/somewhere)</w:t>
      </w:r>
    </w:p>
    <w:p w14:paraId="6C376A1B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Q39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To listen to something new</w:t>
      </w:r>
    </w:p>
    <w:p w14:paraId="24EE6C4C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Q40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To listen to something familiar</w:t>
      </w:r>
    </w:p>
    <w:p w14:paraId="69BD5508" w14:textId="77777777" w:rsidR="00167910" w:rsidRPr="004A68FB" w:rsidRDefault="004A68FB" w:rsidP="004A68F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Q41</w:t>
      </w:r>
      <w:r w:rsidR="00D202A7" w:rsidRPr="004A68FB">
        <w:rPr>
          <w:rFonts w:cs="Helvetica"/>
          <w:lang w:val="en-US"/>
        </w:rPr>
        <w:t xml:space="preserve"> - </w:t>
      </w:r>
      <w:r w:rsidR="00167910" w:rsidRPr="004A68FB">
        <w:rPr>
          <w:rFonts w:cs="Helvetica"/>
          <w:lang w:val="en-US"/>
        </w:rPr>
        <w:t>A song will pop into my head, or get ‘stuck’ in my mind</w:t>
      </w:r>
    </w:p>
    <w:p w14:paraId="1F74014E" w14:textId="77777777" w:rsidR="00D202A7" w:rsidRDefault="00D202A7" w:rsidP="00D202A7">
      <w:pPr>
        <w:widowControl w:val="0"/>
        <w:autoSpaceDE w:val="0"/>
        <w:autoSpaceDN w:val="0"/>
        <w:adjustRightInd w:val="0"/>
        <w:ind w:left="360"/>
        <w:rPr>
          <w:rFonts w:cs="Helvetica"/>
          <w:lang w:val="en-US"/>
        </w:rPr>
      </w:pPr>
    </w:p>
    <w:p w14:paraId="4062C84E" w14:textId="77777777" w:rsidR="00D202A7" w:rsidRPr="002C6D36" w:rsidRDefault="00D202A7" w:rsidP="00D202A7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 xml:space="preserve">7-point Likert scale </w:t>
      </w:r>
      <w:r w:rsidR="004A68FB">
        <w:rPr>
          <w:rFonts w:cs="Arial"/>
          <w:lang w:val="en-US"/>
        </w:rPr>
        <w:t>rating important of music in these situations,</w:t>
      </w:r>
      <w:r w:rsidRPr="002C6D36">
        <w:rPr>
          <w:rFonts w:cs="Arial"/>
          <w:lang w:val="en-US"/>
        </w:rPr>
        <w:t xml:space="preserve"> from Not Impo</w:t>
      </w:r>
      <w:r>
        <w:rPr>
          <w:rFonts w:cs="Arial"/>
          <w:lang w:val="en-US"/>
        </w:rPr>
        <w:t>rtant At All to Very Important</w:t>
      </w:r>
    </w:p>
    <w:p w14:paraId="28AB304E" w14:textId="77777777" w:rsidR="00D202A7" w:rsidRDefault="00D202A7" w:rsidP="00D202A7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A68DD41" w14:textId="77777777" w:rsidR="00D202A7" w:rsidRPr="004A68FB" w:rsidRDefault="004A68FB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Q42</w:t>
      </w:r>
      <w:r w:rsidR="00D202A7" w:rsidRPr="004A68FB">
        <w:rPr>
          <w:rFonts w:cs="Helvetica"/>
          <w:lang w:val="en-US"/>
        </w:rPr>
        <w:t xml:space="preserve"> - To Relax/wind down</w:t>
      </w:r>
    </w:p>
    <w:p w14:paraId="33FCD3F1" w14:textId="77777777" w:rsidR="00D202A7" w:rsidRPr="004A68FB" w:rsidRDefault="004A68FB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Q43</w:t>
      </w:r>
      <w:r w:rsidR="00D202A7" w:rsidRPr="004A68FB">
        <w:rPr>
          <w:rFonts w:cs="Helvetica"/>
          <w:lang w:val="en-US"/>
        </w:rPr>
        <w:t xml:space="preserve"> - Whilst doing something else (exercise, cooking, etc.)</w:t>
      </w:r>
    </w:p>
    <w:p w14:paraId="055B896A" w14:textId="77777777" w:rsidR="00D202A7" w:rsidRPr="004A68FB" w:rsidRDefault="004A68FB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Q44</w:t>
      </w:r>
      <w:r w:rsidR="00D202A7" w:rsidRPr="004A68FB">
        <w:rPr>
          <w:rFonts w:cs="Helvetica"/>
          <w:lang w:val="en-US"/>
        </w:rPr>
        <w:t xml:space="preserve"> - Whilst working</w:t>
      </w:r>
    </w:p>
    <w:p w14:paraId="23B35837" w14:textId="77777777" w:rsidR="00D202A7" w:rsidRPr="004A68FB" w:rsidRDefault="004A68FB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Q45</w:t>
      </w:r>
      <w:r w:rsidR="00D202A7" w:rsidRPr="004A68FB">
        <w:rPr>
          <w:rFonts w:cs="Helvetica"/>
          <w:lang w:val="en-US"/>
        </w:rPr>
        <w:t xml:space="preserve"> - Whilst driving/commuting</w:t>
      </w:r>
    </w:p>
    <w:p w14:paraId="324BEC01" w14:textId="77777777" w:rsidR="00D202A7" w:rsidRPr="004A68FB" w:rsidRDefault="004A68FB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Q46</w:t>
      </w:r>
      <w:r w:rsidR="00D202A7" w:rsidRPr="004A68FB">
        <w:rPr>
          <w:rFonts w:cs="Helvetica"/>
          <w:lang w:val="en-US"/>
        </w:rPr>
        <w:t xml:space="preserve"> - During social occasions (parties, socializing with friends)</w:t>
      </w:r>
    </w:p>
    <w:p w14:paraId="25A9BAC8" w14:textId="77777777" w:rsidR="00D202A7" w:rsidRPr="004A68FB" w:rsidRDefault="00D202A7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 w:rsidRPr="004A68FB">
        <w:rPr>
          <w:rFonts w:cs="Helvetica"/>
          <w:lang w:val="en-US"/>
        </w:rPr>
        <w:t>Q47 - When I’m alone</w:t>
      </w:r>
    </w:p>
    <w:p w14:paraId="7B6F4B04" w14:textId="77777777" w:rsidR="00D202A7" w:rsidRPr="004A68FB" w:rsidRDefault="00D202A7" w:rsidP="004A68F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Helvetica"/>
          <w:lang w:val="en-US"/>
        </w:rPr>
      </w:pPr>
      <w:r w:rsidRPr="004A68FB">
        <w:rPr>
          <w:rFonts w:cs="Helvetica"/>
          <w:lang w:val="en-US"/>
        </w:rPr>
        <w:t>Q48 - To reminisce (remember someone/somewhere)</w:t>
      </w:r>
    </w:p>
    <w:p w14:paraId="779DD9C7" w14:textId="77777777" w:rsidR="00D202A7" w:rsidRPr="00D202A7" w:rsidRDefault="00D202A7" w:rsidP="00D202A7">
      <w:pPr>
        <w:widowControl w:val="0"/>
        <w:autoSpaceDE w:val="0"/>
        <w:autoSpaceDN w:val="0"/>
        <w:adjustRightInd w:val="0"/>
        <w:ind w:left="360"/>
        <w:rPr>
          <w:rFonts w:cs="Helvetica"/>
          <w:lang w:val="en-US"/>
        </w:rPr>
      </w:pPr>
    </w:p>
    <w:p w14:paraId="7DB894E9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</w:p>
    <w:p w14:paraId="2D35A4F5" w14:textId="77777777" w:rsidR="00167910" w:rsidRP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u w:val="single"/>
          <w:lang w:val="en-US"/>
        </w:rPr>
      </w:pPr>
      <w:r w:rsidRPr="00167910">
        <w:rPr>
          <w:rFonts w:cs="Helvetica"/>
          <w:b/>
          <w:i/>
          <w:u w:val="single"/>
          <w:lang w:val="en-US"/>
        </w:rPr>
        <w:t>Section 4: Technology and Formats</w:t>
      </w:r>
    </w:p>
    <w:p w14:paraId="7E061DA5" w14:textId="77777777" w:rsidR="00D202A7" w:rsidRDefault="00D202A7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BAC508E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eastAsia="Arial" w:cs="Arial"/>
        </w:rPr>
      </w:pPr>
      <w:proofErr w:type="gramStart"/>
      <w:r w:rsidRPr="002C6D36">
        <w:rPr>
          <w:rFonts w:eastAsia="Arial" w:cs="Arial"/>
        </w:rPr>
        <w:t>7-point scale ranging from Stron</w:t>
      </w:r>
      <w:r>
        <w:rPr>
          <w:rFonts w:eastAsia="Arial" w:cs="Arial"/>
        </w:rPr>
        <w:t>gly Disagree to Strongly Agree.</w:t>
      </w:r>
      <w:proofErr w:type="gramEnd"/>
    </w:p>
    <w:p w14:paraId="2C9B3D1E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eastAsia="Arial" w:cs="Arial"/>
        </w:rPr>
      </w:pPr>
    </w:p>
    <w:p w14:paraId="5A846018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Q48 - </w:t>
      </w:r>
      <w:r w:rsidR="00167910" w:rsidRPr="004651BD">
        <w:rPr>
          <w:rFonts w:cs="Arial"/>
          <w:lang w:val="en-US"/>
        </w:rPr>
        <w:t>I almost always carry a portable music device (e.g. MP3 Player, SmartPhone)</w:t>
      </w:r>
    </w:p>
    <w:p w14:paraId="23675B67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Q49 - </w:t>
      </w:r>
      <w:r w:rsidR="00167910" w:rsidRPr="004651BD">
        <w:rPr>
          <w:rFonts w:cs="Arial"/>
          <w:lang w:val="en-US"/>
        </w:rPr>
        <w:t>My music listening habits have changed considerably in the last 10 years</w:t>
      </w:r>
    </w:p>
    <w:p w14:paraId="4F2A3A5C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Q50 - </w:t>
      </w:r>
      <w:r w:rsidR="00167910" w:rsidRPr="004651BD">
        <w:rPr>
          <w:rFonts w:cs="Arial"/>
          <w:lang w:val="en-US"/>
        </w:rPr>
        <w:t>The experience of listening to Physical formats (vinyl, CD) is different to Digital formats (streams, MP3s)</w:t>
      </w:r>
    </w:p>
    <w:p w14:paraId="220DC140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Q51 - </w:t>
      </w:r>
      <w:r w:rsidR="00167910" w:rsidRPr="004651BD">
        <w:rPr>
          <w:rFonts w:cs="Arial"/>
          <w:lang w:val="en-US"/>
        </w:rPr>
        <w:t>The experience of listening to Physical formats (vinyl, CD) is better than listening via Digital formats (streams, MP3s)</w:t>
      </w:r>
    </w:p>
    <w:p w14:paraId="04BB8853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Q52 - </w:t>
      </w:r>
      <w:r w:rsidR="00167910" w:rsidRPr="004651BD">
        <w:rPr>
          <w:rFonts w:cs="Arial"/>
          <w:lang w:val="en-US"/>
        </w:rPr>
        <w:t>Digital Music Technologies (streaming services, MP3 stores, etc.) enhance my enjoyment of listening to music</w:t>
      </w:r>
    </w:p>
    <w:p w14:paraId="296983FD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Q53 - </w:t>
      </w:r>
      <w:r w:rsidR="00167910" w:rsidRPr="004651BD">
        <w:rPr>
          <w:rFonts w:cs="Arial"/>
          <w:lang w:val="en-US"/>
        </w:rPr>
        <w:t>Being able to easily find out additional information online (videos, band websites, biographies, reviews, etc.) is important to my enjoyment of music</w:t>
      </w:r>
    </w:p>
    <w:p w14:paraId="4FF93E5A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Q54 - </w:t>
      </w:r>
      <w:r w:rsidR="00167910" w:rsidRPr="004651BD">
        <w:rPr>
          <w:rFonts w:cs="Arial"/>
          <w:lang w:val="en-US"/>
        </w:rPr>
        <w:t>I like to try new digital music services when they are first launched</w:t>
      </w:r>
    </w:p>
    <w:p w14:paraId="27D9DA70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Q55 - </w:t>
      </w:r>
      <w:r w:rsidR="00167910" w:rsidRPr="004651BD">
        <w:rPr>
          <w:rFonts w:cs="Arial"/>
          <w:lang w:val="en-US"/>
        </w:rPr>
        <w:t>It's important to me that I'm using the most up to date music services and devices</w:t>
      </w:r>
    </w:p>
    <w:p w14:paraId="6B9DC90F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Q56 - </w:t>
      </w:r>
      <w:r w:rsidR="00167910" w:rsidRPr="004651BD">
        <w:rPr>
          <w:rFonts w:cs="Arial"/>
          <w:lang w:val="en-US"/>
        </w:rPr>
        <w:t>I listen to more music now than in the past because of digital technologies</w:t>
      </w:r>
    </w:p>
    <w:p w14:paraId="1F374481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Q57 - </w:t>
      </w:r>
      <w:r w:rsidR="00167910" w:rsidRPr="004651BD">
        <w:rPr>
          <w:rFonts w:cs="Arial"/>
          <w:lang w:val="en-US"/>
        </w:rPr>
        <w:t>Whether a format is physical or digital has no effect on my level of enjoyment when listening to music</w:t>
      </w:r>
    </w:p>
    <w:p w14:paraId="264BCCAD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Helvetica"/>
          <w:lang w:val="en-US"/>
        </w:rPr>
      </w:pPr>
      <w:r w:rsidRPr="004651BD">
        <w:rPr>
          <w:rFonts w:cs="Arial"/>
          <w:lang w:val="en-US"/>
        </w:rPr>
        <w:t xml:space="preserve">Q58 - </w:t>
      </w:r>
      <w:r w:rsidR="00167910" w:rsidRPr="004651BD">
        <w:rPr>
          <w:rFonts w:cs="Arial"/>
          <w:lang w:val="en-US"/>
        </w:rPr>
        <w:t>Having access to more music, and more information, means I listen to a wider variety of music than I did previously</w:t>
      </w:r>
    </w:p>
    <w:p w14:paraId="44F7CB16" w14:textId="77777777" w:rsidR="00167910" w:rsidRPr="004651BD" w:rsidRDefault="00D202A7" w:rsidP="004651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Arial"/>
          <w:lang w:val="en-US"/>
        </w:rPr>
      </w:pPr>
      <w:r w:rsidRPr="004651BD">
        <w:rPr>
          <w:rFonts w:cs="Arial"/>
          <w:lang w:val="en-US"/>
        </w:rPr>
        <w:t xml:space="preserve">Q59 - </w:t>
      </w:r>
      <w:r w:rsidR="00167910" w:rsidRPr="004651BD">
        <w:rPr>
          <w:rFonts w:cs="Arial"/>
          <w:lang w:val="en-US"/>
        </w:rPr>
        <w:t>The currently available mix of digital and physical listening methods are perfectly suited to my needs</w:t>
      </w:r>
    </w:p>
    <w:p w14:paraId="7136D458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5F7D2D80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60477950" w14:textId="77777777" w:rsidR="00167910" w:rsidRPr="00167910" w:rsidRDefault="00167910" w:rsidP="00167910">
      <w:pPr>
        <w:widowControl w:val="0"/>
        <w:autoSpaceDE w:val="0"/>
        <w:autoSpaceDN w:val="0"/>
        <w:adjustRightInd w:val="0"/>
        <w:rPr>
          <w:rFonts w:cs="Helvetica"/>
          <w:b/>
          <w:i/>
          <w:color w:val="000000" w:themeColor="text1"/>
          <w:u w:val="single"/>
          <w:lang w:val="en-US"/>
        </w:rPr>
      </w:pPr>
      <w:r w:rsidRPr="00167910">
        <w:rPr>
          <w:rFonts w:cs="Helvetica"/>
          <w:b/>
          <w:i/>
          <w:color w:val="000000" w:themeColor="text1"/>
          <w:u w:val="single"/>
          <w:lang w:val="en-US"/>
        </w:rPr>
        <w:t>Section 5: Data, Privacy, Identity and Ownership</w:t>
      </w:r>
    </w:p>
    <w:p w14:paraId="3105EEE5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BAA9232" w14:textId="77777777" w:rsidR="00167910" w:rsidRDefault="00D202A7" w:rsidP="00167910">
      <w:pPr>
        <w:widowControl w:val="0"/>
        <w:autoSpaceDE w:val="0"/>
        <w:autoSpaceDN w:val="0"/>
        <w:adjustRightInd w:val="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7-point Likert Scale</w:t>
      </w:r>
      <w:r w:rsidRPr="002C6D36">
        <w:rPr>
          <w:rFonts w:ascii="Cambria" w:eastAsia="Arial" w:hAnsi="Cambria" w:cs="Arial"/>
        </w:rPr>
        <w:t xml:space="preserve"> </w:t>
      </w:r>
      <w:r w:rsidR="00167910" w:rsidRPr="002C6D36">
        <w:rPr>
          <w:rFonts w:ascii="Cambria" w:eastAsia="Arial" w:hAnsi="Cambria" w:cs="Arial"/>
        </w:rPr>
        <w:t>ranging from Strongly Agree to Strongly Disagre</w:t>
      </w:r>
      <w:r>
        <w:rPr>
          <w:rFonts w:ascii="Cambria" w:eastAsia="Arial" w:hAnsi="Cambria" w:cs="Arial"/>
        </w:rPr>
        <w:t>e</w:t>
      </w:r>
    </w:p>
    <w:p w14:paraId="69B75B2F" w14:textId="77777777" w:rsidR="00167910" w:rsidRDefault="00167910" w:rsidP="00D202A7">
      <w:pPr>
        <w:widowControl w:val="0"/>
        <w:autoSpaceDE w:val="0"/>
        <w:autoSpaceDN w:val="0"/>
        <w:adjustRightInd w:val="0"/>
        <w:rPr>
          <w:rFonts w:ascii="Cambria" w:eastAsia="Arial" w:hAnsi="Cambria" w:cs="Arial"/>
        </w:rPr>
      </w:pPr>
    </w:p>
    <w:p w14:paraId="3A31FDCE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Q60 - </w:t>
      </w:r>
      <w:r w:rsidR="00167910" w:rsidRPr="004651BD">
        <w:rPr>
          <w:rFonts w:ascii="Cambria" w:hAnsi="Cambria" w:cs="Arial"/>
          <w:color w:val="434343"/>
          <w:lang w:val="en-US"/>
        </w:rPr>
        <w:t>I am aware that data can be collected by companies/organisations about my online activity (e.g. web browsing, music listening, social media posts)</w:t>
      </w:r>
    </w:p>
    <w:p w14:paraId="2AE2989C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Q62 - </w:t>
      </w:r>
      <w:r w:rsidR="00167910" w:rsidRPr="004651BD">
        <w:rPr>
          <w:rFonts w:ascii="Cambria" w:hAnsi="Cambria" w:cs="Arial"/>
          <w:color w:val="434343"/>
          <w:lang w:val="en-US"/>
        </w:rPr>
        <w:t>Data collection by companies/organisations about my online activity (e.g. web browsing, social media activity, music listening) is an invasion of my privacy</w:t>
      </w:r>
    </w:p>
    <w:p w14:paraId="52056B2B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Q63 - </w:t>
      </w:r>
      <w:r w:rsidR="00167910" w:rsidRPr="004651BD">
        <w:rPr>
          <w:rFonts w:ascii="Cambria" w:hAnsi="Cambria" w:cs="Arial"/>
          <w:color w:val="434343"/>
          <w:lang w:val="en-US"/>
        </w:rPr>
        <w:t>I always ensure that the privacy settings of my online services and social network accounts are set to the maximum possible settings</w:t>
      </w:r>
    </w:p>
    <w:p w14:paraId="34ED29F0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Q64 - </w:t>
      </w:r>
      <w:r w:rsidR="00167910" w:rsidRPr="004651BD">
        <w:rPr>
          <w:rFonts w:ascii="Cambria" w:hAnsi="Cambria" w:cs="Arial"/>
          <w:color w:val="434343"/>
          <w:lang w:val="en-US"/>
        </w:rPr>
        <w:t>Sharing details of my music listening online (e.g. on social networks) is an important element of my enjoyment of music</w:t>
      </w:r>
    </w:p>
    <w:p w14:paraId="096EA373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Q65 - </w:t>
      </w:r>
      <w:r w:rsidR="00167910" w:rsidRPr="004651BD">
        <w:rPr>
          <w:rFonts w:ascii="Cambria" w:hAnsi="Cambria" w:cs="Arial"/>
          <w:color w:val="434343"/>
          <w:lang w:val="en-US"/>
        </w:rPr>
        <w:t>I would like to have access to the data collected about me by companies and organisations</w:t>
      </w:r>
    </w:p>
    <w:p w14:paraId="74811C49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Q66 - </w:t>
      </w:r>
      <w:r w:rsidR="00167910" w:rsidRPr="004651BD">
        <w:rPr>
          <w:rFonts w:ascii="Cambria" w:hAnsi="Cambria" w:cs="Arial"/>
          <w:color w:val="434343"/>
          <w:lang w:val="en-US"/>
        </w:rPr>
        <w:t>I would like to know more about how the data that is collected about me is used</w:t>
      </w:r>
    </w:p>
    <w:p w14:paraId="18270E7D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Q67 - </w:t>
      </w:r>
      <w:r w:rsidR="00167910" w:rsidRPr="004651BD">
        <w:rPr>
          <w:rFonts w:ascii="Cambria" w:hAnsi="Cambria" w:cs="Arial"/>
          <w:color w:val="434343"/>
          <w:lang w:val="en-US"/>
        </w:rPr>
        <w:t>The data collected about me is a necessary part of the exchange involved when I use certain online services</w:t>
      </w:r>
    </w:p>
    <w:p w14:paraId="2D638F87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Q68 - </w:t>
      </w:r>
      <w:r w:rsidR="00167910" w:rsidRPr="004651BD">
        <w:rPr>
          <w:rFonts w:ascii="Cambria" w:hAnsi="Cambria" w:cs="Arial"/>
          <w:color w:val="434343"/>
          <w:lang w:val="en-US"/>
        </w:rPr>
        <w:t>Data collection helps companies improve their services in ways that are beneficial to me</w:t>
      </w:r>
    </w:p>
    <w:p w14:paraId="5F85F7C5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Q69 - </w:t>
      </w:r>
      <w:r w:rsidR="00167910" w:rsidRPr="004651BD">
        <w:rPr>
          <w:rFonts w:ascii="Cambria" w:hAnsi="Cambria" w:cs="Arial"/>
          <w:color w:val="434343"/>
          <w:lang w:val="en-US"/>
        </w:rPr>
        <w:t>Were I to be given access to it, I feel I have sufficient technical knowledge to make sense of the data collected about me</w:t>
      </w:r>
    </w:p>
    <w:p w14:paraId="317F3694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Q70 - </w:t>
      </w:r>
      <w:r w:rsidR="00167910" w:rsidRPr="004651BD">
        <w:rPr>
          <w:rFonts w:ascii="Cambria" w:hAnsi="Cambria" w:cs="Arial"/>
          <w:color w:val="434343"/>
          <w:lang w:val="en-US"/>
        </w:rPr>
        <w:t>I feel my 'digital self' is a close representation of my real-world self</w:t>
      </w:r>
    </w:p>
    <w:p w14:paraId="785DA8D3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Q71 - </w:t>
      </w:r>
      <w:r w:rsidR="00167910" w:rsidRPr="004651BD">
        <w:rPr>
          <w:rFonts w:ascii="Cambria" w:hAnsi="Cambria" w:cs="Arial"/>
          <w:color w:val="434343"/>
          <w:lang w:val="en-US"/>
        </w:rPr>
        <w:t>My online playlists (e.g. in streaming services) are part of my wider music collection</w:t>
      </w:r>
    </w:p>
    <w:p w14:paraId="3C22976C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Q72 - </w:t>
      </w:r>
      <w:r w:rsidR="00167910" w:rsidRPr="004651BD">
        <w:rPr>
          <w:rFonts w:ascii="Cambria" w:hAnsi="Cambria" w:cs="Arial"/>
          <w:color w:val="434343"/>
          <w:lang w:val="en-US"/>
        </w:rPr>
        <w:t>I feel the same sense of ownership over my digital files and playlists as I do with my physical collection</w:t>
      </w:r>
    </w:p>
    <w:p w14:paraId="1617CBF3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Q73 - </w:t>
      </w:r>
      <w:r w:rsidR="00167910" w:rsidRPr="004651BD">
        <w:rPr>
          <w:rFonts w:ascii="Cambria" w:hAnsi="Cambria" w:cs="Arial"/>
          <w:color w:val="434343"/>
          <w:lang w:val="en-US"/>
        </w:rPr>
        <w:t>I feel emotionally connected to my online/digital music collection in the same way as I do with my physical (CD, vinyl) collection</w:t>
      </w:r>
    </w:p>
    <w:p w14:paraId="29F7E838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Q74 - </w:t>
      </w:r>
      <w:r w:rsidR="00167910" w:rsidRPr="004651BD">
        <w:rPr>
          <w:rFonts w:ascii="Cambria" w:hAnsi="Cambria" w:cs="Arial"/>
          <w:color w:val="434343"/>
          <w:lang w:val="en-US"/>
        </w:rPr>
        <w:t>The data I generate about myself (e.g. when browsing, purchasing or listening online) is given over voluntarily</w:t>
      </w:r>
    </w:p>
    <w:p w14:paraId="26947600" w14:textId="77777777" w:rsidR="00167910" w:rsidRPr="004651BD" w:rsidRDefault="00D202A7" w:rsidP="004651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mbria" w:hAnsi="Cambria" w:cs="Arial"/>
          <w:color w:val="434343"/>
          <w:lang w:val="en-US"/>
        </w:rPr>
      </w:pPr>
      <w:r w:rsidRPr="004651BD">
        <w:rPr>
          <w:rFonts w:ascii="Cambria" w:hAnsi="Cambria" w:cs="Arial"/>
          <w:color w:val="434343"/>
          <w:lang w:val="en-US"/>
        </w:rPr>
        <w:t xml:space="preserve">Q75 - </w:t>
      </w:r>
      <w:r w:rsidR="00167910" w:rsidRPr="004651BD">
        <w:rPr>
          <w:rFonts w:ascii="Cambria" w:hAnsi="Cambria" w:cs="Arial"/>
          <w:color w:val="434343"/>
          <w:lang w:val="en-US"/>
        </w:rPr>
        <w:t>I trust that companies and organisations that collect data about me will keep it secure</w:t>
      </w:r>
    </w:p>
    <w:p w14:paraId="287FA6AF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42A4265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2441E6B9" w14:textId="77777777" w:rsidR="00167910" w:rsidRPr="00D202A7" w:rsidRDefault="00167910" w:rsidP="00D202A7">
      <w:pPr>
        <w:widowControl w:val="0"/>
        <w:autoSpaceDE w:val="0"/>
        <w:autoSpaceDN w:val="0"/>
        <w:adjustRightInd w:val="0"/>
        <w:rPr>
          <w:rFonts w:ascii="Cambria" w:hAnsi="Cambria" w:cs="Arial"/>
          <w:b/>
          <w:i/>
          <w:u w:val="single"/>
          <w:lang w:val="en-US"/>
        </w:rPr>
      </w:pPr>
      <w:r w:rsidRPr="00D202A7">
        <w:rPr>
          <w:rFonts w:ascii="Cambria" w:hAnsi="Cambria" w:cs="Arial"/>
          <w:b/>
          <w:i/>
          <w:u w:val="single"/>
          <w:lang w:val="en-US"/>
        </w:rPr>
        <w:t>Section 6: Recommendation and Discovery</w:t>
      </w:r>
    </w:p>
    <w:p w14:paraId="0F3D0C5F" w14:textId="77777777" w:rsidR="00167910" w:rsidRPr="002C6D36" w:rsidRDefault="00167910" w:rsidP="00167910">
      <w:pPr>
        <w:widowControl w:val="0"/>
        <w:autoSpaceDE w:val="0"/>
        <w:autoSpaceDN w:val="0"/>
        <w:adjustRightInd w:val="0"/>
        <w:rPr>
          <w:rFonts w:ascii="Cambria" w:hAnsi="Cambria" w:cs="Arial"/>
          <w:i/>
          <w:lang w:val="en-US"/>
        </w:rPr>
      </w:pPr>
    </w:p>
    <w:p w14:paraId="34103EBA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ascii="Cambria" w:eastAsia="Arial" w:hAnsi="Cambria" w:cs="Arial"/>
        </w:rPr>
      </w:pPr>
      <w:r w:rsidRPr="002C6D36">
        <w:rPr>
          <w:rFonts w:ascii="Cambria" w:eastAsia="Arial" w:hAnsi="Cambria" w:cs="Arial"/>
        </w:rPr>
        <w:t>7-point Likert scale ranging from Strongly Agree to Str</w:t>
      </w:r>
      <w:r>
        <w:rPr>
          <w:rFonts w:ascii="Cambria" w:eastAsia="Arial" w:hAnsi="Cambria" w:cs="Arial"/>
        </w:rPr>
        <w:t>ongly Disagree</w:t>
      </w:r>
    </w:p>
    <w:p w14:paraId="6E433178" w14:textId="77777777" w:rsidR="00167910" w:rsidRDefault="00167910" w:rsidP="00167910">
      <w:pPr>
        <w:widowControl w:val="0"/>
        <w:autoSpaceDE w:val="0"/>
        <w:autoSpaceDN w:val="0"/>
        <w:adjustRightInd w:val="0"/>
        <w:rPr>
          <w:rFonts w:ascii="Cambria" w:eastAsia="Arial" w:hAnsi="Cambria" w:cs="Arial"/>
        </w:rPr>
      </w:pPr>
    </w:p>
    <w:p w14:paraId="22CDC8E0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Q76 - </w:t>
      </w:r>
      <w:r w:rsidR="00167910" w:rsidRPr="004651BD">
        <w:rPr>
          <w:rFonts w:ascii="Cambria" w:hAnsi="Cambria" w:cs="Arial"/>
          <w:lang w:val="en-US"/>
        </w:rPr>
        <w:t>I often recommend music to my friends</w:t>
      </w:r>
    </w:p>
    <w:p w14:paraId="4B9FEBA7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Q77 - </w:t>
      </w:r>
      <w:r w:rsidR="00167910" w:rsidRPr="004651BD">
        <w:rPr>
          <w:rFonts w:ascii="Cambria" w:hAnsi="Cambria" w:cs="Arial"/>
          <w:lang w:val="en-US"/>
        </w:rPr>
        <w:t>I often have music recommended to me by friends online (via social media, email, etc.)</w:t>
      </w:r>
    </w:p>
    <w:p w14:paraId="51203AF0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Q78 - </w:t>
      </w:r>
      <w:r w:rsidR="00167910" w:rsidRPr="004651BD">
        <w:rPr>
          <w:rFonts w:ascii="Cambria" w:hAnsi="Cambria" w:cs="Arial"/>
          <w:lang w:val="en-US"/>
        </w:rPr>
        <w:t>I often have music recommended to my by friends offline (face-to-face, social situations, etc.)</w:t>
      </w:r>
    </w:p>
    <w:p w14:paraId="5C81D7C9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Q79 - </w:t>
      </w:r>
      <w:r w:rsidR="00167910" w:rsidRPr="004651BD">
        <w:rPr>
          <w:rFonts w:ascii="Cambria" w:hAnsi="Cambria" w:cs="Arial"/>
          <w:lang w:val="en-US"/>
        </w:rPr>
        <w:t>I seek out new music (through radio, print and online media)</w:t>
      </w:r>
    </w:p>
    <w:p w14:paraId="7C40289C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Q80 - </w:t>
      </w:r>
      <w:r w:rsidR="00167910" w:rsidRPr="004651BD">
        <w:rPr>
          <w:rFonts w:ascii="Cambria" w:hAnsi="Cambria" w:cs="Arial"/>
          <w:lang w:val="en-US"/>
        </w:rPr>
        <w:t>I often listen to music recommended to me by online services</w:t>
      </w:r>
    </w:p>
    <w:p w14:paraId="4462ECC5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Q81 - </w:t>
      </w:r>
      <w:r w:rsidR="00167910" w:rsidRPr="004651BD">
        <w:rPr>
          <w:rFonts w:ascii="Cambria" w:hAnsi="Cambria" w:cs="Arial"/>
          <w:lang w:val="en-US"/>
        </w:rPr>
        <w:t>The online/automatic recommendations are often better than those I receive from friends</w:t>
      </w:r>
    </w:p>
    <w:p w14:paraId="22222466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Q82 - </w:t>
      </w:r>
      <w:r w:rsidR="00167910" w:rsidRPr="004651BD">
        <w:rPr>
          <w:rFonts w:ascii="Cambria" w:hAnsi="Cambria" w:cs="Arial"/>
          <w:lang w:val="en-US"/>
        </w:rPr>
        <w:t>With so much music to choose from, I sometimes find it difficult to make a choice of what to listen to</w:t>
      </w:r>
    </w:p>
    <w:p w14:paraId="12DB26F0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Q83 - </w:t>
      </w:r>
      <w:r w:rsidR="00167910" w:rsidRPr="004651BD">
        <w:rPr>
          <w:rFonts w:ascii="Cambria" w:hAnsi="Cambria" w:cs="Arial"/>
          <w:lang w:val="en-US"/>
        </w:rPr>
        <w:t>I tend to stick with music that I already know</w:t>
      </w:r>
    </w:p>
    <w:p w14:paraId="7C717C68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Q84 - </w:t>
      </w:r>
      <w:r w:rsidR="00167910" w:rsidRPr="004651BD">
        <w:rPr>
          <w:rFonts w:ascii="Cambria" w:hAnsi="Cambria" w:cs="Arial"/>
          <w:lang w:val="en-US"/>
        </w:rPr>
        <w:t>I find it easy to discover new music that I like without assistance</w:t>
      </w:r>
    </w:p>
    <w:p w14:paraId="28BE9CF7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Q85 - </w:t>
      </w:r>
      <w:r w:rsidR="00167910" w:rsidRPr="004651BD">
        <w:rPr>
          <w:rFonts w:ascii="Cambria" w:hAnsi="Cambria" w:cs="Arial"/>
          <w:lang w:val="en-US"/>
        </w:rPr>
        <w:t>I am surprised by how accurately online music service recommendations reflect my taste</w:t>
      </w:r>
    </w:p>
    <w:p w14:paraId="33987AE2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Q86 - </w:t>
      </w:r>
      <w:r w:rsidR="00167910" w:rsidRPr="004651BD">
        <w:rPr>
          <w:rFonts w:ascii="Cambria" w:hAnsi="Cambria" w:cs="Arial"/>
          <w:lang w:val="en-US"/>
        </w:rPr>
        <w:t>My online listening and browsing influences the type of music I am recommended by online services</w:t>
      </w:r>
    </w:p>
    <w:p w14:paraId="7BAF110E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Q87 - </w:t>
      </w:r>
      <w:r w:rsidR="00167910" w:rsidRPr="004651BD">
        <w:rPr>
          <w:rFonts w:ascii="Cambria" w:hAnsi="Cambria" w:cs="Arial"/>
          <w:lang w:val="en-US"/>
        </w:rPr>
        <w:t>Automatic recommendation systems are useful to my experience as a music listener</w:t>
      </w:r>
    </w:p>
    <w:p w14:paraId="062E47F1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Q88 - </w:t>
      </w:r>
      <w:r w:rsidR="00167910" w:rsidRPr="004651BD">
        <w:rPr>
          <w:rFonts w:ascii="Cambria" w:hAnsi="Cambria" w:cs="Arial"/>
          <w:lang w:val="en-US"/>
        </w:rPr>
        <w:t>I sometimes engage in 'private' online listening so that my choices are not recorded</w:t>
      </w:r>
    </w:p>
    <w:p w14:paraId="388A93C9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4651BD">
        <w:rPr>
          <w:rFonts w:ascii="Cambria" w:hAnsi="Cambria" w:cs="Arial"/>
          <w:lang w:val="en-US"/>
        </w:rPr>
        <w:t xml:space="preserve">Q89 - </w:t>
      </w:r>
      <w:r w:rsidR="00167910" w:rsidRPr="004651BD">
        <w:rPr>
          <w:rFonts w:ascii="Cambria" w:hAnsi="Cambria" w:cs="Arial"/>
          <w:lang w:val="en-US"/>
        </w:rPr>
        <w:t>When I recommend a song to friends, I am helping to promote the band/artist</w:t>
      </w:r>
    </w:p>
    <w:p w14:paraId="37545871" w14:textId="77777777" w:rsidR="00167910" w:rsidRPr="004651BD" w:rsidRDefault="00D202A7" w:rsidP="00465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Helvetica"/>
          <w:lang w:val="en-US"/>
        </w:rPr>
      </w:pPr>
      <w:r w:rsidRPr="004651BD">
        <w:rPr>
          <w:rFonts w:ascii="Cambria" w:hAnsi="Cambria" w:cs="Arial"/>
          <w:lang w:val="en-US"/>
        </w:rPr>
        <w:t xml:space="preserve">Q90 - </w:t>
      </w:r>
      <w:r w:rsidR="00167910" w:rsidRPr="004651BD">
        <w:rPr>
          <w:rFonts w:ascii="Cambria" w:hAnsi="Cambria" w:cs="Arial"/>
          <w:lang w:val="en-US"/>
        </w:rPr>
        <w:t>Having elements of my musical taste displayed online (e.g. in a shared playlist, or a link I post online) is important to me</w:t>
      </w:r>
    </w:p>
    <w:p w14:paraId="39D1B966" w14:textId="77777777" w:rsidR="00761007" w:rsidRDefault="00761007"/>
    <w:sectPr w:rsidR="00761007" w:rsidSect="00F613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8D571" w14:textId="77777777" w:rsidR="004A68FB" w:rsidRDefault="004A68FB" w:rsidP="00167910">
      <w:r>
        <w:separator/>
      </w:r>
    </w:p>
  </w:endnote>
  <w:endnote w:type="continuationSeparator" w:id="0">
    <w:p w14:paraId="768BCFCC" w14:textId="77777777" w:rsidR="004A68FB" w:rsidRDefault="004A68FB" w:rsidP="0016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2496F" w14:textId="77777777" w:rsidR="004A68FB" w:rsidRDefault="004A68FB" w:rsidP="00167910">
      <w:r>
        <w:separator/>
      </w:r>
    </w:p>
  </w:footnote>
  <w:footnote w:type="continuationSeparator" w:id="0">
    <w:p w14:paraId="3814CBC7" w14:textId="77777777" w:rsidR="004A68FB" w:rsidRDefault="004A68FB" w:rsidP="0016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3134"/>
    <w:multiLevelType w:val="hybridMultilevel"/>
    <w:tmpl w:val="A45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4D9A"/>
    <w:multiLevelType w:val="hybridMultilevel"/>
    <w:tmpl w:val="A1D4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64E87"/>
    <w:multiLevelType w:val="multilevel"/>
    <w:tmpl w:val="E57C7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461E"/>
    <w:multiLevelType w:val="hybridMultilevel"/>
    <w:tmpl w:val="57D0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4584C"/>
    <w:multiLevelType w:val="hybridMultilevel"/>
    <w:tmpl w:val="28E2E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891F2F"/>
    <w:multiLevelType w:val="hybridMultilevel"/>
    <w:tmpl w:val="E57C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617B0"/>
    <w:multiLevelType w:val="hybridMultilevel"/>
    <w:tmpl w:val="E6D0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D070C"/>
    <w:multiLevelType w:val="hybridMultilevel"/>
    <w:tmpl w:val="3242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6000B"/>
    <w:multiLevelType w:val="hybridMultilevel"/>
    <w:tmpl w:val="B862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D15AF"/>
    <w:multiLevelType w:val="hybridMultilevel"/>
    <w:tmpl w:val="0DCA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83053"/>
    <w:multiLevelType w:val="hybridMultilevel"/>
    <w:tmpl w:val="1D081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A6349F"/>
    <w:multiLevelType w:val="hybridMultilevel"/>
    <w:tmpl w:val="0F6C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270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3F62968"/>
    <w:multiLevelType w:val="multilevel"/>
    <w:tmpl w:val="2828E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025B3"/>
    <w:multiLevelType w:val="multilevel"/>
    <w:tmpl w:val="32426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E7541"/>
    <w:multiLevelType w:val="hybridMultilevel"/>
    <w:tmpl w:val="2520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53314"/>
    <w:multiLevelType w:val="hybridMultilevel"/>
    <w:tmpl w:val="9C4CA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7706C0"/>
    <w:multiLevelType w:val="hybridMultilevel"/>
    <w:tmpl w:val="3EA6C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BF3791"/>
    <w:multiLevelType w:val="hybridMultilevel"/>
    <w:tmpl w:val="CA7A4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0421BA"/>
    <w:multiLevelType w:val="hybridMultilevel"/>
    <w:tmpl w:val="2828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C58EF"/>
    <w:multiLevelType w:val="hybridMultilevel"/>
    <w:tmpl w:val="2334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26B3F"/>
    <w:multiLevelType w:val="multilevel"/>
    <w:tmpl w:val="B8620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1"/>
  </w:num>
  <w:num w:numId="10">
    <w:abstractNumId w:val="15"/>
  </w:num>
  <w:num w:numId="11">
    <w:abstractNumId w:val="2"/>
  </w:num>
  <w:num w:numId="12">
    <w:abstractNumId w:val="12"/>
  </w:num>
  <w:num w:numId="13">
    <w:abstractNumId w:val="21"/>
  </w:num>
  <w:num w:numId="14">
    <w:abstractNumId w:val="13"/>
  </w:num>
  <w:num w:numId="15">
    <w:abstractNumId w:val="14"/>
  </w:num>
  <w:num w:numId="16">
    <w:abstractNumId w:val="1"/>
  </w:num>
  <w:num w:numId="17">
    <w:abstractNumId w:val="6"/>
  </w:num>
  <w:num w:numId="18">
    <w:abstractNumId w:val="4"/>
  </w:num>
  <w:num w:numId="19">
    <w:abstractNumId w:val="17"/>
  </w:num>
  <w:num w:numId="20">
    <w:abstractNumId w:val="18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10"/>
    <w:rsid w:val="00167910"/>
    <w:rsid w:val="004651BD"/>
    <w:rsid w:val="004A68FB"/>
    <w:rsid w:val="004B048E"/>
    <w:rsid w:val="00761007"/>
    <w:rsid w:val="00B47815"/>
    <w:rsid w:val="00D202A7"/>
    <w:rsid w:val="00F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2E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67910"/>
  </w:style>
  <w:style w:type="character" w:customStyle="1" w:styleId="FootnoteTextChar">
    <w:name w:val="Footnote Text Char"/>
    <w:basedOn w:val="DefaultParagraphFont"/>
    <w:link w:val="FootnoteText"/>
    <w:uiPriority w:val="99"/>
    <w:rsid w:val="00167910"/>
  </w:style>
  <w:style w:type="character" w:styleId="FootnoteReference">
    <w:name w:val="footnote reference"/>
    <w:basedOn w:val="DefaultParagraphFont"/>
    <w:uiPriority w:val="99"/>
    <w:unhideWhenUsed/>
    <w:rsid w:val="001679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167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67910"/>
  </w:style>
  <w:style w:type="character" w:customStyle="1" w:styleId="FootnoteTextChar">
    <w:name w:val="Footnote Text Char"/>
    <w:basedOn w:val="DefaultParagraphFont"/>
    <w:link w:val="FootnoteText"/>
    <w:uiPriority w:val="99"/>
    <w:rsid w:val="00167910"/>
  </w:style>
  <w:style w:type="character" w:styleId="FootnoteReference">
    <w:name w:val="footnote reference"/>
    <w:basedOn w:val="DefaultParagraphFont"/>
    <w:uiPriority w:val="99"/>
    <w:unhideWhenUsed/>
    <w:rsid w:val="001679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16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1308</Words>
  <Characters>6256</Characters>
  <Application>Microsoft Macintosh Word</Application>
  <DocSecurity>0</DocSecurity>
  <Lines>145</Lines>
  <Paragraphs>30</Paragraphs>
  <ScaleCrop>false</ScaleCrop>
  <Company>BCU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Hamilton</dc:creator>
  <cp:keywords/>
  <dc:description/>
  <cp:lastModifiedBy>Craig Hamilton</cp:lastModifiedBy>
  <cp:revision>3</cp:revision>
  <dcterms:created xsi:type="dcterms:W3CDTF">2016-09-27T10:14:00Z</dcterms:created>
  <dcterms:modified xsi:type="dcterms:W3CDTF">2016-09-27T10:19:00Z</dcterms:modified>
</cp:coreProperties>
</file>