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Research Goal: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color w:val="990000"/>
          <w:u w:val="none"/>
        </w:rPr>
      </w:pPr>
      <w:r w:rsidDel="00000000" w:rsidR="00000000" w:rsidRPr="00000000">
        <w:rPr>
          <w:b w:val="1"/>
          <w:color w:val="990000"/>
          <w:rtl w:val="0"/>
        </w:rPr>
        <w:t xml:space="preserve">Define project Goal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- basic financial skills: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budgeting, using banking services, investing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 &amp; payoff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manage credit cards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Creating and balance a budget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Calculate the expense of a loan -&gt; to take one or not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Trust -  establish the confidence that banking services can help you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Emotion component(story telling)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Financial information source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990000"/>
          <w:u w:val="none"/>
        </w:rPr>
      </w:pPr>
      <w:r w:rsidDel="00000000" w:rsidR="00000000" w:rsidRPr="00000000">
        <w:rPr>
          <w:b w:val="1"/>
          <w:color w:val="990000"/>
          <w:rtl w:val="0"/>
        </w:rPr>
        <w:t xml:space="preserve">What is the problem - what does our project want to help on? What is the barrier for the target audience?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Racism(historically, culturally, society) -&gt; mistrust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enough accurate &amp; complete information -&gt; don’t know where to get it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Family influence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Ignorance  - math vs. guts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They are kids - don’t need to know it yet vs. they should have learned it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990000"/>
          <w:u w:val="none"/>
        </w:rPr>
      </w:pPr>
      <w:r w:rsidDel="00000000" w:rsidR="00000000" w:rsidRPr="00000000">
        <w:rPr>
          <w:b w:val="1"/>
          <w:color w:val="990000"/>
          <w:rtl w:val="0"/>
        </w:rPr>
        <w:t xml:space="preserve">Define the scope(select the most needed info for target audience)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Include: budgeting, banking services, general concepts for stocks, protecting yourself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Don’t include: playing stock as a game, get rich quick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990000"/>
          <w:u w:val="none"/>
        </w:rPr>
      </w:pPr>
      <w:r w:rsidDel="00000000" w:rsidR="00000000" w:rsidRPr="00000000">
        <w:rPr>
          <w:b w:val="1"/>
          <w:color w:val="990000"/>
          <w:rtl w:val="0"/>
        </w:rPr>
        <w:t xml:space="preserve">What message we need to delivery to the target audience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literacy is important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relationship between banking and investing money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Interacting with banks is essential 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audience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 of them choose to go to college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Family is important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not know FICO score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not know tax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High school kids(playtest?)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Finance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Knowledge Gap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Familiarity with game/genre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Art style</w:t>
      </w:r>
    </w:p>
    <w:p w:rsidR="00000000" w:rsidDel="00000000" w:rsidP="00000000" w:rsidRDefault="00000000" w:rsidRPr="00000000" w14:paraId="00000035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Finance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Budgeting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Investing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Banking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Saving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Bank Component/ Financial system</w:t>
      </w:r>
    </w:p>
    <w:p w:rsidR="00000000" w:rsidDel="00000000" w:rsidP="00000000" w:rsidRDefault="00000000" w:rsidRPr="00000000" w14:paraId="0000003B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Culture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NYC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HipHop</w:t>
      </w:r>
    </w:p>
    <w:p w:rsidR="00000000" w:rsidDel="00000000" w:rsidP="00000000" w:rsidRDefault="00000000" w:rsidRPr="00000000" w14:paraId="0000003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Similar Games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Simulation games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Financial games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420" w:lineRule="auto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