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76A4E" w14:textId="77777777" w:rsidR="003F06A3" w:rsidRDefault="00AA2A1B">
      <w:pPr>
        <w:spacing w:after="274" w:line="259" w:lineRule="auto"/>
        <w:jc w:val="center"/>
      </w:pPr>
      <w:r>
        <w:t xml:space="preserve">CENTRO UNIVERSITÁRIO SENAC </w:t>
      </w:r>
    </w:p>
    <w:p w14:paraId="0845EC56" w14:textId="77777777" w:rsidR="003F06A3" w:rsidRDefault="00AA2A1B">
      <w:pPr>
        <w:spacing w:after="276" w:line="259" w:lineRule="auto"/>
        <w:jc w:val="center"/>
      </w:pPr>
      <w:r>
        <w:t xml:space="preserve">ANÁLISE E DESENVOLVIMENTO DE SISTEMAS </w:t>
      </w:r>
    </w:p>
    <w:p w14:paraId="7D8842FB" w14:textId="77777777" w:rsidR="003F06A3" w:rsidRDefault="00AA2A1B">
      <w:pPr>
        <w:spacing w:after="116" w:line="259" w:lineRule="auto"/>
        <w:ind w:left="0" w:right="0" w:firstLine="0"/>
        <w:jc w:val="center"/>
      </w:pPr>
      <w:r>
        <w:t xml:space="preserve"> </w:t>
      </w:r>
    </w:p>
    <w:p w14:paraId="6F7E89AC" w14:textId="77777777" w:rsidR="003F06A3" w:rsidRDefault="00AA2A1B">
      <w:pPr>
        <w:spacing w:after="116" w:line="259" w:lineRule="auto"/>
        <w:ind w:left="0" w:right="0" w:firstLine="0"/>
        <w:jc w:val="center"/>
      </w:pPr>
      <w:r>
        <w:t xml:space="preserve"> </w:t>
      </w:r>
    </w:p>
    <w:p w14:paraId="64747A4D" w14:textId="77777777" w:rsidR="003F06A3" w:rsidRDefault="00AA2A1B">
      <w:pPr>
        <w:spacing w:after="116" w:line="259" w:lineRule="auto"/>
        <w:ind w:left="0" w:right="0" w:firstLine="0"/>
        <w:jc w:val="center"/>
      </w:pPr>
      <w:r>
        <w:t xml:space="preserve"> </w:t>
      </w:r>
    </w:p>
    <w:p w14:paraId="6384CEB0" w14:textId="77777777" w:rsidR="003F06A3" w:rsidRDefault="00AA2A1B">
      <w:pPr>
        <w:spacing w:after="116" w:line="259" w:lineRule="auto"/>
        <w:ind w:left="0" w:right="0" w:firstLine="0"/>
        <w:jc w:val="center"/>
      </w:pPr>
      <w:r>
        <w:t xml:space="preserve"> </w:t>
      </w:r>
    </w:p>
    <w:p w14:paraId="78FA134C" w14:textId="77777777" w:rsidR="003F06A3" w:rsidRDefault="00AA2A1B">
      <w:pPr>
        <w:spacing w:after="116" w:line="259" w:lineRule="auto"/>
        <w:ind w:left="0" w:right="0" w:firstLine="0"/>
        <w:jc w:val="center"/>
      </w:pPr>
      <w:r>
        <w:t xml:space="preserve"> </w:t>
      </w:r>
    </w:p>
    <w:p w14:paraId="2CC330E3" w14:textId="77777777" w:rsidR="003F06A3" w:rsidRDefault="00AA2A1B">
      <w:pPr>
        <w:spacing w:after="116" w:line="259" w:lineRule="auto"/>
        <w:ind w:left="0" w:right="0" w:firstLine="0"/>
        <w:jc w:val="center"/>
      </w:pPr>
      <w:r>
        <w:t xml:space="preserve"> </w:t>
      </w:r>
    </w:p>
    <w:p w14:paraId="57374C0E" w14:textId="77777777" w:rsidR="003F06A3" w:rsidRDefault="00AA2A1B">
      <w:pPr>
        <w:spacing w:after="116" w:line="259" w:lineRule="auto"/>
        <w:ind w:left="0" w:right="0" w:firstLine="0"/>
        <w:jc w:val="center"/>
      </w:pPr>
      <w:r>
        <w:t xml:space="preserve"> </w:t>
      </w:r>
    </w:p>
    <w:p w14:paraId="7F6D9BE2" w14:textId="5127E124" w:rsidR="003F06A3" w:rsidRDefault="00236FD5" w:rsidP="00236FD5">
      <w:pPr>
        <w:spacing w:after="116" w:line="259" w:lineRule="auto"/>
        <w:ind w:right="109"/>
      </w:pPr>
      <w:r>
        <w:t xml:space="preserve">                                                                    </w:t>
      </w:r>
      <w:r w:rsidR="00AA2A1B">
        <w:t>ALEXANDRA</w:t>
      </w:r>
      <w:r>
        <w:t xml:space="preserve"> </w:t>
      </w:r>
      <w:r w:rsidR="00AA2A1B">
        <w:t xml:space="preserve">GONÇALVES ALCANTARA </w:t>
      </w:r>
    </w:p>
    <w:p w14:paraId="6C98BC11" w14:textId="77777777" w:rsidR="00236FD5" w:rsidRDefault="00236FD5">
      <w:pPr>
        <w:spacing w:after="116" w:line="259" w:lineRule="auto"/>
        <w:ind w:right="54"/>
        <w:jc w:val="right"/>
      </w:pPr>
      <w:r>
        <w:t xml:space="preserve">                                                          </w:t>
      </w:r>
      <w:r w:rsidR="00AA2A1B">
        <w:t xml:space="preserve">ARNOLD CAINAN LOPES DE OLIVEIRA SILVA </w:t>
      </w:r>
      <w:r>
        <w:t xml:space="preserve">                                                                                                                                                                                                                              </w:t>
      </w:r>
      <w:r w:rsidR="00AA2A1B">
        <w:t xml:space="preserve">ENRICO AUGUSTO DOS SANTOS CARDOSO </w:t>
      </w:r>
    </w:p>
    <w:p w14:paraId="3436B651" w14:textId="77777777" w:rsidR="00236FD5" w:rsidRDefault="00236FD5">
      <w:pPr>
        <w:spacing w:after="116" w:line="259" w:lineRule="auto"/>
        <w:ind w:right="54"/>
        <w:jc w:val="right"/>
      </w:pPr>
      <w:r>
        <w:t xml:space="preserve">                                                              </w:t>
      </w:r>
      <w:r w:rsidR="00AA2A1B">
        <w:t xml:space="preserve">FERNANDA GIACOMEL DA COSTA </w:t>
      </w:r>
      <w:r>
        <w:t xml:space="preserve">                                       </w:t>
      </w:r>
      <w:r w:rsidR="00AA2A1B">
        <w:t xml:space="preserve">GABRIEL ALEXANDER STUMPF BOROWSKY </w:t>
      </w:r>
    </w:p>
    <w:p w14:paraId="55DDD371" w14:textId="77777777" w:rsidR="00236FD5" w:rsidRDefault="00AA2A1B">
      <w:pPr>
        <w:spacing w:after="116" w:line="259" w:lineRule="auto"/>
        <w:ind w:right="54"/>
        <w:jc w:val="right"/>
      </w:pPr>
      <w:r>
        <w:t xml:space="preserve">HARLEI AKIRA OHTA </w:t>
      </w:r>
    </w:p>
    <w:p w14:paraId="01B2E0B0" w14:textId="77777777" w:rsidR="00236FD5" w:rsidRDefault="00AA2A1B">
      <w:pPr>
        <w:spacing w:after="116" w:line="259" w:lineRule="auto"/>
        <w:ind w:right="54"/>
        <w:jc w:val="right"/>
      </w:pPr>
      <w:r>
        <w:t xml:space="preserve">JOÃO VICTOR DE MOURA JORGE </w:t>
      </w:r>
    </w:p>
    <w:p w14:paraId="2B023566" w14:textId="3A058B04" w:rsidR="003F06A3" w:rsidRDefault="00AA2A1B">
      <w:pPr>
        <w:spacing w:after="116" w:line="259" w:lineRule="auto"/>
        <w:ind w:right="54"/>
        <w:jc w:val="right"/>
      </w:pPr>
      <w:r>
        <w:t xml:space="preserve">MARLEI CAMPOS </w:t>
      </w:r>
    </w:p>
    <w:p w14:paraId="0EC74D1E" w14:textId="77777777" w:rsidR="003F06A3" w:rsidRDefault="00AA2A1B">
      <w:pPr>
        <w:spacing w:after="116" w:line="259" w:lineRule="auto"/>
        <w:ind w:left="0" w:right="0" w:firstLine="0"/>
        <w:jc w:val="right"/>
      </w:pPr>
      <w:r>
        <w:t xml:space="preserve"> </w:t>
      </w:r>
    </w:p>
    <w:p w14:paraId="0EE6412E" w14:textId="77777777" w:rsidR="003F06A3" w:rsidRDefault="00AA2A1B">
      <w:pPr>
        <w:spacing w:after="276" w:line="259" w:lineRule="auto"/>
        <w:ind w:left="840" w:right="0" w:firstLine="0"/>
        <w:jc w:val="center"/>
      </w:pPr>
      <w:r>
        <w:t xml:space="preserve"> </w:t>
      </w:r>
    </w:p>
    <w:p w14:paraId="325F4DEA" w14:textId="77777777" w:rsidR="003F06A3" w:rsidRDefault="00AA2A1B">
      <w:pPr>
        <w:spacing w:after="276" w:line="259" w:lineRule="auto"/>
        <w:ind w:left="840" w:right="0" w:firstLine="0"/>
        <w:jc w:val="center"/>
      </w:pPr>
      <w:r>
        <w:t xml:space="preserve"> </w:t>
      </w:r>
    </w:p>
    <w:p w14:paraId="0D3CD96F" w14:textId="77777777" w:rsidR="003F06A3" w:rsidRDefault="00AA2A1B">
      <w:pPr>
        <w:spacing w:after="276" w:line="259" w:lineRule="auto"/>
        <w:ind w:left="840" w:right="0" w:firstLine="0"/>
        <w:jc w:val="center"/>
      </w:pPr>
      <w:r>
        <w:t xml:space="preserve"> </w:t>
      </w:r>
    </w:p>
    <w:p w14:paraId="726E3F7A" w14:textId="77777777" w:rsidR="003F06A3" w:rsidRDefault="00AA2A1B">
      <w:pPr>
        <w:spacing w:after="261" w:line="259" w:lineRule="auto"/>
        <w:ind w:left="840" w:right="0" w:firstLine="0"/>
        <w:jc w:val="center"/>
      </w:pPr>
      <w:r>
        <w:t xml:space="preserve"> </w:t>
      </w:r>
    </w:p>
    <w:p w14:paraId="0A862874" w14:textId="77777777" w:rsidR="003F06A3" w:rsidRDefault="00AA2A1B">
      <w:pPr>
        <w:spacing w:after="123" w:line="259" w:lineRule="auto"/>
        <w:ind w:left="0" w:right="72" w:firstLine="0"/>
        <w:jc w:val="center"/>
      </w:pPr>
      <w:r>
        <w:rPr>
          <w:sz w:val="22"/>
        </w:rPr>
        <w:t xml:space="preserve">Sistema de cadastro da Universidade Curitiba. </w:t>
      </w:r>
    </w:p>
    <w:p w14:paraId="57CAAACD" w14:textId="77777777" w:rsidR="003F06A3" w:rsidRDefault="00AA2A1B">
      <w:pPr>
        <w:spacing w:after="116" w:line="259" w:lineRule="auto"/>
        <w:ind w:left="0" w:right="0" w:firstLine="0"/>
        <w:jc w:val="left"/>
      </w:pPr>
      <w:r>
        <w:t xml:space="preserve"> </w:t>
      </w:r>
    </w:p>
    <w:p w14:paraId="15077150" w14:textId="77777777" w:rsidR="003F06A3" w:rsidRDefault="00AA2A1B">
      <w:pPr>
        <w:spacing w:after="116" w:line="259" w:lineRule="auto"/>
        <w:ind w:left="0" w:right="0" w:firstLine="0"/>
        <w:jc w:val="center"/>
      </w:pPr>
      <w:r>
        <w:t xml:space="preserve"> </w:t>
      </w:r>
    </w:p>
    <w:p w14:paraId="5992C0AF" w14:textId="77777777" w:rsidR="003F06A3" w:rsidRDefault="00AA2A1B">
      <w:pPr>
        <w:spacing w:after="116" w:line="259" w:lineRule="auto"/>
        <w:ind w:left="0" w:right="0" w:firstLine="0"/>
        <w:jc w:val="center"/>
      </w:pPr>
      <w:r>
        <w:t xml:space="preserve"> </w:t>
      </w:r>
    </w:p>
    <w:p w14:paraId="6DF6E35F" w14:textId="77777777" w:rsidR="003F06A3" w:rsidRDefault="00AA2A1B">
      <w:pPr>
        <w:spacing w:after="116" w:line="259" w:lineRule="auto"/>
        <w:ind w:left="0" w:right="0" w:firstLine="0"/>
        <w:jc w:val="center"/>
      </w:pPr>
      <w:r>
        <w:t xml:space="preserve"> </w:t>
      </w:r>
    </w:p>
    <w:p w14:paraId="337D9FA2" w14:textId="77777777" w:rsidR="003F06A3" w:rsidRDefault="00AA2A1B">
      <w:pPr>
        <w:spacing w:after="116" w:line="259" w:lineRule="auto"/>
        <w:ind w:left="0" w:right="0" w:firstLine="0"/>
        <w:jc w:val="center"/>
      </w:pPr>
      <w:r>
        <w:t xml:space="preserve"> </w:t>
      </w:r>
    </w:p>
    <w:p w14:paraId="7561E7E2" w14:textId="77777777" w:rsidR="003F06A3" w:rsidRDefault="00AA2A1B">
      <w:pPr>
        <w:spacing w:after="116" w:line="259" w:lineRule="auto"/>
        <w:ind w:left="0" w:right="0" w:firstLine="0"/>
        <w:jc w:val="center"/>
      </w:pPr>
      <w:r>
        <w:t xml:space="preserve"> </w:t>
      </w:r>
    </w:p>
    <w:p w14:paraId="4809C7BB" w14:textId="77777777" w:rsidR="003F06A3" w:rsidRDefault="00AA2A1B">
      <w:pPr>
        <w:spacing w:after="115" w:line="259" w:lineRule="auto"/>
        <w:ind w:right="68"/>
        <w:jc w:val="center"/>
      </w:pPr>
      <w:r>
        <w:t xml:space="preserve">SÃO PAULO </w:t>
      </w:r>
    </w:p>
    <w:p w14:paraId="3A4029E0" w14:textId="77777777" w:rsidR="003F06A3" w:rsidRDefault="00AA2A1B">
      <w:pPr>
        <w:tabs>
          <w:tab w:val="center" w:pos="4538"/>
        </w:tabs>
        <w:spacing w:after="244" w:line="259" w:lineRule="auto"/>
        <w:ind w:left="0" w:right="0" w:firstLine="0"/>
        <w:jc w:val="left"/>
      </w:pPr>
      <w:r>
        <w:t xml:space="preserve"> </w:t>
      </w:r>
      <w:r>
        <w:tab/>
        <w:t>2022</w:t>
      </w:r>
    </w:p>
    <w:p w14:paraId="4A934127" w14:textId="77777777" w:rsidR="003F06A3" w:rsidRDefault="00AA2A1B">
      <w:pPr>
        <w:spacing w:after="0" w:line="240" w:lineRule="auto"/>
        <w:ind w:left="0" w:right="17" w:firstLine="0"/>
        <w:jc w:val="left"/>
      </w:pPr>
      <w:r>
        <w:rPr>
          <w:rFonts w:ascii="Calibri" w:eastAsia="Calibri" w:hAnsi="Calibri" w:cs="Calibri"/>
          <w:sz w:val="22"/>
        </w:rPr>
        <w:t xml:space="preserve">  </w:t>
      </w:r>
    </w:p>
    <w:p w14:paraId="0E3759A6" w14:textId="77777777" w:rsidR="003F06A3" w:rsidRDefault="00AA2A1B">
      <w:pPr>
        <w:spacing w:after="119" w:line="259" w:lineRule="auto"/>
        <w:ind w:left="0" w:right="0" w:firstLine="0"/>
        <w:jc w:val="left"/>
      </w:pPr>
      <w:r>
        <w:rPr>
          <w:sz w:val="22"/>
        </w:rPr>
        <w:lastRenderedPageBreak/>
        <w:t xml:space="preserve"> </w:t>
      </w:r>
      <w:r>
        <w:rPr>
          <w:sz w:val="22"/>
        </w:rPr>
        <w:tab/>
      </w:r>
      <w:r>
        <w:t xml:space="preserve"> </w:t>
      </w:r>
    </w:p>
    <w:p w14:paraId="7C76FF08" w14:textId="77777777" w:rsidR="003F06A3" w:rsidRDefault="00AA2A1B">
      <w:pPr>
        <w:spacing w:after="276" w:line="259" w:lineRule="auto"/>
        <w:jc w:val="center"/>
      </w:pPr>
      <w:r>
        <w:t xml:space="preserve">CENTRO UNIVERSITÁRIO SENAC </w:t>
      </w:r>
    </w:p>
    <w:p w14:paraId="7C22CBEA" w14:textId="77777777" w:rsidR="003F06A3" w:rsidRDefault="00AA2A1B">
      <w:pPr>
        <w:spacing w:after="276" w:line="259" w:lineRule="auto"/>
        <w:ind w:left="1852" w:right="109"/>
      </w:pPr>
      <w:r>
        <w:t xml:space="preserve">ANÁLISE E DESENVOLVIMENTO DE SISTEMAS </w:t>
      </w:r>
    </w:p>
    <w:p w14:paraId="5DF5D381" w14:textId="77777777" w:rsidR="003F06A3" w:rsidRDefault="00AA2A1B">
      <w:pPr>
        <w:spacing w:after="116" w:line="259" w:lineRule="auto"/>
        <w:ind w:left="0" w:right="0" w:firstLine="0"/>
        <w:jc w:val="center"/>
      </w:pPr>
      <w:r>
        <w:t xml:space="preserve"> </w:t>
      </w:r>
    </w:p>
    <w:p w14:paraId="3ABFF3AD" w14:textId="77777777" w:rsidR="003F06A3" w:rsidRDefault="00AA2A1B">
      <w:pPr>
        <w:spacing w:after="116" w:line="259" w:lineRule="auto"/>
        <w:ind w:left="0" w:right="0" w:firstLine="0"/>
        <w:jc w:val="center"/>
      </w:pPr>
      <w:r>
        <w:t xml:space="preserve"> </w:t>
      </w:r>
    </w:p>
    <w:p w14:paraId="70F3F854" w14:textId="77777777" w:rsidR="003F06A3" w:rsidRDefault="00AA2A1B">
      <w:pPr>
        <w:spacing w:after="116" w:line="259" w:lineRule="auto"/>
        <w:ind w:left="0" w:right="0" w:firstLine="0"/>
        <w:jc w:val="center"/>
      </w:pPr>
      <w:r>
        <w:t xml:space="preserve"> </w:t>
      </w:r>
    </w:p>
    <w:p w14:paraId="5A8AAF77" w14:textId="77777777" w:rsidR="003F06A3" w:rsidRDefault="00AA2A1B">
      <w:pPr>
        <w:spacing w:after="116" w:line="259" w:lineRule="auto"/>
        <w:ind w:left="0" w:right="0" w:firstLine="0"/>
        <w:jc w:val="center"/>
      </w:pPr>
      <w:r>
        <w:t xml:space="preserve"> </w:t>
      </w:r>
    </w:p>
    <w:p w14:paraId="157A594D" w14:textId="77777777" w:rsidR="003F06A3" w:rsidRDefault="00AA2A1B">
      <w:pPr>
        <w:spacing w:after="116" w:line="259" w:lineRule="auto"/>
        <w:ind w:left="24" w:right="109"/>
      </w:pPr>
      <w:r>
        <w:t xml:space="preserve">ALEXANDRA GONÇALVES ALCANTARA </w:t>
      </w:r>
    </w:p>
    <w:p w14:paraId="11C0961F" w14:textId="77777777" w:rsidR="003F06A3" w:rsidRDefault="00AA2A1B">
      <w:pPr>
        <w:spacing w:after="116" w:line="259" w:lineRule="auto"/>
        <w:ind w:left="132" w:right="109"/>
      </w:pPr>
      <w:r>
        <w:t xml:space="preserve">ARNOLD CAINAN LOPES DE OLIVEIRA </w:t>
      </w:r>
    </w:p>
    <w:p w14:paraId="244BF11D" w14:textId="77777777" w:rsidR="003F06A3" w:rsidRDefault="00AA2A1B">
      <w:pPr>
        <w:spacing w:after="115" w:line="259" w:lineRule="auto"/>
        <w:ind w:right="747"/>
        <w:jc w:val="center"/>
      </w:pPr>
      <w:r>
        <w:t xml:space="preserve">SILVA </w:t>
      </w:r>
    </w:p>
    <w:p w14:paraId="106DB4D0" w14:textId="77777777" w:rsidR="003F06A3" w:rsidRDefault="00AA2A1B">
      <w:pPr>
        <w:spacing w:after="116" w:line="259" w:lineRule="auto"/>
        <w:ind w:left="720" w:right="109"/>
      </w:pPr>
      <w:r>
        <w:t xml:space="preserve">ENRICO AUGUSTO DOS SANTOS </w:t>
      </w:r>
    </w:p>
    <w:p w14:paraId="5BBE49C8" w14:textId="77777777" w:rsidR="003F06A3" w:rsidRDefault="00AA2A1B">
      <w:pPr>
        <w:spacing w:after="115" w:line="259" w:lineRule="auto"/>
        <w:ind w:right="1281"/>
        <w:jc w:val="center"/>
      </w:pPr>
      <w:r>
        <w:t xml:space="preserve">CARDOSO </w:t>
      </w:r>
    </w:p>
    <w:p w14:paraId="2E215CAB" w14:textId="77777777" w:rsidR="003F06A3" w:rsidRDefault="00AA2A1B">
      <w:pPr>
        <w:spacing w:after="116" w:line="259" w:lineRule="auto"/>
        <w:ind w:left="598" w:right="109"/>
      </w:pPr>
      <w:r>
        <w:t xml:space="preserve">FERNANDA GIACOMEL DA COSTA </w:t>
      </w:r>
    </w:p>
    <w:p w14:paraId="50ECCBE2" w14:textId="77777777" w:rsidR="003F06A3" w:rsidRDefault="00AA2A1B">
      <w:pPr>
        <w:spacing w:after="116" w:line="259" w:lineRule="auto"/>
        <w:ind w:left="932" w:right="109"/>
      </w:pPr>
      <w:r>
        <w:t xml:space="preserve">GABRIEL ALEXANDER STUMPF </w:t>
      </w:r>
    </w:p>
    <w:p w14:paraId="27568D0C" w14:textId="77777777" w:rsidR="003F06A3" w:rsidRDefault="00AA2A1B">
      <w:pPr>
        <w:spacing w:after="115" w:line="259" w:lineRule="auto"/>
        <w:ind w:right="1477"/>
        <w:jc w:val="center"/>
      </w:pPr>
      <w:r>
        <w:t xml:space="preserve">BOROWSKY </w:t>
      </w:r>
    </w:p>
    <w:p w14:paraId="3E6DC712" w14:textId="77777777" w:rsidR="003F06A3" w:rsidRDefault="00AA2A1B">
      <w:pPr>
        <w:spacing w:after="116" w:line="259" w:lineRule="auto"/>
        <w:ind w:left="2158" w:right="109"/>
      </w:pPr>
      <w:r>
        <w:t xml:space="preserve">HARLEI AKIRA OHTA </w:t>
      </w:r>
    </w:p>
    <w:p w14:paraId="147AE2D8" w14:textId="77777777" w:rsidR="003F06A3" w:rsidRDefault="00AA2A1B">
      <w:pPr>
        <w:spacing w:after="116" w:line="259" w:lineRule="auto"/>
        <w:ind w:left="666" w:right="109"/>
      </w:pPr>
      <w:r>
        <w:t xml:space="preserve">JOÃO VICTOR DE MOURA JORGE </w:t>
      </w:r>
    </w:p>
    <w:p w14:paraId="495D421F" w14:textId="77777777" w:rsidR="003F06A3" w:rsidRDefault="00AA2A1B">
      <w:pPr>
        <w:spacing w:after="116" w:line="259" w:lineRule="auto"/>
        <w:ind w:left="2546" w:right="109"/>
      </w:pPr>
      <w:r>
        <w:t xml:space="preserve">MARLEI CAMPOS </w:t>
      </w:r>
    </w:p>
    <w:p w14:paraId="19BE8E4F" w14:textId="77777777" w:rsidR="003F06A3" w:rsidRDefault="00AA2A1B">
      <w:pPr>
        <w:spacing w:after="116" w:line="259" w:lineRule="auto"/>
        <w:ind w:left="0" w:right="0" w:firstLine="0"/>
        <w:jc w:val="center"/>
      </w:pPr>
      <w:r>
        <w:t xml:space="preserve"> </w:t>
      </w:r>
    </w:p>
    <w:p w14:paraId="3E662785" w14:textId="77777777" w:rsidR="003F06A3" w:rsidRDefault="00AA2A1B">
      <w:pPr>
        <w:spacing w:after="276" w:line="259" w:lineRule="auto"/>
        <w:ind w:left="0" w:right="0" w:firstLine="0"/>
        <w:jc w:val="left"/>
      </w:pPr>
      <w:r>
        <w:t xml:space="preserve"> </w:t>
      </w:r>
    </w:p>
    <w:p w14:paraId="7006E358" w14:textId="77777777" w:rsidR="003F06A3" w:rsidRDefault="00AA2A1B">
      <w:pPr>
        <w:spacing w:after="260" w:line="259" w:lineRule="auto"/>
        <w:ind w:left="840" w:right="0" w:firstLine="0"/>
        <w:jc w:val="center"/>
      </w:pPr>
      <w:r>
        <w:t xml:space="preserve"> </w:t>
      </w:r>
    </w:p>
    <w:p w14:paraId="534C927D" w14:textId="77777777" w:rsidR="003F06A3" w:rsidRDefault="00AA2A1B">
      <w:pPr>
        <w:spacing w:after="123" w:line="259" w:lineRule="auto"/>
        <w:ind w:left="2276" w:right="0"/>
        <w:jc w:val="left"/>
      </w:pPr>
      <w:r>
        <w:rPr>
          <w:sz w:val="22"/>
        </w:rPr>
        <w:t xml:space="preserve">Sistema de cadastro da Universidade Curitiba. </w:t>
      </w:r>
    </w:p>
    <w:p w14:paraId="3B9CB86D" w14:textId="77777777" w:rsidR="003F06A3" w:rsidRDefault="00AA2A1B">
      <w:pPr>
        <w:spacing w:after="82" w:line="259" w:lineRule="auto"/>
        <w:ind w:left="0" w:right="0" w:firstLine="0"/>
        <w:jc w:val="left"/>
      </w:pPr>
      <w:r>
        <w:t xml:space="preserve"> </w:t>
      </w:r>
    </w:p>
    <w:p w14:paraId="065C0079" w14:textId="77777777" w:rsidR="003F06A3" w:rsidRDefault="00AA2A1B">
      <w:pPr>
        <w:spacing w:after="94" w:line="259" w:lineRule="auto"/>
        <w:ind w:left="0" w:right="11" w:firstLine="0"/>
        <w:jc w:val="center"/>
      </w:pPr>
      <w:r>
        <w:rPr>
          <w:sz w:val="20"/>
        </w:rPr>
        <w:t xml:space="preserve"> </w:t>
      </w:r>
    </w:p>
    <w:p w14:paraId="128AD164" w14:textId="77777777" w:rsidR="003F06A3" w:rsidRDefault="00AA2A1B">
      <w:pPr>
        <w:spacing w:after="3" w:line="259" w:lineRule="auto"/>
        <w:ind w:left="1734" w:right="102"/>
      </w:pPr>
      <w:r>
        <w:rPr>
          <w:sz w:val="20"/>
        </w:rPr>
        <w:t xml:space="preserve">Trabalho de Projeto Integrador do Centro Universitário SENAC. </w:t>
      </w:r>
    </w:p>
    <w:p w14:paraId="728F9BFA" w14:textId="77777777" w:rsidR="003F06A3" w:rsidRDefault="00AA2A1B">
      <w:pPr>
        <w:spacing w:after="98" w:line="259" w:lineRule="auto"/>
        <w:ind w:left="0" w:right="11" w:firstLine="0"/>
        <w:jc w:val="center"/>
      </w:pPr>
      <w:r>
        <w:rPr>
          <w:sz w:val="20"/>
        </w:rPr>
        <w:t xml:space="preserve"> </w:t>
      </w:r>
    </w:p>
    <w:p w14:paraId="0A5FBDEF" w14:textId="77777777" w:rsidR="003F06A3" w:rsidRDefault="00AA2A1B">
      <w:pPr>
        <w:spacing w:after="96" w:line="259" w:lineRule="auto"/>
        <w:ind w:right="722"/>
        <w:jc w:val="right"/>
      </w:pPr>
      <w:r>
        <w:rPr>
          <w:sz w:val="20"/>
        </w:rPr>
        <w:t xml:space="preserve">Orientador: Gustavo Moreira Calixto </w:t>
      </w:r>
    </w:p>
    <w:p w14:paraId="160633E6" w14:textId="77777777" w:rsidR="003F06A3" w:rsidRDefault="00AA2A1B">
      <w:pPr>
        <w:spacing w:after="131" w:line="259" w:lineRule="auto"/>
        <w:ind w:left="0" w:right="11" w:firstLine="0"/>
        <w:jc w:val="center"/>
      </w:pPr>
      <w:r>
        <w:rPr>
          <w:sz w:val="20"/>
        </w:rPr>
        <w:t xml:space="preserve"> </w:t>
      </w:r>
    </w:p>
    <w:p w14:paraId="0701A945" w14:textId="77777777" w:rsidR="003F06A3" w:rsidRDefault="00AA2A1B">
      <w:pPr>
        <w:spacing w:after="116" w:line="259" w:lineRule="auto"/>
        <w:ind w:left="0" w:right="0" w:firstLine="0"/>
        <w:jc w:val="left"/>
      </w:pPr>
      <w:r>
        <w:t xml:space="preserve"> </w:t>
      </w:r>
    </w:p>
    <w:p w14:paraId="65C75DB5" w14:textId="77777777" w:rsidR="003F06A3" w:rsidRDefault="00AA2A1B">
      <w:pPr>
        <w:spacing w:after="116" w:line="259" w:lineRule="auto"/>
        <w:ind w:left="0" w:right="0" w:firstLine="0"/>
        <w:jc w:val="center"/>
      </w:pPr>
      <w:r>
        <w:t xml:space="preserve"> </w:t>
      </w:r>
    </w:p>
    <w:p w14:paraId="2C62D7F3" w14:textId="77777777" w:rsidR="003F06A3" w:rsidRDefault="00AA2A1B">
      <w:pPr>
        <w:spacing w:after="115" w:line="259" w:lineRule="auto"/>
        <w:ind w:right="68"/>
        <w:jc w:val="center"/>
      </w:pPr>
      <w:r>
        <w:t xml:space="preserve">SÃO PAULO </w:t>
      </w:r>
    </w:p>
    <w:p w14:paraId="67034E08" w14:textId="77777777" w:rsidR="003F06A3" w:rsidRDefault="00AA2A1B">
      <w:pPr>
        <w:spacing w:after="115" w:line="259" w:lineRule="auto"/>
        <w:ind w:right="67"/>
        <w:jc w:val="center"/>
      </w:pPr>
      <w:r>
        <w:t xml:space="preserve">2022 </w:t>
      </w:r>
    </w:p>
    <w:p w14:paraId="04D5710F" w14:textId="77777777" w:rsidR="003F06A3" w:rsidRDefault="00AA2A1B">
      <w:pPr>
        <w:spacing w:after="0" w:line="259" w:lineRule="auto"/>
        <w:ind w:left="0" w:right="0" w:firstLine="0"/>
        <w:jc w:val="left"/>
      </w:pPr>
      <w:r>
        <w:rPr>
          <w:color w:val="FF0000"/>
        </w:rPr>
        <w:t xml:space="preserve"> </w:t>
      </w:r>
    </w:p>
    <w:p w14:paraId="0B5F125C" w14:textId="77777777" w:rsidR="003F06A3" w:rsidRDefault="00AA2A1B">
      <w:pPr>
        <w:spacing w:after="115" w:line="259" w:lineRule="auto"/>
        <w:ind w:right="68"/>
        <w:jc w:val="center"/>
      </w:pPr>
      <w:r>
        <w:lastRenderedPageBreak/>
        <w:t xml:space="preserve">LISTA DE ILUSTRAÇÕES </w:t>
      </w:r>
    </w:p>
    <w:p w14:paraId="595018F4" w14:textId="77777777" w:rsidR="003F06A3" w:rsidRDefault="00AA2A1B">
      <w:pPr>
        <w:spacing w:after="125" w:line="259" w:lineRule="auto"/>
        <w:ind w:left="0" w:right="0" w:firstLine="0"/>
        <w:jc w:val="center"/>
      </w:pPr>
      <w:r>
        <w:rPr>
          <w:color w:val="FF0000"/>
        </w:rPr>
        <w:t xml:space="preserve"> </w:t>
      </w:r>
    </w:p>
    <w:sdt>
      <w:sdtPr>
        <w:rPr>
          <w:rFonts w:ascii="Arial" w:eastAsia="Arial" w:hAnsi="Arial" w:cs="Arial"/>
          <w:sz w:val="24"/>
        </w:rPr>
        <w:id w:val="-1681653216"/>
        <w:docPartObj>
          <w:docPartGallery w:val="Table of Contents"/>
        </w:docPartObj>
      </w:sdtPr>
      <w:sdtEndPr/>
      <w:sdtContent>
        <w:p w14:paraId="70DA380E" w14:textId="77777777" w:rsidR="003F06A3" w:rsidRDefault="00AA2A1B">
          <w:pPr>
            <w:pStyle w:val="Sumrio1"/>
            <w:tabs>
              <w:tab w:val="right" w:leader="dot" w:pos="9140"/>
            </w:tabs>
          </w:pPr>
          <w:r>
            <w:fldChar w:fldCharType="begin"/>
          </w:r>
          <w:r>
            <w:instrText xml:space="preserve"> TOC \o "1-1" \h \z \u </w:instrText>
          </w:r>
          <w:r>
            <w:fldChar w:fldCharType="separate"/>
          </w:r>
          <w:hyperlink w:anchor="_Toc18248">
            <w:r>
              <w:rPr>
                <w:rFonts w:ascii="Arial" w:eastAsia="Arial" w:hAnsi="Arial" w:cs="Arial"/>
              </w:rPr>
              <w:t>Figura 1: Diagrama de Classes</w:t>
            </w:r>
            <w:r>
              <w:tab/>
            </w:r>
            <w:r>
              <w:fldChar w:fldCharType="begin"/>
            </w:r>
            <w:r>
              <w:instrText>PAGEREF _Toc18248 \h</w:instrText>
            </w:r>
            <w:r>
              <w:fldChar w:fldCharType="separate"/>
            </w:r>
            <w:r>
              <w:t xml:space="preserve">8 </w:t>
            </w:r>
            <w:r>
              <w:fldChar w:fldCharType="end"/>
            </w:r>
          </w:hyperlink>
        </w:p>
        <w:p w14:paraId="7EA5751B" w14:textId="77777777" w:rsidR="003F06A3" w:rsidRDefault="00AA2A1B">
          <w:pPr>
            <w:pStyle w:val="Sumrio1"/>
            <w:tabs>
              <w:tab w:val="right" w:leader="dot" w:pos="9140"/>
            </w:tabs>
          </w:pPr>
          <w:hyperlink w:anchor="_Toc18249">
            <w:r>
              <w:rPr>
                <w:rFonts w:ascii="Arial" w:eastAsia="Arial" w:hAnsi="Arial" w:cs="Arial"/>
              </w:rPr>
              <w:t xml:space="preserve">Figura 2: Diagrama de Objeto </w:t>
            </w:r>
            <w:r>
              <w:rPr>
                <w:rFonts w:ascii="Arial" w:eastAsia="Arial" w:hAnsi="Arial" w:cs="Arial"/>
              </w:rPr>
              <w:t>Aluno</w:t>
            </w:r>
            <w:r>
              <w:tab/>
            </w:r>
            <w:r>
              <w:fldChar w:fldCharType="begin"/>
            </w:r>
            <w:r>
              <w:instrText>PAGEREF _Toc18249 \h</w:instrText>
            </w:r>
            <w:r>
              <w:fldChar w:fldCharType="separate"/>
            </w:r>
            <w:r>
              <w:t xml:space="preserve">9 </w:t>
            </w:r>
            <w:r>
              <w:fldChar w:fldCharType="end"/>
            </w:r>
          </w:hyperlink>
        </w:p>
        <w:p w14:paraId="2C8A8F1C" w14:textId="77777777" w:rsidR="003F06A3" w:rsidRDefault="00AA2A1B">
          <w:pPr>
            <w:pStyle w:val="Sumrio1"/>
            <w:tabs>
              <w:tab w:val="right" w:leader="dot" w:pos="9140"/>
            </w:tabs>
          </w:pPr>
          <w:hyperlink w:anchor="_Toc18250">
            <w:r>
              <w:rPr>
                <w:rFonts w:ascii="Arial" w:eastAsia="Arial" w:hAnsi="Arial" w:cs="Arial"/>
              </w:rPr>
              <w:t>Figura 3: Diagrama de Objeto Fornecedor</w:t>
            </w:r>
            <w:r>
              <w:tab/>
            </w:r>
            <w:r>
              <w:fldChar w:fldCharType="begin"/>
            </w:r>
            <w:r>
              <w:instrText>PAGEREF _Toc18250 \h</w:instrText>
            </w:r>
            <w:r>
              <w:fldChar w:fldCharType="separate"/>
            </w:r>
            <w:r>
              <w:t xml:space="preserve">10 </w:t>
            </w:r>
            <w:r>
              <w:fldChar w:fldCharType="end"/>
            </w:r>
          </w:hyperlink>
        </w:p>
        <w:p w14:paraId="5AA0FA37" w14:textId="77777777" w:rsidR="003F06A3" w:rsidRDefault="00AA2A1B">
          <w:pPr>
            <w:pStyle w:val="Sumrio1"/>
            <w:tabs>
              <w:tab w:val="right" w:leader="dot" w:pos="9140"/>
            </w:tabs>
          </w:pPr>
          <w:hyperlink w:anchor="_Toc18251">
            <w:r>
              <w:rPr>
                <w:rFonts w:ascii="Arial" w:eastAsia="Arial" w:hAnsi="Arial" w:cs="Arial"/>
              </w:rPr>
              <w:t>Figura 4: Diagrama de Objeto Professor</w:t>
            </w:r>
            <w:r>
              <w:tab/>
            </w:r>
            <w:r>
              <w:fldChar w:fldCharType="begin"/>
            </w:r>
            <w:r>
              <w:instrText>PAGEREF _Toc18251 \h</w:instrText>
            </w:r>
            <w:r>
              <w:fldChar w:fldCharType="separate"/>
            </w:r>
            <w:r>
              <w:t xml:space="preserve">11 </w:t>
            </w:r>
            <w:r>
              <w:fldChar w:fldCharType="end"/>
            </w:r>
          </w:hyperlink>
        </w:p>
        <w:p w14:paraId="6CABF009" w14:textId="77777777" w:rsidR="003F06A3" w:rsidRDefault="00AA2A1B">
          <w:pPr>
            <w:pStyle w:val="Sumrio1"/>
            <w:tabs>
              <w:tab w:val="right" w:leader="dot" w:pos="9140"/>
            </w:tabs>
          </w:pPr>
          <w:hyperlink w:anchor="_Toc18252">
            <w:r>
              <w:rPr>
                <w:rFonts w:ascii="Arial" w:eastAsia="Arial" w:hAnsi="Arial" w:cs="Arial"/>
              </w:rPr>
              <w:t>Figura 5: Diagrama de Caso de Uso</w:t>
            </w:r>
            <w:r>
              <w:tab/>
            </w:r>
            <w:r>
              <w:fldChar w:fldCharType="begin"/>
            </w:r>
            <w:r>
              <w:instrText>PAGEREF _Toc18252 \h</w:instrText>
            </w:r>
            <w:r>
              <w:fldChar w:fldCharType="separate"/>
            </w:r>
            <w:r>
              <w:t xml:space="preserve">12 </w:t>
            </w:r>
            <w:r>
              <w:fldChar w:fldCharType="end"/>
            </w:r>
          </w:hyperlink>
        </w:p>
        <w:p w14:paraId="1B24843B" w14:textId="77777777" w:rsidR="003F06A3" w:rsidRDefault="00AA2A1B">
          <w:pPr>
            <w:pStyle w:val="Sumrio1"/>
            <w:tabs>
              <w:tab w:val="right" w:leader="dot" w:pos="9140"/>
            </w:tabs>
          </w:pPr>
          <w:hyperlink w:anchor="_Toc18253">
            <w:r>
              <w:rPr>
                <w:rFonts w:ascii="Arial" w:eastAsia="Arial" w:hAnsi="Arial" w:cs="Arial"/>
              </w:rPr>
              <w:t>Figura 6: Recursos projetados por Da Vinci</w:t>
            </w:r>
            <w:r>
              <w:tab/>
            </w:r>
            <w:r>
              <w:fldChar w:fldCharType="begin"/>
            </w:r>
            <w:r>
              <w:instrText>PAGEREF _Toc18253 \h</w:instrText>
            </w:r>
            <w:r>
              <w:fldChar w:fldCharType="separate"/>
            </w:r>
            <w:r>
              <w:t xml:space="preserve">14 </w:t>
            </w:r>
            <w:r>
              <w:fldChar w:fldCharType="end"/>
            </w:r>
          </w:hyperlink>
        </w:p>
        <w:p w14:paraId="62F181C1" w14:textId="77777777" w:rsidR="003F06A3" w:rsidRDefault="00AA2A1B">
          <w:pPr>
            <w:pStyle w:val="Sumrio1"/>
            <w:tabs>
              <w:tab w:val="right" w:leader="dot" w:pos="9140"/>
            </w:tabs>
          </w:pPr>
          <w:hyperlink w:anchor="_Toc18254">
            <w:r>
              <w:rPr>
                <w:rFonts w:ascii="Arial" w:eastAsia="Arial" w:hAnsi="Arial" w:cs="Arial"/>
              </w:rPr>
              <w:t>F</w:t>
            </w:r>
            <w:r>
              <w:rPr>
                <w:rFonts w:ascii="Arial" w:eastAsia="Arial" w:hAnsi="Arial" w:cs="Arial"/>
              </w:rPr>
              <w:t>igura 7: Tela inicial</w:t>
            </w:r>
            <w:r>
              <w:tab/>
            </w:r>
            <w:r>
              <w:fldChar w:fldCharType="begin"/>
            </w:r>
            <w:r>
              <w:instrText>PAGEREF _Toc18254 \h</w:instrText>
            </w:r>
            <w:r>
              <w:fldChar w:fldCharType="separate"/>
            </w:r>
            <w:r>
              <w:t xml:space="preserve">17 </w:t>
            </w:r>
            <w:r>
              <w:fldChar w:fldCharType="end"/>
            </w:r>
          </w:hyperlink>
        </w:p>
        <w:p w14:paraId="660BBD66" w14:textId="77777777" w:rsidR="003F06A3" w:rsidRDefault="00AA2A1B">
          <w:pPr>
            <w:pStyle w:val="Sumrio1"/>
            <w:tabs>
              <w:tab w:val="right" w:leader="dot" w:pos="9140"/>
            </w:tabs>
          </w:pPr>
          <w:hyperlink w:anchor="_Toc18255">
            <w:r>
              <w:rPr>
                <w:rFonts w:ascii="Arial" w:eastAsia="Arial" w:hAnsi="Arial" w:cs="Arial"/>
              </w:rPr>
              <w:t>Figura 8: Tela de acesso (login)</w:t>
            </w:r>
            <w:r>
              <w:tab/>
            </w:r>
            <w:r>
              <w:fldChar w:fldCharType="begin"/>
            </w:r>
            <w:r>
              <w:instrText>PAGEREF _Toc18255 \h</w:instrText>
            </w:r>
            <w:r>
              <w:fldChar w:fldCharType="separate"/>
            </w:r>
            <w:r>
              <w:t xml:space="preserve">18 </w:t>
            </w:r>
            <w:r>
              <w:fldChar w:fldCharType="end"/>
            </w:r>
          </w:hyperlink>
        </w:p>
        <w:p w14:paraId="6B6DEEA8" w14:textId="77777777" w:rsidR="003F06A3" w:rsidRDefault="00AA2A1B">
          <w:pPr>
            <w:pStyle w:val="Sumrio1"/>
            <w:tabs>
              <w:tab w:val="right" w:leader="dot" w:pos="9140"/>
            </w:tabs>
          </w:pPr>
          <w:hyperlink w:anchor="_Toc18256">
            <w:r>
              <w:rPr>
                <w:rFonts w:ascii="Arial" w:eastAsia="Arial" w:hAnsi="Arial" w:cs="Arial"/>
              </w:rPr>
              <w:t>Figura 9: Tela solicitação e acesso e confirmação</w:t>
            </w:r>
            <w:r>
              <w:tab/>
            </w:r>
            <w:r>
              <w:fldChar w:fldCharType="begin"/>
            </w:r>
            <w:r>
              <w:instrText>PAGEREF _Toc18256 \h</w:instrText>
            </w:r>
            <w:r>
              <w:fldChar w:fldCharType="separate"/>
            </w:r>
            <w:r>
              <w:t xml:space="preserve">19 </w:t>
            </w:r>
            <w:r>
              <w:fldChar w:fldCharType="end"/>
            </w:r>
          </w:hyperlink>
        </w:p>
        <w:p w14:paraId="7369A5DA" w14:textId="77777777" w:rsidR="003F06A3" w:rsidRDefault="00AA2A1B">
          <w:pPr>
            <w:pStyle w:val="Sumrio1"/>
            <w:tabs>
              <w:tab w:val="right" w:leader="dot" w:pos="9140"/>
            </w:tabs>
          </w:pPr>
          <w:hyperlink w:anchor="_Toc18257">
            <w:r>
              <w:rPr>
                <w:rFonts w:ascii="Arial" w:eastAsia="Arial" w:hAnsi="Arial" w:cs="Arial"/>
              </w:rPr>
              <w:t>Figura 11: Tela Cadastro</w:t>
            </w:r>
            <w:r>
              <w:tab/>
            </w:r>
            <w:r>
              <w:fldChar w:fldCharType="begin"/>
            </w:r>
            <w:r>
              <w:instrText>PAGEREF _Toc18257 \h</w:instrText>
            </w:r>
            <w:r>
              <w:fldChar w:fldCharType="separate"/>
            </w:r>
            <w:r>
              <w:t xml:space="preserve">21 </w:t>
            </w:r>
            <w:r>
              <w:fldChar w:fldCharType="end"/>
            </w:r>
          </w:hyperlink>
        </w:p>
        <w:p w14:paraId="370CA218" w14:textId="77777777" w:rsidR="003F06A3" w:rsidRDefault="00AA2A1B">
          <w:pPr>
            <w:pStyle w:val="Sumrio1"/>
            <w:tabs>
              <w:tab w:val="right" w:leader="dot" w:pos="9140"/>
            </w:tabs>
          </w:pPr>
          <w:hyperlink w:anchor="_Toc18258">
            <w:r>
              <w:rPr>
                <w:rFonts w:ascii="Arial" w:eastAsia="Arial" w:hAnsi="Arial" w:cs="Arial"/>
              </w:rPr>
              <w:t>Figura 12: Tela de novo cadastro</w:t>
            </w:r>
            <w:r>
              <w:tab/>
            </w:r>
            <w:r>
              <w:fldChar w:fldCharType="begin"/>
            </w:r>
            <w:r>
              <w:instrText>PAGEREF _Toc18258 \h</w:instrText>
            </w:r>
            <w:r>
              <w:fldChar w:fldCharType="separate"/>
            </w:r>
            <w:r>
              <w:t xml:space="preserve">22 </w:t>
            </w:r>
            <w:r>
              <w:fldChar w:fldCharType="end"/>
            </w:r>
          </w:hyperlink>
        </w:p>
        <w:p w14:paraId="7AB33CF8" w14:textId="77777777" w:rsidR="003F06A3" w:rsidRDefault="00AA2A1B">
          <w:pPr>
            <w:pStyle w:val="Sumrio1"/>
            <w:tabs>
              <w:tab w:val="right" w:leader="dot" w:pos="9140"/>
            </w:tabs>
          </w:pPr>
          <w:hyperlink w:anchor="_Toc18259">
            <w:r>
              <w:rPr>
                <w:rFonts w:ascii="Arial" w:eastAsia="Arial" w:hAnsi="Arial" w:cs="Arial"/>
              </w:rPr>
              <w:t>Figura 13</w:t>
            </w:r>
            <w:r>
              <w:rPr>
                <w:rFonts w:ascii="Arial" w:eastAsia="Arial" w:hAnsi="Arial" w:cs="Arial"/>
              </w:rPr>
              <w:t>: Tela de download</w:t>
            </w:r>
            <w:r>
              <w:tab/>
            </w:r>
            <w:r>
              <w:fldChar w:fldCharType="begin"/>
            </w:r>
            <w:r>
              <w:instrText>PAGEREF _Toc18259 \h</w:instrText>
            </w:r>
            <w:r>
              <w:fldChar w:fldCharType="separate"/>
            </w:r>
            <w:r>
              <w:t xml:space="preserve">23 </w:t>
            </w:r>
            <w:r>
              <w:fldChar w:fldCharType="end"/>
            </w:r>
          </w:hyperlink>
        </w:p>
        <w:p w14:paraId="4936F685" w14:textId="77777777" w:rsidR="003F06A3" w:rsidRDefault="00AA2A1B">
          <w:pPr>
            <w:pStyle w:val="Sumrio1"/>
            <w:tabs>
              <w:tab w:val="right" w:leader="dot" w:pos="9140"/>
            </w:tabs>
          </w:pPr>
          <w:hyperlink w:anchor="_Toc18260">
            <w:r>
              <w:rPr>
                <w:rFonts w:ascii="Arial" w:eastAsia="Arial" w:hAnsi="Arial" w:cs="Arial"/>
              </w:rPr>
              <w:t>Figura 14: QR Code acesso ao protótipo</w:t>
            </w:r>
            <w:r>
              <w:tab/>
            </w:r>
            <w:r>
              <w:fldChar w:fldCharType="begin"/>
            </w:r>
            <w:r>
              <w:instrText>PAGEREF _Toc18260 \h</w:instrText>
            </w:r>
            <w:r>
              <w:fldChar w:fldCharType="separate"/>
            </w:r>
            <w:r>
              <w:t xml:space="preserve">24 </w:t>
            </w:r>
            <w:r>
              <w:fldChar w:fldCharType="end"/>
            </w:r>
          </w:hyperlink>
        </w:p>
        <w:p w14:paraId="5C9C330B" w14:textId="77777777" w:rsidR="003F06A3" w:rsidRDefault="00AA2A1B">
          <w:r>
            <w:fldChar w:fldCharType="end"/>
          </w:r>
        </w:p>
      </w:sdtContent>
    </w:sdt>
    <w:p w14:paraId="6F5F07F5" w14:textId="77777777" w:rsidR="003F06A3" w:rsidRDefault="00AA2A1B">
      <w:pPr>
        <w:spacing w:after="17" w:line="259" w:lineRule="auto"/>
        <w:ind w:left="0" w:right="0" w:firstLine="0"/>
        <w:jc w:val="left"/>
      </w:pPr>
      <w:r>
        <w:rPr>
          <w:sz w:val="22"/>
        </w:rPr>
        <w:t xml:space="preserve"> </w:t>
      </w:r>
    </w:p>
    <w:p w14:paraId="2BC12F7A" w14:textId="77777777" w:rsidR="003F06A3" w:rsidRDefault="00AA2A1B">
      <w:pPr>
        <w:spacing w:after="117" w:line="259" w:lineRule="auto"/>
        <w:ind w:left="0" w:right="0" w:firstLine="0"/>
        <w:jc w:val="center"/>
      </w:pPr>
      <w:r>
        <w:rPr>
          <w:color w:val="FF0000"/>
        </w:rPr>
        <w:t xml:space="preserve"> </w:t>
      </w:r>
    </w:p>
    <w:p w14:paraId="2D471D55" w14:textId="77777777" w:rsidR="003F06A3" w:rsidRDefault="00AA2A1B">
      <w:pPr>
        <w:spacing w:after="116" w:line="259" w:lineRule="auto"/>
        <w:ind w:left="0" w:right="0" w:firstLine="0"/>
        <w:jc w:val="center"/>
      </w:pPr>
      <w:r>
        <w:rPr>
          <w:color w:val="FF0000"/>
        </w:rPr>
        <w:t xml:space="preserve"> </w:t>
      </w:r>
    </w:p>
    <w:p w14:paraId="1C3D20B2" w14:textId="77777777" w:rsidR="003F06A3" w:rsidRDefault="00AA2A1B">
      <w:pPr>
        <w:spacing w:after="116" w:line="259" w:lineRule="auto"/>
        <w:ind w:left="0" w:right="0" w:firstLine="0"/>
        <w:jc w:val="center"/>
      </w:pPr>
      <w:r>
        <w:t xml:space="preserve"> </w:t>
      </w:r>
    </w:p>
    <w:p w14:paraId="701C05D5" w14:textId="77777777" w:rsidR="003F06A3" w:rsidRDefault="00AA2A1B">
      <w:pPr>
        <w:spacing w:after="116" w:line="259" w:lineRule="auto"/>
        <w:ind w:left="0" w:right="0" w:firstLine="0"/>
        <w:jc w:val="center"/>
      </w:pPr>
      <w:r>
        <w:t xml:space="preserve"> </w:t>
      </w:r>
    </w:p>
    <w:p w14:paraId="7E18ACEB" w14:textId="77777777" w:rsidR="003F06A3" w:rsidRDefault="00AA2A1B">
      <w:pPr>
        <w:spacing w:after="116" w:line="259" w:lineRule="auto"/>
        <w:ind w:left="0" w:right="0" w:firstLine="0"/>
        <w:jc w:val="center"/>
      </w:pPr>
      <w:r>
        <w:t xml:space="preserve"> </w:t>
      </w:r>
    </w:p>
    <w:p w14:paraId="13AEACFC" w14:textId="77777777" w:rsidR="003F06A3" w:rsidRDefault="00AA2A1B">
      <w:pPr>
        <w:spacing w:after="116" w:line="259" w:lineRule="auto"/>
        <w:ind w:left="0" w:right="0" w:firstLine="0"/>
        <w:jc w:val="center"/>
      </w:pPr>
      <w:r>
        <w:t xml:space="preserve"> </w:t>
      </w:r>
    </w:p>
    <w:p w14:paraId="2F2EEB88" w14:textId="77777777" w:rsidR="003F06A3" w:rsidRDefault="00AA2A1B">
      <w:pPr>
        <w:spacing w:after="116" w:line="259" w:lineRule="auto"/>
        <w:ind w:left="0" w:right="0" w:firstLine="0"/>
        <w:jc w:val="center"/>
      </w:pPr>
      <w:r>
        <w:t xml:space="preserve"> </w:t>
      </w:r>
    </w:p>
    <w:p w14:paraId="360E8BC9" w14:textId="77777777" w:rsidR="003F06A3" w:rsidRDefault="00AA2A1B">
      <w:pPr>
        <w:spacing w:after="116" w:line="259" w:lineRule="auto"/>
        <w:ind w:left="0" w:right="0" w:firstLine="0"/>
        <w:jc w:val="center"/>
      </w:pPr>
      <w:r>
        <w:t xml:space="preserve"> </w:t>
      </w:r>
    </w:p>
    <w:p w14:paraId="67156D84" w14:textId="77777777" w:rsidR="003F06A3" w:rsidRDefault="00AA2A1B">
      <w:pPr>
        <w:spacing w:after="116" w:line="259" w:lineRule="auto"/>
        <w:ind w:left="0" w:right="0" w:firstLine="0"/>
        <w:jc w:val="center"/>
      </w:pPr>
      <w:r>
        <w:t xml:space="preserve"> </w:t>
      </w:r>
    </w:p>
    <w:p w14:paraId="3C175671" w14:textId="77777777" w:rsidR="003F06A3" w:rsidRDefault="00AA2A1B">
      <w:pPr>
        <w:spacing w:after="116" w:line="259" w:lineRule="auto"/>
        <w:ind w:left="0" w:right="0" w:firstLine="0"/>
        <w:jc w:val="center"/>
      </w:pPr>
      <w:r>
        <w:t xml:space="preserve"> </w:t>
      </w:r>
    </w:p>
    <w:p w14:paraId="665BFFB2" w14:textId="77777777" w:rsidR="003F06A3" w:rsidRDefault="00AA2A1B">
      <w:pPr>
        <w:spacing w:after="116" w:line="259" w:lineRule="auto"/>
        <w:ind w:left="0" w:right="0" w:firstLine="0"/>
        <w:jc w:val="center"/>
      </w:pPr>
      <w:r>
        <w:t xml:space="preserve"> </w:t>
      </w:r>
    </w:p>
    <w:p w14:paraId="726D36EA" w14:textId="77777777" w:rsidR="003F06A3" w:rsidRDefault="00AA2A1B">
      <w:pPr>
        <w:spacing w:after="116" w:line="259" w:lineRule="auto"/>
        <w:ind w:left="0" w:right="0" w:firstLine="0"/>
        <w:jc w:val="center"/>
      </w:pPr>
      <w:r>
        <w:t xml:space="preserve"> </w:t>
      </w:r>
    </w:p>
    <w:p w14:paraId="62E09462" w14:textId="77777777" w:rsidR="003F06A3" w:rsidRDefault="00AA2A1B">
      <w:pPr>
        <w:spacing w:after="116" w:line="259" w:lineRule="auto"/>
        <w:ind w:left="0" w:right="0" w:firstLine="0"/>
        <w:jc w:val="center"/>
      </w:pPr>
      <w:r>
        <w:t xml:space="preserve"> </w:t>
      </w:r>
    </w:p>
    <w:p w14:paraId="5CA96AA9" w14:textId="77777777" w:rsidR="003F06A3" w:rsidRDefault="00AA2A1B">
      <w:pPr>
        <w:spacing w:after="116" w:line="259" w:lineRule="auto"/>
        <w:ind w:left="0" w:right="0" w:firstLine="0"/>
        <w:jc w:val="center"/>
      </w:pPr>
      <w:r>
        <w:t xml:space="preserve"> </w:t>
      </w:r>
    </w:p>
    <w:p w14:paraId="6A6DC749" w14:textId="77777777" w:rsidR="003F06A3" w:rsidRDefault="00AA2A1B">
      <w:pPr>
        <w:spacing w:after="114" w:line="259" w:lineRule="auto"/>
        <w:ind w:left="0" w:right="0" w:firstLine="0"/>
        <w:jc w:val="center"/>
      </w:pPr>
      <w:r>
        <w:t xml:space="preserve"> </w:t>
      </w:r>
    </w:p>
    <w:p w14:paraId="108318F5" w14:textId="77777777" w:rsidR="003F06A3" w:rsidRDefault="00AA2A1B">
      <w:pPr>
        <w:spacing w:after="116" w:line="259" w:lineRule="auto"/>
        <w:ind w:left="0" w:right="0" w:firstLine="0"/>
        <w:jc w:val="center"/>
      </w:pPr>
      <w:r>
        <w:t xml:space="preserve"> </w:t>
      </w:r>
    </w:p>
    <w:p w14:paraId="106135E4" w14:textId="77777777" w:rsidR="003F06A3" w:rsidRDefault="00AA2A1B">
      <w:pPr>
        <w:spacing w:after="116" w:line="259" w:lineRule="auto"/>
        <w:ind w:left="0" w:right="0" w:firstLine="0"/>
        <w:jc w:val="center"/>
      </w:pPr>
      <w:r>
        <w:t xml:space="preserve"> </w:t>
      </w:r>
    </w:p>
    <w:p w14:paraId="7C5D18DB" w14:textId="77777777" w:rsidR="003F06A3" w:rsidRDefault="00AA2A1B">
      <w:pPr>
        <w:spacing w:after="116" w:line="259" w:lineRule="auto"/>
        <w:ind w:left="0" w:right="0" w:firstLine="0"/>
        <w:jc w:val="center"/>
      </w:pPr>
      <w:r>
        <w:t xml:space="preserve"> </w:t>
      </w:r>
    </w:p>
    <w:p w14:paraId="1A8F9022" w14:textId="77777777" w:rsidR="003F06A3" w:rsidRDefault="00AA2A1B">
      <w:pPr>
        <w:spacing w:after="116" w:line="259" w:lineRule="auto"/>
        <w:ind w:left="0" w:right="0" w:firstLine="0"/>
        <w:jc w:val="center"/>
      </w:pPr>
      <w:r>
        <w:t xml:space="preserve"> </w:t>
      </w:r>
    </w:p>
    <w:p w14:paraId="10992486" w14:textId="77777777" w:rsidR="003F06A3" w:rsidRDefault="00AA2A1B">
      <w:pPr>
        <w:spacing w:after="116" w:line="259" w:lineRule="auto"/>
        <w:ind w:left="0" w:right="0" w:firstLine="0"/>
        <w:jc w:val="center"/>
      </w:pPr>
      <w:r>
        <w:t xml:space="preserve"> </w:t>
      </w:r>
    </w:p>
    <w:p w14:paraId="5E1AD6AF" w14:textId="77777777" w:rsidR="003F06A3" w:rsidRDefault="00AA2A1B">
      <w:pPr>
        <w:spacing w:after="0" w:line="259" w:lineRule="auto"/>
        <w:ind w:left="0" w:right="0" w:firstLine="0"/>
        <w:jc w:val="center"/>
      </w:pPr>
      <w:r>
        <w:lastRenderedPageBreak/>
        <w:t xml:space="preserve"> </w:t>
      </w:r>
    </w:p>
    <w:p w14:paraId="46AAE5A5" w14:textId="77777777" w:rsidR="003F06A3" w:rsidRDefault="00AA2A1B">
      <w:pPr>
        <w:spacing w:after="34" w:line="259" w:lineRule="auto"/>
        <w:ind w:left="652" w:right="0" w:firstLine="0"/>
        <w:jc w:val="center"/>
      </w:pPr>
      <w:r>
        <w:rPr>
          <w:b/>
        </w:rPr>
        <w:t>SUMÁRIO</w:t>
      </w:r>
      <w:r>
        <w:rPr>
          <w:rFonts w:ascii="Calibri" w:eastAsia="Calibri" w:hAnsi="Calibri" w:cs="Calibri"/>
          <w:color w:val="2F5496"/>
          <w:sz w:val="32"/>
        </w:rPr>
        <w:t xml:space="preserve"> </w:t>
      </w:r>
    </w:p>
    <w:p w14:paraId="2538BE43" w14:textId="77777777" w:rsidR="003F06A3" w:rsidRDefault="00AA2A1B">
      <w:pPr>
        <w:numPr>
          <w:ilvl w:val="0"/>
          <w:numId w:val="1"/>
        </w:numPr>
        <w:spacing w:after="228" w:line="270" w:lineRule="auto"/>
        <w:ind w:right="0" w:hanging="440"/>
        <w:jc w:val="left"/>
      </w:pPr>
      <w:r>
        <w:rPr>
          <w:sz w:val="22"/>
        </w:rPr>
        <w:t>VISÃO GERAL DO PRODUTO</w:t>
      </w:r>
      <w:r>
        <w:rPr>
          <w:rFonts w:ascii="Calibri" w:eastAsia="Calibri" w:hAnsi="Calibri" w:cs="Calibri"/>
          <w:sz w:val="22"/>
        </w:rPr>
        <w:t xml:space="preserve"> </w:t>
      </w:r>
      <w:r>
        <w:rPr>
          <w:rFonts w:ascii="Calibri" w:eastAsia="Calibri" w:hAnsi="Calibri" w:cs="Calibri"/>
          <w:sz w:val="22"/>
        </w:rPr>
        <w:t xml:space="preserve">................................................................................................. 5 </w:t>
      </w:r>
    </w:p>
    <w:p w14:paraId="0CE7E995" w14:textId="77777777" w:rsidR="003F06A3" w:rsidRDefault="00AA2A1B">
      <w:pPr>
        <w:numPr>
          <w:ilvl w:val="1"/>
          <w:numId w:val="1"/>
        </w:numPr>
        <w:spacing w:after="125" w:line="270" w:lineRule="auto"/>
        <w:ind w:right="0" w:hanging="368"/>
        <w:jc w:val="left"/>
      </w:pPr>
      <w:r>
        <w:rPr>
          <w:sz w:val="22"/>
        </w:rPr>
        <w:t>Contextualização e motivação</w:t>
      </w:r>
      <w:r>
        <w:rPr>
          <w:rFonts w:ascii="Calibri" w:eastAsia="Calibri" w:hAnsi="Calibri" w:cs="Calibri"/>
          <w:sz w:val="22"/>
        </w:rPr>
        <w:t xml:space="preserve"> ................................................................................................ 5 </w:t>
      </w:r>
    </w:p>
    <w:p w14:paraId="37F8B96B" w14:textId="77777777" w:rsidR="003F06A3" w:rsidRDefault="00AA2A1B">
      <w:pPr>
        <w:numPr>
          <w:ilvl w:val="1"/>
          <w:numId w:val="1"/>
        </w:numPr>
        <w:spacing w:after="101" w:line="270" w:lineRule="auto"/>
        <w:ind w:right="0" w:hanging="368"/>
        <w:jc w:val="left"/>
      </w:pPr>
      <w:r>
        <w:rPr>
          <w:sz w:val="22"/>
        </w:rPr>
        <w:t>Objetivo</w:t>
      </w:r>
      <w:r>
        <w:rPr>
          <w:rFonts w:ascii="Calibri" w:eastAsia="Calibri" w:hAnsi="Calibri" w:cs="Calibri"/>
          <w:sz w:val="22"/>
        </w:rPr>
        <w:t xml:space="preserve"> .................</w:t>
      </w:r>
      <w:r>
        <w:rPr>
          <w:rFonts w:ascii="Calibri" w:eastAsia="Calibri" w:hAnsi="Calibri" w:cs="Calibri"/>
          <w:sz w:val="22"/>
        </w:rPr>
        <w:t xml:space="preserve">..................................................................................................................... 6 </w:t>
      </w:r>
    </w:p>
    <w:p w14:paraId="5BEE11DD" w14:textId="77777777" w:rsidR="003F06A3" w:rsidRDefault="00AA2A1B">
      <w:pPr>
        <w:numPr>
          <w:ilvl w:val="0"/>
          <w:numId w:val="1"/>
        </w:numPr>
        <w:spacing w:after="239" w:line="259" w:lineRule="auto"/>
        <w:ind w:right="0" w:hanging="440"/>
        <w:jc w:val="left"/>
      </w:pPr>
      <w:r>
        <w:rPr>
          <w:sz w:val="22"/>
        </w:rPr>
        <w:t>MODELO DE PERSISTÊNCIA DE DADOS ORIENTADO A OBJETOS</w:t>
      </w:r>
      <w:r>
        <w:rPr>
          <w:rFonts w:ascii="Calibri" w:eastAsia="Calibri" w:hAnsi="Calibri" w:cs="Calibri"/>
          <w:sz w:val="22"/>
        </w:rPr>
        <w:t xml:space="preserve"> ............................. 7 </w:t>
      </w:r>
    </w:p>
    <w:p w14:paraId="57303CE0" w14:textId="77777777" w:rsidR="003F06A3" w:rsidRDefault="00AA2A1B">
      <w:pPr>
        <w:numPr>
          <w:ilvl w:val="1"/>
          <w:numId w:val="1"/>
        </w:numPr>
        <w:spacing w:after="121" w:line="270" w:lineRule="auto"/>
        <w:ind w:right="0" w:hanging="368"/>
        <w:jc w:val="left"/>
      </w:pPr>
      <w:r>
        <w:rPr>
          <w:sz w:val="22"/>
        </w:rPr>
        <w:t>Diagrama de classes UML definição</w:t>
      </w:r>
      <w:r>
        <w:rPr>
          <w:rFonts w:ascii="Calibri" w:eastAsia="Calibri" w:hAnsi="Calibri" w:cs="Calibri"/>
          <w:sz w:val="22"/>
        </w:rPr>
        <w:t xml:space="preserve"> ...................................................................................... 7 </w:t>
      </w:r>
    </w:p>
    <w:p w14:paraId="709C454C" w14:textId="77777777" w:rsidR="003F06A3" w:rsidRDefault="00AA2A1B">
      <w:pPr>
        <w:numPr>
          <w:ilvl w:val="1"/>
          <w:numId w:val="1"/>
        </w:numPr>
        <w:spacing w:after="117" w:line="270" w:lineRule="auto"/>
        <w:ind w:right="0" w:hanging="368"/>
        <w:jc w:val="left"/>
      </w:pPr>
      <w:r>
        <w:rPr>
          <w:sz w:val="22"/>
        </w:rPr>
        <w:t>Diagrama de Objeto</w:t>
      </w:r>
      <w:r>
        <w:rPr>
          <w:rFonts w:ascii="Calibri" w:eastAsia="Calibri" w:hAnsi="Calibri" w:cs="Calibri"/>
          <w:sz w:val="22"/>
        </w:rPr>
        <w:t xml:space="preserve"> .................................................................................................................</w:t>
      </w:r>
      <w:r>
        <w:rPr>
          <w:rFonts w:ascii="Calibri" w:eastAsia="Calibri" w:hAnsi="Calibri" w:cs="Calibri"/>
          <w:sz w:val="22"/>
        </w:rPr>
        <w:t xml:space="preserve"> 9 </w:t>
      </w:r>
    </w:p>
    <w:p w14:paraId="361B7257" w14:textId="77777777" w:rsidR="003F06A3" w:rsidRDefault="00AA2A1B">
      <w:pPr>
        <w:numPr>
          <w:ilvl w:val="1"/>
          <w:numId w:val="1"/>
        </w:numPr>
        <w:spacing w:after="119" w:line="270" w:lineRule="auto"/>
        <w:ind w:right="0" w:hanging="368"/>
        <w:jc w:val="left"/>
      </w:pPr>
      <w:r>
        <w:rPr>
          <w:sz w:val="22"/>
        </w:rPr>
        <w:t>Diagrama de Caso de Uso</w:t>
      </w:r>
      <w:r>
        <w:rPr>
          <w:rFonts w:ascii="Calibri" w:eastAsia="Calibri" w:hAnsi="Calibri" w:cs="Calibri"/>
          <w:sz w:val="22"/>
        </w:rPr>
        <w:t xml:space="preserve"> .................................................................................................... 11 </w:t>
      </w:r>
    </w:p>
    <w:p w14:paraId="55FE45A7" w14:textId="77777777" w:rsidR="003F06A3" w:rsidRDefault="00AA2A1B">
      <w:pPr>
        <w:numPr>
          <w:ilvl w:val="0"/>
          <w:numId w:val="1"/>
        </w:numPr>
        <w:spacing w:after="235" w:line="270" w:lineRule="auto"/>
        <w:ind w:right="0" w:hanging="440"/>
        <w:jc w:val="left"/>
      </w:pPr>
      <w:r>
        <w:rPr>
          <w:sz w:val="22"/>
        </w:rPr>
        <w:t>EXPERIÊNCIA DO USUÁRIO</w:t>
      </w:r>
      <w:r>
        <w:rPr>
          <w:rFonts w:ascii="Calibri" w:eastAsia="Calibri" w:hAnsi="Calibri" w:cs="Calibri"/>
          <w:sz w:val="22"/>
        </w:rPr>
        <w:t xml:space="preserve"> ................................................................................................. 13</w:t>
      </w:r>
      <w:r>
        <w:rPr>
          <w:rFonts w:ascii="Calibri" w:eastAsia="Calibri" w:hAnsi="Calibri" w:cs="Calibri"/>
          <w:sz w:val="22"/>
        </w:rPr>
        <w:t xml:space="preserve"> </w:t>
      </w:r>
    </w:p>
    <w:p w14:paraId="16C2ED8A" w14:textId="77777777" w:rsidR="003F06A3" w:rsidRDefault="00AA2A1B">
      <w:pPr>
        <w:numPr>
          <w:ilvl w:val="0"/>
          <w:numId w:val="1"/>
        </w:numPr>
        <w:spacing w:after="235" w:line="270" w:lineRule="auto"/>
        <w:ind w:right="0" w:hanging="440"/>
        <w:jc w:val="left"/>
      </w:pPr>
      <w:r>
        <w:rPr>
          <w:sz w:val="22"/>
        </w:rPr>
        <w:t>PROTÓTIPO</w:t>
      </w:r>
      <w:r>
        <w:rPr>
          <w:rFonts w:ascii="Calibri" w:eastAsia="Calibri" w:hAnsi="Calibri" w:cs="Calibri"/>
          <w:sz w:val="22"/>
        </w:rPr>
        <w:t xml:space="preserve"> .............................................................................................................................. 17 </w:t>
      </w:r>
    </w:p>
    <w:p w14:paraId="4F1F80C1" w14:textId="77777777" w:rsidR="003F06A3" w:rsidRDefault="00AA2A1B">
      <w:pPr>
        <w:numPr>
          <w:ilvl w:val="0"/>
          <w:numId w:val="1"/>
        </w:numPr>
        <w:spacing w:after="233" w:line="270" w:lineRule="auto"/>
        <w:ind w:right="0" w:hanging="440"/>
        <w:jc w:val="left"/>
      </w:pPr>
      <w:r>
        <w:rPr>
          <w:sz w:val="22"/>
        </w:rPr>
        <w:t>CONCLUSÃO</w:t>
      </w:r>
      <w:r>
        <w:rPr>
          <w:rFonts w:ascii="Calibri" w:eastAsia="Calibri" w:hAnsi="Calibri" w:cs="Calibri"/>
          <w:sz w:val="22"/>
        </w:rPr>
        <w:t xml:space="preserve"> .......................................................................................................</w:t>
      </w:r>
      <w:r>
        <w:rPr>
          <w:rFonts w:ascii="Calibri" w:eastAsia="Calibri" w:hAnsi="Calibri" w:cs="Calibri"/>
          <w:sz w:val="22"/>
        </w:rPr>
        <w:t xml:space="preserve">..................... 25 </w:t>
      </w:r>
    </w:p>
    <w:p w14:paraId="069B39BE" w14:textId="77777777" w:rsidR="003F06A3" w:rsidRDefault="00AA2A1B">
      <w:pPr>
        <w:spacing w:after="224" w:line="270" w:lineRule="auto"/>
        <w:ind w:left="-5" w:right="0"/>
        <w:jc w:val="left"/>
      </w:pPr>
      <w:r>
        <w:rPr>
          <w:sz w:val="22"/>
        </w:rPr>
        <w:t>REFERÊNCIAS:</w:t>
      </w:r>
      <w:r>
        <w:rPr>
          <w:rFonts w:ascii="Calibri" w:eastAsia="Calibri" w:hAnsi="Calibri" w:cs="Calibri"/>
          <w:sz w:val="22"/>
        </w:rPr>
        <w:t xml:space="preserve"> ................................................................................................................................ 26 </w:t>
      </w:r>
    </w:p>
    <w:p w14:paraId="0C02E865" w14:textId="77777777" w:rsidR="003F06A3" w:rsidRDefault="00AA2A1B">
      <w:pPr>
        <w:spacing w:after="221" w:line="270" w:lineRule="auto"/>
        <w:ind w:left="-5" w:right="0"/>
        <w:jc w:val="left"/>
      </w:pPr>
      <w:r>
        <w:rPr>
          <w:sz w:val="22"/>
        </w:rPr>
        <w:t>APÊNDICE A – VISÃO GERAL DO PROTÓTIPO</w:t>
      </w:r>
      <w:r>
        <w:rPr>
          <w:rFonts w:ascii="Calibri" w:eastAsia="Calibri" w:hAnsi="Calibri" w:cs="Calibri"/>
          <w:sz w:val="22"/>
        </w:rPr>
        <w:t xml:space="preserve"> ..............................................</w:t>
      </w:r>
      <w:r>
        <w:rPr>
          <w:rFonts w:ascii="Calibri" w:eastAsia="Calibri" w:hAnsi="Calibri" w:cs="Calibri"/>
          <w:sz w:val="22"/>
        </w:rPr>
        <w:t xml:space="preserve">......................... 29 </w:t>
      </w:r>
    </w:p>
    <w:p w14:paraId="669A3146" w14:textId="77777777" w:rsidR="003F06A3" w:rsidRDefault="00AA2A1B">
      <w:pPr>
        <w:spacing w:after="0" w:line="259" w:lineRule="auto"/>
        <w:ind w:left="0" w:right="0" w:firstLine="0"/>
        <w:jc w:val="left"/>
      </w:pPr>
      <w:r>
        <w:t xml:space="preserve"> </w:t>
      </w:r>
    </w:p>
    <w:p w14:paraId="44612851" w14:textId="77777777" w:rsidR="003F06A3" w:rsidRDefault="003F06A3">
      <w:pPr>
        <w:sectPr w:rsidR="003F06A3">
          <w:footerReference w:type="even" r:id="rId7"/>
          <w:footerReference w:type="default" r:id="rId8"/>
          <w:footerReference w:type="first" r:id="rId9"/>
          <w:pgSz w:w="11906" w:h="16838"/>
          <w:pgMar w:top="1703" w:right="1064" w:bottom="709" w:left="1703" w:header="720" w:footer="720" w:gutter="0"/>
          <w:cols w:space="720"/>
        </w:sectPr>
      </w:pPr>
    </w:p>
    <w:p w14:paraId="5E5475C1" w14:textId="77777777" w:rsidR="003F06A3" w:rsidRDefault="00AA2A1B">
      <w:pPr>
        <w:numPr>
          <w:ilvl w:val="0"/>
          <w:numId w:val="2"/>
        </w:numPr>
        <w:spacing w:after="99" w:line="259" w:lineRule="auto"/>
        <w:ind w:right="0" w:hanging="284"/>
        <w:jc w:val="left"/>
      </w:pPr>
      <w:r>
        <w:rPr>
          <w:b/>
        </w:rPr>
        <w:lastRenderedPageBreak/>
        <w:t xml:space="preserve">VISÃO GERAL DO PRODUTO </w:t>
      </w:r>
    </w:p>
    <w:p w14:paraId="69364E25" w14:textId="77777777" w:rsidR="003F06A3" w:rsidRDefault="00AA2A1B">
      <w:pPr>
        <w:spacing w:after="283" w:line="259" w:lineRule="auto"/>
        <w:ind w:left="284" w:right="0" w:firstLine="0"/>
        <w:jc w:val="left"/>
      </w:pPr>
      <w:r>
        <w:rPr>
          <w:sz w:val="22"/>
        </w:rPr>
        <w:t xml:space="preserve"> </w:t>
      </w:r>
    </w:p>
    <w:p w14:paraId="6360C3E5" w14:textId="77777777" w:rsidR="003F06A3" w:rsidRDefault="00AA2A1B">
      <w:pPr>
        <w:spacing w:after="356" w:line="259" w:lineRule="auto"/>
        <w:ind w:left="279" w:right="0"/>
        <w:jc w:val="left"/>
      </w:pPr>
      <w:r>
        <w:rPr>
          <w:b/>
        </w:rPr>
        <w:t xml:space="preserve">1.1 Contextualização e motivação </w:t>
      </w:r>
    </w:p>
    <w:p w14:paraId="12481BF5" w14:textId="77777777" w:rsidR="003F06A3" w:rsidRDefault="00AA2A1B">
      <w:pPr>
        <w:spacing w:after="229"/>
        <w:ind w:left="269" w:right="109" w:firstLine="708"/>
      </w:pPr>
      <w:r>
        <w:t xml:space="preserve">O projeto foi realizado para atender a demanda de desenvolvimento de um banco de dados para o cadastro de docentes, discentes e fornecedores da Universidade de Curitiba. </w:t>
      </w:r>
    </w:p>
    <w:p w14:paraId="736551D4" w14:textId="77777777" w:rsidR="003F06A3" w:rsidRDefault="00AA2A1B">
      <w:pPr>
        <w:spacing w:after="231"/>
        <w:ind w:left="269" w:right="109" w:firstLine="708"/>
      </w:pPr>
      <w:r>
        <w:t xml:space="preserve">A universidade mantinha os dados cadastrais através da utilização de planilhas e não </w:t>
      </w:r>
      <w:r>
        <w:t>utilizava serviços de armazenamento em nuvem, o que, entre outras coisas, tornava o armazenamento das informações inseguro, pois a informação poderia se perder facilmente entre uma edição e outra, assim como estaria sujeita a ataques de sequestro de dados,</w:t>
      </w:r>
      <w:r>
        <w:t xml:space="preserve"> já que a informação estava sempre disponível na rede da universidade. Assim, a universidade percebeu a necessidade de migrar para um outro tipo de processo de cadastro e armazenamento. </w:t>
      </w:r>
    </w:p>
    <w:p w14:paraId="11012B54" w14:textId="77777777" w:rsidR="003F06A3" w:rsidRDefault="00AA2A1B">
      <w:pPr>
        <w:spacing w:after="230"/>
        <w:ind w:left="269" w:right="109" w:firstLine="708"/>
      </w:pPr>
      <w:r>
        <w:t>Além dos receios em relação a perda de dados e sua confidencialidade,</w:t>
      </w:r>
      <w:r>
        <w:t xml:space="preserve"> a universidade relatou a dificuldade em manter os dados de forma unificada numa mesma plataforma, já que trabalhavam com uma planilha para cada tipo de cadastro. Ainda foi relatado que não havia um meio de se evitar duplicidades de cadastro, que muitas ve</w:t>
      </w:r>
      <w:r>
        <w:t xml:space="preserve">zes, eram alimentados com informações diferentes.  </w:t>
      </w:r>
    </w:p>
    <w:p w14:paraId="74E7EBFC" w14:textId="77777777" w:rsidR="003F06A3" w:rsidRDefault="00AA2A1B">
      <w:pPr>
        <w:spacing w:after="226"/>
        <w:ind w:left="269" w:right="109" w:firstLine="708"/>
      </w:pPr>
      <w:r>
        <w:t xml:space="preserve">Outra questão levantada foi a dificuldade em gerar listas com a relação dos docentes, discentes e fornecedores da universidade, através das planilhas. </w:t>
      </w:r>
    </w:p>
    <w:p w14:paraId="005524C7" w14:textId="77777777" w:rsidR="003F06A3" w:rsidRDefault="00AA2A1B">
      <w:pPr>
        <w:spacing w:after="229"/>
        <w:ind w:left="269" w:right="109" w:firstLine="708"/>
      </w:pPr>
      <w:r>
        <w:t>As necessidades apresentadas pela universidade viera</w:t>
      </w:r>
      <w:r>
        <w:t xml:space="preserve">m ao encontro da premissa de que a informação de qualidade e sua usabilidade é de extrema importância para qualquer instituição. </w:t>
      </w:r>
    </w:p>
    <w:p w14:paraId="5D708E14" w14:textId="77777777" w:rsidR="003F06A3" w:rsidRDefault="00AA2A1B">
      <w:pPr>
        <w:spacing w:after="191"/>
        <w:ind w:left="269" w:right="109" w:firstLine="708"/>
      </w:pPr>
      <w:r>
        <w:t xml:space="preserve">Pensando na necessidade do cliente, o </w:t>
      </w:r>
      <w:r>
        <w:rPr>
          <w:i/>
        </w:rPr>
        <w:t>software</w:t>
      </w:r>
      <w:r>
        <w:t xml:space="preserve"> foi desenvolvido de forma que os dados cadastrados de cada entidade sejam armaz</w:t>
      </w:r>
      <w:r>
        <w:t xml:space="preserve">enados em arquivos de texto simples, permitindo que o usuário consiga visualizar a listagem por entidade, assim, rapidamente o usuário será capaz de gerar uma lista contendo todos os cadastros realizados de docentes, discentes ou fornecedores. O </w:t>
      </w:r>
      <w:r>
        <w:rPr>
          <w:i/>
        </w:rPr>
        <w:t>software</w:t>
      </w:r>
      <w:r>
        <w:t xml:space="preserve"> p</w:t>
      </w:r>
      <w:r>
        <w:t xml:space="preserve">ermite que tanto o cadastro inicial quanto a atualização dos dados sejam feitos de maneira segura e sem </w:t>
      </w:r>
      <w:r>
        <w:lastRenderedPageBreak/>
        <w:t>duplicidades, atendendo a demanda solicitada. A interface foi desenvolvida de forma a trazer uma experiência intuitiva e de fácil navegação para o usuár</w:t>
      </w:r>
      <w:r>
        <w:t xml:space="preserve">io. </w:t>
      </w:r>
    </w:p>
    <w:p w14:paraId="4207806A" w14:textId="77777777" w:rsidR="003F06A3" w:rsidRDefault="00AA2A1B">
      <w:pPr>
        <w:spacing w:after="356" w:line="259" w:lineRule="auto"/>
        <w:ind w:left="279" w:right="0"/>
        <w:jc w:val="left"/>
      </w:pPr>
      <w:r>
        <w:rPr>
          <w:b/>
        </w:rPr>
        <w:t xml:space="preserve">1.2 Objetivo </w:t>
      </w:r>
    </w:p>
    <w:p w14:paraId="34D640FE" w14:textId="77777777" w:rsidR="003F06A3" w:rsidRDefault="00AA2A1B">
      <w:pPr>
        <w:spacing w:after="231"/>
        <w:ind w:left="269" w:right="109" w:firstLine="708"/>
      </w:pPr>
      <w:r>
        <w:t xml:space="preserve">O objetivo do trabalho é desenvolver um </w:t>
      </w:r>
      <w:r>
        <w:rPr>
          <w:i/>
        </w:rPr>
        <w:t>software</w:t>
      </w:r>
      <w:r>
        <w:t xml:space="preserve"> </w:t>
      </w:r>
      <w:r>
        <w:t>que servirá como banco de dados da Universidade Curitiba. Nessa parte foi introduzido o modelo UML (</w:t>
      </w:r>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t>) e o diagrama de caso de uso</w:t>
      </w:r>
      <w:r>
        <w:rPr>
          <w:b/>
          <w:color w:val="C9211E"/>
        </w:rPr>
        <w:t xml:space="preserve"> </w:t>
      </w:r>
      <w:r>
        <w:t>para fornecer aos usuários alunos, professores e fornecedores uma concentração maior nos assuntos pri</w:t>
      </w:r>
      <w:r>
        <w:t xml:space="preserve">ncipais: consultas, alterações, discussões, reuniões e alterações de requisitos, usando como banco de dados arquivos de texto simples. Na parte II do trabalho será desenvolvido o modelo em Java, implementando o que foi esboçado no diagrama UML. </w:t>
      </w:r>
    </w:p>
    <w:p w14:paraId="1A882BFD" w14:textId="77777777" w:rsidR="003F06A3" w:rsidRDefault="00AA2A1B">
      <w:pPr>
        <w:spacing w:after="230"/>
        <w:ind w:left="269" w:right="109" w:firstLine="708"/>
      </w:pPr>
      <w:r>
        <w:t>O objetivo</w:t>
      </w:r>
      <w:r>
        <w:t xml:space="preserve"> do </w:t>
      </w:r>
      <w:r>
        <w:rPr>
          <w:i/>
        </w:rPr>
        <w:t>software</w:t>
      </w:r>
      <w:r>
        <w:t xml:space="preserve"> é entregar informação para os usuários garantindo uma organização estratégica e interativa de forma fácil, rápida e de qualidade, apresentando informações essenciais para suas atividades, onde sua proposta está ao alcance de toda a Universidad</w:t>
      </w:r>
      <w:r>
        <w:t xml:space="preserve">e Curitiba. </w:t>
      </w:r>
    </w:p>
    <w:p w14:paraId="750C48F9" w14:textId="77777777" w:rsidR="003F06A3" w:rsidRDefault="00AA2A1B">
      <w:pPr>
        <w:spacing w:after="231"/>
        <w:ind w:left="269" w:right="109" w:firstLine="708"/>
      </w:pPr>
      <w:r>
        <w:t xml:space="preserve">No </w:t>
      </w:r>
      <w:r>
        <w:rPr>
          <w:i/>
        </w:rPr>
        <w:t>software</w:t>
      </w:r>
      <w:r>
        <w:t>, a universidade terá acesso ao banco de dados e interfaces. Ele foi desenvolvido de forma que melhor atenda às necessidades dos usuários e nele poderão ser implementadas quantas interfaces forem necessárias para obter seu êxito. Os</w:t>
      </w:r>
      <w:r>
        <w:t xml:space="preserve"> professores terão acesso às disciplinas, cursos e turnos e a capacidade de implementar notas que serão entregues aos alunos, por outro lado também os alunos poderão visualizar suas notas, disciplinas, cursos, frequência e financeiro no banco de dados do s</w:t>
      </w:r>
      <w:r>
        <w:t xml:space="preserve">istema. </w:t>
      </w:r>
    </w:p>
    <w:p w14:paraId="73585DE8" w14:textId="77777777" w:rsidR="003F06A3" w:rsidRDefault="00AA2A1B">
      <w:pPr>
        <w:spacing w:after="356" w:line="259" w:lineRule="auto"/>
        <w:ind w:left="992" w:right="0" w:firstLine="0"/>
        <w:jc w:val="left"/>
      </w:pPr>
      <w:r>
        <w:t xml:space="preserve"> </w:t>
      </w:r>
    </w:p>
    <w:p w14:paraId="20178B63" w14:textId="77777777" w:rsidR="003F06A3" w:rsidRDefault="00AA2A1B">
      <w:pPr>
        <w:spacing w:after="356" w:line="259" w:lineRule="auto"/>
        <w:ind w:left="992" w:right="0" w:firstLine="0"/>
        <w:jc w:val="left"/>
      </w:pPr>
      <w:r>
        <w:t xml:space="preserve"> </w:t>
      </w:r>
    </w:p>
    <w:p w14:paraId="424B236A" w14:textId="77777777" w:rsidR="003F06A3" w:rsidRDefault="00AA2A1B">
      <w:pPr>
        <w:spacing w:after="356" w:line="259" w:lineRule="auto"/>
        <w:ind w:left="992" w:right="0" w:firstLine="0"/>
        <w:jc w:val="left"/>
      </w:pPr>
      <w:r>
        <w:t xml:space="preserve"> </w:t>
      </w:r>
    </w:p>
    <w:p w14:paraId="579A7A2A" w14:textId="77777777" w:rsidR="003F06A3" w:rsidRDefault="00AA2A1B">
      <w:pPr>
        <w:spacing w:after="356" w:line="259" w:lineRule="auto"/>
        <w:ind w:left="992" w:right="0" w:firstLine="0"/>
        <w:jc w:val="left"/>
      </w:pPr>
      <w:r>
        <w:t xml:space="preserve"> </w:t>
      </w:r>
    </w:p>
    <w:p w14:paraId="5C4D833C" w14:textId="77777777" w:rsidR="003F06A3" w:rsidRDefault="00AA2A1B">
      <w:pPr>
        <w:spacing w:after="356" w:line="259" w:lineRule="auto"/>
        <w:ind w:left="992" w:right="0" w:firstLine="0"/>
        <w:jc w:val="left"/>
      </w:pPr>
      <w:r>
        <w:t xml:space="preserve"> </w:t>
      </w:r>
    </w:p>
    <w:p w14:paraId="24B076CE" w14:textId="77777777" w:rsidR="003F06A3" w:rsidRDefault="00AA2A1B">
      <w:pPr>
        <w:spacing w:after="0" w:line="259" w:lineRule="auto"/>
        <w:ind w:left="992" w:right="0" w:firstLine="0"/>
        <w:jc w:val="left"/>
      </w:pPr>
      <w:r>
        <w:t xml:space="preserve"> </w:t>
      </w:r>
    </w:p>
    <w:p w14:paraId="20CA86CB" w14:textId="77777777" w:rsidR="003F06A3" w:rsidRDefault="00AA2A1B">
      <w:pPr>
        <w:numPr>
          <w:ilvl w:val="0"/>
          <w:numId w:val="3"/>
        </w:numPr>
        <w:spacing w:after="99" w:line="259" w:lineRule="auto"/>
        <w:ind w:right="0" w:hanging="284"/>
        <w:jc w:val="left"/>
      </w:pPr>
      <w:r>
        <w:rPr>
          <w:b/>
        </w:rPr>
        <w:lastRenderedPageBreak/>
        <w:t xml:space="preserve">MODELO DE PERSISTÊNCIA DE DADOS ORIENTADO A OBJETOS </w:t>
      </w:r>
    </w:p>
    <w:p w14:paraId="14A1D7F1" w14:textId="77777777" w:rsidR="003F06A3" w:rsidRDefault="00AA2A1B">
      <w:pPr>
        <w:spacing w:after="283" w:line="259" w:lineRule="auto"/>
        <w:ind w:left="284" w:right="0" w:firstLine="0"/>
        <w:jc w:val="left"/>
      </w:pPr>
      <w:r>
        <w:rPr>
          <w:sz w:val="22"/>
        </w:rPr>
        <w:t xml:space="preserve"> </w:t>
      </w:r>
    </w:p>
    <w:p w14:paraId="1FE5E2E3" w14:textId="77777777" w:rsidR="003F06A3" w:rsidRDefault="00AA2A1B">
      <w:pPr>
        <w:spacing w:after="99" w:line="259" w:lineRule="auto"/>
        <w:ind w:left="279" w:right="0"/>
        <w:jc w:val="left"/>
      </w:pPr>
      <w:r>
        <w:rPr>
          <w:b/>
        </w:rPr>
        <w:t xml:space="preserve">2.1 Diagrama de classes UML definição </w:t>
      </w:r>
      <w:r>
        <w:t xml:space="preserve"> </w:t>
      </w:r>
    </w:p>
    <w:p w14:paraId="513DE9FE" w14:textId="77777777" w:rsidR="003F06A3" w:rsidRDefault="00AA2A1B">
      <w:pPr>
        <w:spacing w:after="283" w:line="259" w:lineRule="auto"/>
        <w:ind w:left="284" w:right="0" w:firstLine="0"/>
        <w:jc w:val="left"/>
      </w:pPr>
      <w:r>
        <w:rPr>
          <w:sz w:val="22"/>
        </w:rPr>
        <w:t xml:space="preserve"> </w:t>
      </w:r>
    </w:p>
    <w:p w14:paraId="4F4692B5" w14:textId="77777777" w:rsidR="003F06A3" w:rsidRDefault="00AA2A1B">
      <w:pPr>
        <w:spacing w:after="152"/>
        <w:ind w:left="269" w:right="109" w:firstLine="708"/>
      </w:pPr>
      <w:r>
        <w:t xml:space="preserve">Segundo Medeiros (2004) a </w:t>
      </w:r>
      <w:proofErr w:type="gramStart"/>
      <w:r>
        <w:t>linguagem  UML</w:t>
      </w:r>
      <w:proofErr w:type="gramEnd"/>
      <w:r>
        <w:t xml:space="preserve"> vem sendo amplamente adotada na indústria de </w:t>
      </w:r>
      <w:r>
        <w:rPr>
          <w:i/>
        </w:rPr>
        <w:t>software</w:t>
      </w:r>
      <w:r>
        <w:t xml:space="preserve">, após ser padronizada  pelo </w:t>
      </w:r>
      <w:proofErr w:type="spellStart"/>
      <w:r>
        <w:rPr>
          <w:i/>
        </w:rPr>
        <w:t>Object</w:t>
      </w:r>
      <w:proofErr w:type="spellEnd"/>
      <w:r>
        <w:rPr>
          <w:i/>
        </w:rPr>
        <w:t xml:space="preserve">  Management  </w:t>
      </w:r>
      <w:proofErr w:type="spellStart"/>
      <w:r>
        <w:rPr>
          <w:i/>
        </w:rPr>
        <w:t>Group</w:t>
      </w:r>
      <w:proofErr w:type="spellEnd"/>
      <w:r>
        <w:t xml:space="preserve"> (OMG)  em  1997, onde se tornou uma notação de modelagem muito utilizada  para  a  análise  e  projeto  Ori</w:t>
      </w:r>
      <w:r>
        <w:t xml:space="preserve">entados  a Objetos.  </w:t>
      </w:r>
    </w:p>
    <w:p w14:paraId="617716FF" w14:textId="77777777" w:rsidR="003F06A3" w:rsidRDefault="00AA2A1B">
      <w:pPr>
        <w:spacing w:after="152"/>
        <w:ind w:left="269" w:right="109" w:firstLine="708"/>
      </w:pPr>
      <w:r>
        <w:t>No entanto, a finalidade da UML é proporcionar um padrão para a preparação de planos de arquitetura de projetos de sistemas, com aspectos conceituais, processos de negócios e funções de sistema, além de itens concretos, como as classe</w:t>
      </w:r>
      <w:r>
        <w:t xml:space="preserve">s escritas em determinada linguagem de programação, banco de dados e componentes de </w:t>
      </w:r>
      <w:r>
        <w:rPr>
          <w:i/>
        </w:rPr>
        <w:t>software</w:t>
      </w:r>
      <w:r>
        <w:t xml:space="preserve"> reutilizáveis. </w:t>
      </w:r>
    </w:p>
    <w:p w14:paraId="30BA2E65" w14:textId="77777777" w:rsidR="003F06A3" w:rsidRDefault="00AA2A1B">
      <w:pPr>
        <w:spacing w:after="152"/>
        <w:ind w:left="269" w:right="109" w:firstLine="708"/>
      </w:pPr>
      <w:r>
        <w:t>Sendo assim, considerando-se o amplo uso do paradigma de desenvolvimento orientado a objetos e da linguagem UML, percebe-se a importância da defini</w:t>
      </w:r>
      <w:r>
        <w:t>ção e o uso de um processo de desenvolvimento de software que englobe atividades de garantia de qualidade.</w:t>
      </w:r>
      <w:r>
        <w:rPr>
          <w:sz w:val="22"/>
        </w:rPr>
        <w:t xml:space="preserve"> </w:t>
      </w:r>
    </w:p>
    <w:p w14:paraId="7192B8E6" w14:textId="77777777" w:rsidR="003F06A3" w:rsidRDefault="00AA2A1B">
      <w:pPr>
        <w:spacing w:after="152"/>
        <w:ind w:left="269" w:right="109" w:firstLine="708"/>
      </w:pPr>
      <w:r>
        <w:t>No desenvolvimento do sistema da Universidade Curitiba foi elaborado o diagrama de classes para delimitar a abrangência do sistema.</w:t>
      </w:r>
      <w:r>
        <w:rPr>
          <w:sz w:val="22"/>
        </w:rPr>
        <w:t xml:space="preserve"> </w:t>
      </w:r>
    </w:p>
    <w:p w14:paraId="24CC3216" w14:textId="77777777" w:rsidR="003F06A3" w:rsidRDefault="00AA2A1B">
      <w:pPr>
        <w:spacing w:after="0" w:line="259" w:lineRule="auto"/>
        <w:ind w:left="284" w:right="0" w:firstLine="0"/>
        <w:jc w:val="left"/>
      </w:pPr>
      <w:r>
        <w:t xml:space="preserve"> </w:t>
      </w:r>
    </w:p>
    <w:p w14:paraId="48AA4A70" w14:textId="77777777" w:rsidR="003F06A3" w:rsidRDefault="00AA2A1B">
      <w:pPr>
        <w:pStyle w:val="Ttulo1"/>
        <w:ind w:left="177" w:right="1"/>
      </w:pPr>
      <w:bookmarkStart w:id="0" w:name="_Toc18248"/>
      <w:r>
        <w:lastRenderedPageBreak/>
        <w:t xml:space="preserve">Figura 1: Diagrama de Classes </w:t>
      </w:r>
      <w:bookmarkEnd w:id="0"/>
    </w:p>
    <w:p w14:paraId="47F6795D" w14:textId="77777777" w:rsidR="003F06A3" w:rsidRDefault="00AA2A1B">
      <w:pPr>
        <w:spacing w:after="199" w:line="259" w:lineRule="auto"/>
        <w:ind w:left="0" w:right="58" w:firstLine="0"/>
        <w:jc w:val="right"/>
      </w:pPr>
      <w:r>
        <w:rPr>
          <w:noProof/>
        </w:rPr>
        <w:drawing>
          <wp:inline distT="0" distB="0" distL="0" distR="0" wp14:anchorId="620D7BB1" wp14:editId="3A4F2E29">
            <wp:extent cx="5759450" cy="6756400"/>
            <wp:effectExtent l="0" t="0" r="0" b="0"/>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10"/>
                    <a:stretch>
                      <a:fillRect/>
                    </a:stretch>
                  </pic:blipFill>
                  <pic:spPr>
                    <a:xfrm>
                      <a:off x="0" y="0"/>
                      <a:ext cx="5759450" cy="6756400"/>
                    </a:xfrm>
                    <a:prstGeom prst="rect">
                      <a:avLst/>
                    </a:prstGeom>
                  </pic:spPr>
                </pic:pic>
              </a:graphicData>
            </a:graphic>
          </wp:inline>
        </w:drawing>
      </w:r>
      <w:r>
        <w:rPr>
          <w:sz w:val="22"/>
        </w:rPr>
        <w:t xml:space="preserve"> </w:t>
      </w:r>
    </w:p>
    <w:p w14:paraId="559AB3FC" w14:textId="77777777" w:rsidR="003F06A3" w:rsidRDefault="00AA2A1B">
      <w:pPr>
        <w:spacing w:after="291" w:line="259" w:lineRule="auto"/>
        <w:ind w:left="742" w:right="0"/>
        <w:jc w:val="center"/>
      </w:pPr>
      <w:r>
        <w:rPr>
          <w:sz w:val="20"/>
        </w:rPr>
        <w:t xml:space="preserve">Fonte: Autores (2021). </w:t>
      </w:r>
    </w:p>
    <w:p w14:paraId="2AF7A42A" w14:textId="77777777" w:rsidR="003F06A3" w:rsidRDefault="00AA2A1B">
      <w:pPr>
        <w:spacing w:after="276" w:line="259" w:lineRule="auto"/>
        <w:ind w:left="234" w:right="0" w:firstLine="0"/>
        <w:jc w:val="center"/>
      </w:pPr>
      <w:r>
        <w:t xml:space="preserve"> </w:t>
      </w:r>
    </w:p>
    <w:p w14:paraId="79619C05" w14:textId="77777777" w:rsidR="003F06A3" w:rsidRDefault="00AA2A1B">
      <w:pPr>
        <w:spacing w:after="276" w:line="259" w:lineRule="auto"/>
        <w:ind w:left="234" w:right="0" w:firstLine="0"/>
        <w:jc w:val="center"/>
      </w:pPr>
      <w:r>
        <w:t xml:space="preserve"> </w:t>
      </w:r>
    </w:p>
    <w:p w14:paraId="30AB77EF" w14:textId="77777777" w:rsidR="003F06A3" w:rsidRDefault="00AA2A1B">
      <w:pPr>
        <w:spacing w:after="160" w:line="360" w:lineRule="auto"/>
        <w:ind w:left="269" w:right="0" w:firstLine="708"/>
        <w:jc w:val="left"/>
      </w:pPr>
      <w:r>
        <w:t>De acordo com Medeiros (2004)</w:t>
      </w:r>
      <w:r>
        <w:rPr>
          <w:color w:val="C9211E"/>
        </w:rPr>
        <w:t>,</w:t>
      </w:r>
      <w:r>
        <w:t xml:space="preserve"> na orientação a objetos devemos utilizar a abstração. A abstração é o princípio de ignorar os aspectos não relevantes para o </w:t>
      </w:r>
      <w:r>
        <w:lastRenderedPageBreak/>
        <w:t>propósito em questão, tornando possíve</w:t>
      </w:r>
      <w:r>
        <w:t>l uma concentração maior nos assuntos principais. Assim, devemos tratar cada abstração, em relação ao que será analisado, podendo citar como exemplo, um usuário solicitando a listagem de professores, alunos e fornecedores da Universidade.</w:t>
      </w:r>
      <w:r>
        <w:rPr>
          <w:sz w:val="22"/>
        </w:rPr>
        <w:t xml:space="preserve"> </w:t>
      </w:r>
    </w:p>
    <w:p w14:paraId="3D24D913" w14:textId="77777777" w:rsidR="003F06A3" w:rsidRDefault="00AA2A1B">
      <w:pPr>
        <w:spacing w:after="152"/>
        <w:ind w:left="269" w:right="109" w:firstLine="708"/>
      </w:pPr>
      <w:r>
        <w:t>Baseado no diagr</w:t>
      </w:r>
      <w:r>
        <w:t xml:space="preserve">ama de classe, foi possível identificar a presença dos objetos e suas características: Aluno, Professor e Fornecedor. </w:t>
      </w:r>
    </w:p>
    <w:p w14:paraId="49A89228" w14:textId="77777777" w:rsidR="003F06A3" w:rsidRDefault="00AA2A1B">
      <w:pPr>
        <w:spacing w:after="156" w:line="259" w:lineRule="auto"/>
        <w:ind w:left="284" w:right="0" w:firstLine="0"/>
        <w:jc w:val="left"/>
      </w:pPr>
      <w:r>
        <w:rPr>
          <w:b/>
        </w:rPr>
        <w:t xml:space="preserve"> </w:t>
      </w:r>
    </w:p>
    <w:p w14:paraId="62FBE3B8" w14:textId="77777777" w:rsidR="003F06A3" w:rsidRDefault="00AA2A1B">
      <w:pPr>
        <w:spacing w:after="99" w:line="259" w:lineRule="auto"/>
        <w:ind w:left="279" w:right="0"/>
        <w:jc w:val="left"/>
      </w:pPr>
      <w:r>
        <w:rPr>
          <w:b/>
        </w:rPr>
        <w:t xml:space="preserve">2.2 Diagrama de Objeto </w:t>
      </w:r>
    </w:p>
    <w:p w14:paraId="745BE5DA" w14:textId="77777777" w:rsidR="003F06A3" w:rsidRDefault="00AA2A1B">
      <w:pPr>
        <w:spacing w:after="283" w:line="259" w:lineRule="auto"/>
        <w:ind w:left="284" w:right="0" w:firstLine="0"/>
        <w:jc w:val="left"/>
      </w:pPr>
      <w:r>
        <w:rPr>
          <w:sz w:val="22"/>
        </w:rPr>
        <w:t xml:space="preserve"> </w:t>
      </w:r>
    </w:p>
    <w:p w14:paraId="048DDE80" w14:textId="77777777" w:rsidR="003F06A3" w:rsidRDefault="00AA2A1B">
      <w:pPr>
        <w:spacing w:after="276" w:line="259" w:lineRule="auto"/>
        <w:ind w:left="1002" w:right="109"/>
      </w:pPr>
      <w:r>
        <w:t xml:space="preserve">No objeto Aluno foi identificado os atributos: </w:t>
      </w:r>
    </w:p>
    <w:p w14:paraId="519D832E" w14:textId="77777777" w:rsidR="003F06A3" w:rsidRDefault="00AA2A1B">
      <w:pPr>
        <w:numPr>
          <w:ilvl w:val="0"/>
          <w:numId w:val="4"/>
        </w:numPr>
        <w:spacing w:after="151"/>
        <w:ind w:right="109" w:firstLine="708"/>
      </w:pPr>
      <w:proofErr w:type="spellStart"/>
      <w:r>
        <w:t>numeroMatricula</w:t>
      </w:r>
      <w:proofErr w:type="spellEnd"/>
      <w:r>
        <w:t xml:space="preserve">, um número </w:t>
      </w:r>
      <w:r>
        <w:t xml:space="preserve">de identificação único atribuído a cada aluno; </w:t>
      </w:r>
    </w:p>
    <w:p w14:paraId="22BE5BC5" w14:textId="77777777" w:rsidR="003F06A3" w:rsidRDefault="00AA2A1B">
      <w:pPr>
        <w:numPr>
          <w:ilvl w:val="0"/>
          <w:numId w:val="4"/>
        </w:numPr>
        <w:spacing w:after="285" w:line="259" w:lineRule="auto"/>
        <w:ind w:right="109" w:firstLine="708"/>
      </w:pPr>
      <w:r>
        <w:t>Curso, correspondente ao curso de cada aluno;</w:t>
      </w:r>
      <w:r>
        <w:rPr>
          <w:sz w:val="22"/>
        </w:rPr>
        <w:t xml:space="preserve"> </w:t>
      </w:r>
    </w:p>
    <w:p w14:paraId="7BD36928" w14:textId="77777777" w:rsidR="003F06A3" w:rsidRDefault="00AA2A1B">
      <w:pPr>
        <w:numPr>
          <w:ilvl w:val="0"/>
          <w:numId w:val="4"/>
        </w:numPr>
        <w:spacing w:after="285" w:line="259" w:lineRule="auto"/>
        <w:ind w:right="109" w:firstLine="708"/>
      </w:pPr>
      <w:r>
        <w:t xml:space="preserve">Semestre, o semestre específico cursado pelo aluno; </w:t>
      </w:r>
    </w:p>
    <w:p w14:paraId="78762681" w14:textId="77777777" w:rsidR="003F06A3" w:rsidRDefault="00AA2A1B">
      <w:pPr>
        <w:numPr>
          <w:ilvl w:val="0"/>
          <w:numId w:val="4"/>
        </w:numPr>
        <w:spacing w:after="285" w:line="259" w:lineRule="auto"/>
        <w:ind w:right="109" w:firstLine="708"/>
      </w:pPr>
      <w:proofErr w:type="spellStart"/>
      <w:r>
        <w:t>alunoAtivo</w:t>
      </w:r>
      <w:proofErr w:type="spellEnd"/>
      <w:r>
        <w:t xml:space="preserve">, situação atual do aluno; </w:t>
      </w:r>
    </w:p>
    <w:p w14:paraId="67B0102E" w14:textId="77777777" w:rsidR="003F06A3" w:rsidRDefault="00AA2A1B">
      <w:pPr>
        <w:numPr>
          <w:ilvl w:val="0"/>
          <w:numId w:val="4"/>
        </w:numPr>
        <w:spacing w:after="230" w:line="259" w:lineRule="auto"/>
        <w:ind w:right="109" w:firstLine="708"/>
      </w:pPr>
      <w:r>
        <w:t xml:space="preserve">Disciplinas, lista de disciplinas cursadas. </w:t>
      </w:r>
    </w:p>
    <w:p w14:paraId="6869B583" w14:textId="77777777" w:rsidR="003F06A3" w:rsidRDefault="00AA2A1B">
      <w:pPr>
        <w:pStyle w:val="Ttulo1"/>
        <w:ind w:left="177" w:right="1"/>
      </w:pPr>
      <w:bookmarkStart w:id="1" w:name="_Toc18249"/>
      <w:r>
        <w:t>Figura 2: Diagrama de Obj</w:t>
      </w:r>
      <w:r>
        <w:t xml:space="preserve">eto Aluno </w:t>
      </w:r>
      <w:bookmarkEnd w:id="1"/>
    </w:p>
    <w:p w14:paraId="3A6545A5" w14:textId="77777777" w:rsidR="003F06A3" w:rsidRDefault="00AA2A1B">
      <w:pPr>
        <w:spacing w:after="201" w:line="259" w:lineRule="auto"/>
        <w:ind w:left="225" w:right="0" w:firstLine="0"/>
        <w:jc w:val="center"/>
      </w:pPr>
      <w:r>
        <w:rPr>
          <w:noProof/>
        </w:rPr>
        <w:drawing>
          <wp:inline distT="0" distB="0" distL="0" distR="0" wp14:anchorId="0AAAB436" wp14:editId="51D042E0">
            <wp:extent cx="2660650" cy="2933700"/>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11"/>
                    <a:stretch>
                      <a:fillRect/>
                    </a:stretch>
                  </pic:blipFill>
                  <pic:spPr>
                    <a:xfrm>
                      <a:off x="0" y="0"/>
                      <a:ext cx="2660650" cy="2933700"/>
                    </a:xfrm>
                    <a:prstGeom prst="rect">
                      <a:avLst/>
                    </a:prstGeom>
                  </pic:spPr>
                </pic:pic>
              </a:graphicData>
            </a:graphic>
          </wp:inline>
        </w:drawing>
      </w:r>
      <w:r>
        <w:rPr>
          <w:sz w:val="22"/>
        </w:rPr>
        <w:t xml:space="preserve"> </w:t>
      </w:r>
    </w:p>
    <w:p w14:paraId="5A2DA9B9" w14:textId="77777777" w:rsidR="003F06A3" w:rsidRDefault="00AA2A1B">
      <w:pPr>
        <w:spacing w:after="291" w:line="259" w:lineRule="auto"/>
        <w:ind w:left="742" w:right="0"/>
        <w:jc w:val="center"/>
      </w:pPr>
      <w:r>
        <w:rPr>
          <w:sz w:val="20"/>
        </w:rPr>
        <w:t xml:space="preserve">Fonte: Autores (2021). </w:t>
      </w:r>
    </w:p>
    <w:p w14:paraId="24D515CB" w14:textId="77777777" w:rsidR="003F06A3" w:rsidRDefault="00AA2A1B">
      <w:pPr>
        <w:spacing w:after="274" w:line="259" w:lineRule="auto"/>
        <w:ind w:left="992" w:right="0" w:firstLine="0"/>
        <w:jc w:val="left"/>
      </w:pPr>
      <w:r>
        <w:lastRenderedPageBreak/>
        <w:t xml:space="preserve"> </w:t>
      </w:r>
    </w:p>
    <w:p w14:paraId="1DB1E2B1" w14:textId="77777777" w:rsidR="003F06A3" w:rsidRDefault="00AA2A1B">
      <w:pPr>
        <w:spacing w:after="276" w:line="259" w:lineRule="auto"/>
        <w:ind w:left="1002" w:right="109"/>
      </w:pPr>
      <w:r>
        <w:t xml:space="preserve">No objeto Fornecedor foi identificado os atributos: </w:t>
      </w:r>
    </w:p>
    <w:p w14:paraId="4C5260E3" w14:textId="77777777" w:rsidR="003F06A3" w:rsidRDefault="00AA2A1B">
      <w:pPr>
        <w:spacing w:line="507" w:lineRule="auto"/>
        <w:ind w:left="1002" w:right="204"/>
      </w:pPr>
      <w:r>
        <w:t xml:space="preserve">• </w:t>
      </w:r>
      <w:r>
        <w:tab/>
      </w:r>
      <w:proofErr w:type="spellStart"/>
      <w:r>
        <w:t>numeroContrato</w:t>
      </w:r>
      <w:proofErr w:type="spellEnd"/>
      <w:r>
        <w:t xml:space="preserve">, refere-se ao identificador único do contrato fechado; • </w:t>
      </w:r>
      <w:r>
        <w:tab/>
      </w:r>
      <w:proofErr w:type="spellStart"/>
      <w:r>
        <w:t>fornecedorAtivo</w:t>
      </w:r>
      <w:proofErr w:type="spellEnd"/>
      <w:r>
        <w:t xml:space="preserve">, situação atual do fornecedor. </w:t>
      </w:r>
    </w:p>
    <w:p w14:paraId="0F5BD456" w14:textId="77777777" w:rsidR="003F06A3" w:rsidRDefault="00AA2A1B">
      <w:pPr>
        <w:spacing w:after="184" w:line="259" w:lineRule="auto"/>
        <w:ind w:left="217" w:right="0" w:firstLine="0"/>
        <w:jc w:val="center"/>
      </w:pPr>
      <w:r>
        <w:rPr>
          <w:i/>
          <w:color w:val="FF0000"/>
          <w:sz w:val="18"/>
        </w:rPr>
        <w:t xml:space="preserve"> </w:t>
      </w:r>
    </w:p>
    <w:p w14:paraId="50EDA1FC" w14:textId="77777777" w:rsidR="003F06A3" w:rsidRDefault="00AA2A1B">
      <w:pPr>
        <w:pStyle w:val="Ttulo1"/>
        <w:ind w:left="177" w:right="1"/>
      </w:pPr>
      <w:bookmarkStart w:id="2" w:name="_Toc18250"/>
      <w:r>
        <w:t xml:space="preserve">Figura 3: Diagrama de Objeto Fornecedor </w:t>
      </w:r>
      <w:bookmarkEnd w:id="2"/>
    </w:p>
    <w:p w14:paraId="476C29F9" w14:textId="77777777" w:rsidR="003F06A3" w:rsidRDefault="00AA2A1B">
      <w:pPr>
        <w:spacing w:after="201" w:line="259" w:lineRule="auto"/>
        <w:ind w:left="225" w:right="0" w:firstLine="0"/>
        <w:jc w:val="center"/>
      </w:pPr>
      <w:r>
        <w:rPr>
          <w:noProof/>
        </w:rPr>
        <w:drawing>
          <wp:inline distT="0" distB="0" distL="0" distR="0" wp14:anchorId="3DA25B40" wp14:editId="189371DB">
            <wp:extent cx="2622550" cy="3261360"/>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12"/>
                    <a:stretch>
                      <a:fillRect/>
                    </a:stretch>
                  </pic:blipFill>
                  <pic:spPr>
                    <a:xfrm>
                      <a:off x="0" y="0"/>
                      <a:ext cx="2622550" cy="3261360"/>
                    </a:xfrm>
                    <a:prstGeom prst="rect">
                      <a:avLst/>
                    </a:prstGeom>
                  </pic:spPr>
                </pic:pic>
              </a:graphicData>
            </a:graphic>
          </wp:inline>
        </w:drawing>
      </w:r>
      <w:r>
        <w:rPr>
          <w:sz w:val="22"/>
        </w:rPr>
        <w:t xml:space="preserve"> </w:t>
      </w:r>
    </w:p>
    <w:p w14:paraId="1B92FEBD" w14:textId="77777777" w:rsidR="003F06A3" w:rsidRDefault="00AA2A1B">
      <w:pPr>
        <w:spacing w:after="291" w:line="259" w:lineRule="auto"/>
        <w:ind w:left="742" w:right="0"/>
        <w:jc w:val="center"/>
      </w:pPr>
      <w:r>
        <w:rPr>
          <w:sz w:val="20"/>
        </w:rPr>
        <w:t xml:space="preserve">Fonte: Autores (2021). </w:t>
      </w:r>
    </w:p>
    <w:p w14:paraId="714364DC" w14:textId="77777777" w:rsidR="003F06A3" w:rsidRDefault="00AA2A1B">
      <w:pPr>
        <w:spacing w:after="276" w:line="259" w:lineRule="auto"/>
        <w:ind w:left="992" w:right="0" w:firstLine="0"/>
        <w:jc w:val="left"/>
      </w:pPr>
      <w:r>
        <w:t xml:space="preserve"> </w:t>
      </w:r>
    </w:p>
    <w:p w14:paraId="418141B6" w14:textId="77777777" w:rsidR="003F06A3" w:rsidRDefault="00AA2A1B">
      <w:pPr>
        <w:spacing w:after="277" w:line="259" w:lineRule="auto"/>
        <w:ind w:left="1002" w:right="109"/>
      </w:pPr>
      <w:r>
        <w:t xml:space="preserve">No objeto Professor foi identificado os atributos: </w:t>
      </w:r>
    </w:p>
    <w:p w14:paraId="16C2AB47" w14:textId="77777777" w:rsidR="003F06A3" w:rsidRDefault="00AA2A1B">
      <w:pPr>
        <w:numPr>
          <w:ilvl w:val="0"/>
          <w:numId w:val="5"/>
        </w:numPr>
        <w:spacing w:after="285" w:line="259" w:lineRule="auto"/>
        <w:ind w:left="1700" w:right="109" w:hanging="708"/>
      </w:pPr>
      <w:r>
        <w:t xml:space="preserve">Curso, correspondente a lista de cursos lecionados; </w:t>
      </w:r>
    </w:p>
    <w:p w14:paraId="45317332" w14:textId="77777777" w:rsidR="003F06A3" w:rsidRDefault="00AA2A1B">
      <w:pPr>
        <w:numPr>
          <w:ilvl w:val="0"/>
          <w:numId w:val="5"/>
        </w:numPr>
        <w:spacing w:after="284" w:line="259" w:lineRule="auto"/>
        <w:ind w:left="1700" w:right="109" w:hanging="708"/>
      </w:pPr>
      <w:r>
        <w:t>Salário, valor recebido pelo serviço prestado;</w:t>
      </w:r>
      <w:r>
        <w:rPr>
          <w:sz w:val="22"/>
        </w:rPr>
        <w:t xml:space="preserve"> </w:t>
      </w:r>
    </w:p>
    <w:p w14:paraId="151D2C0B" w14:textId="77777777" w:rsidR="003F06A3" w:rsidRDefault="00AA2A1B">
      <w:pPr>
        <w:numPr>
          <w:ilvl w:val="0"/>
          <w:numId w:val="5"/>
        </w:numPr>
        <w:spacing w:line="507" w:lineRule="auto"/>
        <w:ind w:left="1700" w:right="109" w:hanging="708"/>
      </w:pPr>
      <w:r>
        <w:t xml:space="preserve">Disciplinas, correspondente a lista de disciplinas lecionadas; • </w:t>
      </w:r>
      <w:r>
        <w:tab/>
        <w:t xml:space="preserve">Turno, referente ao turno de trabalho. </w:t>
      </w:r>
    </w:p>
    <w:p w14:paraId="1B2F6489" w14:textId="77777777" w:rsidR="003F06A3" w:rsidRDefault="00AA2A1B">
      <w:pPr>
        <w:spacing w:after="184" w:line="259" w:lineRule="auto"/>
        <w:ind w:left="217" w:right="0" w:firstLine="0"/>
        <w:jc w:val="center"/>
      </w:pPr>
      <w:r>
        <w:rPr>
          <w:i/>
          <w:color w:val="FF0000"/>
          <w:sz w:val="18"/>
        </w:rPr>
        <w:t xml:space="preserve"> </w:t>
      </w:r>
    </w:p>
    <w:p w14:paraId="04309AA3" w14:textId="77777777" w:rsidR="003F06A3" w:rsidRDefault="00AA2A1B">
      <w:pPr>
        <w:spacing w:after="221" w:line="259" w:lineRule="auto"/>
        <w:ind w:left="284" w:right="0" w:firstLine="0"/>
        <w:jc w:val="left"/>
      </w:pPr>
      <w:r>
        <w:rPr>
          <w:i/>
          <w:color w:val="FF0000"/>
          <w:sz w:val="18"/>
        </w:rPr>
        <w:t xml:space="preserve"> </w:t>
      </w:r>
    </w:p>
    <w:p w14:paraId="57A921E6" w14:textId="77777777" w:rsidR="003F06A3" w:rsidRDefault="00AA2A1B">
      <w:pPr>
        <w:spacing w:after="0" w:line="259" w:lineRule="auto"/>
        <w:ind w:left="284" w:right="0" w:firstLine="0"/>
        <w:jc w:val="left"/>
      </w:pPr>
      <w:r>
        <w:rPr>
          <w:sz w:val="22"/>
        </w:rPr>
        <w:lastRenderedPageBreak/>
        <w:t xml:space="preserve"> </w:t>
      </w:r>
    </w:p>
    <w:p w14:paraId="0E8667B9" w14:textId="77777777" w:rsidR="003F06A3" w:rsidRDefault="00AA2A1B">
      <w:pPr>
        <w:pStyle w:val="Ttulo1"/>
        <w:ind w:left="177" w:right="3"/>
      </w:pPr>
      <w:bookmarkStart w:id="3" w:name="_Toc18251"/>
      <w:r>
        <w:t xml:space="preserve">Figura 4: Diagrama de Objeto Professor </w:t>
      </w:r>
      <w:bookmarkEnd w:id="3"/>
    </w:p>
    <w:p w14:paraId="5545DEA6" w14:textId="77777777" w:rsidR="003F06A3" w:rsidRDefault="00AA2A1B">
      <w:pPr>
        <w:spacing w:after="199" w:line="259" w:lineRule="auto"/>
        <w:ind w:left="225" w:right="0" w:firstLine="0"/>
        <w:jc w:val="center"/>
      </w:pPr>
      <w:r>
        <w:rPr>
          <w:noProof/>
        </w:rPr>
        <w:drawing>
          <wp:inline distT="0" distB="0" distL="0" distR="0" wp14:anchorId="6B839C99" wp14:editId="331B82B5">
            <wp:extent cx="2730500" cy="3114040"/>
            <wp:effectExtent l="0" t="0" r="0" b="0"/>
            <wp:docPr id="829" name="Picture 829"/>
            <wp:cNvGraphicFramePr/>
            <a:graphic xmlns:a="http://schemas.openxmlformats.org/drawingml/2006/main">
              <a:graphicData uri="http://schemas.openxmlformats.org/drawingml/2006/picture">
                <pic:pic xmlns:pic="http://schemas.openxmlformats.org/drawingml/2006/picture">
                  <pic:nvPicPr>
                    <pic:cNvPr id="829" name="Picture 829"/>
                    <pic:cNvPicPr/>
                  </pic:nvPicPr>
                  <pic:blipFill>
                    <a:blip r:embed="rId13"/>
                    <a:stretch>
                      <a:fillRect/>
                    </a:stretch>
                  </pic:blipFill>
                  <pic:spPr>
                    <a:xfrm>
                      <a:off x="0" y="0"/>
                      <a:ext cx="2730500" cy="3114040"/>
                    </a:xfrm>
                    <a:prstGeom prst="rect">
                      <a:avLst/>
                    </a:prstGeom>
                  </pic:spPr>
                </pic:pic>
              </a:graphicData>
            </a:graphic>
          </wp:inline>
        </w:drawing>
      </w:r>
      <w:r>
        <w:rPr>
          <w:sz w:val="22"/>
        </w:rPr>
        <w:t xml:space="preserve"> </w:t>
      </w:r>
    </w:p>
    <w:p w14:paraId="747B7A37" w14:textId="77777777" w:rsidR="003F06A3" w:rsidRDefault="00AA2A1B">
      <w:pPr>
        <w:spacing w:after="371" w:line="259" w:lineRule="auto"/>
        <w:ind w:left="742" w:right="0"/>
        <w:jc w:val="center"/>
      </w:pPr>
      <w:r>
        <w:rPr>
          <w:sz w:val="20"/>
        </w:rPr>
        <w:t xml:space="preserve">Fonte: Autores (2021). </w:t>
      </w:r>
    </w:p>
    <w:p w14:paraId="400C901C" w14:textId="77777777" w:rsidR="003F06A3" w:rsidRDefault="00AA2A1B">
      <w:pPr>
        <w:spacing w:after="356" w:line="259" w:lineRule="auto"/>
        <w:ind w:left="284" w:right="0" w:firstLine="0"/>
        <w:jc w:val="left"/>
      </w:pPr>
      <w:r>
        <w:rPr>
          <w:b/>
        </w:rPr>
        <w:t xml:space="preserve"> </w:t>
      </w:r>
    </w:p>
    <w:p w14:paraId="3D014D07" w14:textId="77777777" w:rsidR="003F06A3" w:rsidRDefault="00AA2A1B">
      <w:pPr>
        <w:spacing w:after="99" w:line="259" w:lineRule="auto"/>
        <w:ind w:left="279" w:right="0"/>
        <w:jc w:val="left"/>
      </w:pPr>
      <w:r>
        <w:rPr>
          <w:b/>
        </w:rPr>
        <w:t xml:space="preserve">2.3 Diagrama de Caso de Uso </w:t>
      </w:r>
    </w:p>
    <w:p w14:paraId="75F4CAA0" w14:textId="77777777" w:rsidR="003F06A3" w:rsidRDefault="00AA2A1B">
      <w:pPr>
        <w:spacing w:after="281" w:line="259" w:lineRule="auto"/>
        <w:ind w:left="284" w:right="0" w:firstLine="0"/>
        <w:jc w:val="left"/>
      </w:pPr>
      <w:r>
        <w:rPr>
          <w:sz w:val="22"/>
        </w:rPr>
        <w:t xml:space="preserve"> </w:t>
      </w:r>
    </w:p>
    <w:p w14:paraId="4B0E4819" w14:textId="77777777" w:rsidR="003F06A3" w:rsidRDefault="00AA2A1B">
      <w:pPr>
        <w:spacing w:after="152"/>
        <w:ind w:left="269" w:right="109" w:firstLine="852"/>
      </w:pPr>
      <w:r>
        <w:t>Como descrito por Medeiros (2004)</w:t>
      </w:r>
      <w:r>
        <w:rPr>
          <w:color w:val="C9211E"/>
        </w:rPr>
        <w:t>,</w:t>
      </w:r>
      <w:r>
        <w:t xml:space="preserve"> o Caso de Uso é a parte mais importante da construção de </w:t>
      </w:r>
      <w:r>
        <w:rPr>
          <w:i/>
        </w:rPr>
        <w:t>software</w:t>
      </w:r>
      <w:r>
        <w:t xml:space="preserve"> orientado a objetos, sendo a UML um instrumento que acompanha um </w:t>
      </w:r>
      <w:r>
        <w:rPr>
          <w:i/>
        </w:rPr>
        <w:t>software</w:t>
      </w:r>
      <w:r>
        <w:t xml:space="preserve"> do seu início até a sua </w:t>
      </w:r>
      <w:r>
        <w:t>conclusão.</w:t>
      </w:r>
      <w:r>
        <w:rPr>
          <w:sz w:val="22"/>
        </w:rPr>
        <w:t xml:space="preserve"> </w:t>
      </w:r>
    </w:p>
    <w:p w14:paraId="7DF0B72D" w14:textId="77777777" w:rsidR="003F06A3" w:rsidRDefault="00AA2A1B">
      <w:pPr>
        <w:ind w:left="269" w:right="109" w:firstLine="852"/>
      </w:pPr>
      <w:r>
        <w:t xml:space="preserve">Em todas as iterações que vão ocorrendo na construção do </w:t>
      </w:r>
      <w:r>
        <w:rPr>
          <w:i/>
        </w:rPr>
        <w:t>software</w:t>
      </w:r>
      <w:r>
        <w:t xml:space="preserve">, o Caso de Uso é a ferramenta de consulta, alterações, discussões, reuniões, alterações de requisitos.  Ele é a análise intrínseca do processo de desenvolvimento de </w:t>
      </w:r>
      <w:r>
        <w:rPr>
          <w:i/>
        </w:rPr>
        <w:t>software</w:t>
      </w:r>
      <w:r>
        <w:t xml:space="preserve">, sugerido pelo processo iterativo por metodologias que se utilizam da UML. </w:t>
      </w:r>
    </w:p>
    <w:p w14:paraId="16B04039" w14:textId="77777777" w:rsidR="003F06A3" w:rsidRDefault="00AA2A1B">
      <w:pPr>
        <w:pStyle w:val="Ttulo1"/>
        <w:ind w:left="177" w:right="1"/>
      </w:pPr>
      <w:bookmarkStart w:id="4" w:name="_Toc18252"/>
      <w:r>
        <w:lastRenderedPageBreak/>
        <w:t>Figur</w:t>
      </w:r>
      <w:r>
        <w:t xml:space="preserve">a 5: Diagrama de Caso de Uso </w:t>
      </w:r>
      <w:bookmarkEnd w:id="4"/>
    </w:p>
    <w:p w14:paraId="029C7C63" w14:textId="77777777" w:rsidR="003F06A3" w:rsidRDefault="00AA2A1B">
      <w:pPr>
        <w:spacing w:after="95" w:line="259" w:lineRule="auto"/>
        <w:ind w:left="0" w:right="624" w:firstLine="0"/>
        <w:jc w:val="right"/>
      </w:pPr>
      <w:r>
        <w:rPr>
          <w:noProof/>
        </w:rPr>
        <w:drawing>
          <wp:inline distT="0" distB="0" distL="0" distR="0" wp14:anchorId="41722D99" wp14:editId="544C2A3C">
            <wp:extent cx="5398770" cy="3131820"/>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14"/>
                    <a:stretch>
                      <a:fillRect/>
                    </a:stretch>
                  </pic:blipFill>
                  <pic:spPr>
                    <a:xfrm>
                      <a:off x="0" y="0"/>
                      <a:ext cx="5398770" cy="3131820"/>
                    </a:xfrm>
                    <a:prstGeom prst="rect">
                      <a:avLst/>
                    </a:prstGeom>
                  </pic:spPr>
                </pic:pic>
              </a:graphicData>
            </a:graphic>
          </wp:inline>
        </w:drawing>
      </w:r>
      <w:r>
        <w:rPr>
          <w:sz w:val="22"/>
        </w:rPr>
        <w:t xml:space="preserve"> </w:t>
      </w:r>
    </w:p>
    <w:p w14:paraId="485CA5DA" w14:textId="77777777" w:rsidR="003F06A3" w:rsidRDefault="00AA2A1B">
      <w:pPr>
        <w:spacing w:after="255" w:line="259" w:lineRule="auto"/>
        <w:ind w:left="742" w:right="0"/>
        <w:jc w:val="center"/>
      </w:pPr>
      <w:r>
        <w:rPr>
          <w:sz w:val="20"/>
        </w:rPr>
        <w:t xml:space="preserve">Fonte: Autores (2021). </w:t>
      </w:r>
    </w:p>
    <w:p w14:paraId="25536568" w14:textId="77777777" w:rsidR="003F06A3" w:rsidRDefault="00AA2A1B">
      <w:pPr>
        <w:spacing w:after="256" w:line="259" w:lineRule="auto"/>
        <w:ind w:left="284" w:right="0" w:firstLine="0"/>
        <w:jc w:val="left"/>
      </w:pPr>
      <w:r>
        <w:rPr>
          <w:sz w:val="20"/>
        </w:rPr>
        <w:t xml:space="preserve"> </w:t>
      </w:r>
    </w:p>
    <w:p w14:paraId="0B65FCA9" w14:textId="77777777" w:rsidR="003F06A3" w:rsidRDefault="00AA2A1B">
      <w:pPr>
        <w:spacing w:after="258" w:line="259" w:lineRule="auto"/>
        <w:ind w:left="284" w:right="0" w:firstLine="0"/>
        <w:jc w:val="left"/>
      </w:pPr>
      <w:r>
        <w:rPr>
          <w:sz w:val="20"/>
        </w:rPr>
        <w:t xml:space="preserve"> </w:t>
      </w:r>
    </w:p>
    <w:p w14:paraId="629A8382" w14:textId="77777777" w:rsidR="003F06A3" w:rsidRDefault="00AA2A1B">
      <w:pPr>
        <w:spacing w:after="256" w:line="259" w:lineRule="auto"/>
        <w:ind w:left="284" w:right="0" w:firstLine="0"/>
        <w:jc w:val="left"/>
      </w:pPr>
      <w:r>
        <w:rPr>
          <w:sz w:val="20"/>
        </w:rPr>
        <w:t xml:space="preserve"> </w:t>
      </w:r>
    </w:p>
    <w:p w14:paraId="5CB40132" w14:textId="77777777" w:rsidR="003F06A3" w:rsidRDefault="00AA2A1B">
      <w:pPr>
        <w:spacing w:after="258" w:line="259" w:lineRule="auto"/>
        <w:ind w:left="284" w:right="0" w:firstLine="0"/>
        <w:jc w:val="left"/>
      </w:pPr>
      <w:r>
        <w:rPr>
          <w:sz w:val="20"/>
        </w:rPr>
        <w:t xml:space="preserve"> </w:t>
      </w:r>
    </w:p>
    <w:p w14:paraId="009EB562" w14:textId="77777777" w:rsidR="003F06A3" w:rsidRDefault="00AA2A1B">
      <w:pPr>
        <w:spacing w:after="256" w:line="259" w:lineRule="auto"/>
        <w:ind w:left="284" w:right="0" w:firstLine="0"/>
        <w:jc w:val="left"/>
      </w:pPr>
      <w:r>
        <w:rPr>
          <w:sz w:val="20"/>
        </w:rPr>
        <w:t xml:space="preserve"> </w:t>
      </w:r>
    </w:p>
    <w:p w14:paraId="63A11863" w14:textId="77777777" w:rsidR="003F06A3" w:rsidRDefault="00AA2A1B">
      <w:pPr>
        <w:spacing w:after="258" w:line="259" w:lineRule="auto"/>
        <w:ind w:left="284" w:right="0" w:firstLine="0"/>
        <w:jc w:val="left"/>
      </w:pPr>
      <w:r>
        <w:rPr>
          <w:sz w:val="20"/>
        </w:rPr>
        <w:t xml:space="preserve"> </w:t>
      </w:r>
    </w:p>
    <w:p w14:paraId="3631791D" w14:textId="77777777" w:rsidR="003F06A3" w:rsidRDefault="00AA2A1B">
      <w:pPr>
        <w:spacing w:after="256" w:line="259" w:lineRule="auto"/>
        <w:ind w:left="284" w:right="0" w:firstLine="0"/>
        <w:jc w:val="left"/>
      </w:pPr>
      <w:r>
        <w:rPr>
          <w:sz w:val="20"/>
        </w:rPr>
        <w:t xml:space="preserve"> </w:t>
      </w:r>
    </w:p>
    <w:p w14:paraId="2300291A" w14:textId="77777777" w:rsidR="003F06A3" w:rsidRDefault="00AA2A1B">
      <w:pPr>
        <w:spacing w:after="258" w:line="259" w:lineRule="auto"/>
        <w:ind w:left="284" w:right="0" w:firstLine="0"/>
        <w:jc w:val="left"/>
      </w:pPr>
      <w:r>
        <w:rPr>
          <w:sz w:val="20"/>
        </w:rPr>
        <w:t xml:space="preserve"> </w:t>
      </w:r>
    </w:p>
    <w:p w14:paraId="58357C92" w14:textId="77777777" w:rsidR="003F06A3" w:rsidRDefault="00AA2A1B">
      <w:pPr>
        <w:spacing w:after="256" w:line="259" w:lineRule="auto"/>
        <w:ind w:left="284" w:right="0" w:firstLine="0"/>
        <w:jc w:val="left"/>
      </w:pPr>
      <w:r>
        <w:rPr>
          <w:sz w:val="20"/>
        </w:rPr>
        <w:t xml:space="preserve"> </w:t>
      </w:r>
    </w:p>
    <w:p w14:paraId="16F8DABD" w14:textId="77777777" w:rsidR="003F06A3" w:rsidRDefault="00AA2A1B">
      <w:pPr>
        <w:spacing w:after="258" w:line="259" w:lineRule="auto"/>
        <w:ind w:left="284" w:right="0" w:firstLine="0"/>
        <w:jc w:val="left"/>
      </w:pPr>
      <w:r>
        <w:rPr>
          <w:sz w:val="20"/>
        </w:rPr>
        <w:t xml:space="preserve"> </w:t>
      </w:r>
    </w:p>
    <w:p w14:paraId="63EC3523" w14:textId="77777777" w:rsidR="003F06A3" w:rsidRDefault="00AA2A1B">
      <w:pPr>
        <w:spacing w:after="255" w:line="259" w:lineRule="auto"/>
        <w:ind w:left="284" w:right="0" w:firstLine="0"/>
        <w:jc w:val="left"/>
      </w:pPr>
      <w:r>
        <w:rPr>
          <w:sz w:val="20"/>
        </w:rPr>
        <w:t xml:space="preserve"> </w:t>
      </w:r>
    </w:p>
    <w:p w14:paraId="77BF6D8F" w14:textId="77777777" w:rsidR="003F06A3" w:rsidRDefault="00AA2A1B">
      <w:pPr>
        <w:spacing w:after="258" w:line="259" w:lineRule="auto"/>
        <w:ind w:left="284" w:right="0" w:firstLine="0"/>
        <w:jc w:val="left"/>
      </w:pPr>
      <w:r>
        <w:rPr>
          <w:sz w:val="20"/>
        </w:rPr>
        <w:t xml:space="preserve"> </w:t>
      </w:r>
    </w:p>
    <w:p w14:paraId="05DAEBBB" w14:textId="77777777" w:rsidR="003F06A3" w:rsidRDefault="00AA2A1B">
      <w:pPr>
        <w:spacing w:after="256" w:line="259" w:lineRule="auto"/>
        <w:ind w:left="284" w:right="0" w:firstLine="0"/>
        <w:jc w:val="left"/>
      </w:pPr>
      <w:r>
        <w:rPr>
          <w:sz w:val="20"/>
        </w:rPr>
        <w:t xml:space="preserve"> </w:t>
      </w:r>
    </w:p>
    <w:p w14:paraId="3A922440" w14:textId="77777777" w:rsidR="003F06A3" w:rsidRDefault="00AA2A1B">
      <w:pPr>
        <w:spacing w:after="258" w:line="259" w:lineRule="auto"/>
        <w:ind w:left="284" w:right="0" w:firstLine="0"/>
        <w:jc w:val="left"/>
      </w:pPr>
      <w:r>
        <w:rPr>
          <w:sz w:val="20"/>
        </w:rPr>
        <w:t xml:space="preserve"> </w:t>
      </w:r>
    </w:p>
    <w:p w14:paraId="13857163" w14:textId="77777777" w:rsidR="003F06A3" w:rsidRDefault="00AA2A1B">
      <w:pPr>
        <w:spacing w:after="0" w:line="259" w:lineRule="auto"/>
        <w:ind w:left="284" w:right="0" w:firstLine="0"/>
        <w:jc w:val="left"/>
      </w:pPr>
      <w:r>
        <w:rPr>
          <w:sz w:val="20"/>
        </w:rPr>
        <w:lastRenderedPageBreak/>
        <w:t xml:space="preserve"> </w:t>
      </w:r>
    </w:p>
    <w:p w14:paraId="015B970B" w14:textId="77777777" w:rsidR="003F06A3" w:rsidRDefault="00AA2A1B">
      <w:pPr>
        <w:spacing w:after="99" w:line="259" w:lineRule="auto"/>
        <w:ind w:right="0"/>
        <w:jc w:val="left"/>
      </w:pPr>
      <w:r>
        <w:rPr>
          <w:b/>
        </w:rPr>
        <w:t xml:space="preserve">3 EXPERIÊNCIA DO USUÁRIO </w:t>
      </w:r>
    </w:p>
    <w:p w14:paraId="31BE3DB0" w14:textId="77777777" w:rsidR="003F06A3" w:rsidRDefault="00AA2A1B">
      <w:pPr>
        <w:spacing w:after="177" w:line="259" w:lineRule="auto"/>
        <w:ind w:left="284" w:right="0" w:firstLine="0"/>
        <w:jc w:val="left"/>
      </w:pPr>
      <w:r>
        <w:rPr>
          <w:sz w:val="22"/>
        </w:rPr>
        <w:t xml:space="preserve"> </w:t>
      </w:r>
    </w:p>
    <w:p w14:paraId="6A5167B8" w14:textId="77777777" w:rsidR="003F06A3" w:rsidRDefault="00AA2A1B">
      <w:pPr>
        <w:spacing w:after="152"/>
        <w:ind w:left="279" w:right="109"/>
      </w:pPr>
      <w:r>
        <w:rPr>
          <w:sz w:val="22"/>
        </w:rPr>
        <w:t xml:space="preserve"> </w:t>
      </w:r>
      <w:r>
        <w:t xml:space="preserve">A experiência do usuário, também conhecida como </w:t>
      </w:r>
      <w:proofErr w:type="spellStart"/>
      <w:r>
        <w:rPr>
          <w:i/>
        </w:rPr>
        <w:t>User</w:t>
      </w:r>
      <w:proofErr w:type="spellEnd"/>
      <w:r>
        <w:rPr>
          <w:i/>
        </w:rPr>
        <w:t xml:space="preserve"> Experience </w:t>
      </w:r>
      <w:r>
        <w:t>(</w:t>
      </w:r>
      <w:r>
        <w:rPr>
          <w:i/>
        </w:rPr>
        <w:t>UX</w:t>
      </w:r>
      <w:r>
        <w:t xml:space="preserve">), </w:t>
      </w:r>
      <w:r>
        <w:t xml:space="preserve">é o campo de estudo que está interligado entre partes do desenvolvimento de um projeto e interfaces que busca não só o melhor conteúdo, mas que possua boa usabilidade para os usuários. A UX é fundamental para as artes e design que irão fazer uma interação </w:t>
      </w:r>
      <w:r>
        <w:t xml:space="preserve">satisfatória entre o dispositivo e o usuário, tendo como objetivo desenvolver um projeto bonito, de boa usabilidade, responsivo, organizado e intuitivo, pois a insatisfação do usuário pode levar ao abandono do aplicativo (STATI; SARMENTO, 2021). </w:t>
      </w:r>
    </w:p>
    <w:p w14:paraId="500500EE" w14:textId="77777777" w:rsidR="003F06A3" w:rsidRDefault="00AA2A1B">
      <w:pPr>
        <w:ind w:left="279" w:right="109"/>
      </w:pPr>
      <w:r>
        <w:t xml:space="preserve"> O trabal</w:t>
      </w:r>
      <w:r>
        <w:t xml:space="preserve">ho em UX deve continuar durante o processo de desenvolvimento do </w:t>
      </w:r>
      <w:r>
        <w:rPr>
          <w:i/>
        </w:rPr>
        <w:t>software</w:t>
      </w:r>
      <w:r>
        <w:t xml:space="preserve"> para obter o melhor êxito, coletando dados, com </w:t>
      </w:r>
      <w:r>
        <w:rPr>
          <w:i/>
        </w:rPr>
        <w:t>feedbacks</w:t>
      </w:r>
      <w:r>
        <w:t xml:space="preserve"> (retorno), pesquisas, acessibilidade e testes com usuários para atender as necessidades dos usuários. A satisfação do client</w:t>
      </w:r>
      <w:r>
        <w:t xml:space="preserve">e pode resultar em confiabilidade e fidelização para que busquem novas experiências no futuro. A importância da UX para as empresas está, sobretudo, na necessidade de se manterem competitivas. </w:t>
      </w:r>
    </w:p>
    <w:p w14:paraId="6B018F03" w14:textId="77777777" w:rsidR="003F06A3" w:rsidRDefault="00AA2A1B">
      <w:pPr>
        <w:ind w:left="279" w:right="109"/>
      </w:pPr>
      <w:r>
        <w:t xml:space="preserve"> Quando falamos da UX, não há como deixar de lado o que chamam</w:t>
      </w:r>
      <w:r>
        <w:t xml:space="preserve">os de </w:t>
      </w:r>
      <w:proofErr w:type="spellStart"/>
      <w:r>
        <w:rPr>
          <w:i/>
        </w:rPr>
        <w:t>User</w:t>
      </w:r>
      <w:proofErr w:type="spellEnd"/>
      <w:r>
        <w:rPr>
          <w:i/>
        </w:rPr>
        <w:t xml:space="preserve"> Interface</w:t>
      </w:r>
      <w:r>
        <w:t xml:space="preserve"> (</w:t>
      </w:r>
      <w:r>
        <w:rPr>
          <w:i/>
        </w:rPr>
        <w:t>UI</w:t>
      </w:r>
      <w:r>
        <w:t xml:space="preserve">), ou seja, Interface do Usuário, que são os meios através dos quais um usuário consegue interagir com uma determinada aplicação, monitor, dispositivo ou </w:t>
      </w:r>
      <w:r>
        <w:rPr>
          <w:i/>
        </w:rPr>
        <w:t>software</w:t>
      </w:r>
      <w:r>
        <w:t xml:space="preserve"> (STATI; SARMENTO, 2021). </w:t>
      </w:r>
    </w:p>
    <w:p w14:paraId="35D85D27" w14:textId="77777777" w:rsidR="003F06A3" w:rsidRDefault="00AA2A1B">
      <w:pPr>
        <w:ind w:left="279" w:right="109"/>
      </w:pPr>
      <w:r>
        <w:t xml:space="preserve"> Marques et </w:t>
      </w:r>
      <w:proofErr w:type="gramStart"/>
      <w:r>
        <w:t>al.(</w:t>
      </w:r>
      <w:proofErr w:type="gramEnd"/>
      <w:r>
        <w:t xml:space="preserve">2019), citam que quando há </w:t>
      </w:r>
      <w:r>
        <w:t>o desenvolvimento de uma interface que ofereça uma boa interação entre humanos e computadores, é necessário conhecer o usuário, deve ser levado em consideração fatores como: seu perfil, habilidades e vivências com sistemas, frequências de uso, seus objetiv</w:t>
      </w:r>
      <w:r>
        <w:t xml:space="preserve">os ao utilizar o sistema, entre outros.  </w:t>
      </w:r>
    </w:p>
    <w:p w14:paraId="487A6CC5" w14:textId="77777777" w:rsidR="003F06A3" w:rsidRDefault="00AA2A1B">
      <w:pPr>
        <w:ind w:left="279" w:right="109"/>
      </w:pPr>
      <w:r>
        <w:t xml:space="preserve"> O </w:t>
      </w:r>
      <w:r>
        <w:rPr>
          <w:i/>
        </w:rPr>
        <w:t>design</w:t>
      </w:r>
      <w:r>
        <w:t xml:space="preserve"> que vemos atualmente que faz interação de novas máquinas e usuários a partir de uma comunicação visual, com cores, fontes e ícones, já existe a muito tempo, como apresentado na figura 6: </w:t>
      </w:r>
    </w:p>
    <w:p w14:paraId="1BABA5F9" w14:textId="77777777" w:rsidR="003F06A3" w:rsidRDefault="00AA2A1B">
      <w:pPr>
        <w:pStyle w:val="Ttulo1"/>
        <w:ind w:left="168" w:firstLine="0"/>
      </w:pPr>
      <w:bookmarkStart w:id="5" w:name="_Toc18253"/>
      <w:r>
        <w:rPr>
          <w:sz w:val="20"/>
        </w:rPr>
        <w:lastRenderedPageBreak/>
        <w:t>Figura 6: Recurs</w:t>
      </w:r>
      <w:r>
        <w:rPr>
          <w:sz w:val="20"/>
        </w:rPr>
        <w:t xml:space="preserve">os projetados por Da Vinci </w:t>
      </w:r>
      <w:bookmarkEnd w:id="5"/>
    </w:p>
    <w:p w14:paraId="230B0438" w14:textId="77777777" w:rsidR="003F06A3" w:rsidRDefault="00AA2A1B">
      <w:pPr>
        <w:spacing w:after="28" w:line="259" w:lineRule="auto"/>
        <w:ind w:left="0" w:right="596" w:firstLine="0"/>
        <w:jc w:val="right"/>
      </w:pPr>
      <w:r>
        <w:rPr>
          <w:noProof/>
        </w:rPr>
        <w:drawing>
          <wp:inline distT="0" distB="0" distL="0" distR="0" wp14:anchorId="08FD2FF8" wp14:editId="7425ED58">
            <wp:extent cx="5059681" cy="3550920"/>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15"/>
                    <a:stretch>
                      <a:fillRect/>
                    </a:stretch>
                  </pic:blipFill>
                  <pic:spPr>
                    <a:xfrm>
                      <a:off x="0" y="0"/>
                      <a:ext cx="5059681" cy="3550920"/>
                    </a:xfrm>
                    <a:prstGeom prst="rect">
                      <a:avLst/>
                    </a:prstGeom>
                  </pic:spPr>
                </pic:pic>
              </a:graphicData>
            </a:graphic>
          </wp:inline>
        </w:drawing>
      </w:r>
      <w:r>
        <w:t xml:space="preserve"> </w:t>
      </w:r>
    </w:p>
    <w:p w14:paraId="78ADAC1C" w14:textId="77777777" w:rsidR="003F06A3" w:rsidRDefault="00AA2A1B">
      <w:pPr>
        <w:spacing w:after="292" w:line="259" w:lineRule="auto"/>
        <w:ind w:left="279" w:right="102"/>
      </w:pPr>
      <w:r>
        <w:rPr>
          <w:sz w:val="20"/>
        </w:rPr>
        <w:t xml:space="preserve">          Fonte: (STATI; SARMENTO, 2021). </w:t>
      </w:r>
    </w:p>
    <w:p w14:paraId="39B0B139" w14:textId="77777777" w:rsidR="003F06A3" w:rsidRDefault="00AA2A1B">
      <w:pPr>
        <w:spacing w:after="152"/>
        <w:ind w:left="279" w:right="109"/>
      </w:pPr>
      <w:r>
        <w:t xml:space="preserve"> Nos anos 70, Steve </w:t>
      </w:r>
      <w:proofErr w:type="spellStart"/>
      <w:r>
        <w:t>Wozniak</w:t>
      </w:r>
      <w:proofErr w:type="spellEnd"/>
      <w:r>
        <w:t xml:space="preserve"> e Steve Jobs, criadores da Apple, tinham intenção de desenvolver computadores que não necessitassem de muito espaço e tivessem preços mais acessíveis. O c</w:t>
      </w:r>
      <w:r>
        <w:t>omputador projetado deveria ser confiável, pequeno e que pudesse ser usado em qualquer residência. Portanto, o computador da Apple deveria ter os comandos mais acessíveis e amigáveis, com a criação de ícones, botões, cores e figuras representativas (QUINAF</w:t>
      </w:r>
      <w:r>
        <w:t xml:space="preserve">ELEX, 2014).  </w:t>
      </w:r>
    </w:p>
    <w:p w14:paraId="4A8BA5B5" w14:textId="77777777" w:rsidR="003F06A3" w:rsidRDefault="00AA2A1B">
      <w:pPr>
        <w:ind w:left="279" w:right="109"/>
      </w:pPr>
      <w:r>
        <w:t xml:space="preserve"> O termo UX ganhou força com o crescimento da internet no final dos anos 90 e, mais recentemente, com a evolução dos </w:t>
      </w:r>
      <w:r>
        <w:rPr>
          <w:i/>
        </w:rPr>
        <w:t>Smartphones</w:t>
      </w:r>
      <w:r>
        <w:t xml:space="preserve"> e </w:t>
      </w:r>
      <w:r>
        <w:rPr>
          <w:i/>
        </w:rPr>
        <w:t>tablets</w:t>
      </w:r>
      <w:r>
        <w:t xml:space="preserve">. Popularizada por Donald Norman, um cientista da computação, funcionário da Apple que assim como a Apple, acreditava que entregar uma boa experiência para os usuários é um grande diferencial para conquistar a confiança. </w:t>
      </w:r>
    </w:p>
    <w:p w14:paraId="6A60EDF6" w14:textId="77777777" w:rsidR="003F06A3" w:rsidRDefault="00AA2A1B">
      <w:pPr>
        <w:tabs>
          <w:tab w:val="center" w:pos="284"/>
          <w:tab w:val="center" w:pos="2881"/>
        </w:tabs>
        <w:spacing w:after="90" w:line="259" w:lineRule="auto"/>
        <w:ind w:left="0" w:right="0" w:firstLine="0"/>
        <w:jc w:val="left"/>
      </w:pPr>
      <w:r>
        <w:rPr>
          <w:rFonts w:ascii="Calibri" w:eastAsia="Calibri" w:hAnsi="Calibri" w:cs="Calibri"/>
          <w:sz w:val="22"/>
        </w:rPr>
        <w:tab/>
      </w:r>
      <w:r>
        <w:t xml:space="preserve"> </w:t>
      </w:r>
      <w:r>
        <w:tab/>
        <w:t>Conforme cita Correia (2021, p.</w:t>
      </w:r>
      <w:r>
        <w:t xml:space="preserve">23): </w:t>
      </w:r>
    </w:p>
    <w:p w14:paraId="2395F513" w14:textId="77777777" w:rsidR="003F06A3" w:rsidRDefault="00AA2A1B">
      <w:pPr>
        <w:spacing w:after="3" w:line="360" w:lineRule="auto"/>
        <w:ind w:left="3127" w:right="102"/>
      </w:pPr>
      <w:r>
        <w:rPr>
          <w:sz w:val="20"/>
        </w:rPr>
        <w:t>O UX (</w:t>
      </w:r>
      <w:proofErr w:type="spellStart"/>
      <w:r>
        <w:rPr>
          <w:sz w:val="20"/>
        </w:rPr>
        <w:t>User</w:t>
      </w:r>
      <w:proofErr w:type="spellEnd"/>
      <w:r>
        <w:rPr>
          <w:sz w:val="20"/>
        </w:rPr>
        <w:t xml:space="preserve"> Experience) foi criado por Donald Norman, cientista cognitivo e designer, em 1990, quando trabalhava na Apple como </w:t>
      </w:r>
      <w:proofErr w:type="spellStart"/>
      <w:r>
        <w:rPr>
          <w:sz w:val="20"/>
        </w:rPr>
        <w:t>vicepresidente</w:t>
      </w:r>
      <w:proofErr w:type="spellEnd"/>
      <w:r>
        <w:rPr>
          <w:sz w:val="20"/>
        </w:rPr>
        <w:t xml:space="preserve"> do </w:t>
      </w:r>
      <w:proofErr w:type="spellStart"/>
      <w:r>
        <w:rPr>
          <w:sz w:val="20"/>
        </w:rPr>
        <w:t>Advanced</w:t>
      </w:r>
      <w:proofErr w:type="spellEnd"/>
      <w:r>
        <w:rPr>
          <w:sz w:val="20"/>
        </w:rPr>
        <w:t xml:space="preserve"> Technology </w:t>
      </w:r>
      <w:proofErr w:type="spellStart"/>
      <w:r>
        <w:rPr>
          <w:sz w:val="20"/>
        </w:rPr>
        <w:t>Group</w:t>
      </w:r>
      <w:proofErr w:type="spellEnd"/>
      <w:r>
        <w:rPr>
          <w:sz w:val="20"/>
        </w:rPr>
        <w:t>, criou o Escritório de Arquitetos da Experiência visando melhorar o produto da m</w:t>
      </w:r>
      <w:r>
        <w:rPr>
          <w:sz w:val="20"/>
        </w:rPr>
        <w:t xml:space="preserve">arca. O setor fundado por ele com o objetivo de analisar todos os aspectos que envolviam a experiência do usuário. </w:t>
      </w:r>
    </w:p>
    <w:p w14:paraId="4AE7934C" w14:textId="77777777" w:rsidR="003F06A3" w:rsidRDefault="00AA2A1B">
      <w:pPr>
        <w:ind w:left="279" w:right="109"/>
      </w:pPr>
      <w:r>
        <w:lastRenderedPageBreak/>
        <w:t xml:space="preserve"> As lojas de aplicativos </w:t>
      </w:r>
      <w:r>
        <w:rPr>
          <w:i/>
        </w:rPr>
        <w:t>App Store</w:t>
      </w:r>
      <w:r>
        <w:t xml:space="preserve"> e a </w:t>
      </w:r>
      <w:r>
        <w:rPr>
          <w:i/>
        </w:rPr>
        <w:t>Play Store</w:t>
      </w:r>
      <w:r>
        <w:t xml:space="preserve"> trazem uma boa forma de experiência com classificações e avaliações para os usuários deixa</w:t>
      </w:r>
      <w:r>
        <w:t xml:space="preserve">rem suas recomendações e críticas sobre os apps. </w:t>
      </w:r>
    </w:p>
    <w:p w14:paraId="310AA9B2" w14:textId="77777777" w:rsidR="003F06A3" w:rsidRDefault="00AA2A1B">
      <w:pPr>
        <w:ind w:left="279" w:right="109"/>
      </w:pPr>
      <w:r>
        <w:t xml:space="preserve"> Para ilustrar como a utilização da </w:t>
      </w:r>
      <w:r>
        <w:t>UX pode trazer bons resultados para uma empresa, temos como exemplo a Uber. Ela traz como experiência chamar um carro por meio de poucos toques na tela do celular e ainda utiliza preços baixos, promoções e possibilidade de fornecimento de lanches e bebidas</w:t>
      </w:r>
      <w:r>
        <w:t xml:space="preserve"> aos clientes, aprimorando a experiência do usuário. </w:t>
      </w:r>
    </w:p>
    <w:p w14:paraId="011CD867" w14:textId="77777777" w:rsidR="003F06A3" w:rsidRDefault="00AA2A1B">
      <w:pPr>
        <w:ind w:left="279" w:right="109"/>
      </w:pPr>
      <w:r>
        <w:t xml:space="preserve"> Hoje com tantas revoluções, aplicativos, produtos e lojas online, o profissional de UX é muito importante para quem busca destaques como: </w:t>
      </w:r>
      <w:r>
        <w:rPr>
          <w:i/>
        </w:rPr>
        <w:t>design</w:t>
      </w:r>
      <w:r>
        <w:t>, interface intuitiva, velocidade de carregamento e melho</w:t>
      </w:r>
      <w:r>
        <w:t xml:space="preserve">res soluções para alavancar um site, reduzindo os riscos de fracasso. </w:t>
      </w:r>
    </w:p>
    <w:p w14:paraId="4AA68683" w14:textId="77777777" w:rsidR="003F06A3" w:rsidRDefault="00AA2A1B">
      <w:pPr>
        <w:ind w:left="279" w:right="109"/>
      </w:pPr>
      <w:r>
        <w:t xml:space="preserve"> Diante da importância da UX para as empresas, especialmente nas estratégias de vendas, é necessário acompanhar as tendências de mercado. Algumas delas, citadas a seguir, foram relacion</w:t>
      </w:r>
      <w:r>
        <w:t xml:space="preserve">adas no site da consultoria </w:t>
      </w:r>
      <w:proofErr w:type="spellStart"/>
      <w:r>
        <w:t>Sottelli</w:t>
      </w:r>
      <w:proofErr w:type="spellEnd"/>
      <w:r>
        <w:t xml:space="preserve">: </w:t>
      </w:r>
    </w:p>
    <w:p w14:paraId="7183380A" w14:textId="77777777" w:rsidR="003F06A3" w:rsidRDefault="00AA2A1B">
      <w:pPr>
        <w:numPr>
          <w:ilvl w:val="0"/>
          <w:numId w:val="6"/>
        </w:numPr>
        <w:ind w:right="109"/>
      </w:pPr>
      <w:r>
        <w:t xml:space="preserve">Inteligência Artificial em UX </w:t>
      </w:r>
      <w:proofErr w:type="spellStart"/>
      <w:proofErr w:type="gramStart"/>
      <w:r>
        <w:rPr>
          <w:i/>
        </w:rPr>
        <w:t>Research</w:t>
      </w:r>
      <w:proofErr w:type="spellEnd"/>
      <w:r>
        <w:t xml:space="preserve"> :</w:t>
      </w:r>
      <w:proofErr w:type="gramEnd"/>
      <w:r>
        <w:t xml:space="preserve"> o uso de IA em UX </w:t>
      </w:r>
      <w:r>
        <w:rPr>
          <w:i/>
        </w:rPr>
        <w:t>Design</w:t>
      </w:r>
      <w:r>
        <w:t xml:space="preserve"> poderá proporcionar uma grande economia de tempo para os profissionais de UX e usuários;  • Acessibilidade, inclusão e diversidade: dar atenção à acess</w:t>
      </w:r>
      <w:r>
        <w:t xml:space="preserve">ibilidade e ter como prioridade a inclusão e o respeito à diversidade; </w:t>
      </w:r>
    </w:p>
    <w:p w14:paraId="5209C4E1" w14:textId="77777777" w:rsidR="003F06A3" w:rsidRDefault="00AA2A1B">
      <w:pPr>
        <w:numPr>
          <w:ilvl w:val="0"/>
          <w:numId w:val="6"/>
        </w:numPr>
        <w:ind w:right="109"/>
      </w:pPr>
      <w:r>
        <w:t xml:space="preserve">Multidisciplinaridade de times de pesquisa: uma equipe composta por profissionais múltiplos e diversos, permite uma compreensão ampla do negócio e dos usuários; </w:t>
      </w:r>
    </w:p>
    <w:p w14:paraId="5BD2BF48" w14:textId="77777777" w:rsidR="003F06A3" w:rsidRDefault="00AA2A1B">
      <w:pPr>
        <w:numPr>
          <w:ilvl w:val="0"/>
          <w:numId w:val="6"/>
        </w:numPr>
        <w:ind w:right="109"/>
      </w:pPr>
      <w:r>
        <w:t>Integração dos times d</w:t>
      </w:r>
      <w:r>
        <w:t xml:space="preserve">e </w:t>
      </w:r>
      <w:r>
        <w:rPr>
          <w:i/>
        </w:rPr>
        <w:t>design</w:t>
      </w:r>
      <w:r>
        <w:t xml:space="preserve"> e </w:t>
      </w:r>
      <w:proofErr w:type="spellStart"/>
      <w:r>
        <w:rPr>
          <w:i/>
        </w:rPr>
        <w:t>brand</w:t>
      </w:r>
      <w:proofErr w:type="spellEnd"/>
      <w:r>
        <w:t xml:space="preserve">: o esforço em comum melhora a qualidade de interação com o produto e a criação de um ambiente de marca capaz de gerar valor. </w:t>
      </w:r>
    </w:p>
    <w:p w14:paraId="3F011B4D" w14:textId="77777777" w:rsidR="003F06A3" w:rsidRDefault="00AA2A1B">
      <w:pPr>
        <w:numPr>
          <w:ilvl w:val="0"/>
          <w:numId w:val="6"/>
        </w:numPr>
        <w:ind w:right="109"/>
      </w:pPr>
      <w:r>
        <w:t xml:space="preserve">Participação da UX </w:t>
      </w:r>
      <w:r>
        <w:rPr>
          <w:i/>
        </w:rPr>
        <w:t>Designer</w:t>
      </w:r>
      <w:r>
        <w:t xml:space="preserve"> em diferentes áreas: se a importância do UX </w:t>
      </w:r>
      <w:r>
        <w:rPr>
          <w:i/>
        </w:rPr>
        <w:t>Design</w:t>
      </w:r>
      <w:r>
        <w:t xml:space="preserve"> é tão grande ao oferecer produtos </w:t>
      </w:r>
      <w:r>
        <w:t xml:space="preserve">e serviços para os clientes, nada mais justo do que ele estar presente em diferentes áreas, fora do time de design ou produto. </w:t>
      </w:r>
    </w:p>
    <w:p w14:paraId="28813343" w14:textId="77777777" w:rsidR="003F06A3" w:rsidRDefault="00AA2A1B">
      <w:pPr>
        <w:numPr>
          <w:ilvl w:val="0"/>
          <w:numId w:val="6"/>
        </w:numPr>
        <w:ind w:right="109"/>
      </w:pPr>
      <w:r>
        <w:t xml:space="preserve">LGDP </w:t>
      </w:r>
      <w:proofErr w:type="gramStart"/>
      <w:r>
        <w:t>( Lei</w:t>
      </w:r>
      <w:proofErr w:type="gramEnd"/>
      <w:r>
        <w:t xml:space="preserve"> Geral de Proteção de Dados Pessoais): atenção à forma como os dados são tratados, principalmente no que tange à confo</w:t>
      </w:r>
      <w:r>
        <w:t xml:space="preserve">rmidade legal. </w:t>
      </w:r>
    </w:p>
    <w:p w14:paraId="7F986674" w14:textId="77777777" w:rsidR="003F06A3" w:rsidRDefault="00AA2A1B">
      <w:pPr>
        <w:ind w:left="279" w:right="109"/>
      </w:pPr>
      <w:r>
        <w:t xml:space="preserve"> Podemos concluir que o uso das boas práticas da UX no desenvolvimento deste projeto é de suma importância. </w:t>
      </w:r>
    </w:p>
    <w:p w14:paraId="149F7D89" w14:textId="77777777" w:rsidR="003F06A3" w:rsidRDefault="00AA2A1B">
      <w:pPr>
        <w:ind w:left="279" w:right="109"/>
      </w:pPr>
      <w:r>
        <w:lastRenderedPageBreak/>
        <w:t xml:space="preserve"> Vale ressaltar que a funcionalidade do sistema é imprescindível para o cliente, mas caso não fosse dada a devida importância à sua</w:t>
      </w:r>
      <w:r>
        <w:t xml:space="preserve"> usabilidade, a funcionalidade não alcançaria os objetivos propostos.  </w:t>
      </w:r>
    </w:p>
    <w:p w14:paraId="459F9AF4" w14:textId="77777777" w:rsidR="003F06A3" w:rsidRDefault="00AA2A1B">
      <w:pPr>
        <w:ind w:left="279" w:right="109"/>
      </w:pPr>
      <w:r>
        <w:t xml:space="preserve"> Um aplicativo de difícil interação pode ser confuso para o usuário, impedindo que a ferramenta seja utilizada de forma plena, dando a falsa impressão de que não foram atendidos os req</w:t>
      </w:r>
      <w:r>
        <w:t xml:space="preserve">uisitos solicitados pelo cliente. </w:t>
      </w:r>
    </w:p>
    <w:p w14:paraId="17086699" w14:textId="77777777" w:rsidR="003F06A3" w:rsidRDefault="00AA2A1B">
      <w:pPr>
        <w:ind w:left="279" w:right="109"/>
      </w:pPr>
      <w:r>
        <w:t xml:space="preserve"> Oferecer ao cliente um produto que tenha um ambiente agradável de navegação, sendo intuitivo e objetivo, contribui para que as demandas do cliente sejam solucionadas de maneira mais simples, gerando satisfação. </w:t>
      </w:r>
    </w:p>
    <w:p w14:paraId="3854BAE6" w14:textId="77777777" w:rsidR="003F06A3" w:rsidRDefault="00AA2A1B">
      <w:pPr>
        <w:spacing w:after="161" w:line="259" w:lineRule="auto"/>
        <w:ind w:left="284" w:right="0" w:firstLine="0"/>
        <w:jc w:val="left"/>
      </w:pPr>
      <w:r>
        <w:rPr>
          <w:sz w:val="22"/>
        </w:rPr>
        <w:t xml:space="preserve"> </w:t>
      </w:r>
    </w:p>
    <w:p w14:paraId="2592CFB1" w14:textId="77777777" w:rsidR="003F06A3" w:rsidRDefault="00AA2A1B">
      <w:pPr>
        <w:spacing w:after="159" w:line="259" w:lineRule="auto"/>
        <w:ind w:left="284" w:right="0" w:firstLine="0"/>
        <w:jc w:val="left"/>
      </w:pPr>
      <w:r>
        <w:rPr>
          <w:sz w:val="22"/>
        </w:rPr>
        <w:t xml:space="preserve"> </w:t>
      </w:r>
    </w:p>
    <w:p w14:paraId="0C366D61" w14:textId="77777777" w:rsidR="003F06A3" w:rsidRDefault="00AA2A1B">
      <w:pPr>
        <w:spacing w:after="161" w:line="259" w:lineRule="auto"/>
        <w:ind w:left="284" w:right="0" w:firstLine="0"/>
        <w:jc w:val="left"/>
      </w:pPr>
      <w:r>
        <w:rPr>
          <w:sz w:val="22"/>
        </w:rPr>
        <w:t xml:space="preserve"> </w:t>
      </w:r>
    </w:p>
    <w:p w14:paraId="1F0EDEEF" w14:textId="77777777" w:rsidR="003F06A3" w:rsidRDefault="00AA2A1B">
      <w:pPr>
        <w:spacing w:after="159" w:line="259" w:lineRule="auto"/>
        <w:ind w:left="284" w:right="0" w:firstLine="0"/>
        <w:jc w:val="left"/>
      </w:pPr>
      <w:r>
        <w:rPr>
          <w:sz w:val="22"/>
        </w:rPr>
        <w:t xml:space="preserve"> </w:t>
      </w:r>
    </w:p>
    <w:p w14:paraId="188B2F3F" w14:textId="77777777" w:rsidR="003F06A3" w:rsidRDefault="00AA2A1B">
      <w:pPr>
        <w:spacing w:after="161" w:line="259" w:lineRule="auto"/>
        <w:ind w:left="284" w:right="0" w:firstLine="0"/>
        <w:jc w:val="left"/>
      </w:pPr>
      <w:r>
        <w:rPr>
          <w:sz w:val="22"/>
        </w:rPr>
        <w:t xml:space="preserve"> </w:t>
      </w:r>
    </w:p>
    <w:p w14:paraId="2EA0551C" w14:textId="77777777" w:rsidR="003F06A3" w:rsidRDefault="00AA2A1B">
      <w:pPr>
        <w:spacing w:after="159" w:line="259" w:lineRule="auto"/>
        <w:ind w:left="284" w:right="0" w:firstLine="0"/>
        <w:jc w:val="left"/>
      </w:pPr>
      <w:r>
        <w:rPr>
          <w:sz w:val="22"/>
        </w:rPr>
        <w:t xml:space="preserve"> </w:t>
      </w:r>
    </w:p>
    <w:p w14:paraId="57EDE91D" w14:textId="77777777" w:rsidR="003F06A3" w:rsidRDefault="00AA2A1B">
      <w:pPr>
        <w:spacing w:after="161" w:line="259" w:lineRule="auto"/>
        <w:ind w:left="284" w:right="0" w:firstLine="0"/>
        <w:jc w:val="left"/>
      </w:pPr>
      <w:r>
        <w:rPr>
          <w:sz w:val="22"/>
        </w:rPr>
        <w:t xml:space="preserve"> </w:t>
      </w:r>
    </w:p>
    <w:p w14:paraId="5D14E47C" w14:textId="77777777" w:rsidR="003F06A3" w:rsidRDefault="00AA2A1B">
      <w:pPr>
        <w:spacing w:after="159" w:line="259" w:lineRule="auto"/>
        <w:ind w:left="284" w:right="0" w:firstLine="0"/>
        <w:jc w:val="left"/>
      </w:pPr>
      <w:r>
        <w:rPr>
          <w:sz w:val="22"/>
        </w:rPr>
        <w:t xml:space="preserve"> </w:t>
      </w:r>
    </w:p>
    <w:p w14:paraId="058E58EB" w14:textId="77777777" w:rsidR="003F06A3" w:rsidRDefault="00AA2A1B">
      <w:pPr>
        <w:spacing w:after="161" w:line="259" w:lineRule="auto"/>
        <w:ind w:left="284" w:right="0" w:firstLine="0"/>
        <w:jc w:val="left"/>
      </w:pPr>
      <w:r>
        <w:rPr>
          <w:sz w:val="22"/>
        </w:rPr>
        <w:t xml:space="preserve"> </w:t>
      </w:r>
    </w:p>
    <w:p w14:paraId="40F5EA1D" w14:textId="77777777" w:rsidR="003F06A3" w:rsidRDefault="00AA2A1B">
      <w:pPr>
        <w:spacing w:after="159" w:line="259" w:lineRule="auto"/>
        <w:ind w:left="284" w:right="0" w:firstLine="0"/>
        <w:jc w:val="left"/>
      </w:pPr>
      <w:r>
        <w:rPr>
          <w:sz w:val="22"/>
        </w:rPr>
        <w:t xml:space="preserve"> </w:t>
      </w:r>
    </w:p>
    <w:p w14:paraId="352343F6" w14:textId="77777777" w:rsidR="003F06A3" w:rsidRDefault="00AA2A1B">
      <w:pPr>
        <w:spacing w:after="161" w:line="259" w:lineRule="auto"/>
        <w:ind w:left="284" w:right="0" w:firstLine="0"/>
        <w:jc w:val="left"/>
      </w:pPr>
      <w:r>
        <w:rPr>
          <w:sz w:val="22"/>
        </w:rPr>
        <w:t xml:space="preserve"> </w:t>
      </w:r>
    </w:p>
    <w:p w14:paraId="24F2FDA6" w14:textId="77777777" w:rsidR="003F06A3" w:rsidRDefault="00AA2A1B">
      <w:pPr>
        <w:spacing w:after="159" w:line="259" w:lineRule="auto"/>
        <w:ind w:left="284" w:right="0" w:firstLine="0"/>
        <w:jc w:val="left"/>
      </w:pPr>
      <w:r>
        <w:rPr>
          <w:sz w:val="22"/>
        </w:rPr>
        <w:t xml:space="preserve"> </w:t>
      </w:r>
    </w:p>
    <w:p w14:paraId="18F99582" w14:textId="77777777" w:rsidR="003F06A3" w:rsidRDefault="00AA2A1B">
      <w:pPr>
        <w:spacing w:after="161" w:line="259" w:lineRule="auto"/>
        <w:ind w:left="284" w:right="0" w:firstLine="0"/>
        <w:jc w:val="left"/>
      </w:pPr>
      <w:r>
        <w:rPr>
          <w:sz w:val="22"/>
        </w:rPr>
        <w:t xml:space="preserve"> </w:t>
      </w:r>
    </w:p>
    <w:p w14:paraId="39E96BA7" w14:textId="77777777" w:rsidR="003F06A3" w:rsidRDefault="00AA2A1B">
      <w:pPr>
        <w:spacing w:after="159" w:line="259" w:lineRule="auto"/>
        <w:ind w:left="284" w:right="0" w:firstLine="0"/>
        <w:jc w:val="left"/>
      </w:pPr>
      <w:r>
        <w:rPr>
          <w:sz w:val="22"/>
        </w:rPr>
        <w:t xml:space="preserve"> </w:t>
      </w:r>
    </w:p>
    <w:p w14:paraId="4AD3ADD3" w14:textId="77777777" w:rsidR="003F06A3" w:rsidRDefault="00AA2A1B">
      <w:pPr>
        <w:spacing w:after="161" w:line="259" w:lineRule="auto"/>
        <w:ind w:left="284" w:right="0" w:firstLine="0"/>
        <w:jc w:val="left"/>
      </w:pPr>
      <w:r>
        <w:rPr>
          <w:sz w:val="22"/>
        </w:rPr>
        <w:t xml:space="preserve"> </w:t>
      </w:r>
    </w:p>
    <w:p w14:paraId="35C04E6C" w14:textId="77777777" w:rsidR="003F06A3" w:rsidRDefault="00AA2A1B">
      <w:pPr>
        <w:spacing w:after="159" w:line="259" w:lineRule="auto"/>
        <w:ind w:left="284" w:right="0" w:firstLine="0"/>
        <w:jc w:val="left"/>
      </w:pPr>
      <w:r>
        <w:rPr>
          <w:sz w:val="22"/>
        </w:rPr>
        <w:t xml:space="preserve"> </w:t>
      </w:r>
    </w:p>
    <w:p w14:paraId="2D8D45C0" w14:textId="77777777" w:rsidR="003F06A3" w:rsidRDefault="00AA2A1B">
      <w:pPr>
        <w:spacing w:after="161" w:line="259" w:lineRule="auto"/>
        <w:ind w:left="284" w:right="0" w:firstLine="0"/>
        <w:jc w:val="left"/>
      </w:pPr>
      <w:r>
        <w:rPr>
          <w:sz w:val="22"/>
        </w:rPr>
        <w:t xml:space="preserve"> </w:t>
      </w:r>
    </w:p>
    <w:p w14:paraId="1FB9994A" w14:textId="77777777" w:rsidR="003F06A3" w:rsidRDefault="00AA2A1B">
      <w:pPr>
        <w:spacing w:after="159" w:line="259" w:lineRule="auto"/>
        <w:ind w:left="284" w:right="0" w:firstLine="0"/>
        <w:jc w:val="left"/>
      </w:pPr>
      <w:r>
        <w:rPr>
          <w:sz w:val="22"/>
        </w:rPr>
        <w:t xml:space="preserve"> </w:t>
      </w:r>
    </w:p>
    <w:p w14:paraId="2E3A6AC0" w14:textId="77777777" w:rsidR="003F06A3" w:rsidRDefault="00AA2A1B">
      <w:pPr>
        <w:spacing w:after="161" w:line="259" w:lineRule="auto"/>
        <w:ind w:left="284" w:right="0" w:firstLine="0"/>
        <w:jc w:val="left"/>
      </w:pPr>
      <w:r>
        <w:rPr>
          <w:sz w:val="22"/>
        </w:rPr>
        <w:t xml:space="preserve"> </w:t>
      </w:r>
    </w:p>
    <w:p w14:paraId="121E0A70" w14:textId="77777777" w:rsidR="003F06A3" w:rsidRDefault="00AA2A1B">
      <w:pPr>
        <w:spacing w:after="159" w:line="259" w:lineRule="auto"/>
        <w:ind w:left="284" w:right="0" w:firstLine="0"/>
        <w:jc w:val="left"/>
      </w:pPr>
      <w:r>
        <w:rPr>
          <w:sz w:val="22"/>
        </w:rPr>
        <w:t xml:space="preserve"> </w:t>
      </w:r>
    </w:p>
    <w:p w14:paraId="2583377E" w14:textId="77777777" w:rsidR="003F06A3" w:rsidRDefault="00AA2A1B">
      <w:pPr>
        <w:spacing w:after="161" w:line="259" w:lineRule="auto"/>
        <w:ind w:left="284" w:right="0" w:firstLine="0"/>
        <w:jc w:val="left"/>
      </w:pPr>
      <w:r>
        <w:rPr>
          <w:sz w:val="22"/>
        </w:rPr>
        <w:t xml:space="preserve"> </w:t>
      </w:r>
    </w:p>
    <w:p w14:paraId="35F49738" w14:textId="77777777" w:rsidR="003F06A3" w:rsidRDefault="00AA2A1B">
      <w:pPr>
        <w:spacing w:after="0" w:line="259" w:lineRule="auto"/>
        <w:ind w:left="284" w:right="0" w:firstLine="0"/>
        <w:jc w:val="left"/>
      </w:pPr>
      <w:r>
        <w:rPr>
          <w:sz w:val="22"/>
        </w:rPr>
        <w:t xml:space="preserve"> </w:t>
      </w:r>
    </w:p>
    <w:p w14:paraId="035A0CE6" w14:textId="77777777" w:rsidR="003F06A3" w:rsidRDefault="00AA2A1B">
      <w:pPr>
        <w:spacing w:after="99" w:line="259" w:lineRule="auto"/>
        <w:ind w:right="0"/>
        <w:jc w:val="left"/>
      </w:pPr>
      <w:r>
        <w:rPr>
          <w:b/>
        </w:rPr>
        <w:lastRenderedPageBreak/>
        <w:t xml:space="preserve">4 PROTÓTIPO </w:t>
      </w:r>
    </w:p>
    <w:p w14:paraId="30AD86F5" w14:textId="77777777" w:rsidR="003F06A3" w:rsidRDefault="00AA2A1B">
      <w:pPr>
        <w:spacing w:after="177" w:line="259" w:lineRule="auto"/>
        <w:ind w:left="284" w:right="0" w:firstLine="0"/>
        <w:jc w:val="left"/>
      </w:pPr>
      <w:r>
        <w:rPr>
          <w:sz w:val="22"/>
        </w:rPr>
        <w:t xml:space="preserve"> </w:t>
      </w:r>
    </w:p>
    <w:p w14:paraId="0C1F2FB6" w14:textId="77777777" w:rsidR="003F06A3" w:rsidRDefault="00AA2A1B">
      <w:pPr>
        <w:ind w:left="269" w:right="109" w:firstLine="852"/>
      </w:pPr>
      <w:r>
        <w:t xml:space="preserve">O protótipo de interface para acessar a página da Universidade Curitiba foi desenhado para privilegiar a interface amigável, sendo de fácil entendimento e usabilidade. Segundo o site Digital </w:t>
      </w:r>
      <w:proofErr w:type="spellStart"/>
      <w:r>
        <w:t>House</w:t>
      </w:r>
      <w:proofErr w:type="spellEnd"/>
      <w:r>
        <w:t xml:space="preserve"> (2020) o UI “é um campo criado justamente para descomplicar</w:t>
      </w:r>
      <w:r>
        <w:t xml:space="preserve"> as formas de uso”, desta forma a interface da página da Universidade Curitiba foi pensada para seguir esse requisito. O </w:t>
      </w:r>
      <w:r>
        <w:rPr>
          <w:i/>
        </w:rPr>
        <w:t>design</w:t>
      </w:r>
      <w:r>
        <w:t xml:space="preserve"> utilizado visa ser responsivo, organizado e intuitivo, como indicada no Digital </w:t>
      </w:r>
      <w:proofErr w:type="spellStart"/>
      <w:r>
        <w:t>House</w:t>
      </w:r>
      <w:proofErr w:type="spellEnd"/>
      <w:r>
        <w:t xml:space="preserve"> (2020), para além de passar credibilidade,</w:t>
      </w:r>
      <w:r>
        <w:t xml:space="preserve"> ser de fácil uso. </w:t>
      </w:r>
    </w:p>
    <w:p w14:paraId="23761044" w14:textId="77777777" w:rsidR="003F06A3" w:rsidRDefault="00AA2A1B">
      <w:pPr>
        <w:ind w:left="269" w:right="109" w:firstLine="852"/>
      </w:pPr>
      <w:r>
        <w:t xml:space="preserve">De acordo com o site Digital </w:t>
      </w:r>
      <w:proofErr w:type="spellStart"/>
      <w:r>
        <w:t>House</w:t>
      </w:r>
      <w:proofErr w:type="spellEnd"/>
      <w:r>
        <w:t xml:space="preserve">, 2020, os protótipos devem ser inicialmente elaborados para uso em </w:t>
      </w:r>
      <w:r>
        <w:rPr>
          <w:i/>
        </w:rPr>
        <w:t>smartphones</w:t>
      </w:r>
      <w:r>
        <w:t>, “</w:t>
      </w:r>
      <w:r>
        <w:rPr>
          <w:i/>
        </w:rPr>
        <w:t xml:space="preserve">Mobile </w:t>
      </w:r>
      <w:proofErr w:type="spellStart"/>
      <w:r>
        <w:rPr>
          <w:i/>
        </w:rPr>
        <w:t>First</w:t>
      </w:r>
      <w:proofErr w:type="spellEnd"/>
      <w:r>
        <w:t>”, considerando que atualmente mais de 70% do tráfego da internet é realizado através deles, tendo como foco</w:t>
      </w:r>
      <w:r>
        <w:t xml:space="preserve"> a simplicidade. </w:t>
      </w:r>
    </w:p>
    <w:p w14:paraId="035ACE8F" w14:textId="77777777" w:rsidR="003F06A3" w:rsidRDefault="00AA2A1B">
      <w:pPr>
        <w:ind w:left="269" w:right="109" w:firstLine="852"/>
      </w:pPr>
      <w:r>
        <w:t xml:space="preserve">O protótipo desenvolvido neste trabalho teve como foco oferecer uma boa legibilidade dos textos, utilizando uma fonte limpa e de fácil entendimento.  </w:t>
      </w:r>
    </w:p>
    <w:p w14:paraId="4DB2ECDC" w14:textId="77777777" w:rsidR="003F06A3" w:rsidRDefault="00AA2A1B">
      <w:pPr>
        <w:spacing w:after="62" w:line="259" w:lineRule="auto"/>
        <w:ind w:left="1136" w:right="0" w:firstLine="0"/>
        <w:jc w:val="left"/>
      </w:pPr>
      <w:r>
        <w:t xml:space="preserve"> </w:t>
      </w:r>
    </w:p>
    <w:p w14:paraId="64359481" w14:textId="77777777" w:rsidR="003F06A3" w:rsidRDefault="00AA2A1B">
      <w:pPr>
        <w:pStyle w:val="Ttulo1"/>
        <w:ind w:left="177"/>
      </w:pPr>
      <w:bookmarkStart w:id="6" w:name="_Toc18254"/>
      <w:r>
        <w:t xml:space="preserve">Figura 7: Tela inicial. </w:t>
      </w:r>
      <w:bookmarkEnd w:id="6"/>
    </w:p>
    <w:p w14:paraId="768EF7DF" w14:textId="77777777" w:rsidR="003F06A3" w:rsidRDefault="00AA2A1B">
      <w:pPr>
        <w:spacing w:after="93" w:line="259" w:lineRule="auto"/>
        <w:ind w:left="225" w:right="0" w:firstLine="0"/>
        <w:jc w:val="center"/>
      </w:pPr>
      <w:r>
        <w:rPr>
          <w:noProof/>
        </w:rPr>
        <w:drawing>
          <wp:inline distT="0" distB="0" distL="0" distR="0" wp14:anchorId="6E0F4845" wp14:editId="5B547048">
            <wp:extent cx="2021840" cy="4058920"/>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6"/>
                    <a:stretch>
                      <a:fillRect/>
                    </a:stretch>
                  </pic:blipFill>
                  <pic:spPr>
                    <a:xfrm>
                      <a:off x="0" y="0"/>
                      <a:ext cx="2021840" cy="4058920"/>
                    </a:xfrm>
                    <a:prstGeom prst="rect">
                      <a:avLst/>
                    </a:prstGeom>
                  </pic:spPr>
                </pic:pic>
              </a:graphicData>
            </a:graphic>
          </wp:inline>
        </w:drawing>
      </w:r>
      <w:r>
        <w:rPr>
          <w:sz w:val="22"/>
        </w:rPr>
        <w:t xml:space="preserve"> </w:t>
      </w:r>
    </w:p>
    <w:p w14:paraId="65C80C23" w14:textId="77777777" w:rsidR="003F06A3" w:rsidRDefault="00AA2A1B">
      <w:pPr>
        <w:spacing w:after="0" w:line="259" w:lineRule="auto"/>
        <w:ind w:left="742" w:right="0"/>
        <w:jc w:val="center"/>
      </w:pPr>
      <w:r>
        <w:rPr>
          <w:sz w:val="20"/>
        </w:rPr>
        <w:lastRenderedPageBreak/>
        <w:t xml:space="preserve">Fonte: Autores (2021). </w:t>
      </w:r>
    </w:p>
    <w:p w14:paraId="46868ABC" w14:textId="77777777" w:rsidR="003F06A3" w:rsidRDefault="00AA2A1B">
      <w:pPr>
        <w:spacing w:after="290" w:line="259" w:lineRule="auto"/>
        <w:ind w:left="787" w:right="0" w:firstLine="0"/>
        <w:jc w:val="center"/>
      </w:pPr>
      <w:r>
        <w:rPr>
          <w:sz w:val="20"/>
        </w:rPr>
        <w:t xml:space="preserve"> </w:t>
      </w:r>
    </w:p>
    <w:p w14:paraId="328516FA" w14:textId="77777777" w:rsidR="003F06A3" w:rsidRDefault="00AA2A1B">
      <w:pPr>
        <w:spacing w:after="27"/>
        <w:ind w:left="269" w:right="109" w:firstLine="852"/>
      </w:pPr>
      <w:r>
        <w:t xml:space="preserve">Na figura 7 </w:t>
      </w:r>
      <w:r>
        <w:t xml:space="preserve">temos a tela inicial, onde é possível entrar ou se cadastrar, </w:t>
      </w:r>
      <w:proofErr w:type="spellStart"/>
      <w:r>
        <w:t>optouse</w:t>
      </w:r>
      <w:proofErr w:type="spellEnd"/>
      <w:r>
        <w:t xml:space="preserve"> por um design limpo com o nome da universidade e os dois botões, “entre” e </w:t>
      </w:r>
    </w:p>
    <w:p w14:paraId="36CF5601" w14:textId="77777777" w:rsidR="003F06A3" w:rsidRDefault="00AA2A1B">
      <w:pPr>
        <w:ind w:left="279" w:right="109"/>
      </w:pPr>
      <w:r>
        <w:t xml:space="preserve">“cadastre-se”, sendo bem intuitivo e claro. O usuário que seguir pelo fluxo “entre”, irá para a página de </w:t>
      </w:r>
      <w:r>
        <w:rPr>
          <w:i/>
        </w:rPr>
        <w:t>logi</w:t>
      </w:r>
      <w:r>
        <w:rPr>
          <w:i/>
        </w:rPr>
        <w:t>n</w:t>
      </w:r>
      <w:r>
        <w:t xml:space="preserve">, onde deverá efetuar o acesso com e-mail e senha cadastrado.  Na figura 8, a seta está destacada intuitivamente e o usuário entende que serve para retornar a página anterior, contendo a opção “esqueci minha senha”. </w:t>
      </w:r>
    </w:p>
    <w:p w14:paraId="4B232E64" w14:textId="77777777" w:rsidR="003F06A3" w:rsidRDefault="00AA2A1B">
      <w:pPr>
        <w:spacing w:after="62" w:line="259" w:lineRule="auto"/>
        <w:ind w:left="1136" w:right="0" w:firstLine="0"/>
        <w:jc w:val="left"/>
      </w:pPr>
      <w:r>
        <w:t xml:space="preserve"> </w:t>
      </w:r>
    </w:p>
    <w:p w14:paraId="1FB79DDA" w14:textId="77777777" w:rsidR="003F06A3" w:rsidRDefault="00AA2A1B">
      <w:pPr>
        <w:pStyle w:val="Ttulo1"/>
        <w:ind w:left="177" w:right="1"/>
      </w:pPr>
      <w:bookmarkStart w:id="7" w:name="_Toc18255"/>
      <w:r>
        <w:t xml:space="preserve">Figura 8: Tela de acesso (login) </w:t>
      </w:r>
      <w:bookmarkEnd w:id="7"/>
    </w:p>
    <w:p w14:paraId="622F80C5" w14:textId="77777777" w:rsidR="003F06A3" w:rsidRDefault="00AA2A1B">
      <w:pPr>
        <w:spacing w:after="93" w:line="259" w:lineRule="auto"/>
        <w:ind w:left="225" w:right="0" w:firstLine="0"/>
        <w:jc w:val="center"/>
      </w:pPr>
      <w:r>
        <w:rPr>
          <w:noProof/>
        </w:rPr>
        <w:drawing>
          <wp:inline distT="0" distB="0" distL="0" distR="0" wp14:anchorId="516465AD" wp14:editId="139D90CA">
            <wp:extent cx="2155190" cy="4320540"/>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17"/>
                    <a:stretch>
                      <a:fillRect/>
                    </a:stretch>
                  </pic:blipFill>
                  <pic:spPr>
                    <a:xfrm>
                      <a:off x="0" y="0"/>
                      <a:ext cx="2155190" cy="4320540"/>
                    </a:xfrm>
                    <a:prstGeom prst="rect">
                      <a:avLst/>
                    </a:prstGeom>
                  </pic:spPr>
                </pic:pic>
              </a:graphicData>
            </a:graphic>
          </wp:inline>
        </w:drawing>
      </w:r>
      <w:r>
        <w:rPr>
          <w:sz w:val="22"/>
        </w:rPr>
        <w:t xml:space="preserve"> </w:t>
      </w:r>
    </w:p>
    <w:p w14:paraId="536BF7D5" w14:textId="77777777" w:rsidR="003F06A3" w:rsidRDefault="00AA2A1B">
      <w:pPr>
        <w:spacing w:after="291" w:line="259" w:lineRule="auto"/>
        <w:ind w:left="742" w:right="0"/>
        <w:jc w:val="center"/>
      </w:pPr>
      <w:r>
        <w:rPr>
          <w:sz w:val="20"/>
        </w:rPr>
        <w:t xml:space="preserve">Fonte: Autores (2021). </w:t>
      </w:r>
    </w:p>
    <w:p w14:paraId="700F804A" w14:textId="77777777" w:rsidR="003F06A3" w:rsidRDefault="00AA2A1B">
      <w:pPr>
        <w:ind w:left="269" w:right="109" w:firstLine="852"/>
      </w:pPr>
      <w:r>
        <w:t>No protótipo da página da Universidade Curitiba foi utilizado “</w:t>
      </w:r>
      <w:proofErr w:type="spellStart"/>
      <w:r>
        <w:rPr>
          <w:i/>
        </w:rPr>
        <w:t>Call</w:t>
      </w:r>
      <w:proofErr w:type="spellEnd"/>
      <w:r>
        <w:rPr>
          <w:i/>
        </w:rPr>
        <w:t xml:space="preserve"> </w:t>
      </w:r>
      <w:proofErr w:type="spellStart"/>
      <w:r>
        <w:rPr>
          <w:i/>
        </w:rPr>
        <w:t>to</w:t>
      </w:r>
      <w:proofErr w:type="spellEnd"/>
      <w:r>
        <w:rPr>
          <w:i/>
        </w:rPr>
        <w:t xml:space="preserve"> </w:t>
      </w:r>
      <w:proofErr w:type="spellStart"/>
      <w:r>
        <w:rPr>
          <w:i/>
        </w:rPr>
        <w:t>Action</w:t>
      </w:r>
      <w:proofErr w:type="spellEnd"/>
      <w:r>
        <w:rPr>
          <w:i/>
        </w:rPr>
        <w:t>”</w:t>
      </w:r>
      <w:r>
        <w:t xml:space="preserve"> </w:t>
      </w:r>
      <w:r>
        <w:t>(CTA), chamada para ação, que é um elemento chave que indica a próxima ação do usuário (MLABS, 2020). No protótipo está representado pelos botões: “entre”, “cadastre-se”, “entrar”, “ok”, entre outros, são botões que servem para indicar a próxima ação do us</w:t>
      </w:r>
      <w:r>
        <w:t xml:space="preserve">uário. </w:t>
      </w:r>
    </w:p>
    <w:p w14:paraId="1DB995E4" w14:textId="77777777" w:rsidR="003F06A3" w:rsidRDefault="00AA2A1B">
      <w:pPr>
        <w:pStyle w:val="Ttulo1"/>
        <w:ind w:left="177" w:right="4"/>
      </w:pPr>
      <w:bookmarkStart w:id="8" w:name="_Toc18256"/>
      <w:r>
        <w:lastRenderedPageBreak/>
        <w:t xml:space="preserve">Figura 9: Tela solicitação e acesso e confirmação. </w:t>
      </w:r>
      <w:bookmarkEnd w:id="8"/>
    </w:p>
    <w:p w14:paraId="73B7FACE" w14:textId="77777777" w:rsidR="003F06A3" w:rsidRDefault="00AA2A1B">
      <w:pPr>
        <w:spacing w:after="93" w:line="259" w:lineRule="auto"/>
        <w:ind w:left="0" w:right="510" w:firstLine="0"/>
        <w:jc w:val="right"/>
      </w:pPr>
      <w:r>
        <w:rPr>
          <w:noProof/>
        </w:rPr>
        <w:drawing>
          <wp:inline distT="0" distB="0" distL="0" distR="0" wp14:anchorId="1EC8614A" wp14:editId="08490770">
            <wp:extent cx="5185410" cy="5100320"/>
            <wp:effectExtent l="0" t="0" r="0" b="0"/>
            <wp:docPr id="1572" name="Picture 1572"/>
            <wp:cNvGraphicFramePr/>
            <a:graphic xmlns:a="http://schemas.openxmlformats.org/drawingml/2006/main">
              <a:graphicData uri="http://schemas.openxmlformats.org/drawingml/2006/picture">
                <pic:pic xmlns:pic="http://schemas.openxmlformats.org/drawingml/2006/picture">
                  <pic:nvPicPr>
                    <pic:cNvPr id="1572" name="Picture 1572"/>
                    <pic:cNvPicPr/>
                  </pic:nvPicPr>
                  <pic:blipFill>
                    <a:blip r:embed="rId18"/>
                    <a:stretch>
                      <a:fillRect/>
                    </a:stretch>
                  </pic:blipFill>
                  <pic:spPr>
                    <a:xfrm>
                      <a:off x="0" y="0"/>
                      <a:ext cx="5185410" cy="5100320"/>
                    </a:xfrm>
                    <a:prstGeom prst="rect">
                      <a:avLst/>
                    </a:prstGeom>
                  </pic:spPr>
                </pic:pic>
              </a:graphicData>
            </a:graphic>
          </wp:inline>
        </w:drawing>
      </w:r>
      <w:r>
        <w:rPr>
          <w:sz w:val="22"/>
        </w:rPr>
        <w:t xml:space="preserve"> </w:t>
      </w:r>
    </w:p>
    <w:p w14:paraId="741DACC4" w14:textId="77777777" w:rsidR="003F06A3" w:rsidRDefault="00AA2A1B">
      <w:pPr>
        <w:spacing w:after="291" w:line="259" w:lineRule="auto"/>
        <w:ind w:left="742" w:right="0"/>
        <w:jc w:val="center"/>
      </w:pPr>
      <w:r>
        <w:rPr>
          <w:sz w:val="20"/>
        </w:rPr>
        <w:t xml:space="preserve">Fonte: Autores (2021). </w:t>
      </w:r>
    </w:p>
    <w:p w14:paraId="3179C5D4" w14:textId="77777777" w:rsidR="003F06A3" w:rsidRDefault="00AA2A1B">
      <w:pPr>
        <w:spacing w:after="177" w:line="259" w:lineRule="auto"/>
        <w:ind w:left="228" w:right="0" w:firstLine="0"/>
        <w:jc w:val="center"/>
      </w:pPr>
      <w:r>
        <w:rPr>
          <w:sz w:val="22"/>
        </w:rPr>
        <w:t xml:space="preserve"> </w:t>
      </w:r>
    </w:p>
    <w:p w14:paraId="27A71BC7" w14:textId="77777777" w:rsidR="003F06A3" w:rsidRDefault="00AA2A1B">
      <w:pPr>
        <w:ind w:left="269" w:right="109" w:firstLine="852"/>
      </w:pPr>
      <w:r>
        <w:t xml:space="preserve"> Na figura 9 está representada a tela do usuário que segue o fluxo de cadastro, onde o usuário solicita o acesso à plataforma, indicando se é aluno, professor ou forne</w:t>
      </w:r>
      <w:r>
        <w:t xml:space="preserve">cedor. Após concluída a solicitação, </w:t>
      </w:r>
      <w:proofErr w:type="gramStart"/>
      <w:r>
        <w:t>o mesmo</w:t>
      </w:r>
      <w:proofErr w:type="gramEnd"/>
      <w:r>
        <w:t xml:space="preserve"> recebe uma mensagem padrão, para posteriormente ser cadastrado através de um usuário administrador. Após a solicitação de acesso será exibida a mensagem de confirmação como apresentado. </w:t>
      </w:r>
    </w:p>
    <w:p w14:paraId="50E158E4" w14:textId="77777777" w:rsidR="003F06A3" w:rsidRDefault="00AA2A1B">
      <w:pPr>
        <w:spacing w:after="141" w:line="259" w:lineRule="auto"/>
        <w:ind w:left="290" w:right="0" w:firstLine="0"/>
        <w:jc w:val="center"/>
      </w:pPr>
      <w:r>
        <w:rPr>
          <w:sz w:val="22"/>
        </w:rPr>
        <w:t xml:space="preserve">  </w:t>
      </w:r>
    </w:p>
    <w:p w14:paraId="701BF41F" w14:textId="77777777" w:rsidR="003F06A3" w:rsidRDefault="00AA2A1B">
      <w:pPr>
        <w:spacing w:after="0" w:line="259" w:lineRule="auto"/>
        <w:ind w:left="787" w:right="0" w:firstLine="0"/>
        <w:jc w:val="center"/>
      </w:pPr>
      <w:r>
        <w:rPr>
          <w:sz w:val="20"/>
        </w:rPr>
        <w:t xml:space="preserve"> </w:t>
      </w:r>
    </w:p>
    <w:p w14:paraId="7B714C88" w14:textId="77777777" w:rsidR="003F06A3" w:rsidRDefault="00AA2A1B">
      <w:pPr>
        <w:spacing w:after="215" w:line="259" w:lineRule="auto"/>
        <w:ind w:left="177" w:right="1"/>
        <w:jc w:val="center"/>
      </w:pPr>
      <w:r>
        <w:rPr>
          <w:i/>
          <w:color w:val="44546A"/>
          <w:sz w:val="18"/>
        </w:rPr>
        <w:t>Figura 10: Telas In</w:t>
      </w:r>
      <w:r>
        <w:rPr>
          <w:i/>
          <w:color w:val="44546A"/>
          <w:sz w:val="18"/>
        </w:rPr>
        <w:t xml:space="preserve">icial (home) e Perfil </w:t>
      </w:r>
    </w:p>
    <w:p w14:paraId="4492069A" w14:textId="77777777" w:rsidR="003F06A3" w:rsidRDefault="00AA2A1B">
      <w:pPr>
        <w:spacing w:after="93" w:line="259" w:lineRule="auto"/>
        <w:ind w:left="0" w:right="1050" w:firstLine="0"/>
        <w:jc w:val="right"/>
      </w:pPr>
      <w:r>
        <w:rPr>
          <w:noProof/>
        </w:rPr>
        <w:lastRenderedPageBreak/>
        <w:drawing>
          <wp:inline distT="0" distB="0" distL="0" distR="0" wp14:anchorId="74AF05F6" wp14:editId="7984A9FF">
            <wp:extent cx="4498340" cy="4446270"/>
            <wp:effectExtent l="0" t="0" r="0" b="0"/>
            <wp:docPr id="1610" name="Picture 1610"/>
            <wp:cNvGraphicFramePr/>
            <a:graphic xmlns:a="http://schemas.openxmlformats.org/drawingml/2006/main">
              <a:graphicData uri="http://schemas.openxmlformats.org/drawingml/2006/picture">
                <pic:pic xmlns:pic="http://schemas.openxmlformats.org/drawingml/2006/picture">
                  <pic:nvPicPr>
                    <pic:cNvPr id="1610" name="Picture 1610"/>
                    <pic:cNvPicPr/>
                  </pic:nvPicPr>
                  <pic:blipFill>
                    <a:blip r:embed="rId19"/>
                    <a:stretch>
                      <a:fillRect/>
                    </a:stretch>
                  </pic:blipFill>
                  <pic:spPr>
                    <a:xfrm>
                      <a:off x="0" y="0"/>
                      <a:ext cx="4498340" cy="4446270"/>
                    </a:xfrm>
                    <a:prstGeom prst="rect">
                      <a:avLst/>
                    </a:prstGeom>
                  </pic:spPr>
                </pic:pic>
              </a:graphicData>
            </a:graphic>
          </wp:inline>
        </w:drawing>
      </w:r>
      <w:r>
        <w:rPr>
          <w:sz w:val="22"/>
        </w:rPr>
        <w:t xml:space="preserve"> </w:t>
      </w:r>
    </w:p>
    <w:p w14:paraId="31140BE7" w14:textId="77777777" w:rsidR="003F06A3" w:rsidRDefault="00AA2A1B">
      <w:pPr>
        <w:spacing w:after="291" w:line="259" w:lineRule="auto"/>
        <w:ind w:left="742" w:right="0"/>
        <w:jc w:val="center"/>
      </w:pPr>
      <w:r>
        <w:rPr>
          <w:sz w:val="20"/>
        </w:rPr>
        <w:t xml:space="preserve">Fonte: Autores (2021). </w:t>
      </w:r>
    </w:p>
    <w:p w14:paraId="69195B1B" w14:textId="77777777" w:rsidR="003F06A3" w:rsidRDefault="00AA2A1B">
      <w:pPr>
        <w:ind w:left="269" w:right="109" w:firstLine="852"/>
      </w:pPr>
      <w:r>
        <w:t>O papel de administrador tem o poder de cadastrar usuários, sejam eles alunos, professores ou fornecedores dos casos de uso, conforme figura. Na figura 10 observa-se a página “home” de um usuário administrador, marcado com um círculo temos um símbolo conhe</w:t>
      </w:r>
      <w:r>
        <w:t>cidamente utilizado para representar “saída”, na parte inferior da tela visualizamos ícones que ilustram “home”, “cadastro”, “download” e “perfil”. Ao clicar em cada um dos ícones é direcionado para a página correta. Na tela de perfil temos mais dois ícone</w:t>
      </w:r>
      <w:r>
        <w:t xml:space="preserve">s, o lápis representa a ação de “editar” e a seta a ação de “fazer download”. </w:t>
      </w:r>
    </w:p>
    <w:p w14:paraId="0CC911E0" w14:textId="77777777" w:rsidR="003F06A3" w:rsidRDefault="00AA2A1B">
      <w:pPr>
        <w:pStyle w:val="Ttulo1"/>
        <w:ind w:left="177" w:right="2"/>
      </w:pPr>
      <w:bookmarkStart w:id="9" w:name="_Toc18257"/>
      <w:r>
        <w:lastRenderedPageBreak/>
        <w:t xml:space="preserve">Figura 101: Tela Cadastro </w:t>
      </w:r>
      <w:bookmarkEnd w:id="9"/>
    </w:p>
    <w:p w14:paraId="18BF638B" w14:textId="77777777" w:rsidR="003F06A3" w:rsidRDefault="00AA2A1B">
      <w:pPr>
        <w:spacing w:after="93" w:line="259" w:lineRule="auto"/>
        <w:ind w:left="0" w:right="1050" w:firstLine="0"/>
        <w:jc w:val="right"/>
      </w:pPr>
      <w:r>
        <w:rPr>
          <w:noProof/>
        </w:rPr>
        <w:drawing>
          <wp:inline distT="0" distB="0" distL="0" distR="0" wp14:anchorId="717A90BF" wp14:editId="060FEBFF">
            <wp:extent cx="4418331" cy="4418330"/>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20"/>
                    <a:stretch>
                      <a:fillRect/>
                    </a:stretch>
                  </pic:blipFill>
                  <pic:spPr>
                    <a:xfrm>
                      <a:off x="0" y="0"/>
                      <a:ext cx="4418331" cy="4418330"/>
                    </a:xfrm>
                    <a:prstGeom prst="rect">
                      <a:avLst/>
                    </a:prstGeom>
                  </pic:spPr>
                </pic:pic>
              </a:graphicData>
            </a:graphic>
          </wp:inline>
        </w:drawing>
      </w:r>
      <w:r>
        <w:rPr>
          <w:sz w:val="22"/>
        </w:rPr>
        <w:t xml:space="preserve">  </w:t>
      </w:r>
    </w:p>
    <w:p w14:paraId="015A8293" w14:textId="77777777" w:rsidR="003F06A3" w:rsidRDefault="00AA2A1B">
      <w:pPr>
        <w:spacing w:after="291" w:line="259" w:lineRule="auto"/>
        <w:ind w:left="742" w:right="0"/>
        <w:jc w:val="center"/>
      </w:pPr>
      <w:r>
        <w:rPr>
          <w:sz w:val="20"/>
        </w:rPr>
        <w:t xml:space="preserve">Fonte: Autores (2021). </w:t>
      </w:r>
    </w:p>
    <w:p w14:paraId="084FE1ED" w14:textId="77777777" w:rsidR="003F06A3" w:rsidRDefault="00AA2A1B">
      <w:pPr>
        <w:spacing w:after="276" w:line="259" w:lineRule="auto"/>
        <w:ind w:left="1136" w:right="0" w:firstLine="0"/>
        <w:jc w:val="left"/>
      </w:pPr>
      <w:r>
        <w:t xml:space="preserve"> </w:t>
      </w:r>
    </w:p>
    <w:p w14:paraId="7B9AEE21" w14:textId="77777777" w:rsidR="003F06A3" w:rsidRDefault="00AA2A1B">
      <w:pPr>
        <w:ind w:left="269" w:right="109" w:firstLine="852"/>
      </w:pPr>
      <w:r>
        <w:t>O usuário administrador seguindo fluxo de “cadastro” segue para tela “Cadastro”, onde na parte superior aparece: selecionar discente, docente ou fornecedor. Ao clicar, o usuário pode visualizar uma lista de usuários cadastrados, ficando de outra cor o tipo</w:t>
      </w:r>
      <w:r>
        <w:t xml:space="preserve"> escolhido. Ao lado de cada usuário verifica-se um “X” que serve para excluir cadastro, na parte superior “+” indica adicionar um novo cadastro.  Ao excluir um cadastro, o usuário é notificado por uma mensagem pelo sucesso da ação.  </w:t>
      </w:r>
    </w:p>
    <w:p w14:paraId="01AE53B4" w14:textId="77777777" w:rsidR="003F06A3" w:rsidRDefault="00AA2A1B">
      <w:pPr>
        <w:spacing w:after="258" w:line="259" w:lineRule="auto"/>
        <w:ind w:left="787" w:right="0" w:firstLine="0"/>
        <w:jc w:val="center"/>
      </w:pPr>
      <w:r>
        <w:rPr>
          <w:sz w:val="20"/>
        </w:rPr>
        <w:t xml:space="preserve"> </w:t>
      </w:r>
    </w:p>
    <w:p w14:paraId="17CDC4E2" w14:textId="77777777" w:rsidR="003F06A3" w:rsidRDefault="00AA2A1B">
      <w:pPr>
        <w:spacing w:after="256" w:line="259" w:lineRule="auto"/>
        <w:ind w:left="787" w:right="0" w:firstLine="0"/>
        <w:jc w:val="center"/>
      </w:pPr>
      <w:r>
        <w:rPr>
          <w:sz w:val="20"/>
        </w:rPr>
        <w:t xml:space="preserve"> </w:t>
      </w:r>
    </w:p>
    <w:p w14:paraId="4C06D730" w14:textId="77777777" w:rsidR="003F06A3" w:rsidRDefault="00AA2A1B">
      <w:pPr>
        <w:spacing w:after="0" w:line="259" w:lineRule="auto"/>
        <w:ind w:left="787" w:right="0" w:firstLine="0"/>
        <w:jc w:val="center"/>
      </w:pPr>
      <w:r>
        <w:rPr>
          <w:sz w:val="20"/>
        </w:rPr>
        <w:t xml:space="preserve"> </w:t>
      </w:r>
    </w:p>
    <w:p w14:paraId="3D7A290D" w14:textId="77777777" w:rsidR="003F06A3" w:rsidRDefault="00AA2A1B">
      <w:pPr>
        <w:pStyle w:val="Ttulo1"/>
        <w:ind w:left="177" w:right="2"/>
      </w:pPr>
      <w:bookmarkStart w:id="10" w:name="_Toc18258"/>
      <w:r>
        <w:lastRenderedPageBreak/>
        <w:t>Figura 112</w:t>
      </w:r>
      <w:r>
        <w:t xml:space="preserve">: Tela de novo cadastro </w:t>
      </w:r>
      <w:bookmarkEnd w:id="10"/>
    </w:p>
    <w:p w14:paraId="12859EAF" w14:textId="77777777" w:rsidR="003F06A3" w:rsidRDefault="00AA2A1B">
      <w:pPr>
        <w:spacing w:after="93" w:line="259" w:lineRule="auto"/>
        <w:ind w:left="0" w:right="0" w:firstLine="0"/>
        <w:jc w:val="right"/>
      </w:pPr>
      <w:r>
        <w:rPr>
          <w:noProof/>
        </w:rPr>
        <w:drawing>
          <wp:inline distT="0" distB="0" distL="0" distR="0" wp14:anchorId="2BDD4BD0" wp14:editId="63B22A8D">
            <wp:extent cx="5753100" cy="5772150"/>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21"/>
                    <a:stretch>
                      <a:fillRect/>
                    </a:stretch>
                  </pic:blipFill>
                  <pic:spPr>
                    <a:xfrm>
                      <a:off x="0" y="0"/>
                      <a:ext cx="5753100" cy="5772150"/>
                    </a:xfrm>
                    <a:prstGeom prst="rect">
                      <a:avLst/>
                    </a:prstGeom>
                  </pic:spPr>
                </pic:pic>
              </a:graphicData>
            </a:graphic>
          </wp:inline>
        </w:drawing>
      </w:r>
      <w:r>
        <w:rPr>
          <w:sz w:val="22"/>
        </w:rPr>
        <w:t xml:space="preserve">  </w:t>
      </w:r>
    </w:p>
    <w:p w14:paraId="2B255393" w14:textId="77777777" w:rsidR="003F06A3" w:rsidRDefault="00AA2A1B">
      <w:pPr>
        <w:spacing w:after="291" w:line="259" w:lineRule="auto"/>
        <w:ind w:left="742" w:right="0"/>
        <w:jc w:val="center"/>
      </w:pPr>
      <w:r>
        <w:rPr>
          <w:sz w:val="20"/>
        </w:rPr>
        <w:t xml:space="preserve">Fonte: Autores (2021). </w:t>
      </w:r>
    </w:p>
    <w:p w14:paraId="52040A7D" w14:textId="77777777" w:rsidR="003F06A3" w:rsidRDefault="00AA2A1B">
      <w:pPr>
        <w:ind w:left="269" w:right="109" w:firstLine="852"/>
      </w:pPr>
      <w:r>
        <w:t>Ao optar por adicionar um novo cadastro, clicando no “+”, o administrador segue para tela mostrada na figura 12, onde é possível preencher os dados deslizando a tela, e clicar no botão “salvar” para fina</w:t>
      </w:r>
      <w:r>
        <w:t xml:space="preserve">lizar o cadastro.  </w:t>
      </w:r>
    </w:p>
    <w:p w14:paraId="00134052" w14:textId="77777777" w:rsidR="003F06A3" w:rsidRDefault="00AA2A1B">
      <w:pPr>
        <w:spacing w:after="116" w:line="259" w:lineRule="auto"/>
        <w:ind w:left="1136" w:right="0" w:firstLine="0"/>
        <w:jc w:val="left"/>
      </w:pPr>
      <w:r>
        <w:t xml:space="preserve"> </w:t>
      </w:r>
    </w:p>
    <w:p w14:paraId="7D973445" w14:textId="77777777" w:rsidR="003F06A3" w:rsidRDefault="00AA2A1B">
      <w:pPr>
        <w:spacing w:after="0" w:line="259" w:lineRule="auto"/>
        <w:ind w:left="1136" w:right="0" w:firstLine="0"/>
        <w:jc w:val="left"/>
      </w:pPr>
      <w:r>
        <w:t xml:space="preserve"> </w:t>
      </w:r>
    </w:p>
    <w:p w14:paraId="2CBD3AE6" w14:textId="77777777" w:rsidR="003F06A3" w:rsidRDefault="00AA2A1B">
      <w:pPr>
        <w:pStyle w:val="Ttulo1"/>
        <w:ind w:left="177" w:right="2"/>
      </w:pPr>
      <w:bookmarkStart w:id="11" w:name="_Toc18259"/>
      <w:r>
        <w:lastRenderedPageBreak/>
        <w:t xml:space="preserve">Figura 123: Tela de download </w:t>
      </w:r>
      <w:bookmarkEnd w:id="11"/>
    </w:p>
    <w:p w14:paraId="7289462B" w14:textId="77777777" w:rsidR="003F06A3" w:rsidRDefault="00AA2A1B">
      <w:pPr>
        <w:spacing w:after="93" w:line="259" w:lineRule="auto"/>
        <w:ind w:left="0" w:right="30" w:firstLine="0"/>
        <w:jc w:val="right"/>
      </w:pPr>
      <w:r>
        <w:rPr>
          <w:noProof/>
        </w:rPr>
        <w:drawing>
          <wp:inline distT="0" distB="0" distL="0" distR="0" wp14:anchorId="451741B5" wp14:editId="28409878">
            <wp:extent cx="5706110" cy="5829300"/>
            <wp:effectExtent l="0" t="0" r="0" b="0"/>
            <wp:docPr id="1742" name="Picture 1742"/>
            <wp:cNvGraphicFramePr/>
            <a:graphic xmlns:a="http://schemas.openxmlformats.org/drawingml/2006/main">
              <a:graphicData uri="http://schemas.openxmlformats.org/drawingml/2006/picture">
                <pic:pic xmlns:pic="http://schemas.openxmlformats.org/drawingml/2006/picture">
                  <pic:nvPicPr>
                    <pic:cNvPr id="1742" name="Picture 1742"/>
                    <pic:cNvPicPr/>
                  </pic:nvPicPr>
                  <pic:blipFill>
                    <a:blip r:embed="rId22"/>
                    <a:stretch>
                      <a:fillRect/>
                    </a:stretch>
                  </pic:blipFill>
                  <pic:spPr>
                    <a:xfrm>
                      <a:off x="0" y="0"/>
                      <a:ext cx="5706110" cy="5829300"/>
                    </a:xfrm>
                    <a:prstGeom prst="rect">
                      <a:avLst/>
                    </a:prstGeom>
                  </pic:spPr>
                </pic:pic>
              </a:graphicData>
            </a:graphic>
          </wp:inline>
        </w:drawing>
      </w:r>
      <w:r>
        <w:rPr>
          <w:sz w:val="22"/>
        </w:rPr>
        <w:t xml:space="preserve">  </w:t>
      </w:r>
    </w:p>
    <w:p w14:paraId="1755DDCE" w14:textId="77777777" w:rsidR="003F06A3" w:rsidRDefault="00AA2A1B">
      <w:pPr>
        <w:spacing w:after="291" w:line="259" w:lineRule="auto"/>
        <w:ind w:left="742" w:right="0"/>
        <w:jc w:val="center"/>
      </w:pPr>
      <w:r>
        <w:rPr>
          <w:sz w:val="20"/>
        </w:rPr>
        <w:t xml:space="preserve">Fonte: Autores (2021). </w:t>
      </w:r>
    </w:p>
    <w:p w14:paraId="542AD6D1" w14:textId="77777777" w:rsidR="003F06A3" w:rsidRDefault="00AA2A1B">
      <w:pPr>
        <w:ind w:left="269" w:right="109" w:firstLine="852"/>
      </w:pPr>
      <w:r>
        <w:t xml:space="preserve">No ícone download o administrador pode selecionar cursos, disciplinas, entre outras opções, para fazer o </w:t>
      </w:r>
      <w:r>
        <w:rPr>
          <w:i/>
        </w:rPr>
        <w:t>download</w:t>
      </w:r>
      <w:r>
        <w:t xml:space="preserve"> do conteúdo em formato de listas. Após realizar o </w:t>
      </w:r>
      <w:r>
        <w:rPr>
          <w:i/>
        </w:rPr>
        <w:t>download,</w:t>
      </w:r>
      <w:r>
        <w:t xml:space="preserve"> </w:t>
      </w:r>
      <w:r>
        <w:t xml:space="preserve">uma mensagem aparece para informar ao usuário o sucesso da ação, como mostra na figura 13.  </w:t>
      </w:r>
    </w:p>
    <w:p w14:paraId="0A7FE57F" w14:textId="77777777" w:rsidR="003F06A3" w:rsidRDefault="00AA2A1B">
      <w:pPr>
        <w:ind w:left="269" w:right="109" w:firstLine="852"/>
      </w:pPr>
      <w:r>
        <w:t xml:space="preserve">Através do </w:t>
      </w:r>
      <w:r>
        <w:rPr>
          <w:i/>
        </w:rPr>
        <w:t xml:space="preserve">QR </w:t>
      </w:r>
      <w:proofErr w:type="spellStart"/>
      <w:r>
        <w:rPr>
          <w:i/>
        </w:rPr>
        <w:t>Code</w:t>
      </w:r>
      <w:proofErr w:type="spellEnd"/>
      <w:r>
        <w:t xml:space="preserve"> abaixo, figura 14, é possível acessar o protótipo de página da Universidade de Curitiba. </w:t>
      </w:r>
    </w:p>
    <w:p w14:paraId="6793FD3F" w14:textId="77777777" w:rsidR="003F06A3" w:rsidRDefault="00AA2A1B">
      <w:pPr>
        <w:pStyle w:val="Ttulo1"/>
        <w:spacing w:after="216"/>
        <w:ind w:left="0" w:right="2990" w:firstLine="0"/>
        <w:jc w:val="right"/>
      </w:pPr>
      <w:bookmarkStart w:id="12" w:name="_Toc18260"/>
      <w:r>
        <w:lastRenderedPageBreak/>
        <w:t xml:space="preserve">Figura 134: QR </w:t>
      </w:r>
      <w:proofErr w:type="spellStart"/>
      <w:r>
        <w:t>Code</w:t>
      </w:r>
      <w:proofErr w:type="spellEnd"/>
      <w:r>
        <w:t xml:space="preserve"> acesso ao protótipo </w:t>
      </w:r>
      <w:bookmarkEnd w:id="12"/>
    </w:p>
    <w:p w14:paraId="336737FF" w14:textId="77777777" w:rsidR="003F06A3" w:rsidRDefault="00AA2A1B">
      <w:pPr>
        <w:spacing w:after="112" w:line="259" w:lineRule="auto"/>
        <w:ind w:left="0" w:right="2893" w:firstLine="0"/>
        <w:jc w:val="right"/>
      </w:pPr>
      <w:r>
        <w:rPr>
          <w:noProof/>
        </w:rPr>
        <w:drawing>
          <wp:inline distT="0" distB="0" distL="0" distR="0" wp14:anchorId="5125F3A8" wp14:editId="3801597C">
            <wp:extent cx="2160270" cy="2159000"/>
            <wp:effectExtent l="0" t="0" r="0" b="0"/>
            <wp:docPr id="1782" name="Picture 1782"/>
            <wp:cNvGraphicFramePr/>
            <a:graphic xmlns:a="http://schemas.openxmlformats.org/drawingml/2006/main">
              <a:graphicData uri="http://schemas.openxmlformats.org/drawingml/2006/picture">
                <pic:pic xmlns:pic="http://schemas.openxmlformats.org/drawingml/2006/picture">
                  <pic:nvPicPr>
                    <pic:cNvPr id="1782" name="Picture 1782"/>
                    <pic:cNvPicPr/>
                  </pic:nvPicPr>
                  <pic:blipFill>
                    <a:blip r:embed="rId23"/>
                    <a:stretch>
                      <a:fillRect/>
                    </a:stretch>
                  </pic:blipFill>
                  <pic:spPr>
                    <a:xfrm>
                      <a:off x="0" y="0"/>
                      <a:ext cx="2160270" cy="2159000"/>
                    </a:xfrm>
                    <a:prstGeom prst="rect">
                      <a:avLst/>
                    </a:prstGeom>
                  </pic:spPr>
                </pic:pic>
              </a:graphicData>
            </a:graphic>
          </wp:inline>
        </w:drawing>
      </w:r>
      <w:r>
        <w:rPr>
          <w:sz w:val="22"/>
        </w:rPr>
        <w:t xml:space="preserve"> </w:t>
      </w:r>
    </w:p>
    <w:p w14:paraId="19DC10E0" w14:textId="77777777" w:rsidR="003F06A3" w:rsidRDefault="00AA2A1B">
      <w:pPr>
        <w:spacing w:after="157" w:line="259" w:lineRule="auto"/>
        <w:ind w:right="3655"/>
        <w:jc w:val="right"/>
      </w:pPr>
      <w:r>
        <w:rPr>
          <w:sz w:val="20"/>
        </w:rPr>
        <w:t>Fonte: Autores (2021).</w:t>
      </w:r>
      <w:r>
        <w:rPr>
          <w:sz w:val="22"/>
        </w:rPr>
        <w:t xml:space="preserve"> </w:t>
      </w:r>
    </w:p>
    <w:p w14:paraId="2A800FAF" w14:textId="77777777" w:rsidR="003F06A3" w:rsidRDefault="00AA2A1B">
      <w:pPr>
        <w:spacing w:after="159" w:line="259" w:lineRule="auto"/>
        <w:ind w:left="284" w:right="0" w:firstLine="0"/>
        <w:jc w:val="left"/>
      </w:pPr>
      <w:r>
        <w:rPr>
          <w:sz w:val="22"/>
        </w:rPr>
        <w:t xml:space="preserve"> </w:t>
      </w:r>
    </w:p>
    <w:p w14:paraId="0DE669CB" w14:textId="77777777" w:rsidR="003F06A3" w:rsidRDefault="00AA2A1B">
      <w:pPr>
        <w:spacing w:after="161" w:line="259" w:lineRule="auto"/>
        <w:ind w:left="284" w:right="0" w:firstLine="0"/>
        <w:jc w:val="left"/>
      </w:pPr>
      <w:r>
        <w:rPr>
          <w:sz w:val="22"/>
        </w:rPr>
        <w:t xml:space="preserve"> </w:t>
      </w:r>
    </w:p>
    <w:p w14:paraId="5B755395" w14:textId="77777777" w:rsidR="003F06A3" w:rsidRDefault="00AA2A1B">
      <w:pPr>
        <w:spacing w:after="159" w:line="259" w:lineRule="auto"/>
        <w:ind w:left="284" w:right="0" w:firstLine="0"/>
        <w:jc w:val="left"/>
      </w:pPr>
      <w:r>
        <w:rPr>
          <w:sz w:val="22"/>
        </w:rPr>
        <w:t xml:space="preserve"> </w:t>
      </w:r>
    </w:p>
    <w:p w14:paraId="3F1455DE" w14:textId="77777777" w:rsidR="003F06A3" w:rsidRDefault="00AA2A1B">
      <w:pPr>
        <w:spacing w:after="161" w:line="259" w:lineRule="auto"/>
        <w:ind w:left="284" w:right="0" w:firstLine="0"/>
        <w:jc w:val="left"/>
      </w:pPr>
      <w:r>
        <w:rPr>
          <w:sz w:val="22"/>
        </w:rPr>
        <w:t xml:space="preserve"> </w:t>
      </w:r>
    </w:p>
    <w:p w14:paraId="0A2EFE38" w14:textId="77777777" w:rsidR="003F06A3" w:rsidRDefault="00AA2A1B">
      <w:pPr>
        <w:spacing w:after="159" w:line="259" w:lineRule="auto"/>
        <w:ind w:left="284" w:right="0" w:firstLine="0"/>
        <w:jc w:val="left"/>
      </w:pPr>
      <w:r>
        <w:rPr>
          <w:sz w:val="22"/>
        </w:rPr>
        <w:t xml:space="preserve"> </w:t>
      </w:r>
    </w:p>
    <w:p w14:paraId="47DB5248" w14:textId="77777777" w:rsidR="003F06A3" w:rsidRDefault="00AA2A1B">
      <w:pPr>
        <w:spacing w:after="161" w:line="259" w:lineRule="auto"/>
        <w:ind w:left="284" w:right="0" w:firstLine="0"/>
        <w:jc w:val="left"/>
      </w:pPr>
      <w:r>
        <w:rPr>
          <w:sz w:val="22"/>
        </w:rPr>
        <w:t xml:space="preserve"> </w:t>
      </w:r>
    </w:p>
    <w:p w14:paraId="43F066E1" w14:textId="77777777" w:rsidR="003F06A3" w:rsidRDefault="00AA2A1B">
      <w:pPr>
        <w:spacing w:after="159" w:line="259" w:lineRule="auto"/>
        <w:ind w:left="284" w:right="0" w:firstLine="0"/>
        <w:jc w:val="left"/>
      </w:pPr>
      <w:r>
        <w:rPr>
          <w:sz w:val="22"/>
        </w:rPr>
        <w:t xml:space="preserve"> </w:t>
      </w:r>
    </w:p>
    <w:p w14:paraId="78A78D97" w14:textId="77777777" w:rsidR="003F06A3" w:rsidRDefault="00AA2A1B">
      <w:pPr>
        <w:spacing w:after="161" w:line="259" w:lineRule="auto"/>
        <w:ind w:left="284" w:right="0" w:firstLine="0"/>
        <w:jc w:val="left"/>
      </w:pPr>
      <w:r>
        <w:rPr>
          <w:sz w:val="22"/>
        </w:rPr>
        <w:t xml:space="preserve"> </w:t>
      </w:r>
    </w:p>
    <w:p w14:paraId="4EEFE17A" w14:textId="77777777" w:rsidR="003F06A3" w:rsidRDefault="00AA2A1B">
      <w:pPr>
        <w:spacing w:after="159" w:line="259" w:lineRule="auto"/>
        <w:ind w:left="284" w:right="0" w:firstLine="0"/>
        <w:jc w:val="left"/>
      </w:pPr>
      <w:r>
        <w:rPr>
          <w:sz w:val="22"/>
        </w:rPr>
        <w:t xml:space="preserve"> </w:t>
      </w:r>
    </w:p>
    <w:p w14:paraId="63A9D677" w14:textId="77777777" w:rsidR="003F06A3" w:rsidRDefault="00AA2A1B">
      <w:pPr>
        <w:spacing w:after="161" w:line="259" w:lineRule="auto"/>
        <w:ind w:left="284" w:right="0" w:firstLine="0"/>
        <w:jc w:val="left"/>
      </w:pPr>
      <w:r>
        <w:rPr>
          <w:sz w:val="22"/>
        </w:rPr>
        <w:t xml:space="preserve"> </w:t>
      </w:r>
    </w:p>
    <w:p w14:paraId="05958892" w14:textId="77777777" w:rsidR="003F06A3" w:rsidRDefault="00AA2A1B">
      <w:pPr>
        <w:spacing w:after="159" w:line="259" w:lineRule="auto"/>
        <w:ind w:left="284" w:right="0" w:firstLine="0"/>
        <w:jc w:val="left"/>
      </w:pPr>
      <w:r>
        <w:rPr>
          <w:sz w:val="22"/>
        </w:rPr>
        <w:t xml:space="preserve"> </w:t>
      </w:r>
    </w:p>
    <w:p w14:paraId="54A50DBF" w14:textId="77777777" w:rsidR="003F06A3" w:rsidRDefault="00AA2A1B">
      <w:pPr>
        <w:spacing w:after="161" w:line="259" w:lineRule="auto"/>
        <w:ind w:left="284" w:right="0" w:firstLine="0"/>
        <w:jc w:val="left"/>
      </w:pPr>
      <w:r>
        <w:rPr>
          <w:sz w:val="22"/>
        </w:rPr>
        <w:t xml:space="preserve"> </w:t>
      </w:r>
    </w:p>
    <w:p w14:paraId="5B0D47E1" w14:textId="77777777" w:rsidR="003F06A3" w:rsidRDefault="00AA2A1B">
      <w:pPr>
        <w:spacing w:after="159" w:line="259" w:lineRule="auto"/>
        <w:ind w:left="284" w:right="0" w:firstLine="0"/>
        <w:jc w:val="left"/>
      </w:pPr>
      <w:r>
        <w:rPr>
          <w:sz w:val="22"/>
        </w:rPr>
        <w:t xml:space="preserve"> </w:t>
      </w:r>
    </w:p>
    <w:p w14:paraId="278B675E" w14:textId="77777777" w:rsidR="003F06A3" w:rsidRDefault="00AA2A1B">
      <w:pPr>
        <w:spacing w:after="161" w:line="259" w:lineRule="auto"/>
        <w:ind w:left="284" w:right="0" w:firstLine="0"/>
        <w:jc w:val="left"/>
      </w:pPr>
      <w:r>
        <w:rPr>
          <w:sz w:val="22"/>
        </w:rPr>
        <w:t xml:space="preserve"> </w:t>
      </w:r>
    </w:p>
    <w:p w14:paraId="2A0958D1" w14:textId="77777777" w:rsidR="003F06A3" w:rsidRDefault="00AA2A1B">
      <w:pPr>
        <w:spacing w:after="159" w:line="259" w:lineRule="auto"/>
        <w:ind w:left="284" w:right="0" w:firstLine="0"/>
        <w:jc w:val="left"/>
      </w:pPr>
      <w:r>
        <w:rPr>
          <w:sz w:val="22"/>
        </w:rPr>
        <w:t xml:space="preserve"> </w:t>
      </w:r>
    </w:p>
    <w:p w14:paraId="43A11155" w14:textId="77777777" w:rsidR="003F06A3" w:rsidRDefault="00AA2A1B">
      <w:pPr>
        <w:spacing w:after="161" w:line="259" w:lineRule="auto"/>
        <w:ind w:left="284" w:right="0" w:firstLine="0"/>
        <w:jc w:val="left"/>
      </w:pPr>
      <w:r>
        <w:rPr>
          <w:sz w:val="22"/>
        </w:rPr>
        <w:t xml:space="preserve"> </w:t>
      </w:r>
    </w:p>
    <w:p w14:paraId="1522C7B1" w14:textId="77777777" w:rsidR="003F06A3" w:rsidRDefault="00AA2A1B">
      <w:pPr>
        <w:spacing w:after="159" w:line="259" w:lineRule="auto"/>
        <w:ind w:left="284" w:right="0" w:firstLine="0"/>
        <w:jc w:val="left"/>
      </w:pPr>
      <w:r>
        <w:rPr>
          <w:sz w:val="22"/>
        </w:rPr>
        <w:t xml:space="preserve"> </w:t>
      </w:r>
    </w:p>
    <w:p w14:paraId="725394A9" w14:textId="77777777" w:rsidR="003F06A3" w:rsidRDefault="00AA2A1B">
      <w:pPr>
        <w:spacing w:after="161" w:line="259" w:lineRule="auto"/>
        <w:ind w:left="284" w:right="0" w:firstLine="0"/>
        <w:jc w:val="left"/>
      </w:pPr>
      <w:r>
        <w:rPr>
          <w:sz w:val="22"/>
        </w:rPr>
        <w:t xml:space="preserve"> </w:t>
      </w:r>
    </w:p>
    <w:p w14:paraId="0B7AFC8D" w14:textId="77777777" w:rsidR="003F06A3" w:rsidRDefault="00AA2A1B">
      <w:pPr>
        <w:spacing w:after="159" w:line="259" w:lineRule="auto"/>
        <w:ind w:left="284" w:right="0" w:firstLine="0"/>
        <w:jc w:val="left"/>
      </w:pPr>
      <w:r>
        <w:rPr>
          <w:sz w:val="22"/>
        </w:rPr>
        <w:t xml:space="preserve"> </w:t>
      </w:r>
    </w:p>
    <w:p w14:paraId="08376918" w14:textId="77777777" w:rsidR="003F06A3" w:rsidRDefault="00AA2A1B">
      <w:pPr>
        <w:spacing w:after="161" w:line="259" w:lineRule="auto"/>
        <w:ind w:left="284" w:right="0" w:firstLine="0"/>
        <w:jc w:val="left"/>
      </w:pPr>
      <w:r>
        <w:rPr>
          <w:sz w:val="22"/>
        </w:rPr>
        <w:t xml:space="preserve"> </w:t>
      </w:r>
    </w:p>
    <w:p w14:paraId="50C77637" w14:textId="77777777" w:rsidR="003F06A3" w:rsidRDefault="00AA2A1B">
      <w:pPr>
        <w:spacing w:after="0" w:line="259" w:lineRule="auto"/>
        <w:ind w:left="284" w:right="0" w:firstLine="0"/>
        <w:jc w:val="left"/>
      </w:pPr>
      <w:r>
        <w:rPr>
          <w:sz w:val="22"/>
        </w:rPr>
        <w:t xml:space="preserve"> </w:t>
      </w:r>
    </w:p>
    <w:p w14:paraId="0F0EF42D" w14:textId="77777777" w:rsidR="003F06A3" w:rsidRDefault="00AA2A1B">
      <w:pPr>
        <w:spacing w:after="99" w:line="259" w:lineRule="auto"/>
        <w:ind w:right="0"/>
        <w:jc w:val="left"/>
      </w:pPr>
      <w:r>
        <w:rPr>
          <w:b/>
        </w:rPr>
        <w:lastRenderedPageBreak/>
        <w:t xml:space="preserve">5 CONCLUSÃO </w:t>
      </w:r>
    </w:p>
    <w:p w14:paraId="4BBA0DCE" w14:textId="77777777" w:rsidR="003F06A3" w:rsidRDefault="00AA2A1B">
      <w:pPr>
        <w:spacing w:after="102" w:line="259" w:lineRule="auto"/>
        <w:ind w:left="284" w:right="0" w:firstLine="0"/>
        <w:jc w:val="left"/>
      </w:pPr>
      <w:r>
        <w:rPr>
          <w:b/>
        </w:rPr>
        <w:t xml:space="preserve"> </w:t>
      </w:r>
    </w:p>
    <w:p w14:paraId="3BB07F2A" w14:textId="77777777" w:rsidR="003F06A3" w:rsidRDefault="00AA2A1B">
      <w:pPr>
        <w:spacing w:after="174" w:line="259" w:lineRule="auto"/>
        <w:ind w:left="284" w:right="0" w:firstLine="0"/>
        <w:jc w:val="left"/>
      </w:pPr>
      <w:r>
        <w:rPr>
          <w:rFonts w:ascii="Calibri" w:eastAsia="Calibri" w:hAnsi="Calibri" w:cs="Calibri"/>
          <w:sz w:val="22"/>
        </w:rPr>
        <w:t xml:space="preserve"> </w:t>
      </w:r>
    </w:p>
    <w:p w14:paraId="7D0B343D" w14:textId="77777777" w:rsidR="003F06A3" w:rsidRDefault="00AA2A1B">
      <w:pPr>
        <w:ind w:left="279" w:right="109"/>
      </w:pPr>
      <w:r>
        <w:rPr>
          <w:rFonts w:ascii="Calibri" w:eastAsia="Calibri" w:hAnsi="Calibri" w:cs="Calibri"/>
          <w:sz w:val="22"/>
        </w:rPr>
        <w:t xml:space="preserve"> </w:t>
      </w:r>
      <w:r>
        <w:t xml:space="preserve">Levando em consideração a necessidade para atender a demanda de desenvolvimento de um banco de dados para o cadastro de docentes, discentes e fornecedores da Universidade de Curitiba, a dificuldade em gerar listas da universidade através das planilhas foi </w:t>
      </w:r>
      <w:r>
        <w:t>realizado um projeto no qual a finalidade  é desenvolver um software que servirá como banco de dados para fornecer aos usuários alunos, professores e fornecedores uma concentração maior nos assuntos principais: consultas, alterações, discussões, reuniões e</w:t>
      </w:r>
      <w:r>
        <w:t xml:space="preserve"> alterações de requisitos.  O objetivo do software é entregar informação para os usuários garantindo uma organização estratégica e interativa de forma fácil, rápida e de qualidade, apresentando informações essenciais para suas atividades, onde sua proposta</w:t>
      </w:r>
      <w:r>
        <w:t xml:space="preserve"> está ao alcance de toda a Universidade Curitiba. Desta forma, o protótipo de uma aplicação web com acesso ao banco de dados e interfaces foi desenvolvido de forma que melhor atenda às necessidades dos usuários, podendo ser implementadas quantas interfaces</w:t>
      </w:r>
      <w:r>
        <w:t xml:space="preserve"> forem necessárias para obter seu êxito.  </w:t>
      </w:r>
    </w:p>
    <w:p w14:paraId="31DFFB07" w14:textId="77777777" w:rsidR="003F06A3" w:rsidRDefault="00AA2A1B">
      <w:pPr>
        <w:ind w:left="279" w:right="109"/>
      </w:pPr>
      <w:r>
        <w:t xml:space="preserve"> O software permite que tanto o cadastro inicial quanto a atualização dos dados sejam feitos de maneira segura e sem duplicidades, atendendo à demanda solicitada de forma a trazer uma experiência intuitiva e de fá</w:t>
      </w:r>
      <w:r>
        <w:t xml:space="preserve">cil navegação para o usuário. </w:t>
      </w:r>
    </w:p>
    <w:p w14:paraId="78AE008C" w14:textId="77777777" w:rsidR="003F06A3" w:rsidRDefault="00AA2A1B">
      <w:pPr>
        <w:spacing w:after="108" w:line="259" w:lineRule="auto"/>
        <w:ind w:left="284" w:right="0" w:firstLine="0"/>
        <w:jc w:val="left"/>
      </w:pPr>
      <w:r>
        <w:rPr>
          <w:rFonts w:ascii="Calibri" w:eastAsia="Calibri" w:hAnsi="Calibri" w:cs="Calibri"/>
          <w:sz w:val="22"/>
        </w:rPr>
        <w:t xml:space="preserve"> </w:t>
      </w:r>
    </w:p>
    <w:p w14:paraId="4658063A" w14:textId="77777777" w:rsidR="003F06A3" w:rsidRDefault="00AA2A1B">
      <w:pPr>
        <w:spacing w:after="161" w:line="259" w:lineRule="auto"/>
        <w:ind w:left="284" w:right="0" w:firstLine="0"/>
        <w:jc w:val="left"/>
      </w:pPr>
      <w:r>
        <w:rPr>
          <w:sz w:val="22"/>
        </w:rPr>
        <w:t xml:space="preserve"> </w:t>
      </w:r>
    </w:p>
    <w:p w14:paraId="39F3B337" w14:textId="77777777" w:rsidR="003F06A3" w:rsidRDefault="00AA2A1B">
      <w:pPr>
        <w:spacing w:after="159" w:line="259" w:lineRule="auto"/>
        <w:ind w:left="284" w:right="0" w:firstLine="0"/>
        <w:jc w:val="left"/>
      </w:pPr>
      <w:r>
        <w:rPr>
          <w:sz w:val="22"/>
        </w:rPr>
        <w:t xml:space="preserve"> </w:t>
      </w:r>
    </w:p>
    <w:p w14:paraId="552F1E25" w14:textId="77777777" w:rsidR="003F06A3" w:rsidRDefault="00AA2A1B">
      <w:pPr>
        <w:spacing w:after="161" w:line="259" w:lineRule="auto"/>
        <w:ind w:left="284" w:right="0" w:firstLine="0"/>
        <w:jc w:val="left"/>
      </w:pPr>
      <w:r>
        <w:rPr>
          <w:sz w:val="22"/>
        </w:rPr>
        <w:t xml:space="preserve"> </w:t>
      </w:r>
    </w:p>
    <w:p w14:paraId="0BA45121" w14:textId="77777777" w:rsidR="003F06A3" w:rsidRDefault="00AA2A1B">
      <w:pPr>
        <w:spacing w:after="161" w:line="259" w:lineRule="auto"/>
        <w:ind w:left="284" w:right="0" w:firstLine="0"/>
        <w:jc w:val="left"/>
      </w:pPr>
      <w:r>
        <w:rPr>
          <w:sz w:val="22"/>
        </w:rPr>
        <w:t xml:space="preserve"> </w:t>
      </w:r>
    </w:p>
    <w:p w14:paraId="39C910BE" w14:textId="77777777" w:rsidR="003F06A3" w:rsidRDefault="00AA2A1B">
      <w:pPr>
        <w:spacing w:after="159" w:line="259" w:lineRule="auto"/>
        <w:ind w:left="284" w:right="0" w:firstLine="0"/>
        <w:jc w:val="left"/>
      </w:pPr>
      <w:r>
        <w:rPr>
          <w:sz w:val="22"/>
        </w:rPr>
        <w:t xml:space="preserve"> </w:t>
      </w:r>
    </w:p>
    <w:p w14:paraId="719413E0" w14:textId="77777777" w:rsidR="003F06A3" w:rsidRDefault="00AA2A1B">
      <w:pPr>
        <w:spacing w:after="161" w:line="259" w:lineRule="auto"/>
        <w:ind w:left="284" w:right="0" w:firstLine="0"/>
        <w:jc w:val="left"/>
      </w:pPr>
      <w:r>
        <w:rPr>
          <w:sz w:val="22"/>
        </w:rPr>
        <w:t xml:space="preserve"> </w:t>
      </w:r>
    </w:p>
    <w:p w14:paraId="58CB63D2" w14:textId="77777777" w:rsidR="003F06A3" w:rsidRDefault="00AA2A1B">
      <w:pPr>
        <w:spacing w:after="159" w:line="259" w:lineRule="auto"/>
        <w:ind w:left="284" w:right="0" w:firstLine="0"/>
        <w:jc w:val="left"/>
      </w:pPr>
      <w:r>
        <w:rPr>
          <w:sz w:val="22"/>
        </w:rPr>
        <w:t xml:space="preserve"> </w:t>
      </w:r>
    </w:p>
    <w:p w14:paraId="0DC15B6A" w14:textId="77777777" w:rsidR="003F06A3" w:rsidRDefault="00AA2A1B">
      <w:pPr>
        <w:spacing w:after="161" w:line="259" w:lineRule="auto"/>
        <w:ind w:left="284" w:right="0" w:firstLine="0"/>
        <w:jc w:val="left"/>
      </w:pPr>
      <w:r>
        <w:rPr>
          <w:sz w:val="22"/>
        </w:rPr>
        <w:t xml:space="preserve"> </w:t>
      </w:r>
    </w:p>
    <w:p w14:paraId="4DDCA91B" w14:textId="77777777" w:rsidR="003F06A3" w:rsidRDefault="00AA2A1B">
      <w:pPr>
        <w:spacing w:after="159" w:line="259" w:lineRule="auto"/>
        <w:ind w:left="284" w:right="0" w:firstLine="0"/>
        <w:jc w:val="left"/>
      </w:pPr>
      <w:r>
        <w:rPr>
          <w:sz w:val="22"/>
        </w:rPr>
        <w:t xml:space="preserve"> </w:t>
      </w:r>
    </w:p>
    <w:p w14:paraId="2550421C" w14:textId="77777777" w:rsidR="003F06A3" w:rsidRDefault="00AA2A1B">
      <w:pPr>
        <w:spacing w:after="161" w:line="259" w:lineRule="auto"/>
        <w:ind w:left="284" w:right="0" w:firstLine="0"/>
        <w:jc w:val="left"/>
      </w:pPr>
      <w:r>
        <w:rPr>
          <w:sz w:val="22"/>
        </w:rPr>
        <w:t xml:space="preserve"> </w:t>
      </w:r>
    </w:p>
    <w:p w14:paraId="1304E2B9" w14:textId="77777777" w:rsidR="003F06A3" w:rsidRDefault="00AA2A1B">
      <w:pPr>
        <w:spacing w:after="159" w:line="259" w:lineRule="auto"/>
        <w:ind w:left="284" w:right="0" w:firstLine="0"/>
        <w:jc w:val="left"/>
      </w:pPr>
      <w:r>
        <w:rPr>
          <w:sz w:val="22"/>
        </w:rPr>
        <w:t xml:space="preserve"> </w:t>
      </w:r>
    </w:p>
    <w:p w14:paraId="3D7A8FAD" w14:textId="77777777" w:rsidR="003F06A3" w:rsidRDefault="00AA2A1B">
      <w:pPr>
        <w:spacing w:after="0" w:line="259" w:lineRule="auto"/>
        <w:ind w:left="284" w:right="0" w:firstLine="0"/>
        <w:jc w:val="left"/>
      </w:pPr>
      <w:r>
        <w:rPr>
          <w:sz w:val="22"/>
        </w:rPr>
        <w:lastRenderedPageBreak/>
        <w:t xml:space="preserve"> </w:t>
      </w:r>
    </w:p>
    <w:p w14:paraId="21E6A9BB" w14:textId="77777777" w:rsidR="003F06A3" w:rsidRDefault="00AA2A1B">
      <w:pPr>
        <w:spacing w:after="99" w:line="259" w:lineRule="auto"/>
        <w:ind w:left="279" w:right="0"/>
        <w:jc w:val="left"/>
      </w:pPr>
      <w:r>
        <w:rPr>
          <w:b/>
        </w:rPr>
        <w:t xml:space="preserve">REFERÊNCIAS: </w:t>
      </w:r>
    </w:p>
    <w:p w14:paraId="290A2228" w14:textId="77777777" w:rsidR="003F06A3" w:rsidRDefault="00AA2A1B">
      <w:pPr>
        <w:spacing w:after="116" w:line="259" w:lineRule="auto"/>
        <w:ind w:left="284" w:right="0" w:firstLine="0"/>
        <w:jc w:val="left"/>
      </w:pPr>
      <w:r>
        <w:t xml:space="preserve"> </w:t>
      </w:r>
    </w:p>
    <w:p w14:paraId="04CD2D5B" w14:textId="77777777" w:rsidR="003F06A3" w:rsidRDefault="00AA2A1B">
      <w:pPr>
        <w:spacing w:after="151"/>
        <w:ind w:left="279" w:right="109"/>
      </w:pPr>
      <w:r>
        <w:t xml:space="preserve">CORREIA, Kelly Bárbara dos Santos. </w:t>
      </w:r>
      <w:r>
        <w:rPr>
          <w:b/>
        </w:rPr>
        <w:t xml:space="preserve">UX Design aplicado em Bibliotecas Universitárias: estudo de caso de inovação no serviço de referência. </w:t>
      </w:r>
      <w:r>
        <w:t>Trabalho de Conclusão de Curso – Graduação. Curso de Biblioteconomia, FIC- Faculdade de Informação e Comunicação, Universidade Federal do Amazonas, 2021.</w:t>
      </w:r>
      <w:r>
        <w:t xml:space="preserve"> Disponível em: https://riu.ufam.edu.br/bitstream/prefix/6031. Acesso em: 28 fevereiro 2022. </w:t>
      </w:r>
    </w:p>
    <w:p w14:paraId="4E51A0D9" w14:textId="77777777" w:rsidR="003F06A3" w:rsidRDefault="00AA2A1B">
      <w:pPr>
        <w:spacing w:after="276" w:line="259" w:lineRule="auto"/>
        <w:ind w:left="284" w:right="0" w:firstLine="0"/>
        <w:jc w:val="left"/>
      </w:pPr>
      <w:r>
        <w:t xml:space="preserve"> </w:t>
      </w:r>
    </w:p>
    <w:p w14:paraId="2C9485CA" w14:textId="77777777" w:rsidR="003F06A3" w:rsidRDefault="00AA2A1B">
      <w:pPr>
        <w:ind w:left="279" w:right="109"/>
      </w:pPr>
      <w:r>
        <w:t xml:space="preserve">DIGITAL HOUSE. </w:t>
      </w:r>
      <w:r>
        <w:rPr>
          <w:b/>
        </w:rPr>
        <w:t>Como criar um design responsivo para oferecer a tão esperada navegação amigável</w:t>
      </w:r>
      <w:r>
        <w:t xml:space="preserve">, 26 de junho, 2020. Disponível em: &lt; https://www.digitalhouse.com/br/blog/como-criar-um-design-responsivo/&gt;Acesso em: </w:t>
      </w:r>
    </w:p>
    <w:p w14:paraId="58DD71DE" w14:textId="77777777" w:rsidR="003F06A3" w:rsidRDefault="00AA2A1B">
      <w:pPr>
        <w:spacing w:after="277" w:line="259" w:lineRule="auto"/>
        <w:ind w:left="279" w:right="109"/>
      </w:pPr>
      <w:r>
        <w:t xml:space="preserve">11 de março de 2022. </w:t>
      </w:r>
    </w:p>
    <w:p w14:paraId="42664989" w14:textId="77777777" w:rsidR="003F06A3" w:rsidRDefault="00AA2A1B">
      <w:pPr>
        <w:spacing w:after="276" w:line="259" w:lineRule="auto"/>
        <w:ind w:left="284" w:right="0" w:firstLine="0"/>
        <w:jc w:val="left"/>
      </w:pPr>
      <w:r>
        <w:t xml:space="preserve"> </w:t>
      </w:r>
    </w:p>
    <w:p w14:paraId="691FD838" w14:textId="77777777" w:rsidR="003F06A3" w:rsidRDefault="00AA2A1B">
      <w:pPr>
        <w:spacing w:after="152"/>
        <w:ind w:left="279" w:right="109"/>
      </w:pPr>
      <w:r>
        <w:t xml:space="preserve">DIGITAL HOUSE. </w:t>
      </w:r>
      <w:r>
        <w:rPr>
          <w:b/>
        </w:rPr>
        <w:t>UX x UI: qual a di</w:t>
      </w:r>
      <w:r>
        <w:rPr>
          <w:b/>
        </w:rPr>
        <w:t>ferença e como as áreas se completam</w:t>
      </w:r>
      <w:r>
        <w:t xml:space="preserve">, 13 de março, 2020. Disponível em: &lt; https://www.digitalhouse.com/br/blog/diferenca-entreux-e-ui/&gt;Acesso em: 11 de março de 2022. </w:t>
      </w:r>
    </w:p>
    <w:p w14:paraId="05B6D92E" w14:textId="77777777" w:rsidR="003F06A3" w:rsidRDefault="00AA2A1B">
      <w:pPr>
        <w:spacing w:after="276" w:line="259" w:lineRule="auto"/>
        <w:ind w:left="284" w:right="0" w:firstLine="0"/>
        <w:jc w:val="left"/>
      </w:pPr>
      <w:r>
        <w:t xml:space="preserve"> </w:t>
      </w:r>
    </w:p>
    <w:p w14:paraId="52B65E5A" w14:textId="77777777" w:rsidR="003F06A3" w:rsidRDefault="00AA2A1B">
      <w:pPr>
        <w:spacing w:after="99" w:line="259" w:lineRule="auto"/>
        <w:ind w:left="279" w:right="0"/>
        <w:jc w:val="left"/>
      </w:pPr>
      <w:r>
        <w:t xml:space="preserve">EDITORIAL MVJ. </w:t>
      </w:r>
      <w:r>
        <w:rPr>
          <w:b/>
        </w:rPr>
        <w:t xml:space="preserve">UX e UI: entenda as diferenças e a aplicação em projetos. </w:t>
      </w:r>
      <w:r>
        <w:t xml:space="preserve">(2021). </w:t>
      </w:r>
    </w:p>
    <w:p w14:paraId="394E75B7" w14:textId="77777777" w:rsidR="003F06A3" w:rsidRDefault="00AA2A1B">
      <w:pPr>
        <w:spacing w:after="116" w:line="259" w:lineRule="auto"/>
        <w:ind w:left="279" w:right="109"/>
      </w:pPr>
      <w:r>
        <w:t>Disp</w:t>
      </w:r>
      <w:r>
        <w:t xml:space="preserve">onível em: https://www.mjvinnovation.com/pt-br/blog/diferencas-entre-ux-e-ui/. </w:t>
      </w:r>
    </w:p>
    <w:p w14:paraId="1206D137" w14:textId="77777777" w:rsidR="003F06A3" w:rsidRDefault="00AA2A1B">
      <w:pPr>
        <w:spacing w:after="276" w:line="259" w:lineRule="auto"/>
        <w:ind w:left="279" w:right="109"/>
      </w:pPr>
      <w:r>
        <w:t xml:space="preserve">Acesso em: 28 fevereiro 2022. </w:t>
      </w:r>
    </w:p>
    <w:p w14:paraId="2A94D564" w14:textId="77777777" w:rsidR="003F06A3" w:rsidRDefault="00AA2A1B">
      <w:pPr>
        <w:spacing w:after="276" w:line="259" w:lineRule="auto"/>
        <w:ind w:left="284" w:right="0" w:firstLine="0"/>
        <w:jc w:val="left"/>
      </w:pPr>
      <w:r>
        <w:t xml:space="preserve"> </w:t>
      </w:r>
    </w:p>
    <w:p w14:paraId="2ACB2FD3" w14:textId="77777777" w:rsidR="003F06A3" w:rsidRDefault="00AA2A1B">
      <w:pPr>
        <w:spacing w:after="0" w:line="360" w:lineRule="auto"/>
        <w:ind w:left="279" w:right="0"/>
        <w:jc w:val="left"/>
      </w:pPr>
      <w:r>
        <w:t xml:space="preserve">MARQUES, Bruna Lopes; SILVA, Mateus Lopes da; MOREIRA, João Padilha. </w:t>
      </w:r>
      <w:r>
        <w:rPr>
          <w:b/>
        </w:rPr>
        <w:t>Interface do Usuário.</w:t>
      </w:r>
      <w:r>
        <w:t xml:space="preserve"> 2º Seminário de Tecnologia Gestão e Educação,</w:t>
      </w:r>
      <w:r>
        <w:rPr>
          <w:i/>
        </w:rPr>
        <w:t xml:space="preserve"> 1</w:t>
      </w:r>
      <w:r>
        <w:t xml:space="preserve">(2), </w:t>
      </w:r>
      <w:r>
        <w:t xml:space="preserve">27-30, Rio Grande do Sul – novembro – 2019. Disponível </w:t>
      </w:r>
      <w:proofErr w:type="gramStart"/>
      <w:r>
        <w:t>em :</w:t>
      </w:r>
      <w:proofErr w:type="gramEnd"/>
      <w:r>
        <w:t xml:space="preserve"> </w:t>
      </w:r>
    </w:p>
    <w:p w14:paraId="4FF68AF7" w14:textId="77777777" w:rsidR="003F06A3" w:rsidRDefault="00AA2A1B">
      <w:pPr>
        <w:spacing w:after="116" w:line="259" w:lineRule="auto"/>
        <w:ind w:left="279" w:right="109"/>
      </w:pPr>
      <w:r>
        <w:t xml:space="preserve">http://177.99.218.11/index.php/SGTE/article/view/39/41. Acesso em: 12 março 2022. </w:t>
      </w:r>
    </w:p>
    <w:p w14:paraId="403E135A" w14:textId="77777777" w:rsidR="003F06A3" w:rsidRDefault="00AA2A1B">
      <w:pPr>
        <w:spacing w:after="116" w:line="259" w:lineRule="auto"/>
        <w:ind w:left="284" w:right="0" w:firstLine="0"/>
        <w:jc w:val="left"/>
      </w:pPr>
      <w:r>
        <w:t xml:space="preserve"> </w:t>
      </w:r>
    </w:p>
    <w:p w14:paraId="28793392" w14:textId="77777777" w:rsidR="003F06A3" w:rsidRDefault="00AA2A1B">
      <w:pPr>
        <w:spacing w:after="116" w:line="259" w:lineRule="auto"/>
        <w:ind w:left="284" w:right="0" w:firstLine="0"/>
        <w:jc w:val="left"/>
      </w:pPr>
      <w:r>
        <w:t xml:space="preserve"> </w:t>
      </w:r>
    </w:p>
    <w:p w14:paraId="4CBC33A4" w14:textId="77777777" w:rsidR="003F06A3" w:rsidRDefault="00AA2A1B">
      <w:pPr>
        <w:spacing w:after="99" w:line="259" w:lineRule="auto"/>
        <w:ind w:left="279" w:right="0"/>
        <w:jc w:val="left"/>
      </w:pPr>
      <w:r>
        <w:t xml:space="preserve">MEDEIROS, Ernani. </w:t>
      </w:r>
      <w:r>
        <w:rPr>
          <w:b/>
        </w:rPr>
        <w:t xml:space="preserve">Desenvolvimento de software com UML </w:t>
      </w:r>
      <w:proofErr w:type="gramStart"/>
      <w:r>
        <w:t>2.0 .</w:t>
      </w:r>
      <w:proofErr w:type="gramEnd"/>
      <w:r>
        <w:t xml:space="preserve"> São Paulo: </w:t>
      </w:r>
    </w:p>
    <w:p w14:paraId="6B15FEFB" w14:textId="77777777" w:rsidR="003F06A3" w:rsidRDefault="00AA2A1B">
      <w:pPr>
        <w:spacing w:after="116" w:line="259" w:lineRule="auto"/>
        <w:ind w:left="279" w:right="109"/>
      </w:pPr>
      <w:r>
        <w:t xml:space="preserve">Pearson Makron Books, 2004. </w:t>
      </w:r>
    </w:p>
    <w:p w14:paraId="45E3CC4F" w14:textId="77777777" w:rsidR="003F06A3" w:rsidRDefault="00AA2A1B">
      <w:pPr>
        <w:spacing w:after="0" w:line="259" w:lineRule="auto"/>
        <w:ind w:left="284" w:right="0" w:firstLine="0"/>
        <w:jc w:val="left"/>
      </w:pPr>
      <w:r>
        <w:lastRenderedPageBreak/>
        <w:t xml:space="preserve"> </w:t>
      </w:r>
    </w:p>
    <w:p w14:paraId="4F21C68B" w14:textId="77777777" w:rsidR="003F06A3" w:rsidRDefault="00AA2A1B">
      <w:pPr>
        <w:spacing w:after="152"/>
        <w:ind w:left="279" w:right="109"/>
      </w:pPr>
      <w:r>
        <w:t xml:space="preserve">MLABS. </w:t>
      </w:r>
      <w:r>
        <w:rPr>
          <w:b/>
        </w:rPr>
        <w:t xml:space="preserve">O que é </w:t>
      </w:r>
      <w:proofErr w:type="spellStart"/>
      <w:r>
        <w:rPr>
          <w:b/>
        </w:rPr>
        <w:t>call</w:t>
      </w:r>
      <w:proofErr w:type="spellEnd"/>
      <w:r>
        <w:rPr>
          <w:b/>
        </w:rPr>
        <w:t xml:space="preserve"> </w:t>
      </w:r>
      <w:proofErr w:type="spellStart"/>
      <w:r>
        <w:rPr>
          <w:b/>
        </w:rPr>
        <w:t>to</w:t>
      </w:r>
      <w:proofErr w:type="spellEnd"/>
      <w:r>
        <w:rPr>
          <w:b/>
        </w:rPr>
        <w:t xml:space="preserve"> </w:t>
      </w:r>
      <w:proofErr w:type="spellStart"/>
      <w:r>
        <w:rPr>
          <w:b/>
        </w:rPr>
        <w:t>action</w:t>
      </w:r>
      <w:proofErr w:type="spellEnd"/>
      <w:r>
        <w:rPr>
          <w:b/>
        </w:rPr>
        <w:t xml:space="preserve"> e como criar um CTA relevante</w:t>
      </w:r>
      <w:r>
        <w:t xml:space="preserve">, 21 DE JANEIRO, 2020. Disponível em: &lt;https://www.mlabs.com.br/blog/call-to-action/&gt;Acesso em: 11 de março de 2022. </w:t>
      </w:r>
    </w:p>
    <w:p w14:paraId="5DCAA626" w14:textId="77777777" w:rsidR="003F06A3" w:rsidRDefault="00AA2A1B">
      <w:pPr>
        <w:spacing w:after="276" w:line="259" w:lineRule="auto"/>
        <w:ind w:left="284" w:right="0" w:firstLine="0"/>
        <w:jc w:val="left"/>
      </w:pPr>
      <w:r>
        <w:t xml:space="preserve"> </w:t>
      </w:r>
    </w:p>
    <w:p w14:paraId="4254EFF9" w14:textId="77777777" w:rsidR="003F06A3" w:rsidRDefault="00AA2A1B">
      <w:pPr>
        <w:spacing w:after="308"/>
        <w:ind w:left="279" w:right="109"/>
      </w:pPr>
      <w:r>
        <w:t xml:space="preserve">MUTANT. </w:t>
      </w:r>
      <w:r>
        <w:rPr>
          <w:b/>
        </w:rPr>
        <w:t xml:space="preserve">Entenda a importância do </w:t>
      </w:r>
      <w:proofErr w:type="spellStart"/>
      <w:r>
        <w:rPr>
          <w:b/>
        </w:rPr>
        <w:t>User</w:t>
      </w:r>
      <w:proofErr w:type="spellEnd"/>
      <w:r>
        <w:rPr>
          <w:b/>
        </w:rPr>
        <w:t xml:space="preserve"> Experien</w:t>
      </w:r>
      <w:r>
        <w:rPr>
          <w:b/>
        </w:rPr>
        <w:t xml:space="preserve">ce para o sucesso do seu negócio. </w:t>
      </w:r>
      <w:r>
        <w:t xml:space="preserve">Disponível em: https://mutant.com.br/blog/entenda-a-importancia-do-userexperience-para-o-sucesso-do-seu-negocio/. Acesso em: 28 fevereiro 2022. </w:t>
      </w:r>
    </w:p>
    <w:p w14:paraId="4F86FA13" w14:textId="77777777" w:rsidR="003F06A3" w:rsidRDefault="00AA2A1B">
      <w:pPr>
        <w:spacing w:after="430" w:line="259" w:lineRule="auto"/>
        <w:ind w:left="284" w:right="0" w:firstLine="0"/>
        <w:jc w:val="left"/>
      </w:pPr>
      <w:r>
        <w:t xml:space="preserve"> </w:t>
      </w:r>
    </w:p>
    <w:p w14:paraId="083483D9" w14:textId="77777777" w:rsidR="003F06A3" w:rsidRDefault="00AA2A1B">
      <w:pPr>
        <w:spacing w:after="99" w:line="259" w:lineRule="auto"/>
        <w:ind w:left="279" w:right="0"/>
        <w:jc w:val="left"/>
      </w:pPr>
      <w:r>
        <w:t xml:space="preserve">PRESSMAN, R. </w:t>
      </w:r>
      <w:r>
        <w:rPr>
          <w:b/>
        </w:rPr>
        <w:t>Engenharia de Software - Uma abordagem profissional</w:t>
      </w:r>
      <w:r>
        <w:t xml:space="preserve">. 7. ed. </w:t>
      </w:r>
    </w:p>
    <w:p w14:paraId="61B2C03F" w14:textId="77777777" w:rsidR="003F06A3" w:rsidRDefault="00AA2A1B">
      <w:pPr>
        <w:spacing w:after="117" w:line="259" w:lineRule="auto"/>
        <w:ind w:left="279" w:right="109"/>
      </w:pPr>
      <w:r>
        <w:t xml:space="preserve">São </w:t>
      </w:r>
      <w:proofErr w:type="spellStart"/>
      <w:r>
        <w:t>Paulo:Bookman</w:t>
      </w:r>
      <w:proofErr w:type="spellEnd"/>
      <w:r>
        <w:t xml:space="preserve">, 2011. </w:t>
      </w:r>
    </w:p>
    <w:p w14:paraId="2186155E" w14:textId="77777777" w:rsidR="003F06A3" w:rsidRDefault="00AA2A1B">
      <w:pPr>
        <w:spacing w:after="116" w:line="259" w:lineRule="auto"/>
        <w:ind w:left="284" w:right="0" w:firstLine="0"/>
        <w:jc w:val="left"/>
      </w:pPr>
      <w:r>
        <w:t xml:space="preserve"> </w:t>
      </w:r>
    </w:p>
    <w:p w14:paraId="2FEE80E1" w14:textId="77777777" w:rsidR="003F06A3" w:rsidRDefault="00AA2A1B">
      <w:pPr>
        <w:spacing w:after="0" w:line="360" w:lineRule="auto"/>
        <w:ind w:left="279" w:right="0"/>
        <w:jc w:val="left"/>
      </w:pPr>
      <w:r>
        <w:t xml:space="preserve">QUINAFELEX, Rodolfo. </w:t>
      </w:r>
      <w:r>
        <w:rPr>
          <w:b/>
        </w:rPr>
        <w:t xml:space="preserve">Confira a evolução dos computadores de mesa da Apple, desde a origem. </w:t>
      </w:r>
      <w:proofErr w:type="spellStart"/>
      <w:r>
        <w:rPr>
          <w:b/>
        </w:rPr>
        <w:t>Techtudo</w:t>
      </w:r>
      <w:proofErr w:type="spellEnd"/>
      <w:r>
        <w:t xml:space="preserve">, 2014. Disponível em: https://www.techtudo. </w:t>
      </w:r>
    </w:p>
    <w:p w14:paraId="6BD30762" w14:textId="77777777" w:rsidR="003F06A3" w:rsidRDefault="00AA2A1B">
      <w:pPr>
        <w:ind w:left="279" w:right="109"/>
      </w:pPr>
      <w:r>
        <w:t>com.br/noticias/noticia/2014/10/confira-evolucao-dos-computadores-demesa-daapple-de</w:t>
      </w:r>
      <w:r>
        <w:t xml:space="preserve">sde-origem.html. Acesso em: 12 março 2022. </w:t>
      </w:r>
    </w:p>
    <w:p w14:paraId="19CF3E07" w14:textId="77777777" w:rsidR="003F06A3" w:rsidRDefault="00AA2A1B">
      <w:pPr>
        <w:spacing w:after="116" w:line="259" w:lineRule="auto"/>
        <w:ind w:left="284" w:right="0" w:firstLine="0"/>
        <w:jc w:val="left"/>
      </w:pPr>
      <w:r>
        <w:t xml:space="preserve"> </w:t>
      </w:r>
    </w:p>
    <w:p w14:paraId="3E8B5D19" w14:textId="77777777" w:rsidR="003F06A3" w:rsidRDefault="00AA2A1B">
      <w:pPr>
        <w:spacing w:after="116" w:line="259" w:lineRule="auto"/>
        <w:ind w:left="284" w:right="0" w:firstLine="0"/>
        <w:jc w:val="left"/>
      </w:pPr>
      <w:r>
        <w:t xml:space="preserve"> </w:t>
      </w:r>
    </w:p>
    <w:p w14:paraId="037F57A9" w14:textId="77777777" w:rsidR="003F06A3" w:rsidRDefault="00AA2A1B">
      <w:pPr>
        <w:ind w:left="279" w:right="109"/>
      </w:pPr>
      <w:r>
        <w:t>ROSSI, A.C.</w:t>
      </w:r>
      <w:r>
        <w:rPr>
          <w:b/>
        </w:rPr>
        <w:t>: Engenharia de Software</w:t>
      </w:r>
      <w:r>
        <w:t xml:space="preserve">. São Paulo: Editora Senac São Paulo, 2019 (Série Universitária). </w:t>
      </w:r>
    </w:p>
    <w:p w14:paraId="47529E20" w14:textId="77777777" w:rsidR="003F06A3" w:rsidRDefault="00AA2A1B">
      <w:pPr>
        <w:spacing w:after="116" w:line="259" w:lineRule="auto"/>
        <w:ind w:left="284" w:right="0" w:firstLine="0"/>
        <w:jc w:val="left"/>
      </w:pPr>
      <w:r>
        <w:t xml:space="preserve"> </w:t>
      </w:r>
    </w:p>
    <w:p w14:paraId="47890026" w14:textId="77777777" w:rsidR="003F06A3" w:rsidRDefault="00AA2A1B">
      <w:pPr>
        <w:spacing w:after="116" w:line="259" w:lineRule="auto"/>
        <w:ind w:left="284" w:right="0" w:firstLine="0"/>
        <w:jc w:val="left"/>
      </w:pPr>
      <w:r>
        <w:t xml:space="preserve"> </w:t>
      </w:r>
    </w:p>
    <w:p w14:paraId="6DD7996E" w14:textId="77777777" w:rsidR="003F06A3" w:rsidRDefault="00AA2A1B">
      <w:pPr>
        <w:spacing w:after="315" w:line="361" w:lineRule="auto"/>
        <w:ind w:left="279" w:right="0"/>
        <w:jc w:val="left"/>
      </w:pPr>
      <w:r>
        <w:t xml:space="preserve">SENAC EAD - </w:t>
      </w:r>
      <w:r>
        <w:rPr>
          <w:b/>
        </w:rPr>
        <w:t>Algoritmos e Programação I, Aula 1 - O que é desenvolvimento de sistemas</w:t>
      </w:r>
      <w:r>
        <w:t xml:space="preserve">, 2022. </w:t>
      </w:r>
    </w:p>
    <w:p w14:paraId="0325F2D2" w14:textId="77777777" w:rsidR="003F06A3" w:rsidRDefault="00AA2A1B">
      <w:pPr>
        <w:spacing w:after="430" w:line="259" w:lineRule="auto"/>
        <w:ind w:left="284" w:right="0" w:firstLine="0"/>
        <w:jc w:val="left"/>
      </w:pPr>
      <w:r>
        <w:t xml:space="preserve"> </w:t>
      </w:r>
    </w:p>
    <w:p w14:paraId="61E11E74" w14:textId="77777777" w:rsidR="003F06A3" w:rsidRDefault="00AA2A1B">
      <w:pPr>
        <w:spacing w:after="116" w:line="259" w:lineRule="auto"/>
        <w:ind w:left="279" w:right="109"/>
      </w:pPr>
      <w:r>
        <w:t>SOMMERV</w:t>
      </w:r>
      <w:r>
        <w:t xml:space="preserve">ILLE, </w:t>
      </w:r>
      <w:proofErr w:type="gramStart"/>
      <w:r>
        <w:t>I..</w:t>
      </w:r>
      <w:proofErr w:type="gramEnd"/>
      <w:r>
        <w:t xml:space="preserve"> </w:t>
      </w:r>
      <w:r>
        <w:rPr>
          <w:b/>
        </w:rPr>
        <w:t>Engenharia de Software</w:t>
      </w:r>
      <w:r>
        <w:t xml:space="preserve">, 9ª Edição. Pearson </w:t>
      </w:r>
      <w:proofErr w:type="spellStart"/>
      <w:r>
        <w:t>Education</w:t>
      </w:r>
      <w:proofErr w:type="spellEnd"/>
      <w:r>
        <w:t xml:space="preserve">, 2011. </w:t>
      </w:r>
    </w:p>
    <w:p w14:paraId="145A42E1" w14:textId="77777777" w:rsidR="003F06A3" w:rsidRDefault="00AA2A1B">
      <w:pPr>
        <w:spacing w:after="116" w:line="259" w:lineRule="auto"/>
        <w:ind w:left="284" w:right="0" w:firstLine="0"/>
        <w:jc w:val="left"/>
      </w:pPr>
      <w:r>
        <w:t xml:space="preserve"> </w:t>
      </w:r>
    </w:p>
    <w:p w14:paraId="65C46A15" w14:textId="77777777" w:rsidR="003F06A3" w:rsidRDefault="00AA2A1B">
      <w:pPr>
        <w:spacing w:after="116" w:line="259" w:lineRule="auto"/>
        <w:ind w:left="284" w:right="0" w:firstLine="0"/>
        <w:jc w:val="left"/>
      </w:pPr>
      <w:r>
        <w:t xml:space="preserve"> </w:t>
      </w:r>
    </w:p>
    <w:p w14:paraId="3B26983F" w14:textId="77777777" w:rsidR="003F06A3" w:rsidRDefault="00AA2A1B">
      <w:pPr>
        <w:spacing w:after="153"/>
        <w:ind w:left="279" w:right="109"/>
      </w:pPr>
      <w:proofErr w:type="spellStart"/>
      <w:r>
        <w:t>SOTTELLI.Blog</w:t>
      </w:r>
      <w:proofErr w:type="spellEnd"/>
      <w:r>
        <w:t xml:space="preserve"> Inovação e Transformação Digital. </w:t>
      </w:r>
      <w:r>
        <w:rPr>
          <w:b/>
        </w:rPr>
        <w:t>Descubra 5 tendências para o UX 2021 e como elas se aplicam em seu e-commerce</w:t>
      </w:r>
      <w:r>
        <w:t xml:space="preserve">. Disponível </w:t>
      </w:r>
      <w:proofErr w:type="gramStart"/>
      <w:r>
        <w:t>em :</w:t>
      </w:r>
      <w:proofErr w:type="gramEnd"/>
      <w:r>
        <w:t xml:space="preserve"> </w:t>
      </w:r>
      <w:r>
        <w:lastRenderedPageBreak/>
        <w:t xml:space="preserve">https://sottelli.com/tendencias-para-o-ux2021/#:~:text=Uma%20das%20tend%C3%AAncias%20do%20UX,visuais%2C%20a uditivos%20e%20outras%20pessoas. Acesso em: 12 março </w:t>
      </w:r>
      <w:r>
        <w:t xml:space="preserve">2022. </w:t>
      </w:r>
    </w:p>
    <w:p w14:paraId="52AB82F3" w14:textId="77777777" w:rsidR="003F06A3" w:rsidRDefault="00AA2A1B">
      <w:pPr>
        <w:spacing w:after="276" w:line="259" w:lineRule="auto"/>
        <w:ind w:left="284" w:right="0" w:firstLine="0"/>
        <w:jc w:val="left"/>
      </w:pPr>
      <w:r>
        <w:t xml:space="preserve"> </w:t>
      </w:r>
    </w:p>
    <w:p w14:paraId="18CB8ADB" w14:textId="77777777" w:rsidR="003F06A3" w:rsidRDefault="00AA2A1B">
      <w:pPr>
        <w:spacing w:after="116" w:line="259" w:lineRule="auto"/>
        <w:ind w:left="279" w:right="109"/>
      </w:pPr>
      <w:proofErr w:type="spellStart"/>
      <w:proofErr w:type="gramStart"/>
      <w:r>
        <w:t>STATI,Cesar</w:t>
      </w:r>
      <w:proofErr w:type="spellEnd"/>
      <w:proofErr w:type="gramEnd"/>
      <w:r>
        <w:t xml:space="preserve"> Ricardo; SARMENTO Camila, </w:t>
      </w:r>
      <w:r>
        <w:rPr>
          <w:b/>
        </w:rPr>
        <w:t>Experiência do Usuário (UX</w:t>
      </w:r>
      <w:r>
        <w:t xml:space="preserve">) , editora: </w:t>
      </w:r>
    </w:p>
    <w:p w14:paraId="539AC096" w14:textId="77777777" w:rsidR="003F06A3" w:rsidRDefault="00AA2A1B">
      <w:pPr>
        <w:spacing w:after="276" w:line="259" w:lineRule="auto"/>
        <w:ind w:left="279" w:right="109"/>
      </w:pPr>
      <w:proofErr w:type="spellStart"/>
      <w:r>
        <w:t>Intersaberes</w:t>
      </w:r>
      <w:proofErr w:type="spellEnd"/>
      <w:r>
        <w:t xml:space="preserve">, 2021. </w:t>
      </w:r>
    </w:p>
    <w:p w14:paraId="72DB09D7" w14:textId="77777777" w:rsidR="003F06A3" w:rsidRDefault="00AA2A1B">
      <w:pPr>
        <w:spacing w:after="276" w:line="259" w:lineRule="auto"/>
        <w:ind w:left="284" w:right="0" w:firstLine="0"/>
        <w:jc w:val="left"/>
      </w:pPr>
      <w:r>
        <w:t xml:space="preserve"> </w:t>
      </w:r>
    </w:p>
    <w:p w14:paraId="581564A8" w14:textId="77777777" w:rsidR="003F06A3" w:rsidRDefault="00AA2A1B">
      <w:pPr>
        <w:spacing w:after="276" w:line="259" w:lineRule="auto"/>
        <w:ind w:left="284" w:right="0" w:firstLine="0"/>
        <w:jc w:val="left"/>
      </w:pPr>
      <w:r>
        <w:t xml:space="preserve"> </w:t>
      </w:r>
    </w:p>
    <w:p w14:paraId="47C35C12" w14:textId="77777777" w:rsidR="003F06A3" w:rsidRDefault="00AA2A1B">
      <w:pPr>
        <w:spacing w:after="276" w:line="259" w:lineRule="auto"/>
        <w:ind w:left="284" w:right="0" w:firstLine="0"/>
        <w:jc w:val="left"/>
      </w:pPr>
      <w:r>
        <w:t xml:space="preserve"> </w:t>
      </w:r>
    </w:p>
    <w:p w14:paraId="2CAFEC9E" w14:textId="77777777" w:rsidR="003F06A3" w:rsidRDefault="00AA2A1B">
      <w:pPr>
        <w:spacing w:after="276" w:line="259" w:lineRule="auto"/>
        <w:ind w:left="284" w:right="0" w:firstLine="0"/>
        <w:jc w:val="left"/>
      </w:pPr>
      <w:r>
        <w:t xml:space="preserve"> </w:t>
      </w:r>
    </w:p>
    <w:p w14:paraId="74152736" w14:textId="77777777" w:rsidR="003F06A3" w:rsidRDefault="00AA2A1B">
      <w:pPr>
        <w:spacing w:after="277" w:line="259" w:lineRule="auto"/>
        <w:ind w:left="284" w:right="0" w:firstLine="0"/>
        <w:jc w:val="left"/>
      </w:pPr>
      <w:r>
        <w:t xml:space="preserve"> </w:t>
      </w:r>
    </w:p>
    <w:p w14:paraId="6A8E3D33" w14:textId="77777777" w:rsidR="003F06A3" w:rsidRDefault="00AA2A1B">
      <w:pPr>
        <w:spacing w:after="276" w:line="259" w:lineRule="auto"/>
        <w:ind w:left="284" w:right="0" w:firstLine="0"/>
        <w:jc w:val="left"/>
      </w:pPr>
      <w:r>
        <w:t xml:space="preserve"> </w:t>
      </w:r>
    </w:p>
    <w:p w14:paraId="6DCEADA8" w14:textId="77777777" w:rsidR="003F06A3" w:rsidRDefault="00AA2A1B">
      <w:pPr>
        <w:spacing w:after="276" w:line="259" w:lineRule="auto"/>
        <w:ind w:left="284" w:right="0" w:firstLine="0"/>
        <w:jc w:val="left"/>
      </w:pPr>
      <w:r>
        <w:t xml:space="preserve"> </w:t>
      </w:r>
    </w:p>
    <w:p w14:paraId="2CE907F5" w14:textId="77777777" w:rsidR="003F06A3" w:rsidRDefault="00AA2A1B">
      <w:pPr>
        <w:spacing w:after="276" w:line="259" w:lineRule="auto"/>
        <w:ind w:left="284" w:right="0" w:firstLine="0"/>
        <w:jc w:val="left"/>
      </w:pPr>
      <w:r>
        <w:t xml:space="preserve"> </w:t>
      </w:r>
    </w:p>
    <w:p w14:paraId="02E31AA6" w14:textId="77777777" w:rsidR="003F06A3" w:rsidRDefault="00AA2A1B">
      <w:pPr>
        <w:spacing w:after="276" w:line="259" w:lineRule="auto"/>
        <w:ind w:left="284" w:right="0" w:firstLine="0"/>
        <w:jc w:val="left"/>
      </w:pPr>
      <w:r>
        <w:t xml:space="preserve"> </w:t>
      </w:r>
    </w:p>
    <w:p w14:paraId="5D820135" w14:textId="77777777" w:rsidR="003F06A3" w:rsidRDefault="00AA2A1B">
      <w:pPr>
        <w:spacing w:after="276" w:line="259" w:lineRule="auto"/>
        <w:ind w:left="284" w:right="0" w:firstLine="0"/>
        <w:jc w:val="left"/>
      </w:pPr>
      <w:r>
        <w:t xml:space="preserve"> </w:t>
      </w:r>
    </w:p>
    <w:p w14:paraId="5F754338" w14:textId="77777777" w:rsidR="003F06A3" w:rsidRDefault="00AA2A1B">
      <w:pPr>
        <w:spacing w:after="276" w:line="259" w:lineRule="auto"/>
        <w:ind w:left="284" w:right="0" w:firstLine="0"/>
        <w:jc w:val="left"/>
      </w:pPr>
      <w:r>
        <w:t xml:space="preserve"> </w:t>
      </w:r>
    </w:p>
    <w:p w14:paraId="30A09A94" w14:textId="77777777" w:rsidR="003F06A3" w:rsidRDefault="00AA2A1B">
      <w:pPr>
        <w:spacing w:after="276" w:line="259" w:lineRule="auto"/>
        <w:ind w:left="284" w:right="0" w:firstLine="0"/>
        <w:jc w:val="left"/>
      </w:pPr>
      <w:r>
        <w:t xml:space="preserve"> </w:t>
      </w:r>
    </w:p>
    <w:p w14:paraId="1C56F470" w14:textId="77777777" w:rsidR="003F06A3" w:rsidRDefault="00AA2A1B">
      <w:pPr>
        <w:spacing w:after="277" w:line="259" w:lineRule="auto"/>
        <w:ind w:left="284" w:right="0" w:firstLine="0"/>
        <w:jc w:val="left"/>
      </w:pPr>
      <w:r>
        <w:t xml:space="preserve"> </w:t>
      </w:r>
    </w:p>
    <w:p w14:paraId="4EEC29E7" w14:textId="77777777" w:rsidR="003F06A3" w:rsidRDefault="00AA2A1B">
      <w:pPr>
        <w:spacing w:after="276" w:line="259" w:lineRule="auto"/>
        <w:ind w:left="284" w:right="0" w:firstLine="0"/>
        <w:jc w:val="left"/>
      </w:pPr>
      <w:r>
        <w:t xml:space="preserve"> </w:t>
      </w:r>
    </w:p>
    <w:p w14:paraId="55106C1E" w14:textId="77777777" w:rsidR="003F06A3" w:rsidRDefault="00AA2A1B">
      <w:pPr>
        <w:spacing w:after="276" w:line="259" w:lineRule="auto"/>
        <w:ind w:left="284" w:right="0" w:firstLine="0"/>
        <w:jc w:val="left"/>
      </w:pPr>
      <w:r>
        <w:t xml:space="preserve"> </w:t>
      </w:r>
    </w:p>
    <w:p w14:paraId="721095A2" w14:textId="77777777" w:rsidR="003F06A3" w:rsidRDefault="00AA2A1B">
      <w:pPr>
        <w:spacing w:after="276" w:line="259" w:lineRule="auto"/>
        <w:ind w:left="284" w:right="0" w:firstLine="0"/>
        <w:jc w:val="left"/>
      </w:pPr>
      <w:r>
        <w:t xml:space="preserve"> </w:t>
      </w:r>
    </w:p>
    <w:p w14:paraId="014966C9" w14:textId="77777777" w:rsidR="003F06A3" w:rsidRDefault="00AA2A1B">
      <w:pPr>
        <w:spacing w:after="276" w:line="259" w:lineRule="auto"/>
        <w:ind w:left="284" w:right="0" w:firstLine="0"/>
        <w:jc w:val="left"/>
      </w:pPr>
      <w:r>
        <w:t xml:space="preserve"> </w:t>
      </w:r>
    </w:p>
    <w:p w14:paraId="77F8D51A" w14:textId="77777777" w:rsidR="003F06A3" w:rsidRDefault="00AA2A1B">
      <w:pPr>
        <w:spacing w:after="276" w:line="259" w:lineRule="auto"/>
        <w:ind w:left="284" w:right="0" w:firstLine="0"/>
        <w:jc w:val="left"/>
      </w:pPr>
      <w:r>
        <w:t xml:space="preserve"> </w:t>
      </w:r>
    </w:p>
    <w:p w14:paraId="20144D78" w14:textId="77777777" w:rsidR="003F06A3" w:rsidRDefault="00AA2A1B">
      <w:pPr>
        <w:spacing w:after="276" w:line="259" w:lineRule="auto"/>
        <w:ind w:left="284" w:right="0" w:firstLine="0"/>
        <w:jc w:val="left"/>
      </w:pPr>
      <w:r>
        <w:t xml:space="preserve"> </w:t>
      </w:r>
    </w:p>
    <w:p w14:paraId="45ECBFBF" w14:textId="77777777" w:rsidR="003F06A3" w:rsidRDefault="00AA2A1B">
      <w:pPr>
        <w:spacing w:after="0" w:line="259" w:lineRule="auto"/>
        <w:ind w:left="284" w:right="0" w:firstLine="0"/>
        <w:jc w:val="left"/>
      </w:pPr>
      <w:r>
        <w:lastRenderedPageBreak/>
        <w:t xml:space="preserve"> </w:t>
      </w:r>
    </w:p>
    <w:p w14:paraId="2684E359" w14:textId="77777777" w:rsidR="003F06A3" w:rsidRDefault="00AA2A1B">
      <w:pPr>
        <w:spacing w:after="274" w:line="259" w:lineRule="auto"/>
        <w:ind w:left="284" w:right="0" w:firstLine="0"/>
        <w:jc w:val="left"/>
      </w:pPr>
      <w:r>
        <w:t xml:space="preserve"> </w:t>
      </w:r>
    </w:p>
    <w:p w14:paraId="53128275" w14:textId="77777777" w:rsidR="003F06A3" w:rsidRDefault="00AA2A1B">
      <w:pPr>
        <w:spacing w:after="276" w:line="259" w:lineRule="auto"/>
        <w:ind w:left="284" w:right="0" w:firstLine="0"/>
        <w:jc w:val="left"/>
      </w:pPr>
      <w:r>
        <w:t xml:space="preserve"> </w:t>
      </w:r>
    </w:p>
    <w:p w14:paraId="08239408" w14:textId="77777777" w:rsidR="003F06A3" w:rsidRDefault="00AA2A1B">
      <w:pPr>
        <w:spacing w:after="277" w:line="259" w:lineRule="auto"/>
        <w:ind w:left="284" w:right="0" w:firstLine="0"/>
        <w:jc w:val="left"/>
      </w:pPr>
      <w:r>
        <w:t xml:space="preserve"> </w:t>
      </w:r>
    </w:p>
    <w:p w14:paraId="57F29BFF" w14:textId="77777777" w:rsidR="003F06A3" w:rsidRDefault="00AA2A1B">
      <w:pPr>
        <w:spacing w:after="100" w:line="259" w:lineRule="auto"/>
        <w:ind w:left="0" w:right="2003" w:firstLine="0"/>
        <w:jc w:val="right"/>
      </w:pPr>
      <w:r>
        <w:rPr>
          <w:b/>
        </w:rPr>
        <w:t xml:space="preserve">APÊNDICE A – VISÃO GERAL DO PROTÓTIPO </w:t>
      </w:r>
    </w:p>
    <w:p w14:paraId="11575C1B" w14:textId="77777777" w:rsidR="003F06A3" w:rsidRDefault="00AA2A1B">
      <w:pPr>
        <w:spacing w:after="261" w:line="259" w:lineRule="auto"/>
        <w:ind w:left="284" w:right="0" w:firstLine="0"/>
        <w:jc w:val="left"/>
      </w:pPr>
      <w:r>
        <w:rPr>
          <w:color w:val="FF0000"/>
          <w:sz w:val="22"/>
        </w:rPr>
        <w:t xml:space="preserve"> </w:t>
      </w:r>
    </w:p>
    <w:p w14:paraId="5F7542CF" w14:textId="77777777" w:rsidR="003F06A3" w:rsidRDefault="00AA2A1B">
      <w:pPr>
        <w:spacing w:after="233" w:line="259" w:lineRule="auto"/>
        <w:ind w:left="0" w:right="2010" w:firstLine="0"/>
        <w:jc w:val="right"/>
      </w:pPr>
      <w:r>
        <w:rPr>
          <w:noProof/>
        </w:rPr>
        <w:drawing>
          <wp:inline distT="0" distB="0" distL="0" distR="0" wp14:anchorId="26D2C1A4" wp14:editId="7E5B7103">
            <wp:extent cx="4519930" cy="6489700"/>
            <wp:effectExtent l="0" t="0" r="0" b="0"/>
            <wp:docPr id="2227" name="Picture 2227"/>
            <wp:cNvGraphicFramePr/>
            <a:graphic xmlns:a="http://schemas.openxmlformats.org/drawingml/2006/main">
              <a:graphicData uri="http://schemas.openxmlformats.org/drawingml/2006/picture">
                <pic:pic xmlns:pic="http://schemas.openxmlformats.org/drawingml/2006/picture">
                  <pic:nvPicPr>
                    <pic:cNvPr id="2227" name="Picture 2227"/>
                    <pic:cNvPicPr/>
                  </pic:nvPicPr>
                  <pic:blipFill>
                    <a:blip r:embed="rId24"/>
                    <a:stretch>
                      <a:fillRect/>
                    </a:stretch>
                  </pic:blipFill>
                  <pic:spPr>
                    <a:xfrm>
                      <a:off x="0" y="0"/>
                      <a:ext cx="4519930" cy="6489700"/>
                    </a:xfrm>
                    <a:prstGeom prst="rect">
                      <a:avLst/>
                    </a:prstGeom>
                  </pic:spPr>
                </pic:pic>
              </a:graphicData>
            </a:graphic>
          </wp:inline>
        </w:drawing>
      </w:r>
      <w:r>
        <w:rPr>
          <w:color w:val="FF0000"/>
          <w:sz w:val="22"/>
        </w:rPr>
        <w:t xml:space="preserve"> </w:t>
      </w:r>
    </w:p>
    <w:p w14:paraId="3090F896" w14:textId="77777777" w:rsidR="003F06A3" w:rsidRDefault="00AA2A1B">
      <w:pPr>
        <w:spacing w:after="116" w:line="259" w:lineRule="auto"/>
        <w:ind w:left="279" w:right="109"/>
      </w:pPr>
      <w:r>
        <w:t xml:space="preserve">Disponível em: </w:t>
      </w:r>
    </w:p>
    <w:p w14:paraId="449D4FDC" w14:textId="77777777" w:rsidR="003F06A3" w:rsidRDefault="00AA2A1B">
      <w:pPr>
        <w:ind w:left="279" w:right="109"/>
      </w:pPr>
      <w:r>
        <w:lastRenderedPageBreak/>
        <w:t xml:space="preserve">https://www.figma.com/proto/tztVFSthXCHozd0JvY8gTS/UniversidadeCuritiba?node-id=0%3A2&amp;scaling=scale-down&amp;page-id=0%3A1&amp;starting-point-nodeid=0%3A2&amp;show-proto-sidebar=1 </w:t>
      </w:r>
    </w:p>
    <w:sectPr w:rsidR="003F06A3">
      <w:footerReference w:type="even" r:id="rId25"/>
      <w:footerReference w:type="default" r:id="rId26"/>
      <w:footerReference w:type="first" r:id="rId27"/>
      <w:pgSz w:w="11906" w:h="16838"/>
      <w:pgMar w:top="1703" w:right="1013" w:bottom="1260" w:left="141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DA5D4" w14:textId="77777777" w:rsidR="00AA2A1B" w:rsidRDefault="00AA2A1B">
      <w:pPr>
        <w:spacing w:after="0" w:line="240" w:lineRule="auto"/>
      </w:pPr>
      <w:r>
        <w:separator/>
      </w:r>
    </w:p>
  </w:endnote>
  <w:endnote w:type="continuationSeparator" w:id="0">
    <w:p w14:paraId="4D434869" w14:textId="77777777" w:rsidR="00AA2A1B" w:rsidRDefault="00AA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2A42" w14:textId="77777777" w:rsidR="003F06A3" w:rsidRDefault="003F06A3">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F529" w14:textId="77777777" w:rsidR="003F06A3" w:rsidRDefault="003F06A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B9AF" w14:textId="77777777" w:rsidR="003F06A3" w:rsidRDefault="003F06A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5E66" w14:textId="77777777" w:rsidR="003F06A3" w:rsidRDefault="00AA2A1B">
    <w:pPr>
      <w:spacing w:after="0" w:line="259" w:lineRule="auto"/>
      <w:ind w:left="0" w:right="118" w:firstLine="0"/>
      <w:jc w:val="right"/>
    </w:pP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507F248E" w14:textId="77777777" w:rsidR="003F06A3" w:rsidRDefault="00AA2A1B">
    <w:pPr>
      <w:spacing w:after="0" w:line="259" w:lineRule="auto"/>
      <w:ind w:left="284"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A3CB3" w14:textId="77777777" w:rsidR="003F06A3" w:rsidRDefault="00AA2A1B">
    <w:pPr>
      <w:spacing w:after="0" w:line="259" w:lineRule="auto"/>
      <w:ind w:left="0" w:right="118" w:firstLine="0"/>
      <w:jc w:val="right"/>
    </w:pPr>
    <w:r>
      <w:fldChar w:fldCharType="begin"/>
    </w:r>
    <w:r>
      <w:instrText xml:space="preserve"> PAGE   \* MERGEFORMAT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6AC79DBB" w14:textId="77777777" w:rsidR="003F06A3" w:rsidRDefault="00AA2A1B">
    <w:pPr>
      <w:spacing w:after="0" w:line="259" w:lineRule="auto"/>
      <w:ind w:left="284"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BB54" w14:textId="77777777" w:rsidR="003F06A3" w:rsidRDefault="00AA2A1B">
    <w:pPr>
      <w:spacing w:after="0" w:line="259" w:lineRule="auto"/>
      <w:ind w:left="0" w:right="118" w:firstLine="0"/>
      <w:jc w:val="right"/>
    </w:pPr>
    <w:r>
      <w:fldChar w:fldCharType="begin"/>
    </w:r>
    <w:r>
      <w:instrText xml:space="preserve"> PAGE   \* MERGEFORM</w:instrText>
    </w:r>
    <w:r>
      <w:instrText xml:space="preserve">AT </w:instrText>
    </w:r>
    <w:r>
      <w:fldChar w:fldCharType="separate"/>
    </w:r>
    <w:r>
      <w:rPr>
        <w:rFonts w:ascii="Calibri" w:eastAsia="Calibri" w:hAnsi="Calibri" w:cs="Calibri"/>
        <w:sz w:val="22"/>
      </w:rPr>
      <w:t>5</w:t>
    </w:r>
    <w:r>
      <w:rPr>
        <w:rFonts w:ascii="Calibri" w:eastAsia="Calibri" w:hAnsi="Calibri" w:cs="Calibri"/>
        <w:sz w:val="22"/>
      </w:rPr>
      <w:fldChar w:fldCharType="end"/>
    </w:r>
    <w:r>
      <w:rPr>
        <w:rFonts w:ascii="Calibri" w:eastAsia="Calibri" w:hAnsi="Calibri" w:cs="Calibri"/>
        <w:sz w:val="22"/>
      </w:rPr>
      <w:t xml:space="preserve"> </w:t>
    </w:r>
  </w:p>
  <w:p w14:paraId="0E6D7576" w14:textId="77777777" w:rsidR="003F06A3" w:rsidRDefault="00AA2A1B">
    <w:pPr>
      <w:spacing w:after="0" w:line="259" w:lineRule="auto"/>
      <w:ind w:left="284"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BCD9" w14:textId="77777777" w:rsidR="00AA2A1B" w:rsidRDefault="00AA2A1B">
      <w:pPr>
        <w:spacing w:after="0" w:line="240" w:lineRule="auto"/>
      </w:pPr>
      <w:r>
        <w:separator/>
      </w:r>
    </w:p>
  </w:footnote>
  <w:footnote w:type="continuationSeparator" w:id="0">
    <w:p w14:paraId="04A2DFCB" w14:textId="77777777" w:rsidR="00AA2A1B" w:rsidRDefault="00AA2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482B"/>
    <w:multiLevelType w:val="hybridMultilevel"/>
    <w:tmpl w:val="A700496C"/>
    <w:lvl w:ilvl="0" w:tplc="3DA68DE6">
      <w:start w:val="1"/>
      <w:numFmt w:val="bullet"/>
      <w:lvlText w:val="•"/>
      <w:lvlJc w:val="left"/>
      <w:pPr>
        <w:ind w:left="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26AEF2">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C86592">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DADC26">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80DB62">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FA5A4E">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F04F38">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7C162E">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82A722">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D507F4"/>
    <w:multiLevelType w:val="hybridMultilevel"/>
    <w:tmpl w:val="8FB462F2"/>
    <w:lvl w:ilvl="0" w:tplc="4CD28D68">
      <w:start w:val="1"/>
      <w:numFmt w:val="bullet"/>
      <w:lvlText w:val="•"/>
      <w:lvlJc w:val="left"/>
      <w:pPr>
        <w:ind w:left="2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00AB2C">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24D42A">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6097D0">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EA5AC6">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DA4854">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EAE7B8">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D8E2E8">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42EBC6">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222B12"/>
    <w:multiLevelType w:val="hybridMultilevel"/>
    <w:tmpl w:val="31FCE9D2"/>
    <w:lvl w:ilvl="0" w:tplc="9AF4EE36">
      <w:start w:val="2"/>
      <w:numFmt w:val="decimal"/>
      <w:lvlText w:val="%1"/>
      <w:lvlJc w:val="left"/>
      <w:pPr>
        <w:ind w:left="5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A1A7952">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CAAB2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55237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96E1A9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63A0572">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07A4F28">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9266B6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5C6457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FB1E2B"/>
    <w:multiLevelType w:val="hybridMultilevel"/>
    <w:tmpl w:val="3922339E"/>
    <w:lvl w:ilvl="0" w:tplc="98E063DA">
      <w:start w:val="1"/>
      <w:numFmt w:val="decimal"/>
      <w:lvlText w:val="%1"/>
      <w:lvlJc w:val="left"/>
      <w:pPr>
        <w:ind w:left="553"/>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2D6CFB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DB8831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4C68CA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E58BFD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5EC600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7B87AE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994B8C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C5EEDE40">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315441"/>
    <w:multiLevelType w:val="hybridMultilevel"/>
    <w:tmpl w:val="FCAC19F0"/>
    <w:lvl w:ilvl="0" w:tplc="7344706E">
      <w:start w:val="1"/>
      <w:numFmt w:val="bullet"/>
      <w:lvlText w:val="•"/>
      <w:lvlJc w:val="left"/>
      <w:pPr>
        <w:ind w:left="1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38434A">
      <w:start w:val="1"/>
      <w:numFmt w:val="bullet"/>
      <w:lvlText w:val="o"/>
      <w:lvlJc w:val="left"/>
      <w:pPr>
        <w:ind w:left="1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C41662">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94F7B8">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681CD2">
      <w:start w:val="1"/>
      <w:numFmt w:val="bullet"/>
      <w:lvlText w:val="o"/>
      <w:lvlJc w:val="left"/>
      <w:pPr>
        <w:ind w:left="3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7006FC">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44FF62">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43728">
      <w:start w:val="1"/>
      <w:numFmt w:val="bullet"/>
      <w:lvlText w:val="o"/>
      <w:lvlJc w:val="left"/>
      <w:pPr>
        <w:ind w:left="6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CE0C78">
      <w:start w:val="1"/>
      <w:numFmt w:val="bullet"/>
      <w:lvlText w:val="▪"/>
      <w:lvlJc w:val="left"/>
      <w:pPr>
        <w:ind w:left="6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6C785D"/>
    <w:multiLevelType w:val="multilevel"/>
    <w:tmpl w:val="CB5ABB00"/>
    <w:lvl w:ilvl="0">
      <w:start w:val="1"/>
      <w:numFmt w:val="decimal"/>
      <w:lvlText w:val="%1"/>
      <w:lvlJc w:val="left"/>
      <w:pPr>
        <w:ind w:left="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21166144">
    <w:abstractNumId w:val="5"/>
  </w:num>
  <w:num w:numId="2" w16cid:durableId="1990552233">
    <w:abstractNumId w:val="3"/>
  </w:num>
  <w:num w:numId="3" w16cid:durableId="1642036285">
    <w:abstractNumId w:val="2"/>
  </w:num>
  <w:num w:numId="4" w16cid:durableId="429006195">
    <w:abstractNumId w:val="0"/>
  </w:num>
  <w:num w:numId="5" w16cid:durableId="1512335366">
    <w:abstractNumId w:val="4"/>
  </w:num>
  <w:num w:numId="6" w16cid:durableId="2133131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6A3"/>
    <w:rsid w:val="00236FD5"/>
    <w:rsid w:val="003F06A3"/>
    <w:rsid w:val="00AA2A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F2D9"/>
  <w15:docId w15:val="{5577F9E9-004A-4F27-B6F5-8F1B0680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9" w:lineRule="auto"/>
      <w:ind w:left="10" w:right="71" w:hanging="10"/>
      <w:jc w:val="both"/>
    </w:pPr>
    <w:rPr>
      <w:rFonts w:ascii="Arial" w:eastAsia="Arial" w:hAnsi="Arial" w:cs="Arial"/>
      <w:color w:val="000000"/>
      <w:sz w:val="24"/>
    </w:rPr>
  </w:style>
  <w:style w:type="paragraph" w:styleId="Ttulo1">
    <w:name w:val="heading 1"/>
    <w:next w:val="Normal"/>
    <w:link w:val="Ttulo1Char"/>
    <w:uiPriority w:val="9"/>
    <w:qFormat/>
    <w:pPr>
      <w:keepNext/>
      <w:keepLines/>
      <w:spacing w:after="215"/>
      <w:ind w:left="176" w:hanging="10"/>
      <w:jc w:val="center"/>
      <w:outlineLvl w:val="0"/>
    </w:pPr>
    <w:rPr>
      <w:rFonts w:ascii="Arial" w:eastAsia="Arial" w:hAnsi="Arial" w:cs="Arial"/>
      <w:i/>
      <w:color w:val="44546A"/>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i/>
      <w:color w:val="44546A"/>
      <w:sz w:val="18"/>
    </w:rPr>
  </w:style>
  <w:style w:type="paragraph" w:styleId="Sumrio1">
    <w:name w:val="toc 1"/>
    <w:hidden/>
    <w:pPr>
      <w:spacing w:after="14" w:line="270" w:lineRule="auto"/>
      <w:ind w:left="25" w:right="7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4070</Words>
  <Characters>21984</Characters>
  <Application>Microsoft Office Word</Application>
  <DocSecurity>0</DocSecurity>
  <Lines>183</Lines>
  <Paragraphs>52</Paragraphs>
  <ScaleCrop>false</ScaleCrop>
  <Company/>
  <LinksUpToDate>false</LinksUpToDate>
  <CharactersWithSpaces>26002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dc:creator>
  <cp:keywords/>
  <cp:lastModifiedBy>harlei akira</cp:lastModifiedBy>
  <cp:revision>2</cp:revision>
  <dcterms:created xsi:type="dcterms:W3CDTF">2022-04-07T03:31:00Z</dcterms:created>
  <dcterms:modified xsi:type="dcterms:W3CDTF">2022-04-07T03:31:00Z</dcterms:modified>
</cp:coreProperties>
</file>