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ceetf5dbc01" w:id="0"/>
      <w:bookmarkEnd w:id="0"/>
      <w:r w:rsidDel="00000000" w:rsidR="00000000" w:rsidRPr="00000000">
        <w:rPr>
          <w:rtl w:val="0"/>
        </w:rPr>
        <w:t xml:space="preserve">Documento 01 — Levantamento de Necessidades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FinControl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Módulo inicial:</w:t>
      </w:r>
      <w:r w:rsidDel="00000000" w:rsidR="00000000" w:rsidRPr="00000000">
        <w:rPr>
          <w:rtl w:val="0"/>
        </w:rPr>
        <w:t xml:space="preserve"> Contas a Pagar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Código do documento:</w:t>
      </w:r>
      <w:r w:rsidDel="00000000" w:rsidR="00000000" w:rsidRPr="00000000">
        <w:rPr>
          <w:rtl w:val="0"/>
        </w:rPr>
        <w:t xml:space="preserve"> DOC-01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0.2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Em elaboração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de atualização:</w:t>
      </w:r>
      <w:r w:rsidDel="00000000" w:rsidR="00000000" w:rsidRPr="00000000">
        <w:rPr>
          <w:rtl w:val="0"/>
        </w:rPr>
        <w:t xml:space="preserve"> 16/07/2026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Projeto FinControl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xj9b5marm3w" w:id="1"/>
      <w:bookmarkEnd w:id="1"/>
      <w:r w:rsidDel="00000000" w:rsidR="00000000" w:rsidRPr="00000000">
        <w:rPr>
          <w:rtl w:val="0"/>
        </w:rPr>
        <w:t xml:space="preserve">1. Objetivo do Documento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documento tem como objetivo identificar, organizar e registrar as necessidades funcionais, operacionais, gerenciais, técnicas e de controle relacionadas ao módulo </w:t>
      </w:r>
      <w:r w:rsidDel="00000000" w:rsidR="00000000" w:rsidRPr="00000000">
        <w:rPr>
          <w:b w:val="1"/>
          <w:bCs w:val="1"/>
          <w:rtl w:val="0"/>
        </w:rPr>
        <w:t xml:space="preserve">Contas a Pagar</w:t>
      </w:r>
      <w:r w:rsidDel="00000000" w:rsidR="00000000" w:rsidRPr="00000000">
        <w:rPr>
          <w:rtl w:val="0"/>
        </w:rPr>
        <w:t xml:space="preserve"> do FinControl.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conteúdo servirá como base oficial para: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definição das regras de negócio;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elaboração dos fluxos operacionais;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criação dos casos de uso;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desenvolvimento dos wireframes;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modelagem do banco de dados;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definição das APIs;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planejamento dos testes;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homologação funcional;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priorização do MVP.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Nenhuma funcionalidade do módulo Contas a Pagar deverá ser implementada antes da validação formal deste levantamento.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7a9xw7v2wgx" w:id="2"/>
      <w:bookmarkEnd w:id="2"/>
      <w:r w:rsidDel="00000000" w:rsidR="00000000" w:rsidRPr="00000000">
        <w:rPr>
          <w:rtl w:val="0"/>
        </w:rPr>
        <w:t xml:space="preserve">2. Contexto do Módulo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 módulo Contas a Pagar será responsável por controlar todo o ciclo de vida das obrigações financeiras da empresa, desde o registro inicial do compromisso até sua quitação, cancelamento ou estorno.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 módulo deverá permitir visão operacional e gerencial das obrigações, garantindo: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organização dos compromissos financeiros;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previsibilidade de vencimentos;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redução de atrasos;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rastreabilidade das alterações;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controle de aprovações;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segurança na execução dos pagamentos;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integração com agenda financeira;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apoio ao fluxo de caixa;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suporte a auditoria;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geração de indicadores confiáveis.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xmoqu88elnf8" w:id="3"/>
      <w:bookmarkEnd w:id="3"/>
      <w:r w:rsidDel="00000000" w:rsidR="00000000" w:rsidRPr="00000000">
        <w:rPr>
          <w:rtl w:val="0"/>
        </w:rPr>
        <w:t xml:space="preserve">3. Escopo do Levantamento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levantamento contempla os seguintes grupos funcionais: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Empresas e filiais.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Fornecedores.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Categorias financeiras.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Centros de custo.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Projetos.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Bancos e contas bancárias.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Formas de pagamento.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Lançamentos de contas a pagar.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Parcelamentos.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Recorrências.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Rateios.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Aprovações.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Programação de pagamentos.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Pagamentos.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Baixas.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Pagamentos parciais.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Juros, multas, descontos e acréscimos.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Cancelamentos.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Estornos.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Anexos e documentos.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Agenda financeira.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Consultas e filtros.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Relatórios.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Indicadores.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Auditoria.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Segurança e permissões.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Importações e integrações futuras.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jcz104slu7dl" w:id="4"/>
      <w:bookmarkEnd w:id="4"/>
      <w:r w:rsidDel="00000000" w:rsidR="00000000" w:rsidRPr="00000000">
        <w:rPr>
          <w:rtl w:val="0"/>
        </w:rPr>
        <w:t xml:space="preserve">4. Objetivos de Negócio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 módulo deverá atender aos seguintes objetivos: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centralizar todas as contas a pagar;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evitar perda de prazos;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melhorar o planejamento financeiro;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reduzir lançamentos duplicados;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permitir segregação de funções;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controlar alçadas de aprovação;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registrar o histórico completo de cada título;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oferecer visão por empresa, fornecedor, categoria e centro de custo;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fornecer informações para o fluxo de caixa;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facilitar auditorias internas e externas;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padronizar os processos financeiros;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permitir crescimento para múltiplas empresas;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preparar a plataforma para integrações bancárias futuras.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e5tw6bufhpgf" w:id="5"/>
      <w:bookmarkEnd w:id="5"/>
      <w:r w:rsidDel="00000000" w:rsidR="00000000" w:rsidRPr="00000000">
        <w:rPr>
          <w:rtl w:val="0"/>
        </w:rPr>
        <w:t xml:space="preserve">5. Perfis de Usuário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h765xet6ywxr" w:id="6"/>
      <w:bookmarkEnd w:id="6"/>
      <w:r w:rsidDel="00000000" w:rsidR="00000000" w:rsidRPr="00000000">
        <w:rPr>
          <w:rtl w:val="0"/>
        </w:rPr>
        <w:t xml:space="preserve">5.1 Administrador do Sistema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cadastrar usuários;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definir perfis;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conceder permissões;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configurar parâmetros gerais;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configurar empresas;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visualizar logs e auditoria;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administrar integrações.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5frq8xypq69u" w:id="7"/>
      <w:bookmarkEnd w:id="7"/>
      <w:r w:rsidDel="00000000" w:rsidR="00000000" w:rsidRPr="00000000">
        <w:rPr>
          <w:rtl w:val="0"/>
        </w:rPr>
        <w:t xml:space="preserve">5.2 Gestor Financeiro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acompanhar indicadores;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aprovar títulos;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revisar pagamentos;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consultar fluxo financeiro;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analisar vencimentos;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acompanhar relatórios;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autorizar estornos e cancelamentos.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szw04fjdnld6" w:id="8"/>
      <w:bookmarkEnd w:id="8"/>
      <w:r w:rsidDel="00000000" w:rsidR="00000000" w:rsidRPr="00000000">
        <w:rPr>
          <w:rtl w:val="0"/>
        </w:rPr>
        <w:t xml:space="preserve">5.3 Analista Financeiro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cadastrar títulos;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revisar documentos;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classificar despesas;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organizar pagamentos;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consultar fornecedores;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gerar relatórios operacionais.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wwsvubt23hb8" w:id="9"/>
      <w:bookmarkEnd w:id="9"/>
      <w:r w:rsidDel="00000000" w:rsidR="00000000" w:rsidRPr="00000000">
        <w:rPr>
          <w:rtl w:val="0"/>
        </w:rPr>
        <w:t xml:space="preserve">5.4 Operador de Contas a Pagar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incluir contas;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alterar dados permitidos;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anexar documentos;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programar pagamentos;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registrar baixas;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acompanhar pendências.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y2etcox0z4n4" w:id="10"/>
      <w:bookmarkEnd w:id="10"/>
      <w:r w:rsidDel="00000000" w:rsidR="00000000" w:rsidRPr="00000000">
        <w:rPr>
          <w:rtl w:val="0"/>
        </w:rPr>
        <w:t xml:space="preserve">5.5 Aprovador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analisar títulos;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aprovar;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reprovar;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devolver para correção;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registrar justificativas.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y79rmkulz7i0" w:id="11"/>
      <w:bookmarkEnd w:id="11"/>
      <w:r w:rsidDel="00000000" w:rsidR="00000000" w:rsidRPr="00000000">
        <w:rPr>
          <w:rtl w:val="0"/>
        </w:rPr>
        <w:t xml:space="preserve">5.6 Auditor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consultar títulos;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visualizar histórico;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verificar aprovações;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consultar alterações;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acessar relatórios;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sem permissão para alterar dados.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miqfaui77x1j" w:id="12"/>
      <w:bookmarkEnd w:id="12"/>
      <w:r w:rsidDel="00000000" w:rsidR="00000000" w:rsidRPr="00000000">
        <w:rPr>
          <w:rtl w:val="0"/>
        </w:rPr>
        <w:t xml:space="preserve">5.7 Usuário de Consulta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consultar títulos autorizados;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visualizar relatórios permitidos;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sem permissão para inclusão, alteração ou pagamento.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piyzho82mpw1" w:id="13"/>
      <w:bookmarkEnd w:id="13"/>
      <w:r w:rsidDel="00000000" w:rsidR="00000000" w:rsidRPr="00000000">
        <w:rPr>
          <w:rtl w:val="0"/>
        </w:rPr>
        <w:t xml:space="preserve">6. Entidades Principais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 módulo deverá considerar inicialmente as seguintes entidades: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Filial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Fornecedor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Pessoa física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Pessoa jurídica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Categoria financeira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Subcategoria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Centro de custo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Projeto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Banco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Conta bancária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Forma de pagamento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Condição de pagamento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Título a pagar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Parcela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Rateio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Aprovação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Programação de pagamento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Pagamento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Anexo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Evento de auditoria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Usuário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Permissão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dgu0kw7eab9r" w:id="14"/>
      <w:bookmarkEnd w:id="14"/>
      <w:r w:rsidDel="00000000" w:rsidR="00000000" w:rsidRPr="00000000">
        <w:rPr>
          <w:rtl w:val="0"/>
        </w:rPr>
        <w:t xml:space="preserve">7. Processo Macro do Contas a Pagar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 processo principal deverá seguir o fluxo abaixo: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Identificação da obrigação.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Cadastro ou seleção do fornecedor.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Inclusão do título.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Classificação financeira.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Definição de vencimento.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Definição de parcelas.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Inclusão de rateios.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Anexação de documentos.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Validação do lançamento.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Envio para aprovação, quando aplicável.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Aprovação ou devolução.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Programação do pagamento.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Execução do pagamento.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Registro da baixa.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Atualização do fluxo de caixa.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Registro de auditoria.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Disponibilização em relatórios e indicadores.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k26hqlauzxjg" w:id="15"/>
      <w:bookmarkEnd w:id="15"/>
      <w:r w:rsidDel="00000000" w:rsidR="00000000" w:rsidRPr="00000000">
        <w:rPr>
          <w:rtl w:val="0"/>
        </w:rPr>
        <w:t xml:space="preserve">8. Necessidades Funcionais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chcpzkxx0yf2" w:id="16"/>
      <w:bookmarkEnd w:id="16"/>
      <w:r w:rsidDel="00000000" w:rsidR="00000000" w:rsidRPr="00000000">
        <w:rPr>
          <w:rtl w:val="0"/>
        </w:rPr>
        <w:t xml:space="preserve">8.1 Empresas e Filiais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múltiplas empresas;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múltiplas filiais por empresa;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separar dados por empresa;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consolidação gerencial;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definir uma empresa padrão para o usuário;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restringir acesso conforme permissão;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parâmetros específicos por empresa;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calendário financeiro por empresa;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moeda e configuração regional por empresa.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y1er8lkkt9ld" w:id="17"/>
      <w:bookmarkEnd w:id="17"/>
      <w:r w:rsidDel="00000000" w:rsidR="00000000" w:rsidRPr="00000000">
        <w:rPr>
          <w:rtl w:val="0"/>
        </w:rPr>
        <w:t xml:space="preserve">8.2 Fornecedores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cadastrar pessoa física ou jurídica;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armazenar CPF ou CNPJ;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validar documento;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impedir duplicidade indevida;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controlar situação ativa ou inativa;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armazenar nome, razão social e nome fantasia;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armazenar contatos;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armazenar endereços;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armazenar dados bancários;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armazenar chaves PIX;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armazenar documentos;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armazenar observações;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armazenar categorias vinculadas;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histórico de alterações;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consulta por nome, documento e código;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bloqueio para novos lançamentos;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marcar fornecedor como homologado;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classificar fornecedor por tipo.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CAMPO COM O NOME DO REPRESENTANTE/VENDEDOR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4abedn12ebm0" w:id="18"/>
      <w:bookmarkEnd w:id="18"/>
      <w:r w:rsidDel="00000000" w:rsidR="00000000" w:rsidRPr="00000000">
        <w:rPr>
          <w:rtl w:val="0"/>
        </w:rPr>
        <w:t xml:space="preserve">8.3 Categorias Financeiras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cadastrar categorias;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cadastrar subcategorias;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estrutura hierárquica;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definir natureza da categoria;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vincular categoria a contas a pagar;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controlar categoria ativa ou inativa;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restrição por empresa;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apoiar relatórios gerenciais;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apoiar fluxo de caixa;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categoria padrão por fornecedor.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29ocripv04t9" w:id="19"/>
      <w:bookmarkEnd w:id="19"/>
      <w:r w:rsidDel="00000000" w:rsidR="00000000" w:rsidRPr="00000000">
        <w:rPr>
          <w:rtl w:val="0"/>
        </w:rPr>
        <w:t xml:space="preserve">8.4 Centros de Custo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cadastrar centros de custo;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estrutura hierárquica;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vincular centro de custo à empresa;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controlar situação;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rateio entre centros;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bloqueio por período;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filtros e relatórios.</w:t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uxmyn6vb776" w:id="20"/>
      <w:bookmarkEnd w:id="20"/>
      <w:r w:rsidDel="00000000" w:rsidR="00000000" w:rsidRPr="00000000">
        <w:rPr>
          <w:rtl w:val="0"/>
        </w:rPr>
        <w:t xml:space="preserve">8.5 Projetos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cadastrar projetos;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vincular projeto à empresa;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vincular projeto a centro de custo;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controlar vigência;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controlar situação;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classificação de despesas por projeto;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gerar relatórios por projeto.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fs0pbto91jnn" w:id="21"/>
      <w:bookmarkEnd w:id="21"/>
      <w:r w:rsidDel="00000000" w:rsidR="00000000" w:rsidRPr="00000000">
        <w:rPr>
          <w:rtl w:val="0"/>
        </w:rPr>
        <w:t xml:space="preserve">8.6 Bancos e Contas Bancárias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cadastrar bancos;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cadastrar contas bancárias;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vincular conta à empresa;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armazenar agência, conta e tipo;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armazenar identificação PIX;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controlar situação ativa ou inativa;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indicar conta padrão;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restringir contas por usuário;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utilizar conta em programação e pagamento;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preparar estrutura para conciliação futura.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xaq8ilayowq1" w:id="22"/>
      <w:bookmarkEnd w:id="22"/>
      <w:r w:rsidDel="00000000" w:rsidR="00000000" w:rsidRPr="00000000">
        <w:rPr>
          <w:rtl w:val="0"/>
        </w:rPr>
        <w:t xml:space="preserve">8.7 Formas de Pagamento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 sistema deverá permitir: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boleto;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transferência;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PIX;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débito automático;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cartão;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dinheiro;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cheque;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compensação;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outras formas configuráveis.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Cada forma poderá possuir parâmetros específicos.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ady8ix39bkq5" w:id="23"/>
      <w:bookmarkEnd w:id="23"/>
      <w:r w:rsidDel="00000000" w:rsidR="00000000" w:rsidRPr="00000000">
        <w:rPr>
          <w:rtl w:val="0"/>
        </w:rPr>
        <w:t xml:space="preserve">8.8 Cadastro de Títulos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O sistema deverá permitir: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criar título manualmente;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gerar código interno único;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empresa;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filial;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fornecedor;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documento;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número do documento, obrigatório;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série;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data de emissão;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data de competência;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data de entrada;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vencimento;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valor original;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moeda;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descrição;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categoria;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centro de custo na aba Observações;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forma de pagamento;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observações;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incluir anexos;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salvar como rascunho;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validar antes da conclusão;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duplicar título existente;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copiar dados para novo lançamento.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INCLUIR OPÇÃO DE MARCADORES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iywcnl69luvz" w:id="24"/>
      <w:bookmarkEnd w:id="24"/>
      <w:r w:rsidDel="00000000" w:rsidR="00000000" w:rsidRPr="00000000">
        <w:rPr>
          <w:rtl w:val="0"/>
        </w:rPr>
        <w:t xml:space="preserve">8.9 Parcelamentos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título único;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múltiplas parcelas;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gerar parcelas automaticamente;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definir periodicidade;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distribuir valores;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ajustar diferença de arredondamento;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alteração individual;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manter vínculo com o título principal;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consulta consolidada;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controlar status por parcela.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1bnd3eupaeoq" w:id="25"/>
      <w:bookmarkEnd w:id="25"/>
      <w:r w:rsidDel="00000000" w:rsidR="00000000" w:rsidRPr="00000000">
        <w:rPr>
          <w:rtl w:val="0"/>
        </w:rPr>
        <w:t xml:space="preserve">8.10 Recorrências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lançamentos recorrentes;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definir frequência;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definir data inicial;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definir data final;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definir quantidade de ocorrências;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gerar títulos futuros;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suspensão;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cancelamento da recorrência;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origem recorrente;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evitar duplicidade de geração.</w:t>
      </w:r>
    </w:p>
    <w:p w:rsidR="00000000" w:rsidDel="00000000" w:rsidP="00000000" w:rsidRDefault="00000000" w:rsidRPr="00000000" w14:paraId="00000164">
      <w:pPr>
        <w:pStyle w:val="Heading3"/>
        <w:rPr/>
      </w:pPr>
      <w:bookmarkStart w:colFirst="0" w:colLast="0" w:name="_vwi6jgncuqil" w:id="26"/>
      <w:bookmarkEnd w:id="26"/>
      <w:r w:rsidDel="00000000" w:rsidR="00000000" w:rsidRPr="00000000">
        <w:rPr>
          <w:rtl w:val="0"/>
        </w:rPr>
        <w:t xml:space="preserve">8.11 Rateios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rateio por centro de custo;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rateio por projeto;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rateio por categoria;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rateio percentual;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rateio por valor;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validar total de 100%;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validar total financeiro;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salvar modelos de rateio;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rateio padrão por fornecedor;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rateio diferente por parcela.</w:t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egtxvzhhmj98" w:id="27"/>
      <w:bookmarkEnd w:id="27"/>
      <w:r w:rsidDel="00000000" w:rsidR="00000000" w:rsidRPr="00000000">
        <w:rPr>
          <w:rtl w:val="0"/>
        </w:rPr>
        <w:t xml:space="preserve">8.12 Aprovações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ativar ou desativar aprovação por empresa;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alçada por valor;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múltiplos níveis;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aprovação sequencial;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aprovação paralela;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substituição temporária;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aprovar;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reprovar;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devolver para correção;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exigir justificativa em reprovação;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usuário e data;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enviar notificações;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impedir pagamento sem aprovação final;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consulta da trilha de aprovação.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bz87udkt22tp" w:id="28"/>
      <w:bookmarkEnd w:id="28"/>
      <w:r w:rsidDel="00000000" w:rsidR="00000000" w:rsidRPr="00000000">
        <w:rPr>
          <w:rtl w:val="0"/>
        </w:rPr>
        <w:t xml:space="preserve">8.13 Programação de Pagamento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selecionar títulos aprovados;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agrupar títulos;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data prevista;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conta bancária;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forma de pagamento;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informar lote;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revisão antes da execução;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impedir títulos bloqueados;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exclusão da programação;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responsável;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filtros por vencimento, fornecedor e empresa.</w:t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l0quzixdtan6" w:id="29"/>
      <w:bookmarkEnd w:id="29"/>
      <w:r w:rsidDel="00000000" w:rsidR="00000000" w:rsidRPr="00000000">
        <w:rPr>
          <w:rtl w:val="0"/>
        </w:rPr>
        <w:t xml:space="preserve">8.14 Pagamentos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pagamento integral;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pagamento parcial;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data;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conta bancária;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forma de pagamento;</w:t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valor pago;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juros;</w:t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multa;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desconto;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outros acréscimos;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número da transação;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anexar comprovante;</w:t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baixa manual;</w:t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preparar integração bancária futura;</w:t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atualizar saldo do título;</w:t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atualizar status;</w:t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auditoria.</w:t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SEMPRE DESTACAR QUANDO O PAGAMENTO ESTÁ EM ABERTO/ATRASADO</w:t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duoceattzp8n" w:id="30"/>
      <w:bookmarkEnd w:id="30"/>
      <w:r w:rsidDel="00000000" w:rsidR="00000000" w:rsidRPr="00000000">
        <w:rPr>
          <w:rtl w:val="0"/>
        </w:rPr>
        <w:t xml:space="preserve">8.15 Pagamentos Parciais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múltiplos pagamentos no mesmo título;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controlar saldo pendente;</w:t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manter histórico;</w:t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impedir pagamento acima do saldo, salvo regra configurada;</w:t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recalcular status;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novo vencimento para saldo remanescente;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encargos por pagamento.</w:t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twac8rp9vlzo" w:id="31"/>
      <w:bookmarkEnd w:id="31"/>
      <w:r w:rsidDel="00000000" w:rsidR="00000000" w:rsidRPr="00000000">
        <w:rPr>
          <w:rtl w:val="0"/>
        </w:rPr>
        <w:t xml:space="preserve">8.16 Cancelamentos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cancelamento antes do pagamento;</w:t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exigir justificativa;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usuário e data;</w:t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impedir cancelamento indevido;</w:t>
      </w:r>
    </w:p>
    <w:p w:rsidR="00000000" w:rsidDel="00000000" w:rsidP="00000000" w:rsidRDefault="00000000" w:rsidRPr="00000000" w14:paraId="000001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retirar título das agendas;</w:t>
      </w:r>
    </w:p>
    <w:p w:rsidR="00000000" w:rsidDel="00000000" w:rsidP="00000000" w:rsidRDefault="00000000" w:rsidRPr="00000000" w14:paraId="000001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manter histórico;</w:t>
      </w:r>
    </w:p>
    <w:p w:rsidR="00000000" w:rsidDel="00000000" w:rsidP="00000000" w:rsidRDefault="00000000" w:rsidRPr="00000000" w14:paraId="000001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autorização por perfil.</w:t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dq2l26fnsytq" w:id="32"/>
      <w:bookmarkEnd w:id="32"/>
      <w:r w:rsidDel="00000000" w:rsidR="00000000" w:rsidRPr="00000000">
        <w:rPr>
          <w:rtl w:val="0"/>
        </w:rPr>
        <w:t xml:space="preserve">8.17 Estornos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estorno de pagamento;</w:t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exigir justificativa;</w:t>
      </w:r>
    </w:p>
    <w:p w:rsidR="00000000" w:rsidDel="00000000" w:rsidP="00000000" w:rsidRDefault="00000000" w:rsidRPr="00000000" w14:paraId="000001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restaurar saldo;</w:t>
      </w:r>
    </w:p>
    <w:p w:rsidR="00000000" w:rsidDel="00000000" w:rsidP="00000000" w:rsidRDefault="00000000" w:rsidRPr="00000000" w14:paraId="000001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restaurar status anterior;</w:t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usuário;</w:t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registrar data;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manter vínculo entre pagamento e estorno;</w:t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impedir exclusão física do histórico;</w:t>
      </w:r>
    </w:p>
    <w:p w:rsidR="00000000" w:rsidDel="00000000" w:rsidP="00000000" w:rsidRDefault="00000000" w:rsidRPr="00000000" w14:paraId="000001C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exigir permissão específica.</w:t>
      </w:r>
    </w:p>
    <w:p w:rsidR="00000000" w:rsidDel="00000000" w:rsidP="00000000" w:rsidRDefault="00000000" w:rsidRPr="00000000" w14:paraId="000001C5">
      <w:pPr>
        <w:pStyle w:val="Heading3"/>
        <w:rPr/>
      </w:pPr>
      <w:bookmarkStart w:colFirst="0" w:colLast="0" w:name="_vb8w94eaizs" w:id="33"/>
      <w:bookmarkEnd w:id="33"/>
      <w:r w:rsidDel="00000000" w:rsidR="00000000" w:rsidRPr="00000000">
        <w:rPr>
          <w:rtl w:val="0"/>
        </w:rPr>
        <w:t xml:space="preserve">8.18 Anexos e Documentos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múltiplos anexos;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aceitar PDF e imagens;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classificação do anexo;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armazenar nome original;</w:t>
      </w:r>
    </w:p>
    <w:p w:rsidR="00000000" w:rsidDel="00000000" w:rsidP="00000000" w:rsidRDefault="00000000" w:rsidRPr="00000000" w14:paraId="000001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armazenar data e usuário;</w:t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restringir tamanho;</w:t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controlar acesso;</w:t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download;</w:t>
      </w:r>
    </w:p>
    <w:p w:rsidR="00000000" w:rsidDel="00000000" w:rsidP="00000000" w:rsidRDefault="00000000" w:rsidRPr="00000000" w14:paraId="000001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manter anexos mesmo após cancelamento;</w:t>
      </w:r>
    </w:p>
    <w:p w:rsidR="00000000" w:rsidDel="00000000" w:rsidP="00000000" w:rsidRDefault="00000000" w:rsidRPr="00000000" w14:paraId="000001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preparar estrutura para armazenamento externo.</w:t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2nv06pkna9ah" w:id="34"/>
      <w:bookmarkEnd w:id="34"/>
      <w:r w:rsidDel="00000000" w:rsidR="00000000" w:rsidRPr="00000000">
        <w:rPr>
          <w:rtl w:val="0"/>
        </w:rPr>
        <w:t xml:space="preserve">8.19 Agenda Financeira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apresentar visão diária;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apresentar visão semanal;</w:t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apresentar visão mensal;</w:t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destacar vencidos;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destacar vencimentos do dia;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destacar próximos vencimentos;</w:t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permitir filtros;</w:t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abrir o título diretamente;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apresentar totais por período;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respeitar permissões;</w:t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integrar-se ao dashboard.</w:t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QUE O USUÁRIO POSSA CLICAR NO TÍTULO INDIVIDUALMENTE PARA VERIFICAR AS INFORMAÇÕES</w:t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1zxh2r8l1kij" w:id="35"/>
      <w:bookmarkEnd w:id="35"/>
      <w:r w:rsidDel="00000000" w:rsidR="00000000" w:rsidRPr="00000000">
        <w:rPr>
          <w:rtl w:val="0"/>
        </w:rPr>
        <w:t xml:space="preserve">8.20 Consulta e Listagem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 listagem deverá permitir: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busca textual;</w:t>
      </w:r>
    </w:p>
    <w:p w:rsidR="00000000" w:rsidDel="00000000" w:rsidP="00000000" w:rsidRDefault="00000000" w:rsidRPr="00000000" w14:paraId="000001E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filtros combinados;</w:t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filtro por empresa;</w:t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filtro por filial;</w:t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filtro por fornecedor;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filtro por vencimento;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filtro por competência;</w:t>
      </w:r>
    </w:p>
    <w:p w:rsidR="00000000" w:rsidDel="00000000" w:rsidP="00000000" w:rsidRDefault="00000000" w:rsidRPr="00000000" w14:paraId="000001E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filtro por status;</w:t>
      </w:r>
    </w:p>
    <w:p w:rsidR="00000000" w:rsidDel="00000000" w:rsidP="00000000" w:rsidRDefault="00000000" w:rsidRPr="00000000" w14:paraId="000001E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filtro por categoria;</w:t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filtro por centro de custo;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filtro por projeto;</w:t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filtro por forma de pagamento;</w:t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filtro por conta bancária;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filtro por usuário responsável;</w:t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ordenação;</w:t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paginação;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seleção múltipla;</w:t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ações em lote;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exportação;</w:t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salvamento de filtros;</w:t>
      </w:r>
    </w:p>
    <w:p w:rsidR="00000000" w:rsidDel="00000000" w:rsidP="00000000" w:rsidRDefault="00000000" w:rsidRPr="00000000" w14:paraId="000001F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escolha de colunas;</w:t>
      </w:r>
    </w:p>
    <w:p w:rsidR="00000000" w:rsidDel="00000000" w:rsidP="00000000" w:rsidRDefault="00000000" w:rsidRPr="00000000" w14:paraId="000001F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visualização do histórico.</w:t>
      </w:r>
    </w:p>
    <w:p w:rsidR="00000000" w:rsidDel="00000000" w:rsidP="00000000" w:rsidRDefault="00000000" w:rsidRPr="00000000" w14:paraId="000001F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FILTRO POR CNPJ</w:t>
      </w:r>
    </w:p>
    <w:p w:rsidR="00000000" w:rsidDel="00000000" w:rsidP="00000000" w:rsidRDefault="00000000" w:rsidRPr="00000000" w14:paraId="000001F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FILTRO POR MARCADOR</w:t>
      </w:r>
    </w:p>
    <w:p w:rsidR="00000000" w:rsidDel="00000000" w:rsidP="00000000" w:rsidRDefault="00000000" w:rsidRPr="00000000" w14:paraId="000001F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FILTRO POR NUMERO DO DOCUMENTO</w:t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FILTRO POR NUMERO DE NOTA FISCAL E PARCELA</w:t>
      </w:r>
    </w:p>
    <w:p w:rsidR="00000000" w:rsidDel="00000000" w:rsidP="00000000" w:rsidRDefault="00000000" w:rsidRPr="00000000" w14:paraId="000001FE">
      <w:pPr>
        <w:pStyle w:val="Heading3"/>
        <w:rPr/>
      </w:pPr>
      <w:bookmarkStart w:colFirst="0" w:colLast="0" w:name="_16i9zdswv9x7" w:id="36"/>
      <w:bookmarkEnd w:id="36"/>
      <w:r w:rsidDel="00000000" w:rsidR="00000000" w:rsidRPr="00000000">
        <w:rPr>
          <w:rtl w:val="0"/>
        </w:rPr>
        <w:t xml:space="preserve">8.21 Relatórios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Relatórios iniciais previstos: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contas vencidas;</w:t>
      </w:r>
    </w:p>
    <w:p w:rsidR="00000000" w:rsidDel="00000000" w:rsidP="00000000" w:rsidRDefault="00000000" w:rsidRPr="00000000" w14:paraId="0000020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contas a vencer;</w:t>
      </w:r>
    </w:p>
    <w:p w:rsidR="00000000" w:rsidDel="00000000" w:rsidP="00000000" w:rsidRDefault="00000000" w:rsidRPr="00000000" w14:paraId="0000020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contas pagas;</w:t>
      </w:r>
    </w:p>
    <w:p w:rsidR="00000000" w:rsidDel="00000000" w:rsidP="00000000" w:rsidRDefault="00000000" w:rsidRPr="00000000" w14:paraId="000002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contas por fornecedor;</w:t>
      </w:r>
    </w:p>
    <w:p w:rsidR="00000000" w:rsidDel="00000000" w:rsidP="00000000" w:rsidRDefault="00000000" w:rsidRPr="00000000" w14:paraId="000002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contas por categoria;</w:t>
      </w:r>
    </w:p>
    <w:p w:rsidR="00000000" w:rsidDel="00000000" w:rsidP="00000000" w:rsidRDefault="00000000" w:rsidRPr="00000000" w14:paraId="000002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contas por centro de custo;</w:t>
      </w:r>
    </w:p>
    <w:p w:rsidR="00000000" w:rsidDel="00000000" w:rsidP="00000000" w:rsidRDefault="00000000" w:rsidRPr="00000000" w14:paraId="000002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contas por projeto;</w:t>
      </w:r>
    </w:p>
    <w:p w:rsidR="00000000" w:rsidDel="00000000" w:rsidP="00000000" w:rsidRDefault="00000000" w:rsidRPr="00000000" w14:paraId="000002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pagamentos por período;</w:t>
      </w:r>
    </w:p>
    <w:p w:rsidR="00000000" w:rsidDel="00000000" w:rsidP="00000000" w:rsidRDefault="00000000" w:rsidRPr="00000000" w14:paraId="000002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títulos cancelados;</w:t>
      </w:r>
    </w:p>
    <w:p w:rsidR="00000000" w:rsidDel="00000000" w:rsidP="00000000" w:rsidRDefault="00000000" w:rsidRPr="00000000" w14:paraId="000002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títulos estornados;</w:t>
      </w:r>
    </w:p>
    <w:p w:rsidR="00000000" w:rsidDel="00000000" w:rsidP="00000000" w:rsidRDefault="00000000" w:rsidRPr="00000000" w14:paraId="000002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títulos pendentes de aprovação;</w:t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pagamentos parciais;</w:t>
      </w:r>
    </w:p>
    <w:p w:rsidR="00000000" w:rsidDel="00000000" w:rsidP="00000000" w:rsidRDefault="00000000" w:rsidRPr="00000000" w14:paraId="000002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fluxo de vencimentos;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posição financeira por empresa;</w:t>
      </w:r>
    </w:p>
    <w:p w:rsidR="00000000" w:rsidDel="00000000" w:rsidP="00000000" w:rsidRDefault="00000000" w:rsidRPr="00000000" w14:paraId="000002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relatório de auditoria.</w:t>
      </w:r>
    </w:p>
    <w:p w:rsidR="00000000" w:rsidDel="00000000" w:rsidP="00000000" w:rsidRDefault="00000000" w:rsidRPr="00000000" w14:paraId="00000210">
      <w:pPr>
        <w:pStyle w:val="Heading3"/>
        <w:rPr/>
      </w:pPr>
      <w:bookmarkStart w:colFirst="0" w:colLast="0" w:name="_7ypk7ip090x1" w:id="37"/>
      <w:bookmarkEnd w:id="37"/>
      <w:r w:rsidDel="00000000" w:rsidR="00000000" w:rsidRPr="00000000">
        <w:rPr>
          <w:rtl w:val="0"/>
        </w:rPr>
        <w:t xml:space="preserve">8.22 Indicadores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Indicadores iniciais: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total a pagar;</w:t>
      </w:r>
    </w:p>
    <w:p w:rsidR="00000000" w:rsidDel="00000000" w:rsidP="00000000" w:rsidRDefault="00000000" w:rsidRPr="00000000" w14:paraId="000002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total vencido;</w:t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total a vencer;</w:t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total pago no período;</w:t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quantidade de títulos;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valor por status;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valor por categoria;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valor por centro de custo;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valor por fornecedor;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tempo médio de aprovação;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percentual de pagamentos em atraso;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descontos obtidos;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juros e multas pagos;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evolução mensal.</w:t>
      </w:r>
    </w:p>
    <w:p w:rsidR="00000000" w:rsidDel="00000000" w:rsidP="00000000" w:rsidRDefault="00000000" w:rsidRPr="00000000" w14:paraId="00000221">
      <w:pPr>
        <w:pStyle w:val="Heading3"/>
        <w:rPr/>
      </w:pPr>
      <w:bookmarkStart w:colFirst="0" w:colLast="0" w:name="_sirttcegw4sb" w:id="38"/>
      <w:bookmarkEnd w:id="38"/>
      <w:r w:rsidDel="00000000" w:rsidR="00000000" w:rsidRPr="00000000">
        <w:rPr>
          <w:rtl w:val="0"/>
        </w:rPr>
        <w:t xml:space="preserve">8.23 Auditoria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O sistema deverá registrar: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inclusão;</w:t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alteração;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exclusão lógica;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aprovação;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reprovação;</w:t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devolução;</w:t>
      </w:r>
    </w:p>
    <w:p w:rsidR="00000000" w:rsidDel="00000000" w:rsidP="00000000" w:rsidRDefault="00000000" w:rsidRPr="00000000" w14:paraId="000002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programação;</w:t>
      </w:r>
    </w:p>
    <w:p w:rsidR="00000000" w:rsidDel="00000000" w:rsidP="00000000" w:rsidRDefault="00000000" w:rsidRPr="00000000" w14:paraId="000002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pagamento;</w:t>
      </w:r>
    </w:p>
    <w:p w:rsidR="00000000" w:rsidDel="00000000" w:rsidP="00000000" w:rsidRDefault="00000000" w:rsidRPr="00000000" w14:paraId="000002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cancelamento;</w:t>
      </w:r>
    </w:p>
    <w:p w:rsidR="00000000" w:rsidDel="00000000" w:rsidP="00000000" w:rsidRDefault="00000000" w:rsidRPr="00000000" w14:paraId="000002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estorno;</w:t>
      </w:r>
    </w:p>
    <w:p w:rsidR="00000000" w:rsidDel="00000000" w:rsidP="00000000" w:rsidRDefault="00000000" w:rsidRPr="00000000" w14:paraId="000002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alteração de anexos;</w:t>
      </w:r>
    </w:p>
    <w:p w:rsidR="00000000" w:rsidDel="00000000" w:rsidP="00000000" w:rsidRDefault="00000000" w:rsidRPr="00000000" w14:paraId="000002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alteração de permissões;</w:t>
      </w:r>
    </w:p>
    <w:p w:rsidR="00000000" w:rsidDel="00000000" w:rsidP="00000000" w:rsidRDefault="00000000" w:rsidRPr="00000000" w14:paraId="000002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usuário;</w:t>
      </w:r>
    </w:p>
    <w:p w:rsidR="00000000" w:rsidDel="00000000" w:rsidP="00000000" w:rsidRDefault="00000000" w:rsidRPr="00000000" w14:paraId="000002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data e hora;</w:t>
      </w:r>
    </w:p>
    <w:p w:rsidR="00000000" w:rsidDel="00000000" w:rsidP="00000000" w:rsidRDefault="00000000" w:rsidRPr="00000000" w14:paraId="000002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valores anteriores;</w:t>
      </w:r>
    </w:p>
    <w:p w:rsidR="00000000" w:rsidDel="00000000" w:rsidP="00000000" w:rsidRDefault="00000000" w:rsidRPr="00000000" w14:paraId="000002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valores novos;</w:t>
      </w:r>
    </w:p>
    <w:p w:rsidR="00000000" w:rsidDel="00000000" w:rsidP="00000000" w:rsidRDefault="00000000" w:rsidRPr="00000000" w14:paraId="000002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endereço IP, quando aplicável;</w:t>
      </w:r>
    </w:p>
    <w:p w:rsidR="00000000" w:rsidDel="00000000" w:rsidP="00000000" w:rsidRDefault="00000000" w:rsidRPr="00000000" w14:paraId="000002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origem da operação.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rPr/>
      </w:pPr>
      <w:bookmarkStart w:colFirst="0" w:colLast="0" w:name="_108m1kr3k2t" w:id="39"/>
      <w:bookmarkEnd w:id="39"/>
      <w:r w:rsidDel="00000000" w:rsidR="00000000" w:rsidRPr="00000000">
        <w:rPr>
          <w:rtl w:val="0"/>
        </w:rPr>
        <w:t xml:space="preserve">9. Requisitos Não Funcionais</w:t>
      </w:r>
    </w:p>
    <w:p w:rsidR="00000000" w:rsidDel="00000000" w:rsidP="00000000" w:rsidRDefault="00000000" w:rsidRPr="00000000" w14:paraId="00000239">
      <w:pPr>
        <w:pStyle w:val="Heading3"/>
        <w:rPr/>
      </w:pPr>
      <w:bookmarkStart w:colFirst="0" w:colLast="0" w:name="_xs425e9i5j32" w:id="40"/>
      <w:bookmarkEnd w:id="40"/>
      <w:r w:rsidDel="00000000" w:rsidR="00000000" w:rsidRPr="00000000">
        <w:rPr>
          <w:rtl w:val="0"/>
        </w:rPr>
        <w:t xml:space="preserve">9.1 Segurança</w:t>
      </w:r>
    </w:p>
    <w:p w:rsidR="00000000" w:rsidDel="00000000" w:rsidP="00000000" w:rsidRDefault="00000000" w:rsidRPr="00000000" w14:paraId="000002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autenticação segura;</w:t>
      </w:r>
    </w:p>
    <w:p w:rsidR="00000000" w:rsidDel="00000000" w:rsidP="00000000" w:rsidRDefault="00000000" w:rsidRPr="00000000" w14:paraId="000002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autorização por perfil;</w:t>
      </w:r>
    </w:p>
    <w:p w:rsidR="00000000" w:rsidDel="00000000" w:rsidP="00000000" w:rsidRDefault="00000000" w:rsidRPr="00000000" w14:paraId="000002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permissões por ação;</w:t>
      </w:r>
    </w:p>
    <w:p w:rsidR="00000000" w:rsidDel="00000000" w:rsidP="00000000" w:rsidRDefault="00000000" w:rsidRPr="00000000" w14:paraId="000002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segregação por empresa;</w:t>
      </w:r>
    </w:p>
    <w:p w:rsidR="00000000" w:rsidDel="00000000" w:rsidP="00000000" w:rsidRDefault="00000000" w:rsidRPr="00000000" w14:paraId="000002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proteção contra acessos indevidos;</w:t>
      </w:r>
    </w:p>
    <w:p w:rsidR="00000000" w:rsidDel="00000000" w:rsidP="00000000" w:rsidRDefault="00000000" w:rsidRPr="00000000" w14:paraId="000002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senha armazenada de forma segura;</w:t>
      </w:r>
    </w:p>
    <w:p w:rsidR="00000000" w:rsidDel="00000000" w:rsidP="00000000" w:rsidRDefault="00000000" w:rsidRPr="00000000" w14:paraId="000002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sessão controlada;</w:t>
      </w:r>
    </w:p>
    <w:p w:rsidR="00000000" w:rsidDel="00000000" w:rsidP="00000000" w:rsidRDefault="00000000" w:rsidRPr="00000000" w14:paraId="000002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logs de autenticação;</w:t>
      </w:r>
    </w:p>
    <w:p w:rsidR="00000000" w:rsidDel="00000000" w:rsidP="00000000" w:rsidRDefault="00000000" w:rsidRPr="00000000" w14:paraId="000002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trilha de auditoria;</w:t>
      </w:r>
    </w:p>
    <w:p w:rsidR="00000000" w:rsidDel="00000000" w:rsidP="00000000" w:rsidRDefault="00000000" w:rsidRPr="00000000" w14:paraId="000002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proteção de anexos;</w:t>
      </w:r>
    </w:p>
    <w:p w:rsidR="00000000" w:rsidDel="00000000" w:rsidP="00000000" w:rsidRDefault="00000000" w:rsidRPr="00000000" w14:paraId="000002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política de expiração de sessão.</w:t>
      </w:r>
    </w:p>
    <w:p w:rsidR="00000000" w:rsidDel="00000000" w:rsidP="00000000" w:rsidRDefault="00000000" w:rsidRPr="00000000" w14:paraId="00000245">
      <w:pPr>
        <w:pStyle w:val="Heading3"/>
        <w:rPr/>
      </w:pPr>
      <w:bookmarkStart w:colFirst="0" w:colLast="0" w:name="_bfa8a97av9sc" w:id="41"/>
      <w:bookmarkEnd w:id="41"/>
      <w:r w:rsidDel="00000000" w:rsidR="00000000" w:rsidRPr="00000000">
        <w:rPr>
          <w:rtl w:val="0"/>
        </w:rPr>
        <w:t xml:space="preserve">9.2 Desempenho</w:t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listagens paginadas;</w:t>
      </w:r>
    </w:p>
    <w:p w:rsidR="00000000" w:rsidDel="00000000" w:rsidP="00000000" w:rsidRDefault="00000000" w:rsidRPr="00000000" w14:paraId="000002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consultas otimizadas;</w:t>
      </w:r>
    </w:p>
    <w:p w:rsidR="00000000" w:rsidDel="00000000" w:rsidP="00000000" w:rsidRDefault="00000000" w:rsidRPr="00000000" w14:paraId="000002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uso de índices;</w:t>
      </w:r>
    </w:p>
    <w:p w:rsidR="00000000" w:rsidDel="00000000" w:rsidP="00000000" w:rsidRDefault="00000000" w:rsidRPr="00000000" w14:paraId="000002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processamento assíncrono quando necessário;</w:t>
      </w:r>
    </w:p>
    <w:p w:rsidR="00000000" w:rsidDel="00000000" w:rsidP="00000000" w:rsidRDefault="00000000" w:rsidRPr="00000000" w14:paraId="000002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suporte a crescimento de volume;</w:t>
      </w:r>
    </w:p>
    <w:p w:rsidR="00000000" w:rsidDel="00000000" w:rsidP="00000000" w:rsidRDefault="00000000" w:rsidRPr="00000000" w14:paraId="000002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resposta adequada em operações comuns;</w:t>
      </w:r>
    </w:p>
    <w:p w:rsidR="00000000" w:rsidDel="00000000" w:rsidP="00000000" w:rsidRDefault="00000000" w:rsidRPr="00000000" w14:paraId="000002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relatórios pesados executados em segundo plano, quando aplicável.</w:t>
      </w:r>
    </w:p>
    <w:p w:rsidR="00000000" w:rsidDel="00000000" w:rsidP="00000000" w:rsidRDefault="00000000" w:rsidRPr="00000000" w14:paraId="0000024D">
      <w:pPr>
        <w:pStyle w:val="Heading3"/>
        <w:rPr/>
      </w:pPr>
      <w:bookmarkStart w:colFirst="0" w:colLast="0" w:name="_jdz7t08pu30z" w:id="42"/>
      <w:bookmarkEnd w:id="42"/>
      <w:r w:rsidDel="00000000" w:rsidR="00000000" w:rsidRPr="00000000">
        <w:rPr>
          <w:rtl w:val="0"/>
        </w:rPr>
        <w:t xml:space="preserve">9.3 Disponibilidade</w:t>
      </w:r>
    </w:p>
    <w:p w:rsidR="00000000" w:rsidDel="00000000" w:rsidP="00000000" w:rsidRDefault="00000000" w:rsidRPr="00000000" w14:paraId="000002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execução em Docker;</w:t>
      </w:r>
    </w:p>
    <w:p w:rsidR="00000000" w:rsidDel="00000000" w:rsidP="00000000" w:rsidRDefault="00000000" w:rsidRPr="00000000" w14:paraId="000002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suporte a ambiente Ubuntu;</w:t>
      </w:r>
    </w:p>
    <w:p w:rsidR="00000000" w:rsidDel="00000000" w:rsidP="00000000" w:rsidRDefault="00000000" w:rsidRPr="00000000" w14:paraId="000002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rotinas de backup;</w:t>
      </w:r>
    </w:p>
    <w:p w:rsidR="00000000" w:rsidDel="00000000" w:rsidP="00000000" w:rsidRDefault="00000000" w:rsidRPr="00000000" w14:paraId="000002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restauração documentada;</w:t>
      </w:r>
    </w:p>
    <w:p w:rsidR="00000000" w:rsidDel="00000000" w:rsidP="00000000" w:rsidRDefault="00000000" w:rsidRPr="00000000" w14:paraId="000002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monitoramento;</w:t>
      </w:r>
    </w:p>
    <w:p w:rsidR="00000000" w:rsidDel="00000000" w:rsidP="00000000" w:rsidRDefault="00000000" w:rsidRPr="00000000" w14:paraId="000002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logs estruturados;</w:t>
      </w:r>
    </w:p>
    <w:p w:rsidR="00000000" w:rsidDel="00000000" w:rsidP="00000000" w:rsidRDefault="00000000" w:rsidRPr="00000000" w14:paraId="000002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health check;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recuperação após falhas.</w:t>
      </w:r>
    </w:p>
    <w:p w:rsidR="00000000" w:rsidDel="00000000" w:rsidP="00000000" w:rsidRDefault="00000000" w:rsidRPr="00000000" w14:paraId="00000256">
      <w:pPr>
        <w:pStyle w:val="Heading3"/>
        <w:rPr/>
      </w:pPr>
      <w:bookmarkStart w:colFirst="0" w:colLast="0" w:name="_7gn036oy776r" w:id="43"/>
      <w:bookmarkEnd w:id="43"/>
      <w:r w:rsidDel="00000000" w:rsidR="00000000" w:rsidRPr="00000000">
        <w:rPr>
          <w:rtl w:val="0"/>
        </w:rPr>
        <w:t xml:space="preserve">9.4 Usabilidade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padrão visual único;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interface responsiva;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mensagens claras;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validações próximas ao campo;</w:t>
      </w:r>
    </w:p>
    <w:p w:rsidR="00000000" w:rsidDel="00000000" w:rsidP="00000000" w:rsidRDefault="00000000" w:rsidRPr="00000000" w14:paraId="000002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confirmação em ações críticas;</w:t>
      </w:r>
    </w:p>
    <w:p w:rsidR="00000000" w:rsidDel="00000000" w:rsidP="00000000" w:rsidRDefault="00000000" w:rsidRPr="00000000" w14:paraId="000002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navegação consistente;</w:t>
      </w:r>
    </w:p>
    <w:p w:rsidR="00000000" w:rsidDel="00000000" w:rsidP="00000000" w:rsidRDefault="00000000" w:rsidRPr="00000000" w14:paraId="000002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atalhos operacionais;</w:t>
      </w:r>
    </w:p>
    <w:p w:rsidR="00000000" w:rsidDel="00000000" w:rsidP="00000000" w:rsidRDefault="00000000" w:rsidRPr="00000000" w14:paraId="0000025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acessibilidade progressiva.</w:t>
      </w:r>
    </w:p>
    <w:p w:rsidR="00000000" w:rsidDel="00000000" w:rsidP="00000000" w:rsidRDefault="00000000" w:rsidRPr="00000000" w14:paraId="0000025F">
      <w:pPr>
        <w:pStyle w:val="Heading3"/>
        <w:rPr/>
      </w:pPr>
      <w:bookmarkStart w:colFirst="0" w:colLast="0" w:name="_umpaz3d02aox" w:id="44"/>
      <w:bookmarkEnd w:id="44"/>
      <w:r w:rsidDel="00000000" w:rsidR="00000000" w:rsidRPr="00000000">
        <w:rPr>
          <w:rtl w:val="0"/>
        </w:rPr>
        <w:t xml:space="preserve">9.5 Internacionalização</w:t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moeda parametrizável;</w:t>
      </w:r>
    </w:p>
    <w:p w:rsidR="00000000" w:rsidDel="00000000" w:rsidP="00000000" w:rsidRDefault="00000000" w:rsidRPr="00000000" w14:paraId="000002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idioma parametrizável;</w:t>
      </w:r>
    </w:p>
    <w:p w:rsidR="00000000" w:rsidDel="00000000" w:rsidP="00000000" w:rsidRDefault="00000000" w:rsidRPr="00000000" w14:paraId="000002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formato de data parametrizável;</w:t>
      </w:r>
    </w:p>
    <w:p w:rsidR="00000000" w:rsidDel="00000000" w:rsidP="00000000" w:rsidRDefault="00000000" w:rsidRPr="00000000" w14:paraId="000002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fuso horário parametrizável;</w:t>
      </w:r>
    </w:p>
    <w:p w:rsidR="00000000" w:rsidDel="00000000" w:rsidP="00000000" w:rsidRDefault="00000000" w:rsidRPr="00000000" w14:paraId="000002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separadores decimais parametrizáveis;</w:t>
      </w:r>
    </w:p>
    <w:p w:rsidR="00000000" w:rsidDel="00000000" w:rsidP="00000000" w:rsidRDefault="00000000" w:rsidRPr="00000000" w14:paraId="000002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documentos fiscais configuráveis por país.</w:t>
      </w:r>
    </w:p>
    <w:p w:rsidR="00000000" w:rsidDel="00000000" w:rsidP="00000000" w:rsidRDefault="00000000" w:rsidRPr="00000000" w14:paraId="00000266">
      <w:pPr>
        <w:pStyle w:val="Heading3"/>
        <w:rPr/>
      </w:pPr>
      <w:bookmarkStart w:colFirst="0" w:colLast="0" w:name="_dl2xo4h8lzid" w:id="45"/>
      <w:bookmarkEnd w:id="45"/>
      <w:r w:rsidDel="00000000" w:rsidR="00000000" w:rsidRPr="00000000">
        <w:rPr>
          <w:rtl w:val="0"/>
        </w:rPr>
        <w:t xml:space="preserve">9.6 Manutenibilidade</w:t>
      </w:r>
    </w:p>
    <w:p w:rsidR="00000000" w:rsidDel="00000000" w:rsidP="00000000" w:rsidRDefault="00000000" w:rsidRPr="00000000" w14:paraId="000002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arquitetura modular;</w:t>
      </w:r>
    </w:p>
    <w:p w:rsidR="00000000" w:rsidDel="00000000" w:rsidP="00000000" w:rsidRDefault="00000000" w:rsidRPr="00000000" w14:paraId="000002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separação por camadas;</w:t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código padronizado;</w:t>
      </w:r>
    </w:p>
    <w:p w:rsidR="00000000" w:rsidDel="00000000" w:rsidP="00000000" w:rsidRDefault="00000000" w:rsidRPr="00000000" w14:paraId="000002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documentação contínua;</w:t>
      </w:r>
    </w:p>
    <w:p w:rsidR="00000000" w:rsidDel="00000000" w:rsidP="00000000" w:rsidRDefault="00000000" w:rsidRPr="00000000" w14:paraId="000002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APIs documentadas;</w:t>
      </w:r>
    </w:p>
    <w:p w:rsidR="00000000" w:rsidDel="00000000" w:rsidP="00000000" w:rsidRDefault="00000000" w:rsidRPr="00000000" w14:paraId="000002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testes automatizados;</w:t>
      </w:r>
    </w:p>
    <w:p w:rsidR="00000000" w:rsidDel="00000000" w:rsidP="00000000" w:rsidRDefault="00000000" w:rsidRPr="00000000" w14:paraId="000002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migrations versionadas;</w:t>
      </w:r>
    </w:p>
    <w:p w:rsidR="00000000" w:rsidDel="00000000" w:rsidP="00000000" w:rsidRDefault="00000000" w:rsidRPr="00000000" w14:paraId="000002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baixo acoplamento;</w:t>
      </w:r>
    </w:p>
    <w:p w:rsidR="00000000" w:rsidDel="00000000" w:rsidP="00000000" w:rsidRDefault="00000000" w:rsidRPr="00000000" w14:paraId="000002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alta coesão.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rPr/>
      </w:pPr>
      <w:bookmarkStart w:colFirst="0" w:colLast="0" w:name="_h2efmda72d3x" w:id="46"/>
      <w:bookmarkEnd w:id="46"/>
      <w:r w:rsidDel="00000000" w:rsidR="00000000" w:rsidRPr="00000000">
        <w:rPr>
          <w:rtl w:val="0"/>
        </w:rPr>
        <w:t xml:space="preserve">10. Integrações Futuras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O módulo deverá ser preparado para futuras integrações com: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bancos;</w:t>
      </w:r>
    </w:p>
    <w:p w:rsidR="00000000" w:rsidDel="00000000" w:rsidP="00000000" w:rsidRDefault="00000000" w:rsidRPr="00000000" w14:paraId="000002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CNAB;</w:t>
      </w:r>
    </w:p>
    <w:p w:rsidR="00000000" w:rsidDel="00000000" w:rsidP="00000000" w:rsidRDefault="00000000" w:rsidRPr="00000000" w14:paraId="000002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OFX;</w:t>
      </w:r>
    </w:p>
    <w:p w:rsidR="00000000" w:rsidDel="00000000" w:rsidP="00000000" w:rsidRDefault="00000000" w:rsidRPr="00000000" w14:paraId="000002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PIX;</w:t>
      </w:r>
    </w:p>
    <w:p w:rsidR="00000000" w:rsidDel="00000000" w:rsidP="00000000" w:rsidRDefault="00000000" w:rsidRPr="00000000" w14:paraId="000002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boletos;</w:t>
      </w:r>
    </w:p>
    <w:p w:rsidR="00000000" w:rsidDel="00000000" w:rsidP="00000000" w:rsidRDefault="00000000" w:rsidRPr="00000000" w14:paraId="000002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ERP externos;</w:t>
      </w:r>
    </w:p>
    <w:p w:rsidR="00000000" w:rsidDel="00000000" w:rsidP="00000000" w:rsidRDefault="00000000" w:rsidRPr="00000000" w14:paraId="000002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sistemas fiscais;</w:t>
      </w:r>
    </w:p>
    <w:p w:rsidR="00000000" w:rsidDel="00000000" w:rsidP="00000000" w:rsidRDefault="00000000" w:rsidRPr="00000000" w14:paraId="000002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serviços de armazenamento;</w:t>
      </w:r>
    </w:p>
    <w:p w:rsidR="00000000" w:rsidDel="00000000" w:rsidP="00000000" w:rsidRDefault="00000000" w:rsidRPr="00000000" w14:paraId="000002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sistemas de compras;</w:t>
      </w:r>
    </w:p>
    <w:p w:rsidR="00000000" w:rsidDel="00000000" w:rsidP="00000000" w:rsidRDefault="00000000" w:rsidRPr="00000000" w14:paraId="000002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contas a receber;</w:t>
      </w:r>
    </w:p>
    <w:p w:rsidR="00000000" w:rsidDel="00000000" w:rsidP="00000000" w:rsidRDefault="00000000" w:rsidRPr="00000000" w14:paraId="000002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fluxo de caixa;</w:t>
      </w:r>
    </w:p>
    <w:p w:rsidR="00000000" w:rsidDel="00000000" w:rsidP="00000000" w:rsidRDefault="00000000" w:rsidRPr="00000000" w14:paraId="000002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conciliação bancária;</w:t>
      </w:r>
    </w:p>
    <w:p w:rsidR="00000000" w:rsidDel="00000000" w:rsidP="00000000" w:rsidRDefault="00000000" w:rsidRPr="00000000" w14:paraId="000002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notificações por e-mail;</w:t>
      </w:r>
    </w:p>
    <w:p w:rsidR="00000000" w:rsidDel="00000000" w:rsidP="00000000" w:rsidRDefault="00000000" w:rsidRPr="00000000" w14:paraId="000002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notificações por WhatsApp;</w:t>
      </w:r>
    </w:p>
    <w:p w:rsidR="00000000" w:rsidDel="00000000" w:rsidP="00000000" w:rsidRDefault="00000000" w:rsidRPr="00000000" w14:paraId="000002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serviços de autenticação corporativa.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Essas integrações não fazem necessariamente parte do MVP, mas a arquitetura não deverá impedir sua implementação futura.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rPr/>
      </w:pPr>
      <w:bookmarkStart w:colFirst="0" w:colLast="0" w:name="_549xb1njgmje" w:id="47"/>
      <w:bookmarkEnd w:id="47"/>
      <w:r w:rsidDel="00000000" w:rsidR="00000000" w:rsidRPr="00000000">
        <w:rPr>
          <w:rtl w:val="0"/>
        </w:rPr>
        <w:t xml:space="preserve">11. Premissas Iniciais</w:t>
      </w:r>
    </w:p>
    <w:p w:rsidR="00000000" w:rsidDel="00000000" w:rsidP="00000000" w:rsidRDefault="00000000" w:rsidRPr="00000000" w14:paraId="000002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 sistema será multiempresa.</w:t>
      </w:r>
    </w:p>
    <w:p w:rsidR="00000000" w:rsidDel="00000000" w:rsidP="00000000" w:rsidRDefault="00000000" w:rsidRPr="00000000" w14:paraId="000002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Cada registro possuirá vínculo com uma empresa.</w:t>
      </w:r>
    </w:p>
    <w:p w:rsidR="00000000" w:rsidDel="00000000" w:rsidP="00000000" w:rsidRDefault="00000000" w:rsidRPr="00000000" w14:paraId="000002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Exclusões relevantes serão lógicas.</w:t>
      </w:r>
    </w:p>
    <w:p w:rsidR="00000000" w:rsidDel="00000000" w:rsidP="00000000" w:rsidRDefault="00000000" w:rsidRPr="00000000" w14:paraId="000002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auditoria será obrigatória.</w:t>
      </w:r>
    </w:p>
    <w:p w:rsidR="00000000" w:rsidDel="00000000" w:rsidP="00000000" w:rsidRDefault="00000000" w:rsidRPr="00000000" w14:paraId="000002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 módulo poderá operar sem integração bancária na primeira versão.</w:t>
      </w:r>
    </w:p>
    <w:p w:rsidR="00000000" w:rsidDel="00000000" w:rsidP="00000000" w:rsidRDefault="00000000" w:rsidRPr="00000000" w14:paraId="000002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aprovação poderá ser configurável.</w:t>
      </w:r>
    </w:p>
    <w:p w:rsidR="00000000" w:rsidDel="00000000" w:rsidP="00000000" w:rsidRDefault="00000000" w:rsidRPr="00000000" w14:paraId="000002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Pagamentos parciais poderão ser configuráveis.</w:t>
      </w:r>
    </w:p>
    <w:p w:rsidR="00000000" w:rsidDel="00000000" w:rsidP="00000000" w:rsidRDefault="00000000" w:rsidRPr="00000000" w14:paraId="000002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arquitetura deverá suportar filiais.</w:t>
      </w:r>
    </w:p>
    <w:p w:rsidR="00000000" w:rsidDel="00000000" w:rsidP="00000000" w:rsidRDefault="00000000" w:rsidRPr="00000000" w14:paraId="000002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moeda inicial será BRL.</w:t>
      </w:r>
    </w:p>
    <w:p w:rsidR="00000000" w:rsidDel="00000000" w:rsidP="00000000" w:rsidRDefault="00000000" w:rsidRPr="00000000" w14:paraId="000002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 idioma inicial será Português do Brasil.</w:t>
      </w:r>
    </w:p>
    <w:p w:rsidR="00000000" w:rsidDel="00000000" w:rsidP="00000000" w:rsidRDefault="00000000" w:rsidRPr="00000000" w14:paraId="000002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 sistema deverá funcionar em navegador moderno.</w:t>
      </w:r>
    </w:p>
    <w:p w:rsidR="00000000" w:rsidDel="00000000" w:rsidP="00000000" w:rsidRDefault="00000000" w:rsidRPr="00000000" w14:paraId="000002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aplicação será implantada em ambiente Docker.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rPr/>
      </w:pPr>
      <w:bookmarkStart w:colFirst="0" w:colLast="0" w:name="_bhob8q7t3yxk" w:id="48"/>
      <w:bookmarkEnd w:id="48"/>
      <w:r w:rsidDel="00000000" w:rsidR="00000000" w:rsidRPr="00000000">
        <w:rPr>
          <w:rtl w:val="0"/>
        </w:rPr>
        <w:t xml:space="preserve">12. Restrições Iniciais</w:t>
      </w:r>
    </w:p>
    <w:p w:rsidR="00000000" w:rsidDel="00000000" w:rsidP="00000000" w:rsidRDefault="00000000" w:rsidRPr="00000000" w14:paraId="000002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Não desenvolver integrações bancárias antes da definição funcional.</w:t>
      </w:r>
    </w:p>
    <w:p w:rsidR="00000000" w:rsidDel="00000000" w:rsidP="00000000" w:rsidRDefault="00000000" w:rsidRPr="00000000" w14:paraId="000002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Não incluir campos sem finalidade validada.</w:t>
      </w:r>
    </w:p>
    <w:p w:rsidR="00000000" w:rsidDel="00000000" w:rsidP="00000000" w:rsidRDefault="00000000" w:rsidRPr="00000000" w14:paraId="000002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Não permitir exclusão física de eventos financeiros auditáveis.</w:t>
      </w:r>
    </w:p>
    <w:p w:rsidR="00000000" w:rsidDel="00000000" w:rsidP="00000000" w:rsidRDefault="00000000" w:rsidRPr="00000000" w14:paraId="000002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Não permitir pagamento sem os controles mínimos.</w:t>
      </w:r>
    </w:p>
    <w:p w:rsidR="00000000" w:rsidDel="00000000" w:rsidP="00000000" w:rsidRDefault="00000000" w:rsidRPr="00000000" w14:paraId="000002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Não misturar regras de módulos distintos.</w:t>
      </w:r>
    </w:p>
    <w:p w:rsidR="00000000" w:rsidDel="00000000" w:rsidP="00000000" w:rsidRDefault="00000000" w:rsidRPr="00000000" w14:paraId="000002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Não criar telas fora do padrão oficial.</w:t>
      </w:r>
    </w:p>
    <w:p w:rsidR="00000000" w:rsidDel="00000000" w:rsidP="00000000" w:rsidRDefault="00000000" w:rsidRPr="00000000" w14:paraId="000002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Não iniciar modelagem definitiva antes da aprovação das necessidades.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rPr/>
      </w:pPr>
      <w:bookmarkStart w:colFirst="0" w:colLast="0" w:name="_twu6czteje6g" w:id="49"/>
      <w:bookmarkEnd w:id="49"/>
      <w:r w:rsidDel="00000000" w:rsidR="00000000" w:rsidRPr="00000000">
        <w:rPr>
          <w:rtl w:val="0"/>
        </w:rPr>
        <w:t xml:space="preserve">13. Escopo Inicial do MVP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O MVP deverá contemplar, no mínimo: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autenticação;</w:t>
      </w:r>
    </w:p>
    <w:p w:rsidR="00000000" w:rsidDel="00000000" w:rsidP="00000000" w:rsidRDefault="00000000" w:rsidRPr="00000000" w14:paraId="000002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usuários e perfis básicos;</w:t>
      </w:r>
    </w:p>
    <w:p w:rsidR="00000000" w:rsidDel="00000000" w:rsidP="00000000" w:rsidRDefault="00000000" w:rsidRPr="00000000" w14:paraId="000002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empresas;</w:t>
      </w:r>
    </w:p>
    <w:p w:rsidR="00000000" w:rsidDel="00000000" w:rsidP="00000000" w:rsidRDefault="00000000" w:rsidRPr="00000000" w14:paraId="000002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fornecedores;</w:t>
      </w:r>
    </w:p>
    <w:p w:rsidR="00000000" w:rsidDel="00000000" w:rsidP="00000000" w:rsidRDefault="00000000" w:rsidRPr="00000000" w14:paraId="000002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categorias;</w:t>
      </w:r>
    </w:p>
    <w:p w:rsidR="00000000" w:rsidDel="00000000" w:rsidP="00000000" w:rsidRDefault="00000000" w:rsidRPr="00000000" w14:paraId="000002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centros de custo;</w:t>
      </w:r>
    </w:p>
    <w:p w:rsidR="00000000" w:rsidDel="00000000" w:rsidP="00000000" w:rsidRDefault="00000000" w:rsidRPr="00000000" w14:paraId="000002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formas de pagamento;</w:t>
      </w:r>
    </w:p>
    <w:p w:rsidR="00000000" w:rsidDel="00000000" w:rsidP="00000000" w:rsidRDefault="00000000" w:rsidRPr="00000000" w14:paraId="000002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contas bancárias;</w:t>
      </w:r>
    </w:p>
    <w:p w:rsidR="00000000" w:rsidDel="00000000" w:rsidP="00000000" w:rsidRDefault="00000000" w:rsidRPr="00000000" w14:paraId="000002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cadastro de títulos;</w:t>
      </w:r>
    </w:p>
    <w:p w:rsidR="00000000" w:rsidDel="00000000" w:rsidP="00000000" w:rsidRDefault="00000000" w:rsidRPr="00000000" w14:paraId="000002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parcelas;</w:t>
      </w:r>
    </w:p>
    <w:p w:rsidR="00000000" w:rsidDel="00000000" w:rsidP="00000000" w:rsidRDefault="00000000" w:rsidRPr="00000000" w14:paraId="000002A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anexos;</w:t>
      </w:r>
    </w:p>
    <w:p w:rsidR="00000000" w:rsidDel="00000000" w:rsidP="00000000" w:rsidRDefault="00000000" w:rsidRPr="00000000" w14:paraId="000002A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listagem;</w:t>
      </w:r>
    </w:p>
    <w:p w:rsidR="00000000" w:rsidDel="00000000" w:rsidP="00000000" w:rsidRDefault="00000000" w:rsidRPr="00000000" w14:paraId="000002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filtros;</w:t>
      </w:r>
    </w:p>
    <w:p w:rsidR="00000000" w:rsidDel="00000000" w:rsidP="00000000" w:rsidRDefault="00000000" w:rsidRPr="00000000" w14:paraId="000002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aprovação simples;</w:t>
      </w:r>
    </w:p>
    <w:p w:rsidR="00000000" w:rsidDel="00000000" w:rsidP="00000000" w:rsidRDefault="00000000" w:rsidRPr="00000000" w14:paraId="000002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programação;</w:t>
      </w:r>
    </w:p>
    <w:p w:rsidR="00000000" w:rsidDel="00000000" w:rsidP="00000000" w:rsidRDefault="00000000" w:rsidRPr="00000000" w14:paraId="000002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baixa manual;</w:t>
      </w:r>
    </w:p>
    <w:p w:rsidR="00000000" w:rsidDel="00000000" w:rsidP="00000000" w:rsidRDefault="00000000" w:rsidRPr="00000000" w14:paraId="000002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pagamento integral;</w:t>
      </w:r>
    </w:p>
    <w:p w:rsidR="00000000" w:rsidDel="00000000" w:rsidP="00000000" w:rsidRDefault="00000000" w:rsidRPr="00000000" w14:paraId="000002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juros, multa e desconto;</w:t>
      </w:r>
    </w:p>
    <w:p w:rsidR="00000000" w:rsidDel="00000000" w:rsidP="00000000" w:rsidRDefault="00000000" w:rsidRPr="00000000" w14:paraId="000002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cancelamento;</w:t>
      </w:r>
    </w:p>
    <w:p w:rsidR="00000000" w:rsidDel="00000000" w:rsidP="00000000" w:rsidRDefault="00000000" w:rsidRPr="00000000" w14:paraId="000002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estorno;</w:t>
      </w:r>
    </w:p>
    <w:p w:rsidR="00000000" w:rsidDel="00000000" w:rsidP="00000000" w:rsidRDefault="00000000" w:rsidRPr="00000000" w14:paraId="000002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agenda financeira;</w:t>
      </w:r>
    </w:p>
    <w:p w:rsidR="00000000" w:rsidDel="00000000" w:rsidP="00000000" w:rsidRDefault="00000000" w:rsidRPr="00000000" w14:paraId="000002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dashboard inicial;</w:t>
      </w:r>
    </w:p>
    <w:p w:rsidR="00000000" w:rsidDel="00000000" w:rsidP="00000000" w:rsidRDefault="00000000" w:rsidRPr="00000000" w14:paraId="000002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relatórios essenciais;</w:t>
      </w:r>
    </w:p>
    <w:p w:rsidR="00000000" w:rsidDel="00000000" w:rsidP="00000000" w:rsidRDefault="00000000" w:rsidRPr="00000000" w14:paraId="000002B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auditoria.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rPr/>
      </w:pPr>
      <w:bookmarkStart w:colFirst="0" w:colLast="0" w:name="_ldw8ih8oy255" w:id="50"/>
      <w:bookmarkEnd w:id="50"/>
      <w:r w:rsidDel="00000000" w:rsidR="00000000" w:rsidRPr="00000000">
        <w:rPr>
          <w:rtl w:val="0"/>
        </w:rPr>
        <w:t xml:space="preserve">14. Itens Fora do MVP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Inicialmente poderão ficar fora do MVP: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CNAB;</w:t>
      </w:r>
    </w:p>
    <w:p w:rsidR="00000000" w:rsidDel="00000000" w:rsidP="00000000" w:rsidRDefault="00000000" w:rsidRPr="00000000" w14:paraId="000002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OFX;</w:t>
      </w:r>
    </w:p>
    <w:p w:rsidR="00000000" w:rsidDel="00000000" w:rsidP="00000000" w:rsidRDefault="00000000" w:rsidRPr="00000000" w14:paraId="000002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conciliação automática;</w:t>
      </w:r>
    </w:p>
    <w:p w:rsidR="00000000" w:rsidDel="00000000" w:rsidP="00000000" w:rsidRDefault="00000000" w:rsidRPr="00000000" w14:paraId="000002C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integração PIX;</w:t>
      </w:r>
    </w:p>
    <w:p w:rsidR="00000000" w:rsidDel="00000000" w:rsidP="00000000" w:rsidRDefault="00000000" w:rsidRPr="00000000" w14:paraId="000002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OCR de documentos;</w:t>
      </w:r>
    </w:p>
    <w:p w:rsidR="00000000" w:rsidDel="00000000" w:rsidP="00000000" w:rsidRDefault="00000000" w:rsidRPr="00000000" w14:paraId="000002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inteligência artificial;</w:t>
      </w:r>
    </w:p>
    <w:p w:rsidR="00000000" w:rsidDel="00000000" w:rsidP="00000000" w:rsidRDefault="00000000" w:rsidRPr="00000000" w14:paraId="000002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aplicativo móvel;</w:t>
      </w:r>
    </w:p>
    <w:p w:rsidR="00000000" w:rsidDel="00000000" w:rsidP="00000000" w:rsidRDefault="00000000" w:rsidRPr="00000000" w14:paraId="000002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workflow avançado de aprovação;</w:t>
      </w:r>
    </w:p>
    <w:p w:rsidR="00000000" w:rsidDel="00000000" w:rsidP="00000000" w:rsidRDefault="00000000" w:rsidRPr="00000000" w14:paraId="000002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multi-moeda operacional;</w:t>
      </w:r>
    </w:p>
    <w:p w:rsidR="00000000" w:rsidDel="00000000" w:rsidP="00000000" w:rsidRDefault="00000000" w:rsidRPr="00000000" w14:paraId="000002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retenções fiscais complexas;</w:t>
      </w:r>
    </w:p>
    <w:p w:rsidR="00000000" w:rsidDel="00000000" w:rsidP="00000000" w:rsidRDefault="00000000" w:rsidRPr="00000000" w14:paraId="000002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integrações com ERPs externos;</w:t>
      </w:r>
    </w:p>
    <w:p w:rsidR="00000000" w:rsidDel="00000000" w:rsidP="00000000" w:rsidRDefault="00000000" w:rsidRPr="00000000" w14:paraId="000002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notificações por WhatsApp;</w:t>
      </w:r>
    </w:p>
    <w:p w:rsidR="00000000" w:rsidDel="00000000" w:rsidP="00000000" w:rsidRDefault="00000000" w:rsidRPr="00000000" w14:paraId="000002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pagamentos automáticos.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rPr/>
      </w:pPr>
      <w:bookmarkStart w:colFirst="0" w:colLast="0" w:name="_6dqsjjktswaz" w:id="51"/>
      <w:bookmarkEnd w:id="51"/>
      <w:r w:rsidDel="00000000" w:rsidR="00000000" w:rsidRPr="00000000">
        <w:rPr>
          <w:rtl w:val="0"/>
        </w:rPr>
        <w:t xml:space="preserve">15. Questões Pendentes para Validação</w:t>
      </w:r>
    </w:p>
    <w:p w:rsidR="00000000" w:rsidDel="00000000" w:rsidP="00000000" w:rsidRDefault="00000000" w:rsidRPr="00000000" w14:paraId="000002D1">
      <w:pPr>
        <w:pStyle w:val="Heading3"/>
        <w:rPr/>
      </w:pPr>
      <w:bookmarkStart w:colFirst="0" w:colLast="0" w:name="_2kfgeww0m7x4" w:id="52"/>
      <w:bookmarkEnd w:id="52"/>
      <w:r w:rsidDel="00000000" w:rsidR="00000000" w:rsidRPr="00000000">
        <w:rPr>
          <w:rtl w:val="0"/>
        </w:rPr>
        <w:t xml:space="preserve">15.1 Estrutura Organizacional</w:t>
      </w:r>
    </w:p>
    <w:p w:rsidR="00000000" w:rsidDel="00000000" w:rsidP="00000000" w:rsidRDefault="00000000" w:rsidRPr="00000000" w14:paraId="000002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sistema será multiempresa desde o MVP? DEIXE COMO UM MÓDULO ADICIONAL</w:t>
      </w:r>
    </w:p>
    <w:p w:rsidR="00000000" w:rsidDel="00000000" w:rsidP="00000000" w:rsidRDefault="00000000" w:rsidRPr="00000000" w14:paraId="000002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Haverá filiais? SIM, DESDE QUE HABILITADO O MÓDULO ADICIONAL</w:t>
      </w:r>
    </w:p>
    <w:p w:rsidR="00000000" w:rsidDel="00000000" w:rsidP="00000000" w:rsidRDefault="00000000" w:rsidRPr="00000000" w14:paraId="000002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Um usuário poderá acessar várias empresas? SIM, DESDE QUE HABILITADO O MÓDULO ADICONAL</w:t>
      </w:r>
    </w:p>
    <w:p w:rsidR="00000000" w:rsidDel="00000000" w:rsidP="00000000" w:rsidRDefault="00000000" w:rsidRPr="00000000" w14:paraId="000002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consolidação entre empresas será necessária no MVP? </w:t>
      </w:r>
    </w:p>
    <w:p w:rsidR="00000000" w:rsidDel="00000000" w:rsidP="00000000" w:rsidRDefault="00000000" w:rsidRPr="00000000" w14:paraId="000002D6">
      <w:pPr>
        <w:pStyle w:val="Heading3"/>
        <w:rPr/>
      </w:pPr>
      <w:bookmarkStart w:colFirst="0" w:colLast="0" w:name="_hkbrvyifo190" w:id="53"/>
      <w:bookmarkEnd w:id="53"/>
      <w:r w:rsidDel="00000000" w:rsidR="00000000" w:rsidRPr="00000000">
        <w:rPr>
          <w:rtl w:val="0"/>
        </w:rPr>
        <w:t xml:space="preserve">15.2 Fornecedores</w:t>
      </w:r>
    </w:p>
    <w:p w:rsidR="00000000" w:rsidDel="00000000" w:rsidP="00000000" w:rsidRDefault="00000000" w:rsidRPr="00000000" w14:paraId="000002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Fornecedor poderá ser pessoa física e jurídica? SIM, O USUÁRIO DEVERÁ ESCOLHER A OPÇÃO AO CADASTRAR </w:t>
      </w:r>
    </w:p>
    <w:p w:rsidR="00000000" w:rsidDel="00000000" w:rsidP="00000000" w:rsidRDefault="00000000" w:rsidRPr="00000000" w14:paraId="000002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Haverá fornecedores estrangeiros? SIM, </w:t>
      </w:r>
    </w:p>
    <w:p w:rsidR="00000000" w:rsidDel="00000000" w:rsidP="00000000" w:rsidRDefault="00000000" w:rsidRPr="00000000" w14:paraId="000002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Dados bancários serão obrigatórios? OPCIONAIS </w:t>
      </w:r>
    </w:p>
    <w:p w:rsidR="00000000" w:rsidDel="00000000" w:rsidP="00000000" w:rsidRDefault="00000000" w:rsidRPr="00000000" w14:paraId="000002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Poderá existir mais de uma conta bancária por fornecedor?</w:t>
      </w:r>
    </w:p>
    <w:p w:rsidR="00000000" w:rsidDel="00000000" w:rsidP="00000000" w:rsidRDefault="00000000" w:rsidRPr="00000000" w14:paraId="000002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Haverá processo de homologação?</w:t>
      </w:r>
    </w:p>
    <w:p w:rsidR="00000000" w:rsidDel="00000000" w:rsidP="00000000" w:rsidRDefault="00000000" w:rsidRPr="00000000" w14:paraId="000002DC">
      <w:pPr>
        <w:pStyle w:val="Heading3"/>
        <w:rPr/>
      </w:pPr>
      <w:bookmarkStart w:colFirst="0" w:colLast="0" w:name="_ytrdayibhcuc" w:id="54"/>
      <w:bookmarkEnd w:id="54"/>
      <w:r w:rsidDel="00000000" w:rsidR="00000000" w:rsidRPr="00000000">
        <w:rPr>
          <w:rtl w:val="0"/>
        </w:rPr>
        <w:t xml:space="preserve">15.3 Títulos</w:t>
      </w:r>
    </w:p>
    <w:p w:rsidR="00000000" w:rsidDel="00000000" w:rsidP="00000000" w:rsidRDefault="00000000" w:rsidRPr="00000000" w14:paraId="000002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Quais campos serão obrigatórios? IREI FORNECER A TELA DAS INFORMAÇÕES NECESSÁRIAS</w:t>
      </w:r>
    </w:p>
    <w:p w:rsidR="00000000" w:rsidDel="00000000" w:rsidP="00000000" w:rsidRDefault="00000000" w:rsidRPr="00000000" w14:paraId="000002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número do documento será obrigatório? SIM, INCLUIVE DESTACAR O NUMERO DA PARCELA, EX 1/5</w:t>
      </w:r>
    </w:p>
    <w:p w:rsidR="00000000" w:rsidDel="00000000" w:rsidP="00000000" w:rsidRDefault="00000000" w:rsidRPr="00000000" w14:paraId="000002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Será permitido título sem documento fiscal? SIM</w:t>
      </w:r>
    </w:p>
    <w:p w:rsidR="00000000" w:rsidDel="00000000" w:rsidP="00000000" w:rsidRDefault="00000000" w:rsidRPr="00000000" w14:paraId="000002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Como será detectada duplicidade? ATRAVÉS DO NUMERO DA NOTA FISCAL</w:t>
      </w:r>
    </w:p>
    <w:p w:rsidR="00000000" w:rsidDel="00000000" w:rsidP="00000000" w:rsidRDefault="00000000" w:rsidRPr="00000000" w14:paraId="000002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de competência será obrigatória? OPCIONAL</w:t>
      </w:r>
    </w:p>
    <w:p w:rsidR="00000000" w:rsidDel="00000000" w:rsidP="00000000" w:rsidRDefault="00000000" w:rsidRPr="00000000" w14:paraId="000002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Haverá lançamento em moeda estrangeira? OPCIONAL</w:t>
      </w:r>
    </w:p>
    <w:p w:rsidR="00000000" w:rsidDel="00000000" w:rsidP="00000000" w:rsidRDefault="00000000" w:rsidRPr="00000000" w14:paraId="000002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Haverá retenções fiscais no MVP? IREMOS DEFINIR FUTURAMENTE  </w:t>
      </w:r>
    </w:p>
    <w:p w:rsidR="00000000" w:rsidDel="00000000" w:rsidP="00000000" w:rsidRDefault="00000000" w:rsidRPr="00000000" w14:paraId="000002E4">
      <w:pPr>
        <w:pStyle w:val="Heading3"/>
        <w:rPr/>
      </w:pPr>
      <w:bookmarkStart w:colFirst="0" w:colLast="0" w:name="_ojw9nw8douvd" w:id="55"/>
      <w:bookmarkEnd w:id="55"/>
      <w:r w:rsidDel="00000000" w:rsidR="00000000" w:rsidRPr="00000000">
        <w:rPr>
          <w:rtl w:val="0"/>
        </w:rPr>
        <w:t xml:space="preserve">15.4 Aprovação - QUALQUER APROVAÇÃO SERÁ NECESSÁRIA DESDE QUE SEJA FEITA A CONFIGURAÇÃO NO MÓDULO DE CONFIGURAÇÃO DO SISTEMA</w:t>
      </w:r>
    </w:p>
    <w:p w:rsidR="00000000" w:rsidDel="00000000" w:rsidP="00000000" w:rsidRDefault="00000000" w:rsidRPr="00000000" w14:paraId="000002E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aprovação será obrigatória? </w:t>
      </w:r>
    </w:p>
    <w:p w:rsidR="00000000" w:rsidDel="00000000" w:rsidP="00000000" w:rsidRDefault="00000000" w:rsidRPr="00000000" w14:paraId="000002E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Haverá alçadas por valor?</w:t>
      </w:r>
    </w:p>
    <w:p w:rsidR="00000000" w:rsidDel="00000000" w:rsidP="00000000" w:rsidRDefault="00000000" w:rsidRPr="00000000" w14:paraId="000002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Quantos níveis serão necessários?</w:t>
      </w:r>
    </w:p>
    <w:p w:rsidR="00000000" w:rsidDel="00000000" w:rsidP="00000000" w:rsidRDefault="00000000" w:rsidRPr="00000000" w14:paraId="000002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lançador poderá aprovar o próprio título?</w:t>
      </w:r>
    </w:p>
    <w:p w:rsidR="00000000" w:rsidDel="00000000" w:rsidP="00000000" w:rsidRDefault="00000000" w:rsidRPr="00000000" w14:paraId="000002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Aprovação será sequencial ou paralela?</w:t>
      </w:r>
    </w:p>
    <w:p w:rsidR="00000000" w:rsidDel="00000000" w:rsidP="00000000" w:rsidRDefault="00000000" w:rsidRPr="00000000" w14:paraId="000002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Reprovação encerrará o processo ou devolverá para correção?</w:t>
      </w:r>
    </w:p>
    <w:p w:rsidR="00000000" w:rsidDel="00000000" w:rsidP="00000000" w:rsidRDefault="00000000" w:rsidRPr="00000000" w14:paraId="000002EB">
      <w:pPr>
        <w:pStyle w:val="Heading3"/>
        <w:rPr/>
      </w:pPr>
      <w:bookmarkStart w:colFirst="0" w:colLast="0" w:name="_4fvey2s2ffax" w:id="56"/>
      <w:bookmarkEnd w:id="56"/>
      <w:r w:rsidDel="00000000" w:rsidR="00000000" w:rsidRPr="00000000">
        <w:rPr>
          <w:rtl w:val="0"/>
        </w:rPr>
        <w:t xml:space="preserve">15.5 Pagamentos</w:t>
      </w:r>
    </w:p>
    <w:p w:rsidR="00000000" w:rsidDel="00000000" w:rsidP="00000000" w:rsidRDefault="00000000" w:rsidRPr="00000000" w14:paraId="000002E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Pagamento parcial será permitido? SIM</w:t>
      </w:r>
    </w:p>
    <w:p w:rsidR="00000000" w:rsidDel="00000000" w:rsidP="00000000" w:rsidRDefault="00000000" w:rsidRPr="00000000" w14:paraId="000002E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Pagamento acima do saldo será permitido? SIM, DESDE QUE SEJA ALERTADO</w:t>
      </w:r>
    </w:p>
    <w:p w:rsidR="00000000" w:rsidDel="00000000" w:rsidP="00000000" w:rsidRDefault="00000000" w:rsidRPr="00000000" w14:paraId="000002E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sistema deverá controlar adiantamentos? SIM</w:t>
      </w:r>
    </w:p>
    <w:p w:rsidR="00000000" w:rsidDel="00000000" w:rsidP="00000000" w:rsidRDefault="00000000" w:rsidRPr="00000000" w14:paraId="000002E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Será permitida compensação?</w:t>
      </w:r>
    </w:p>
    <w:p w:rsidR="00000000" w:rsidDel="00000000" w:rsidP="00000000" w:rsidRDefault="00000000" w:rsidRPr="00000000" w14:paraId="000002F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Haverá pagamento em lote? SIM, DEVERÁ SER LISTADO TODOS OS TÍTULOS QUE SERÃO PAGAOS, COM SUAS RESPECTIVAS DATA DE VENCIMENTO, E  COM AS OPÇÕES DE DIGITAÇÃO DO VALOR DE JUROS, MULTA, ADICIONAIS E DESCONTOS</w:t>
      </w:r>
    </w:p>
    <w:p w:rsidR="00000000" w:rsidDel="00000000" w:rsidP="00000000" w:rsidRDefault="00000000" w:rsidRPr="00000000" w14:paraId="000002F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Será necessário gerar arquivo bancário no MVP?</w:t>
      </w:r>
    </w:p>
    <w:p w:rsidR="00000000" w:rsidDel="00000000" w:rsidP="00000000" w:rsidRDefault="00000000" w:rsidRPr="00000000" w14:paraId="000002F2">
      <w:pPr>
        <w:pStyle w:val="Heading3"/>
        <w:rPr/>
      </w:pPr>
      <w:bookmarkStart w:colFirst="0" w:colLast="0" w:name="_4vjvwl8cxf1i" w:id="57"/>
      <w:bookmarkEnd w:id="57"/>
      <w:r w:rsidDel="00000000" w:rsidR="00000000" w:rsidRPr="00000000">
        <w:rPr>
          <w:rtl w:val="0"/>
        </w:rPr>
        <w:t xml:space="preserve">15.6 Rateios - DEFINIREMOS FUTURAMENTE</w:t>
      </w:r>
    </w:p>
    <w:p w:rsidR="00000000" w:rsidDel="00000000" w:rsidP="00000000" w:rsidRDefault="00000000" w:rsidRPr="00000000" w14:paraId="000002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Rateio será obrigatório em alguma situação?</w:t>
      </w:r>
    </w:p>
    <w:p w:rsidR="00000000" w:rsidDel="00000000" w:rsidP="00000000" w:rsidRDefault="00000000" w:rsidRPr="00000000" w14:paraId="000002F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rateio será por valor, percentual ou ambos?</w:t>
      </w:r>
    </w:p>
    <w:p w:rsidR="00000000" w:rsidDel="00000000" w:rsidP="00000000" w:rsidRDefault="00000000" w:rsidRPr="00000000" w14:paraId="000002F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Um título poderá ser dividido entre empresas?</w:t>
      </w:r>
    </w:p>
    <w:p w:rsidR="00000000" w:rsidDel="00000000" w:rsidP="00000000" w:rsidRDefault="00000000" w:rsidRPr="00000000" w14:paraId="000002F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Haverá modelos de rateio?</w:t>
      </w:r>
    </w:p>
    <w:p w:rsidR="00000000" w:rsidDel="00000000" w:rsidP="00000000" w:rsidRDefault="00000000" w:rsidRPr="00000000" w14:paraId="000002F7">
      <w:pPr>
        <w:pStyle w:val="Heading3"/>
        <w:rPr/>
      </w:pPr>
      <w:bookmarkStart w:colFirst="0" w:colLast="0" w:name="_r7b4jbnz7xdq" w:id="58"/>
      <w:bookmarkEnd w:id="58"/>
      <w:r w:rsidDel="00000000" w:rsidR="00000000" w:rsidRPr="00000000">
        <w:rPr>
          <w:rtl w:val="0"/>
        </w:rPr>
        <w:t xml:space="preserve">15.7 Relatórios</w:t>
      </w:r>
    </w:p>
    <w:p w:rsidR="00000000" w:rsidDel="00000000" w:rsidP="00000000" w:rsidRDefault="00000000" w:rsidRPr="00000000" w14:paraId="000002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Quais relatórios serão obrigatórios no MVP? HABILITAR TODAS AS OPÇÕES</w:t>
      </w:r>
    </w:p>
    <w:p w:rsidR="00000000" w:rsidDel="00000000" w:rsidP="00000000" w:rsidRDefault="00000000" w:rsidRPr="00000000" w14:paraId="000002F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Será necessário exportar Excel? SIM, DESDE QUE O USUÁRIO TENHA A OPÇÃO DE ESCOLHER</w:t>
      </w:r>
    </w:p>
    <w:p w:rsidR="00000000" w:rsidDel="00000000" w:rsidP="00000000" w:rsidRDefault="00000000" w:rsidRPr="00000000" w14:paraId="000002F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Será necessário exportar PDF? SIM, DESDE QUE O USUÁRIO TENHA A OPÇÃO DE ESCOLHER</w:t>
      </w:r>
    </w:p>
    <w:p w:rsidR="00000000" w:rsidDel="00000000" w:rsidP="00000000" w:rsidRDefault="00000000" w:rsidRPr="00000000" w14:paraId="000002F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ADICIONAR A OPÇÃO DE EXPORTAÇÃO CSV, E A OPÇÃO DE EXPORTAÇÃO SERÁ ESCOLHIDA PELO USUÁRIO</w:t>
      </w:r>
    </w:p>
    <w:p w:rsidR="00000000" w:rsidDel="00000000" w:rsidP="00000000" w:rsidRDefault="00000000" w:rsidRPr="00000000" w14:paraId="000002F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Haverá envio por e-mail? SIM, DESDE QUE O USUÁRIO TENHA A OPÇÃO DE ESCOLHER</w:t>
      </w:r>
    </w:p>
    <w:p w:rsidR="00000000" w:rsidDel="00000000" w:rsidP="00000000" w:rsidRDefault="00000000" w:rsidRPr="00000000" w14:paraId="000002F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HABILITAR A OPÇÃO DE ENVIO PELO WHATSAPP, DESDE QUE O USUÁRIO TENHA A OPÇÃO DE ESCOLHER</w:t>
      </w:r>
    </w:p>
    <w:p w:rsidR="00000000" w:rsidDel="00000000" w:rsidP="00000000" w:rsidRDefault="00000000" w:rsidRPr="00000000" w14:paraId="000002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Quais indicadores deverão aparecer no dashboard? CONFORME IMAGEM FORNECIDA</w:t>
      </w:r>
    </w:p>
    <w:p w:rsidR="00000000" w:rsidDel="00000000" w:rsidP="00000000" w:rsidRDefault="00000000" w:rsidRPr="00000000" w14:paraId="000002FF">
      <w:pPr>
        <w:pStyle w:val="Heading3"/>
        <w:rPr/>
      </w:pPr>
      <w:bookmarkStart w:colFirst="0" w:colLast="0" w:name="_kzy602skzeze" w:id="59"/>
      <w:bookmarkEnd w:id="59"/>
      <w:r w:rsidDel="00000000" w:rsidR="00000000" w:rsidRPr="00000000">
        <w:rPr>
          <w:rtl w:val="0"/>
        </w:rPr>
        <w:t xml:space="preserve">15.8 Segurança - TERÁ UM MÓDULO PARA CONFIGURAÇÃO</w:t>
      </w:r>
    </w:p>
    <w:p w:rsidR="00000000" w:rsidDel="00000000" w:rsidP="00000000" w:rsidRDefault="00000000" w:rsidRPr="00000000" w14:paraId="0000030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Quais perfis iniciais serão criados?</w:t>
      </w:r>
    </w:p>
    <w:p w:rsidR="00000000" w:rsidDel="00000000" w:rsidP="00000000" w:rsidRDefault="00000000" w:rsidRPr="00000000" w14:paraId="000003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Quem poderá estornar pagamentos?</w:t>
      </w:r>
    </w:p>
    <w:p w:rsidR="00000000" w:rsidDel="00000000" w:rsidP="00000000" w:rsidRDefault="00000000" w:rsidRPr="00000000" w14:paraId="000003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Quem poderá cancelar títulos?</w:t>
      </w:r>
    </w:p>
    <w:p w:rsidR="00000000" w:rsidDel="00000000" w:rsidP="00000000" w:rsidRDefault="00000000" w:rsidRPr="00000000" w14:paraId="000003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auditor terá acesso a todas as empresas?</w:t>
      </w:r>
    </w:p>
    <w:p w:rsidR="00000000" w:rsidDel="00000000" w:rsidP="00000000" w:rsidRDefault="00000000" w:rsidRPr="00000000" w14:paraId="000003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Haverá autenticação em dois fatores? NÃO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rPr/>
      </w:pPr>
      <w:bookmarkStart w:colFirst="0" w:colLast="0" w:name="_vl6ufx2e6wwq" w:id="60"/>
      <w:bookmarkEnd w:id="60"/>
      <w:r w:rsidDel="00000000" w:rsidR="00000000" w:rsidRPr="00000000">
        <w:rPr>
          <w:rtl w:val="0"/>
        </w:rPr>
        <w:t xml:space="preserve">16. Critérios de Aceite do Documento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Este documento será considerado aprovado quando: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os objetivos estiverem validados;</w:t>
      </w:r>
    </w:p>
    <w:p w:rsidR="00000000" w:rsidDel="00000000" w:rsidP="00000000" w:rsidRDefault="00000000" w:rsidRPr="00000000" w14:paraId="000003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escopo do MVP estiver definido;</w:t>
      </w:r>
    </w:p>
    <w:p w:rsidR="00000000" w:rsidDel="00000000" w:rsidP="00000000" w:rsidRDefault="00000000" w:rsidRPr="00000000" w14:paraId="000003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os perfis de usuário estiverem confirmados;</w:t>
      </w:r>
    </w:p>
    <w:p w:rsidR="00000000" w:rsidDel="00000000" w:rsidP="00000000" w:rsidRDefault="00000000" w:rsidRPr="00000000" w14:paraId="000003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os processos principais estiverem mapeados;</w:t>
      </w:r>
    </w:p>
    <w:p w:rsidR="00000000" w:rsidDel="00000000" w:rsidP="00000000" w:rsidRDefault="00000000" w:rsidRPr="00000000" w14:paraId="000003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necessidades funcionais estiverem revisadas;</w:t>
      </w:r>
    </w:p>
    <w:p w:rsidR="00000000" w:rsidDel="00000000" w:rsidP="00000000" w:rsidRDefault="00000000" w:rsidRPr="00000000" w14:paraId="000003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necessidades não funcionais estiverem revisadas;</w:t>
      </w:r>
    </w:p>
    <w:p w:rsidR="00000000" w:rsidDel="00000000" w:rsidP="00000000" w:rsidRDefault="00000000" w:rsidRPr="00000000" w14:paraId="000003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questões pendentes estiverem respondidas;</w:t>
      </w:r>
    </w:p>
    <w:p w:rsidR="00000000" w:rsidDel="00000000" w:rsidP="00000000" w:rsidRDefault="00000000" w:rsidRPr="00000000" w14:paraId="000003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responsável funcional aprovar formalmente o conteúdo.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rPr/>
      </w:pPr>
      <w:bookmarkStart w:colFirst="0" w:colLast="0" w:name="_gvk24idiyhyg" w:id="61"/>
      <w:bookmarkEnd w:id="61"/>
      <w:r w:rsidDel="00000000" w:rsidR="00000000" w:rsidRPr="00000000">
        <w:rPr>
          <w:rtl w:val="0"/>
        </w:rPr>
        <w:t xml:space="preserve">17. Próximo Documento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Após a aprovação deste levantamento, deverá ser elaborado: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02 — Regras de Negócio do Módulo Contas a Pagar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Esse documento deverá transformar cada necessidade aprovada em regras claras, numeradas, testáveis e rastreáveis.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rPr/>
      </w:pPr>
      <w:bookmarkStart w:colFirst="0" w:colLast="0" w:name="_k5rttwnf3aaq" w:id="62"/>
      <w:bookmarkEnd w:id="62"/>
      <w:r w:rsidDel="00000000" w:rsidR="00000000" w:rsidRPr="00000000">
        <w:rPr>
          <w:rtl w:val="0"/>
        </w:rPr>
        <w:t xml:space="preserve">18. Histórico de Alterações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Estrutura inicial do levantamento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Rascunho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Expansão completa das necessidades funcionais e não funcionais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elaboração</w:t>
            </w:r>
          </w:p>
        </w:tc>
      </w:tr>
    </w:tbl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19. Consolidação das Decisões da Tela de Cadastro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Projeto removido da primeira página.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Número do Documento obrigatório.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Parcela obrigatória no padrão n/N.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Conta Bancária informada somente na Programação de Pagamento ou no pagamento.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Centro de Custo realocado para a aba Observações.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Valor Total calculado por Valor Original - Desconto + Acréscimo.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A imagem WF-001-Cadastro-Contas-Pagar-v0.3.png foi preservada; a documentação prevalece sobre o Centro de Custo ainda exibido nela.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