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F80AE" w14:textId="05A7362B" w:rsidR="00374F5A" w:rsidRPr="00374F5A" w:rsidRDefault="00232F9A" w:rsidP="00374F5A">
      <w:pPr>
        <w:spacing w:line="360" w:lineRule="auto"/>
        <w:rPr>
          <w:rFonts w:ascii="Times New Roman" w:hAnsi="Times New Roman" w:cs="Times New Roman"/>
        </w:rPr>
      </w:pPr>
      <w:r>
        <w:rPr>
          <w:rFonts w:ascii="Times New Roman" w:hAnsi="Times New Roman" w:cs="Times New Roman"/>
        </w:rPr>
        <w:t>STUDY ORGANIZER REPORT</w:t>
      </w:r>
    </w:p>
    <w:p w14:paraId="1D385B12"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The Study Organizer is a Java-based application designed to improve education access by helping students manage their study schedules and reminders effectively. It aims to address challenges such as poor time management and missed deadlines, which are common among students in Tanzania. This application simplifies task organization and enhances productivity for students.</w:t>
      </w:r>
    </w:p>
    <w:p w14:paraId="2B547F53" w14:textId="70F9B68D" w:rsidR="00374F5A" w:rsidRPr="00374F5A" w:rsidRDefault="00374F5A" w:rsidP="00374F5A">
      <w:pPr>
        <w:spacing w:line="360" w:lineRule="auto"/>
        <w:rPr>
          <w:rFonts w:ascii="Times New Roman" w:hAnsi="Times New Roman" w:cs="Times New Roman"/>
          <w:b/>
          <w:bCs/>
        </w:rPr>
      </w:pPr>
      <w:r w:rsidRPr="00374F5A">
        <w:rPr>
          <w:rFonts w:ascii="Times New Roman" w:hAnsi="Times New Roman" w:cs="Times New Roman"/>
          <w:b/>
          <w:bCs/>
        </w:rPr>
        <w:t xml:space="preserve"> Objective</w:t>
      </w:r>
    </w:p>
    <w:p w14:paraId="63A55430"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The primary objective of the application is to provide a digital tool for students to:</w:t>
      </w:r>
    </w:p>
    <w:p w14:paraId="589BA8C0"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 Create and manage a study timetable.</w:t>
      </w:r>
    </w:p>
    <w:p w14:paraId="66A5BC7E"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 Set and view reminders for tasks such as assignments, exams, or study sessions.</w:t>
      </w:r>
    </w:p>
    <w:p w14:paraId="7F3D1971"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 Enhance productivity by providing an organized structure for their studies.</w:t>
      </w:r>
    </w:p>
    <w:p w14:paraId="660604ED" w14:textId="152B8B7A" w:rsidR="00374F5A" w:rsidRPr="00374F5A" w:rsidRDefault="00374F5A" w:rsidP="00374F5A">
      <w:pPr>
        <w:spacing w:line="360" w:lineRule="auto"/>
        <w:rPr>
          <w:rFonts w:ascii="Times New Roman" w:hAnsi="Times New Roman" w:cs="Times New Roman"/>
          <w:b/>
          <w:bCs/>
        </w:rPr>
      </w:pPr>
      <w:r w:rsidRPr="00374F5A">
        <w:rPr>
          <w:rFonts w:ascii="Times New Roman" w:hAnsi="Times New Roman" w:cs="Times New Roman"/>
          <w:b/>
          <w:bCs/>
        </w:rPr>
        <w:t>Features</w:t>
      </w:r>
    </w:p>
    <w:p w14:paraId="0FF7E220"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1. Timetable Management:</w:t>
      </w:r>
    </w:p>
    <w:p w14:paraId="33AA99ED"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 Users can add activities (e.g., “Mathematics Homework”) along with the time they plan to complete them.</w:t>
      </w:r>
    </w:p>
    <w:p w14:paraId="32DFEAB2"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 Activities are displayed in a list format, making it easy to view and manage schedules.</w:t>
      </w:r>
    </w:p>
    <w:p w14:paraId="533B8116"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 Simple input fields ensure ease of use for students of all levels.</w:t>
      </w:r>
    </w:p>
    <w:p w14:paraId="2CD3FB57"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2. Reminder Management:</w:t>
      </w:r>
    </w:p>
    <w:p w14:paraId="5B5E03FB"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 Users can create reminders for important events or tasks.</w:t>
      </w:r>
    </w:p>
    <w:p w14:paraId="40CBAA0C"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 Reminders are stored in a list and can be updated as needed.</w:t>
      </w:r>
    </w:p>
    <w:p w14:paraId="60475D7B"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 Helps students stay on top of their assignments, exams, or other responsibilities.</w:t>
      </w:r>
    </w:p>
    <w:p w14:paraId="2CDA30B2"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3. User-Friendly Interface:</w:t>
      </w:r>
    </w:p>
    <w:p w14:paraId="498ADD8D"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 Built using Java Swing, the interface is intuitive and visually organized.</w:t>
      </w:r>
    </w:p>
    <w:p w14:paraId="6F624F99"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 The use of tabs separates functionalities, making navigation simple.</w:t>
      </w:r>
    </w:p>
    <w:p w14:paraId="29949792" w14:textId="1A253B6F"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lastRenderedPageBreak/>
        <w:t xml:space="preserve"> Technologies Used</w:t>
      </w:r>
    </w:p>
    <w:p w14:paraId="44878099"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 Programming Language: Java</w:t>
      </w:r>
    </w:p>
    <w:p w14:paraId="1D5D4F24"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 GUI Library: Java Swing</w:t>
      </w:r>
    </w:p>
    <w:p w14:paraId="1FB1DE97"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 Development Environment: IntelliJ IDEA / Eclipse / NetBeans</w:t>
      </w:r>
    </w:p>
    <w:p w14:paraId="05B4F76A"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 Version Control: GitHub for code storage and collaboration.</w:t>
      </w:r>
    </w:p>
    <w:p w14:paraId="0A844599" w14:textId="3CB1C554"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 xml:space="preserve"> Application Screenshots</w:t>
      </w:r>
    </w:p>
    <w:p w14:paraId="0F6EB8E1"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1. Main Interface:</w:t>
      </w:r>
    </w:p>
    <w:p w14:paraId="25B74F5B"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(Insert a screenshot showing the application with tabs for “Timetable” and “Reminders.”)</w:t>
      </w:r>
    </w:p>
    <w:p w14:paraId="046C11B5"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2. Timetable Management:</w:t>
      </w:r>
    </w:p>
    <w:p w14:paraId="40EFF058"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(Insert a screenshot showing the Timetable tab with example activities added.)</w:t>
      </w:r>
    </w:p>
    <w:p w14:paraId="4FE44486"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3. Reminder Management:</w:t>
      </w:r>
    </w:p>
    <w:p w14:paraId="03259962"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(Insert a screenshot showing the Reminders tab with example reminders.)</w:t>
      </w:r>
    </w:p>
    <w:p w14:paraId="5479E9C4" w14:textId="3D8F475E"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 xml:space="preserve"> How to Use the Application</w:t>
      </w:r>
    </w:p>
    <w:p w14:paraId="6409E1A4"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1. Timetable:</w:t>
      </w:r>
    </w:p>
    <w:p w14:paraId="6A222E76"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 Go to the “Timetable” tab.</w:t>
      </w:r>
    </w:p>
    <w:p w14:paraId="3C5D558F"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 Enter the activity and time in the input fields provided.</w:t>
      </w:r>
    </w:p>
    <w:p w14:paraId="63A82FFB"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 Click the “Add” button to save the activity to the list.</w:t>
      </w:r>
    </w:p>
    <w:p w14:paraId="464592A4"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 View all scheduled activities in the list.</w:t>
      </w:r>
    </w:p>
    <w:p w14:paraId="76176AFA"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2. Reminders:</w:t>
      </w:r>
    </w:p>
    <w:p w14:paraId="7B6FEB02"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 Navigate to the “Reminders” tab.</w:t>
      </w:r>
    </w:p>
    <w:p w14:paraId="0F97A50A"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 Enter the reminder text in the input field.</w:t>
      </w:r>
    </w:p>
    <w:p w14:paraId="47A3271B"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 Click the “Add Reminder” button to save it.</w:t>
      </w:r>
    </w:p>
    <w:p w14:paraId="592012AB"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 View all reminders in the list.</w:t>
      </w:r>
    </w:p>
    <w:p w14:paraId="3E791E7C" w14:textId="5F87A86A"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lastRenderedPageBreak/>
        <w:t xml:space="preserve"> Challenges Faced During Development</w:t>
      </w:r>
    </w:p>
    <w:p w14:paraId="47935842"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 GUI Design: Designing a user-friendly interface using Java Swing required extra effort to ensure simplicity and functionality.</w:t>
      </w:r>
    </w:p>
    <w:p w14:paraId="7AADB450"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 Data Persistence: The application currently does not save data after it is closed. Implementing a file or database system would require additional work.</w:t>
      </w:r>
    </w:p>
    <w:p w14:paraId="74EB672E"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 Time Constraints: Developing the features and testing them within the given timeframe posed a challenge.</w:t>
      </w:r>
    </w:p>
    <w:p w14:paraId="05E25550" w14:textId="4F9BC9CA" w:rsidR="00374F5A" w:rsidRPr="00374F5A" w:rsidRDefault="00374F5A" w:rsidP="00374F5A">
      <w:pPr>
        <w:spacing w:line="360" w:lineRule="auto"/>
        <w:rPr>
          <w:rFonts w:ascii="Times New Roman" w:hAnsi="Times New Roman" w:cs="Times New Roman"/>
          <w:b/>
          <w:bCs/>
        </w:rPr>
      </w:pPr>
      <w:r w:rsidRPr="00374F5A">
        <w:rPr>
          <w:rFonts w:ascii="Times New Roman" w:hAnsi="Times New Roman" w:cs="Times New Roman"/>
        </w:rPr>
        <w:t xml:space="preserve"> </w:t>
      </w:r>
      <w:r w:rsidRPr="00374F5A">
        <w:rPr>
          <w:rFonts w:ascii="Times New Roman" w:hAnsi="Times New Roman" w:cs="Times New Roman"/>
          <w:b/>
          <w:bCs/>
        </w:rPr>
        <w:t>Future Enhancements</w:t>
      </w:r>
    </w:p>
    <w:p w14:paraId="56EF8C71"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 Data Storage: Implement a database or file system to save the timetable and reminders.</w:t>
      </w:r>
    </w:p>
    <w:p w14:paraId="3EEBB599"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 Notifications: Add a notification system to alert users when a reminder or timetable activity is due.</w:t>
      </w:r>
    </w:p>
    <w:p w14:paraId="73A293A8"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 Mobile Version: Create a mobile-friendly version of the application for wider accessibility.</w:t>
      </w:r>
    </w:p>
    <w:p w14:paraId="3F079582" w14:textId="77777777"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 Language Support: Add Swahili as an additional language to cater to local users in Tanzania.</w:t>
      </w:r>
    </w:p>
    <w:p w14:paraId="7864E853" w14:textId="77777777" w:rsidR="00232F9A" w:rsidRDefault="00232F9A" w:rsidP="00374F5A">
      <w:pPr>
        <w:spacing w:line="360" w:lineRule="auto"/>
        <w:rPr>
          <w:rFonts w:ascii="Times New Roman" w:hAnsi="Times New Roman" w:cs="Times New Roman"/>
          <w:b/>
          <w:bCs/>
        </w:rPr>
      </w:pPr>
    </w:p>
    <w:p w14:paraId="57D3944E" w14:textId="77777777" w:rsidR="00232F9A" w:rsidRDefault="00232F9A" w:rsidP="00374F5A">
      <w:pPr>
        <w:spacing w:line="360" w:lineRule="auto"/>
        <w:rPr>
          <w:rFonts w:ascii="Times New Roman" w:hAnsi="Times New Roman" w:cs="Times New Roman"/>
          <w:b/>
          <w:bCs/>
        </w:rPr>
      </w:pPr>
    </w:p>
    <w:p w14:paraId="2F2A2B82" w14:textId="77777777" w:rsidR="00232F9A" w:rsidRDefault="00232F9A" w:rsidP="00374F5A">
      <w:pPr>
        <w:spacing w:line="360" w:lineRule="auto"/>
        <w:rPr>
          <w:rFonts w:ascii="Times New Roman" w:hAnsi="Times New Roman" w:cs="Times New Roman"/>
          <w:b/>
          <w:bCs/>
        </w:rPr>
      </w:pPr>
    </w:p>
    <w:p w14:paraId="011903EC" w14:textId="77777777" w:rsidR="00232F9A" w:rsidRDefault="00232F9A" w:rsidP="00374F5A">
      <w:pPr>
        <w:spacing w:line="360" w:lineRule="auto"/>
        <w:rPr>
          <w:rFonts w:ascii="Times New Roman" w:hAnsi="Times New Roman" w:cs="Times New Roman"/>
          <w:b/>
          <w:bCs/>
        </w:rPr>
      </w:pPr>
    </w:p>
    <w:p w14:paraId="2D42046F" w14:textId="77777777" w:rsidR="00232F9A" w:rsidRDefault="00232F9A" w:rsidP="00374F5A">
      <w:pPr>
        <w:spacing w:line="360" w:lineRule="auto"/>
        <w:rPr>
          <w:rFonts w:ascii="Times New Roman" w:hAnsi="Times New Roman" w:cs="Times New Roman"/>
          <w:b/>
          <w:bCs/>
        </w:rPr>
      </w:pPr>
    </w:p>
    <w:p w14:paraId="124BA2DD" w14:textId="77777777" w:rsidR="00232F9A" w:rsidRDefault="00232F9A" w:rsidP="00374F5A">
      <w:pPr>
        <w:spacing w:line="360" w:lineRule="auto"/>
        <w:rPr>
          <w:rFonts w:ascii="Times New Roman" w:hAnsi="Times New Roman" w:cs="Times New Roman"/>
          <w:b/>
          <w:bCs/>
        </w:rPr>
      </w:pPr>
    </w:p>
    <w:p w14:paraId="589217DE" w14:textId="77777777" w:rsidR="00232F9A" w:rsidRDefault="00232F9A" w:rsidP="00374F5A">
      <w:pPr>
        <w:spacing w:line="360" w:lineRule="auto"/>
        <w:rPr>
          <w:rFonts w:ascii="Times New Roman" w:hAnsi="Times New Roman" w:cs="Times New Roman"/>
          <w:b/>
          <w:bCs/>
        </w:rPr>
      </w:pPr>
    </w:p>
    <w:p w14:paraId="618507C5" w14:textId="77777777" w:rsidR="00232F9A" w:rsidRDefault="00232F9A" w:rsidP="00374F5A">
      <w:pPr>
        <w:spacing w:line="360" w:lineRule="auto"/>
        <w:rPr>
          <w:rFonts w:ascii="Times New Roman" w:hAnsi="Times New Roman" w:cs="Times New Roman"/>
          <w:b/>
          <w:bCs/>
        </w:rPr>
      </w:pPr>
    </w:p>
    <w:p w14:paraId="485A39DC" w14:textId="77777777" w:rsidR="00232F9A" w:rsidRDefault="00232F9A" w:rsidP="00374F5A">
      <w:pPr>
        <w:spacing w:line="360" w:lineRule="auto"/>
        <w:rPr>
          <w:rFonts w:ascii="Times New Roman" w:hAnsi="Times New Roman" w:cs="Times New Roman"/>
          <w:b/>
          <w:bCs/>
        </w:rPr>
      </w:pPr>
    </w:p>
    <w:p w14:paraId="3C615A40" w14:textId="77777777" w:rsidR="00232F9A" w:rsidRDefault="00232F9A" w:rsidP="00374F5A">
      <w:pPr>
        <w:spacing w:line="360" w:lineRule="auto"/>
        <w:rPr>
          <w:rFonts w:ascii="Times New Roman" w:hAnsi="Times New Roman" w:cs="Times New Roman"/>
          <w:b/>
          <w:bCs/>
        </w:rPr>
      </w:pPr>
    </w:p>
    <w:p w14:paraId="6C897FF1" w14:textId="77777777" w:rsidR="00232F9A" w:rsidRDefault="00232F9A" w:rsidP="00374F5A">
      <w:pPr>
        <w:spacing w:line="360" w:lineRule="auto"/>
        <w:rPr>
          <w:rFonts w:ascii="Times New Roman" w:hAnsi="Times New Roman" w:cs="Times New Roman"/>
          <w:b/>
          <w:bCs/>
        </w:rPr>
      </w:pPr>
    </w:p>
    <w:p w14:paraId="02A94421" w14:textId="57AEEB66" w:rsidR="00374F5A" w:rsidRPr="00374F5A" w:rsidRDefault="00374F5A" w:rsidP="00374F5A">
      <w:pPr>
        <w:spacing w:line="360" w:lineRule="auto"/>
        <w:rPr>
          <w:rFonts w:ascii="Times New Roman" w:hAnsi="Times New Roman" w:cs="Times New Roman"/>
          <w:b/>
          <w:bCs/>
        </w:rPr>
      </w:pPr>
      <w:r w:rsidRPr="00374F5A">
        <w:rPr>
          <w:rFonts w:ascii="Times New Roman" w:hAnsi="Times New Roman" w:cs="Times New Roman"/>
          <w:b/>
          <w:bCs/>
        </w:rPr>
        <w:lastRenderedPageBreak/>
        <w:t xml:space="preserve"> Conclusion</w:t>
      </w:r>
    </w:p>
    <w:p w14:paraId="5856C4F5" w14:textId="2F32C78B" w:rsidR="00374F5A" w:rsidRPr="00374F5A" w:rsidRDefault="00374F5A" w:rsidP="00374F5A">
      <w:pPr>
        <w:spacing w:line="360" w:lineRule="auto"/>
        <w:rPr>
          <w:rFonts w:ascii="Times New Roman" w:hAnsi="Times New Roman" w:cs="Times New Roman"/>
        </w:rPr>
      </w:pPr>
      <w:r w:rsidRPr="00374F5A">
        <w:rPr>
          <w:rFonts w:ascii="Times New Roman" w:hAnsi="Times New Roman" w:cs="Times New Roman"/>
        </w:rPr>
        <w:t>The Study Organizer application provides a practical solution for improving education access by helping students effectively manage their time and tasks. While the current version fulfills basic needs, future improvements will make it more robust and versatile.</w:t>
      </w:r>
    </w:p>
    <w:p w14:paraId="2975BA71" w14:textId="77777777" w:rsidR="00374F5A" w:rsidRPr="00374F5A" w:rsidRDefault="00374F5A" w:rsidP="00374F5A">
      <w:pPr>
        <w:spacing w:line="360" w:lineRule="auto"/>
        <w:rPr>
          <w:rFonts w:ascii="Times New Roman" w:hAnsi="Times New Roman" w:cs="Times New Roman"/>
        </w:rPr>
      </w:pPr>
    </w:p>
    <w:sectPr w:rsidR="00374F5A" w:rsidRPr="00374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5A"/>
    <w:rsid w:val="00232F9A"/>
    <w:rsid w:val="00374F5A"/>
    <w:rsid w:val="00E44CF9"/>
    <w:rsid w:val="00FE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AA1E"/>
  <w15:chartTrackingRefBased/>
  <w15:docId w15:val="{BBD5BBDC-3654-4291-B033-11D33EEF1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F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4F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4F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4F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4F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4F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F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F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F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F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4F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4F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4F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4F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4F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F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F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F5A"/>
    <w:rPr>
      <w:rFonts w:eastAsiaTheme="majorEastAsia" w:cstheme="majorBidi"/>
      <w:color w:val="272727" w:themeColor="text1" w:themeTint="D8"/>
    </w:rPr>
  </w:style>
  <w:style w:type="paragraph" w:styleId="Title">
    <w:name w:val="Title"/>
    <w:basedOn w:val="Normal"/>
    <w:next w:val="Normal"/>
    <w:link w:val="TitleChar"/>
    <w:uiPriority w:val="10"/>
    <w:qFormat/>
    <w:rsid w:val="00374F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F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F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F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F5A"/>
    <w:pPr>
      <w:spacing w:before="160"/>
      <w:jc w:val="center"/>
    </w:pPr>
    <w:rPr>
      <w:i/>
      <w:iCs/>
      <w:color w:val="404040" w:themeColor="text1" w:themeTint="BF"/>
    </w:rPr>
  </w:style>
  <w:style w:type="character" w:customStyle="1" w:styleId="QuoteChar">
    <w:name w:val="Quote Char"/>
    <w:basedOn w:val="DefaultParagraphFont"/>
    <w:link w:val="Quote"/>
    <w:uiPriority w:val="29"/>
    <w:rsid w:val="00374F5A"/>
    <w:rPr>
      <w:i/>
      <w:iCs/>
      <w:color w:val="404040" w:themeColor="text1" w:themeTint="BF"/>
    </w:rPr>
  </w:style>
  <w:style w:type="paragraph" w:styleId="ListParagraph">
    <w:name w:val="List Paragraph"/>
    <w:basedOn w:val="Normal"/>
    <w:uiPriority w:val="34"/>
    <w:qFormat/>
    <w:rsid w:val="00374F5A"/>
    <w:pPr>
      <w:ind w:left="720"/>
      <w:contextualSpacing/>
    </w:pPr>
  </w:style>
  <w:style w:type="character" w:styleId="IntenseEmphasis">
    <w:name w:val="Intense Emphasis"/>
    <w:basedOn w:val="DefaultParagraphFont"/>
    <w:uiPriority w:val="21"/>
    <w:qFormat/>
    <w:rsid w:val="00374F5A"/>
    <w:rPr>
      <w:i/>
      <w:iCs/>
      <w:color w:val="2F5496" w:themeColor="accent1" w:themeShade="BF"/>
    </w:rPr>
  </w:style>
  <w:style w:type="paragraph" w:styleId="IntenseQuote">
    <w:name w:val="Intense Quote"/>
    <w:basedOn w:val="Normal"/>
    <w:next w:val="Normal"/>
    <w:link w:val="IntenseQuoteChar"/>
    <w:uiPriority w:val="30"/>
    <w:qFormat/>
    <w:rsid w:val="00374F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4F5A"/>
    <w:rPr>
      <w:i/>
      <w:iCs/>
      <w:color w:val="2F5496" w:themeColor="accent1" w:themeShade="BF"/>
    </w:rPr>
  </w:style>
  <w:style w:type="character" w:styleId="IntenseReference">
    <w:name w:val="Intense Reference"/>
    <w:basedOn w:val="DefaultParagraphFont"/>
    <w:uiPriority w:val="32"/>
    <w:qFormat/>
    <w:rsid w:val="00374F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92090">
      <w:bodyDiv w:val="1"/>
      <w:marLeft w:val="0"/>
      <w:marRight w:val="0"/>
      <w:marTop w:val="0"/>
      <w:marBottom w:val="0"/>
      <w:divBdr>
        <w:top w:val="none" w:sz="0" w:space="0" w:color="auto"/>
        <w:left w:val="none" w:sz="0" w:space="0" w:color="auto"/>
        <w:bottom w:val="none" w:sz="0" w:space="0" w:color="auto"/>
        <w:right w:val="none" w:sz="0" w:space="0" w:color="auto"/>
      </w:divBdr>
      <w:divsChild>
        <w:div w:id="2063868906">
          <w:marLeft w:val="0"/>
          <w:marRight w:val="0"/>
          <w:marTop w:val="0"/>
          <w:marBottom w:val="0"/>
          <w:divBdr>
            <w:top w:val="none" w:sz="0" w:space="0" w:color="auto"/>
            <w:left w:val="none" w:sz="0" w:space="0" w:color="auto"/>
            <w:bottom w:val="none" w:sz="0" w:space="0" w:color="auto"/>
            <w:right w:val="none" w:sz="0" w:space="0" w:color="auto"/>
          </w:divBdr>
          <w:divsChild>
            <w:div w:id="1387415840">
              <w:marLeft w:val="0"/>
              <w:marRight w:val="0"/>
              <w:marTop w:val="0"/>
              <w:marBottom w:val="0"/>
              <w:divBdr>
                <w:top w:val="none" w:sz="0" w:space="0" w:color="auto"/>
                <w:left w:val="none" w:sz="0" w:space="0" w:color="auto"/>
                <w:bottom w:val="none" w:sz="0" w:space="0" w:color="auto"/>
                <w:right w:val="none" w:sz="0" w:space="0" w:color="auto"/>
              </w:divBdr>
              <w:divsChild>
                <w:div w:id="1217887026">
                  <w:marLeft w:val="0"/>
                  <w:marRight w:val="0"/>
                  <w:marTop w:val="0"/>
                  <w:marBottom w:val="0"/>
                  <w:divBdr>
                    <w:top w:val="none" w:sz="0" w:space="0" w:color="auto"/>
                    <w:left w:val="none" w:sz="0" w:space="0" w:color="auto"/>
                    <w:bottom w:val="none" w:sz="0" w:space="0" w:color="auto"/>
                    <w:right w:val="none" w:sz="0" w:space="0" w:color="auto"/>
                  </w:divBdr>
                  <w:divsChild>
                    <w:div w:id="8259843">
                      <w:marLeft w:val="0"/>
                      <w:marRight w:val="0"/>
                      <w:marTop w:val="120"/>
                      <w:marBottom w:val="0"/>
                      <w:divBdr>
                        <w:top w:val="none" w:sz="0" w:space="0" w:color="auto"/>
                        <w:left w:val="none" w:sz="0" w:space="0" w:color="auto"/>
                        <w:bottom w:val="none" w:sz="0" w:space="0" w:color="auto"/>
                        <w:right w:val="none" w:sz="0" w:space="0" w:color="auto"/>
                      </w:divBdr>
                      <w:divsChild>
                        <w:div w:id="501746001">
                          <w:marLeft w:val="0"/>
                          <w:marRight w:val="0"/>
                          <w:marTop w:val="0"/>
                          <w:marBottom w:val="0"/>
                          <w:divBdr>
                            <w:top w:val="none" w:sz="0" w:space="0" w:color="auto"/>
                            <w:left w:val="none" w:sz="0" w:space="0" w:color="auto"/>
                            <w:bottom w:val="none" w:sz="0" w:space="0" w:color="auto"/>
                            <w:right w:val="none" w:sz="0" w:space="0" w:color="auto"/>
                          </w:divBdr>
                          <w:divsChild>
                            <w:div w:id="422455800">
                              <w:marLeft w:val="0"/>
                              <w:marRight w:val="0"/>
                              <w:marTop w:val="0"/>
                              <w:marBottom w:val="0"/>
                              <w:divBdr>
                                <w:top w:val="none" w:sz="0" w:space="0" w:color="auto"/>
                                <w:left w:val="none" w:sz="0" w:space="0" w:color="auto"/>
                                <w:bottom w:val="none" w:sz="0" w:space="0" w:color="auto"/>
                                <w:right w:val="none" w:sz="0" w:space="0" w:color="auto"/>
                              </w:divBdr>
                              <w:divsChild>
                                <w:div w:id="210202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263863">
      <w:bodyDiv w:val="1"/>
      <w:marLeft w:val="0"/>
      <w:marRight w:val="0"/>
      <w:marTop w:val="0"/>
      <w:marBottom w:val="0"/>
      <w:divBdr>
        <w:top w:val="none" w:sz="0" w:space="0" w:color="auto"/>
        <w:left w:val="none" w:sz="0" w:space="0" w:color="auto"/>
        <w:bottom w:val="none" w:sz="0" w:space="0" w:color="auto"/>
        <w:right w:val="none" w:sz="0" w:space="0" w:color="auto"/>
      </w:divBdr>
      <w:divsChild>
        <w:div w:id="157503226">
          <w:marLeft w:val="0"/>
          <w:marRight w:val="0"/>
          <w:marTop w:val="0"/>
          <w:marBottom w:val="0"/>
          <w:divBdr>
            <w:top w:val="none" w:sz="0" w:space="0" w:color="auto"/>
            <w:left w:val="none" w:sz="0" w:space="0" w:color="auto"/>
            <w:bottom w:val="none" w:sz="0" w:space="0" w:color="auto"/>
            <w:right w:val="none" w:sz="0" w:space="0" w:color="auto"/>
          </w:divBdr>
          <w:divsChild>
            <w:div w:id="48500327">
              <w:marLeft w:val="0"/>
              <w:marRight w:val="0"/>
              <w:marTop w:val="0"/>
              <w:marBottom w:val="0"/>
              <w:divBdr>
                <w:top w:val="none" w:sz="0" w:space="0" w:color="auto"/>
                <w:left w:val="none" w:sz="0" w:space="0" w:color="auto"/>
                <w:bottom w:val="none" w:sz="0" w:space="0" w:color="auto"/>
                <w:right w:val="none" w:sz="0" w:space="0" w:color="auto"/>
              </w:divBdr>
              <w:divsChild>
                <w:div w:id="1003513833">
                  <w:marLeft w:val="0"/>
                  <w:marRight w:val="0"/>
                  <w:marTop w:val="0"/>
                  <w:marBottom w:val="0"/>
                  <w:divBdr>
                    <w:top w:val="none" w:sz="0" w:space="0" w:color="auto"/>
                    <w:left w:val="none" w:sz="0" w:space="0" w:color="auto"/>
                    <w:bottom w:val="none" w:sz="0" w:space="0" w:color="auto"/>
                    <w:right w:val="none" w:sz="0" w:space="0" w:color="auto"/>
                  </w:divBdr>
                  <w:divsChild>
                    <w:div w:id="1311710562">
                      <w:marLeft w:val="0"/>
                      <w:marRight w:val="0"/>
                      <w:marTop w:val="120"/>
                      <w:marBottom w:val="0"/>
                      <w:divBdr>
                        <w:top w:val="none" w:sz="0" w:space="0" w:color="auto"/>
                        <w:left w:val="none" w:sz="0" w:space="0" w:color="auto"/>
                        <w:bottom w:val="none" w:sz="0" w:space="0" w:color="auto"/>
                        <w:right w:val="none" w:sz="0" w:space="0" w:color="auto"/>
                      </w:divBdr>
                      <w:divsChild>
                        <w:div w:id="417361676">
                          <w:marLeft w:val="0"/>
                          <w:marRight w:val="0"/>
                          <w:marTop w:val="0"/>
                          <w:marBottom w:val="0"/>
                          <w:divBdr>
                            <w:top w:val="none" w:sz="0" w:space="0" w:color="auto"/>
                            <w:left w:val="none" w:sz="0" w:space="0" w:color="auto"/>
                            <w:bottom w:val="none" w:sz="0" w:space="0" w:color="auto"/>
                            <w:right w:val="none" w:sz="0" w:space="0" w:color="auto"/>
                          </w:divBdr>
                          <w:divsChild>
                            <w:div w:id="1183396765">
                              <w:marLeft w:val="0"/>
                              <w:marRight w:val="0"/>
                              <w:marTop w:val="0"/>
                              <w:marBottom w:val="0"/>
                              <w:divBdr>
                                <w:top w:val="none" w:sz="0" w:space="0" w:color="auto"/>
                                <w:left w:val="none" w:sz="0" w:space="0" w:color="auto"/>
                                <w:bottom w:val="none" w:sz="0" w:space="0" w:color="auto"/>
                                <w:right w:val="none" w:sz="0" w:space="0" w:color="auto"/>
                              </w:divBdr>
                              <w:divsChild>
                                <w:div w:id="118640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Proxhaka Pro</dc:creator>
  <cp:keywords/>
  <dc:description/>
  <cp:lastModifiedBy>Proxhaka Pro</cp:lastModifiedBy>
  <cp:revision>2</cp:revision>
  <dcterms:created xsi:type="dcterms:W3CDTF">2025-01-28T10:26:00Z</dcterms:created>
  <dcterms:modified xsi:type="dcterms:W3CDTF">2025-01-28T10:26:00Z</dcterms:modified>
</cp:coreProperties>
</file>