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95A55">
      <w:pPr>
        <w:rPr>
          <w:rFonts w:hint="eastAsia"/>
        </w:rPr>
      </w:pPr>
      <w:r>
        <w:rPr>
          <w:rFonts w:hint="eastAsia"/>
        </w:rPr>
        <w:t>有人曾笑着说：“中国有两港——华港，香港。”由“花”而联想到“香”，这是很自然的。</w:t>
      </w:r>
    </w:p>
    <w:p w:rsidR="00A95A55" w:rsidRPr="00A95A55" w:rsidRDefault="00A95A55">
      <w:r>
        <w:rPr>
          <w:rFonts w:hint="eastAsia"/>
        </w:rPr>
        <w:t>“花港观鱼”这古老的名胜，如今更是名副其实。四时如锦的花，碧波粼粼的港，召之即来的鱼，都是令人喜爱的。除此之外，漫步河塘柳岸，散步草坪林荫，或登亭台楼榭眺望远山近水，或傍</w:t>
      </w:r>
      <w:r w:rsidR="0065318F">
        <w:rPr>
          <w:rFonts w:hint="eastAsia"/>
        </w:rPr>
        <w:t>湖边长椅欣赏六桥烟柳，也使人心旷神怡。</w:t>
      </w:r>
    </w:p>
    <w:sectPr w:rsidR="00A95A55" w:rsidRPr="00A95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1EB7" w:rsidRDefault="00541EB7" w:rsidP="00A95A55">
      <w:r>
        <w:separator/>
      </w:r>
    </w:p>
  </w:endnote>
  <w:endnote w:type="continuationSeparator" w:id="1">
    <w:p w:rsidR="00541EB7" w:rsidRDefault="00541EB7" w:rsidP="00A95A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1EB7" w:rsidRDefault="00541EB7" w:rsidP="00A95A55">
      <w:r>
        <w:separator/>
      </w:r>
    </w:p>
  </w:footnote>
  <w:footnote w:type="continuationSeparator" w:id="1">
    <w:p w:rsidR="00541EB7" w:rsidRDefault="00541EB7" w:rsidP="00A95A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5A55"/>
    <w:rsid w:val="00541EB7"/>
    <w:rsid w:val="0065318F"/>
    <w:rsid w:val="00A95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5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5A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5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5A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126</Characters>
  <Application>Microsoft Office Word</Application>
  <DocSecurity>0</DocSecurity>
  <Lines>1</Lines>
  <Paragraphs>1</Paragraphs>
  <ScaleCrop>false</ScaleCrop>
  <Company>Lenovo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2015-03-27T09:36:00Z</dcterms:created>
  <dcterms:modified xsi:type="dcterms:W3CDTF">2015-03-27T09:36:00Z</dcterms:modified>
</cp:coreProperties>
</file>