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FASE1</w:t>
      </w:r>
    </w:p>
    <w:p w:rsidR="00A77B3E">
      <w:pPr>
        <w:bidi w:val="0"/>
        <w:spacing w:before="0" w:after="160" w:line="264" w:lineRule="auto"/>
        <w:ind w:left="0" w:right="0" w:firstLine="0"/>
        <w:jc w:val="both"/>
        <w:rPr>
          <w:rFonts w:ascii="Times New Roman" w:eastAsia="Times New Roman" w:hAnsi="Times New Roman" w:cs="Times New Roman"/>
          <w:b/>
          <w:i w:val="0"/>
          <w:strike w:val="0"/>
          <w:color w:val="FF0000"/>
          <w:sz w:val="24"/>
          <w:highlight w:val="none"/>
          <w:u w:val="none"/>
          <w:vertAlign w:val="baseline"/>
          <w:rtl w:val="0"/>
        </w:rPr>
      </w:pPr>
      <w:r>
        <w:rPr>
          <w:rFonts w:ascii="Times New Roman" w:eastAsia="Times New Roman" w:hAnsi="Times New Roman" w:cs="Times New Roman"/>
          <w:b/>
          <w:i w:val="0"/>
          <w:strike w:val="0"/>
          <w:color w:val="FF0000"/>
          <w:sz w:val="24"/>
          <w:highlight w:val="none"/>
          <w:u w:val="none"/>
          <w:vertAlign w:val="baseline"/>
          <w:rtl w:val="0"/>
        </w:rPr>
        <w:t>SD4-E</w:t>
      </w:r>
      <w:r>
        <w:rPr>
          <w:rFonts w:ascii="Times New Roman" w:eastAsia="Times New Roman" w:hAnsi="Times New Roman" w:cs="Times New Roman"/>
          <w:b/>
          <w:i w:val="0"/>
          <w:strike w:val="0"/>
          <w:color w:val="FF0000"/>
          <w:sz w:val="24"/>
          <w:highlight w:val="none"/>
          <w:u w:val="none"/>
          <w:vertAlign w:val="baseline"/>
          <w:rtl w:val="0"/>
        </w:rPr>
        <w:t>2</w:t>
      </w: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P1_SD4:</w:t>
      </w: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bidi w:val="0"/>
        <w:spacing w:before="0" w:after="100" w:line="240"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Escribe una narrativa que consideren real en las que dos grupos con intenciones distintas discuten sus ideas, el </w:t>
      </w:r>
      <w:r>
        <w:rPr>
          <w:rFonts w:ascii="Times New Roman" w:eastAsia="Times New Roman" w:hAnsi="Times New Roman" w:cs="Times New Roman"/>
          <w:b/>
          <w:i/>
          <w:strike w:val="0"/>
          <w:color w:val="000000"/>
          <w:sz w:val="24"/>
          <w:highlight w:val="none"/>
          <w:u w:val="none"/>
          <w:vertAlign w:val="baseline"/>
          <w:rtl w:val="0"/>
        </w:rPr>
        <w:t>Grupo 1</w:t>
      </w:r>
      <w:r>
        <w:rPr>
          <w:rFonts w:ascii="Times New Roman" w:eastAsia="Times New Roman" w:hAnsi="Times New Roman" w:cs="Times New Roman"/>
          <w:b w:val="0"/>
          <w:i/>
          <w:strike w:val="0"/>
          <w:color w:val="000000"/>
          <w:sz w:val="24"/>
          <w:highlight w:val="none"/>
          <w:u w:val="none"/>
          <w:vertAlign w:val="baseline"/>
          <w:rtl w:val="0"/>
        </w:rPr>
        <w:t xml:space="preserve">: este grupo, conformado por ecologistas profundos, filósofos ambientalistas y comunidades indígenas, sostiene que la naturaleza posee un valor intrínseco independiente de su utilidad para los seres humanos. Desde su perspectiva, la existencia de la naturaleza es legítima por sí misma y no necesita justificarse en términos económicos o funcionales. </w:t>
      </w:r>
    </w:p>
    <w:p w:rsidR="00A77B3E">
      <w:pPr>
        <w:bidi w:val="0"/>
        <w:spacing w:before="0" w:after="100" w:line="240"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i/>
          <w:strike w:val="0"/>
          <w:color w:val="000000"/>
          <w:sz w:val="24"/>
          <w:highlight w:val="none"/>
          <w:u w:val="none"/>
          <w:vertAlign w:val="baseline"/>
          <w:rtl w:val="0"/>
        </w:rPr>
        <w:t>El Grupo 2:</w:t>
      </w:r>
      <w:r>
        <w:rPr>
          <w:rFonts w:ascii="Times New Roman" w:eastAsia="Times New Roman" w:hAnsi="Times New Roman" w:cs="Times New Roman"/>
          <w:b w:val="0"/>
          <w:i/>
          <w:strike w:val="0"/>
          <w:color w:val="000000"/>
          <w:sz w:val="24"/>
          <w:highlight w:val="none"/>
          <w:u w:val="none"/>
          <w:vertAlign w:val="baseline"/>
          <w:rtl w:val="0"/>
        </w:rPr>
        <w:t xml:space="preserve"> defiende la idea en donde empresarios, desarrollistas y tecnócratas expresan que la naturaleza es un conjunto de recursos materiales cuyo propósito es servir a la humanidad. Sostienen que la existencia de la naturaleza cobra sentido en su capacidad de proveer bienes y servicios esenciales para la supervivencia y el progreso humano. Basados en la narrativa de los grupos responda: ¿Cuál es la naturaleza ontológica del ambiente? </w:t>
      </w:r>
    </w:p>
    <w:p w:rsidR="00A77B3E">
      <w:pPr>
        <w:bidi w:val="0"/>
        <w:spacing w:before="0" w:after="100" w:line="240"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100" w:line="240" w:lineRule="auto"/>
        <w:ind w:left="0" w:right="0" w:firstLine="0"/>
        <w:jc w:val="both"/>
        <w:rPr>
          <w:rFonts w:ascii="Times New Roman" w:eastAsia="Times New Roman" w:hAnsi="Times New Roman" w:cs="Times New Roman"/>
          <w:b w:val="0"/>
          <w:i w:val="0"/>
          <w:strike w:val="0"/>
          <w:color w:val="auto"/>
          <w:sz w:val="23"/>
          <w:highlight w:val="none"/>
          <w:u w:val="none"/>
          <w:vertAlign w:val="baseline"/>
          <w:rtl w:val="0"/>
        </w:rPr>
      </w:pPr>
      <w:r>
        <w:rPr>
          <w:rFonts w:ascii="Times New Roman" w:eastAsia="Times New Roman" w:hAnsi="Times New Roman" w:cs="Times New Roman"/>
          <w:b/>
          <w:i w:val="0"/>
          <w:strike w:val="0"/>
          <w:color w:val="000000"/>
          <w:sz w:val="23"/>
          <w:highlight w:val="none"/>
          <w:u w:val="none"/>
          <w:vertAlign w:val="baseline"/>
          <w:rtl w:val="0"/>
        </w:rPr>
        <w:t>R1_SD4</w:t>
      </w:r>
      <w:r>
        <w:rPr>
          <w:rFonts w:ascii="Times New Roman" w:eastAsia="Times New Roman" w:hAnsi="Times New Roman" w:cs="Times New Roman"/>
          <w:b w:val="0"/>
          <w:i w:val="0"/>
          <w:strike w:val="0"/>
          <w:color w:val="auto"/>
          <w:sz w:val="23"/>
          <w:highlight w:val="none"/>
          <w:u w:val="none"/>
          <w:vertAlign w:val="baseline"/>
          <w:rtl w:val="0"/>
        </w:rPr>
        <w:t>.</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¿Cuál es la naturaleza ontológica del ambiente? </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R//. Se refiere a la esencia y la existencia del entorno en el que vivimos. Se puede entender con el conjunto de relaciones entre los seres humanos, la naturaleza y la cultura. </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¿Es un ente con valor intrínseco o un recurso con valor instrumental, y cómo influyen estas concepciones en la ética ambiental y la toma de decisiones políticas?</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 Ambas concepciones influyen significativamente, en cómo se desarrollan las políticas ambientales y como se aborda la relación entre humanos y naturaleza.</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Ya que ambos valores ayudan al equilibrio y sostenibilidad en la toma de decisiones. </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Desde una perspectiva ontológica, ¿cómo se configura la relación entre el ser humano y la naturaleza, y qué implicaciones tiene esta visión en los modelos de conservación y explotación de los ecosistemas? Argumenta con detalle sus respuestas.</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left"/>
        <w:rPr>
          <w:rFonts w:ascii="Arial" w:eastAsia="Arial" w:hAnsi="Arial" w:cs="Arial"/>
          <w:b w:val="0"/>
          <w:i w:val="0"/>
          <w:strike w:val="0"/>
          <w:color w:val="auto"/>
          <w:sz w:val="24"/>
          <w:highlight w:val="none"/>
          <w:u w:val="singl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La relación entre el ser humano y la naturaleza se configura como una interdependencia compleja donde ambas se influyen mutuamente. Ambas son consideradas fundamentales para un futuro saludable y sostenible.</w:t>
      </w:r>
      <w:r>
        <w:rPr>
          <w:rFonts w:ascii="Arial" w:eastAsia="Arial" w:hAnsi="Arial" w:cs="Arial"/>
          <w:b w:val="0"/>
          <w:i w:val="0"/>
          <w:strike w:val="0"/>
          <w:color w:val="auto"/>
          <w:sz w:val="24"/>
          <w:highlight w:val="none"/>
          <w:u w:val="single"/>
          <w:vertAlign w:val="baseline"/>
          <w:rtl w:val="0"/>
        </w:rPr>
        <w:t xml:space="preserve"> </w:t>
      </w:r>
    </w:p>
    <w:p w:rsidR="00A77B3E">
      <w:pPr>
        <w:bidi w:val="0"/>
        <w:spacing w:before="0" w:after="0" w:line="240" w:lineRule="auto"/>
        <w:ind w:left="0" w:right="0" w:firstLine="0"/>
        <w:jc w:val="left"/>
        <w:rPr>
          <w:rFonts w:ascii="Arial" w:eastAsia="Arial" w:hAnsi="Arial" w:cs="Arial"/>
          <w:b w:val="0"/>
          <w:i w:val="0"/>
          <w:strike w:val="0"/>
          <w:color w:val="auto"/>
          <w:sz w:val="24"/>
          <w:highlight w:val="none"/>
          <w:u w:val="single"/>
          <w:vertAlign w:val="baseline"/>
          <w:rtl w:val="0"/>
        </w:rPr>
      </w:pPr>
    </w:p>
    <w:p w:rsidR="00A77B3E">
      <w:pPr>
        <w:bidi w:val="0"/>
        <w:spacing w:before="0" w:after="0" w:line="240" w:lineRule="auto"/>
        <w:ind w:left="0" w:right="0" w:firstLine="0"/>
        <w:jc w:val="left"/>
        <w:rPr>
          <w:rFonts w:ascii="Arial" w:eastAsia="Arial" w:hAnsi="Arial" w:cs="Arial"/>
          <w:b w:val="0"/>
          <w:i w:val="0"/>
          <w:strike w:val="0"/>
          <w:color w:val="auto"/>
          <w:sz w:val="24"/>
          <w:highlight w:val="none"/>
          <w:u w:val="singl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P2_SD4:</w:t>
      </w:r>
    </w:p>
    <w:p w:rsidR="00A77B3E">
      <w:pPr>
        <w:bidi w:val="0"/>
        <w:spacing w:before="0" w:after="0" w:line="288"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Supongamos que debes diseñar un programa de educación ambiental para jóvenes de tu comunidad que tienen poco conocimiento sobre estos temas. Basándote en tu propia experiencia, ¿Qué estrategias educativas considerarías más efectivas y por qué? </w:t>
      </w:r>
    </w:p>
    <w:p w:rsidR="00A77B3E">
      <w:pPr>
        <w:bidi w:val="0"/>
        <w:spacing w:before="0" w:after="0" w:line="288"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42" w:line="240" w:lineRule="auto"/>
        <w:ind w:left="0" w:right="0" w:firstLine="0"/>
        <w:jc w:val="both"/>
        <w:rPr>
          <w:rFonts w:ascii="Times New Roman" w:eastAsia="Times New Roman" w:hAnsi="Times New Roman" w:cs="Times New Roman"/>
          <w:b/>
          <w:i w:val="0"/>
          <w:strike w:val="0"/>
          <w:color w:val="000000"/>
          <w:sz w:val="23"/>
          <w:highlight w:val="none"/>
          <w:u w:val="none"/>
          <w:vertAlign w:val="baseline"/>
          <w:rtl w:val="0"/>
        </w:rPr>
      </w:pPr>
      <w:r>
        <w:rPr>
          <w:rFonts w:ascii="Times New Roman" w:eastAsia="Times New Roman" w:hAnsi="Times New Roman" w:cs="Times New Roman"/>
          <w:b/>
          <w:i w:val="0"/>
          <w:strike w:val="0"/>
          <w:color w:val="000000"/>
          <w:sz w:val="23"/>
          <w:highlight w:val="none"/>
          <w:u w:val="none"/>
          <w:vertAlign w:val="baseline"/>
          <w:rtl w:val="0"/>
        </w:rPr>
        <w:t>R 2_SD4.</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3"/>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 xml:space="preserve">R//Usarías foros abiertos, ya que estos espacios se pueden utilizar para discutir y los miembros pueden expresar sus inquietudes y hacer preguntas sobre el medio ambiente. </w:t>
      </w:r>
    </w:p>
    <w:p w:rsidR="00A77B3E">
      <w:pPr>
        <w:bidi w:val="0"/>
        <w:spacing w:before="0" w:after="0" w:line="240" w:lineRule="auto"/>
        <w:ind w:left="0" w:right="0" w:firstLine="0"/>
        <w:jc w:val="left"/>
        <w:rPr>
          <w:rFonts w:ascii="Arial" w:eastAsia="Arial" w:hAnsi="Arial" w:cs="Arial"/>
          <w:b w:val="0"/>
          <w:i w:val="0"/>
          <w:strike w:val="0"/>
          <w:color w:val="auto"/>
          <w:sz w:val="24"/>
          <w:highlight w:val="none"/>
          <w:u w:val="singl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Usaría aplicaciones móviles pues la clave para educar a una comunidad es usando las herramientas tecnológicas haciendo que el aprendizaje sea divertido y accesible.</w:t>
      </w:r>
      <w:r>
        <w:rPr>
          <w:rFonts w:ascii="Arial" w:eastAsia="Arial" w:hAnsi="Arial" w:cs="Arial"/>
          <w:b w:val="0"/>
          <w:i w:val="0"/>
          <w:strike w:val="0"/>
          <w:color w:val="auto"/>
          <w:sz w:val="24"/>
          <w:highlight w:val="none"/>
          <w:u w:val="single"/>
          <w:vertAlign w:val="baseline"/>
          <w:rtl w:val="0"/>
        </w:rPr>
        <w:t xml:space="preserve"> </w:t>
      </w:r>
    </w:p>
    <w:p w:rsidR="00A77B3E">
      <w:pPr>
        <w:bidi w:val="0"/>
        <w:spacing w:before="0" w:after="0" w:line="240" w:lineRule="auto"/>
        <w:ind w:left="0" w:right="0" w:firstLine="0"/>
        <w:jc w:val="left"/>
        <w:rPr>
          <w:rFonts w:ascii="Arial" w:eastAsia="Arial" w:hAnsi="Arial" w:cs="Arial"/>
          <w:b w:val="0"/>
          <w:i w:val="0"/>
          <w:strike w:val="0"/>
          <w:color w:val="auto"/>
          <w:sz w:val="24"/>
          <w:highlight w:val="none"/>
          <w:u w:val="single"/>
          <w:vertAlign w:val="baseline"/>
          <w:rtl w:val="0"/>
        </w:rPr>
      </w:pPr>
    </w:p>
    <w:p w:rsidR="00A77B3E">
      <w:pPr>
        <w:bidi w:val="0"/>
        <w:spacing w:before="0" w:after="0" w:line="264"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 ¿Cómo podrías combinar diferentes fuentes de aprendizaje (educación formal, redes sociales, experiencias personales) para generar un mayor impacto? Descríbelas en detalle.</w:t>
      </w:r>
    </w:p>
    <w:p w:rsidR="00A77B3E">
      <w:pPr>
        <w:bidi w:val="0"/>
        <w:spacing w:before="0" w:after="0" w:line="264"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R//Uso de redes sociales: aprovechar redes sociales como tik tok, o youtube para difundir información ambiental de manera creativa y atractiva.</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3"/>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Proyectos colaborativos entre escuelas y comunidades: se pueden crear proyectos donde los estudiantes trabajen junto a miembros de la comunidad como limpieza o huertos brindando así experiencia práctica</w:t>
      </w:r>
      <w:r>
        <w:rPr>
          <w:rFonts w:ascii="Times New Roman" w:eastAsia="Times New Roman" w:hAnsi="Times New Roman" w:cs="Times New Roman"/>
          <w:b w:val="0"/>
          <w:i w:val="0"/>
          <w:strike w:val="0"/>
          <w:color w:val="000000"/>
          <w:sz w:val="23"/>
          <w:highlight w:val="none"/>
          <w:u w:val="none"/>
          <w:vertAlign w:val="baseline"/>
          <w:rtl w:val="0"/>
        </w:rPr>
        <w:t xml:space="preserve"> </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3"/>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3"/>
          <w:highlight w:val="none"/>
          <w:u w:val="none"/>
          <w:vertAlign w:val="baseline"/>
          <w:rtl w:val="0"/>
        </w:rPr>
      </w:pPr>
    </w:p>
    <w:p w:rsidR="00A77B3E">
      <w:pPr>
        <w:bidi w:val="0"/>
        <w:spacing w:before="0" w:after="160" w:line="264"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P3_SD4:</w:t>
      </w:r>
    </w:p>
    <w:p w:rsidR="00A77B3E">
      <w:pPr>
        <w:bidi w:val="0"/>
        <w:spacing w:before="100" w:after="100" w:line="288"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La comunidad en la que habitas ha comenzado a experimentar cambios drásticos debido al daño ambiental: contaminación del agua, pérdida de biodiversidad y temperaturas más extremas. Algunos habitantes creen que estos cambios son inevitables y no se puede hacer nada para revertirlos. Si fueras parte de un equipo de concienciación ambiental, ¿Qué tipos de experiencias teóricos o prácticas propondrías para desarrollar buenas prácticas ambientales en la población? Justifica su respuesta, descríbelas en detalle. </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3"/>
          <w:highlight w:val="none"/>
          <w:u w:val="none"/>
          <w:vertAlign w:val="baseline"/>
          <w:rtl w:val="0"/>
        </w:rPr>
      </w:pPr>
      <w:r>
        <w:rPr>
          <w:rFonts w:ascii="Times New Roman" w:eastAsia="Times New Roman" w:hAnsi="Times New Roman" w:cs="Times New Roman"/>
          <w:b/>
          <w:i w:val="0"/>
          <w:strike w:val="0"/>
          <w:color w:val="000000"/>
          <w:sz w:val="23"/>
          <w:highlight w:val="none"/>
          <w:u w:val="none"/>
          <w:vertAlign w:val="baseline"/>
          <w:rtl w:val="0"/>
        </w:rPr>
        <w:t>R3_SD4.</w:t>
      </w:r>
    </w:p>
    <w:p w:rsidR="00A77B3E">
      <w:pPr>
        <w:bidi w:val="0"/>
        <w:spacing w:before="0" w:after="0" w:line="240" w:lineRule="auto"/>
        <w:ind w:left="0" w:right="0" w:firstLine="0"/>
        <w:jc w:val="left"/>
        <w:rPr>
          <w:rFonts w:ascii="Arial" w:eastAsia="Arial" w:hAnsi="Arial" w:cs="Arial"/>
          <w:b w:val="0"/>
          <w:i w:val="0"/>
          <w:strike w:val="0"/>
          <w:color w:val="auto"/>
          <w:sz w:val="24"/>
          <w:highlight w:val="none"/>
          <w:u w:val="singl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 Proyecto de restauración ambiental:  iniciar proyectos comunitarios en reforestación de hábitat degradados. Un ejemplo es plantar árboles nativos en zonas afectadas por la deforestación involucrando a familias y escuelas locales en el proceso.</w:t>
      </w:r>
      <w:r>
        <w:rPr>
          <w:rFonts w:ascii="Arial" w:eastAsia="Arial" w:hAnsi="Arial" w:cs="Arial"/>
          <w:b w:val="0"/>
          <w:i w:val="0"/>
          <w:strike w:val="0"/>
          <w:color w:val="auto"/>
          <w:sz w:val="24"/>
          <w:highlight w:val="none"/>
          <w:u w:val="single"/>
          <w:vertAlign w:val="baseline"/>
          <w:rtl w:val="0"/>
        </w:rPr>
        <w:t xml:space="preserve"> </w:t>
      </w:r>
    </w:p>
    <w:p w:rsidR="00A77B3E">
      <w:pPr>
        <w:bidi w:val="0"/>
        <w:spacing w:before="0" w:after="0" w:line="240" w:lineRule="auto"/>
        <w:ind w:left="0" w:right="0" w:firstLine="0"/>
        <w:jc w:val="left"/>
        <w:rPr>
          <w:rFonts w:ascii="Arial" w:eastAsia="Arial" w:hAnsi="Arial" w:cs="Arial"/>
          <w:b w:val="0"/>
          <w:i w:val="0"/>
          <w:strike w:val="0"/>
          <w:color w:val="auto"/>
          <w:sz w:val="24"/>
          <w:highlight w:val="none"/>
          <w:u w:val="singl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P4_SD4</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¿Como estudiante de ingeniería ambiental cuál consideras que es el papel de las creencias y valores culturales en la relación con la conciencia ambiental? Justifica sus respuestas, y emplea ejemplos experienciales para ilustrar con mayor claridad. </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3"/>
          <w:highlight w:val="none"/>
          <w:u w:val="none"/>
          <w:vertAlign w:val="baseline"/>
          <w:rtl w:val="0"/>
        </w:rPr>
      </w:pPr>
      <w:r>
        <w:rPr>
          <w:rFonts w:ascii="Times New Roman" w:eastAsia="Times New Roman" w:hAnsi="Times New Roman" w:cs="Times New Roman"/>
          <w:b/>
          <w:i w:val="0"/>
          <w:strike w:val="0"/>
          <w:color w:val="000000"/>
          <w:sz w:val="23"/>
          <w:highlight w:val="none"/>
          <w:u w:val="none"/>
          <w:vertAlign w:val="baseline"/>
          <w:rtl w:val="0"/>
        </w:rPr>
        <w:t>R4_SD4.</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 xml:space="preserve">R//. Es muy importante ya que las creencias y valores culturales son elementos clave en la relación con la conciencia ambiental. Como </w:t>
      </w:r>
      <w:r>
        <w:rPr>
          <w:rFonts w:ascii="Times New Roman" w:eastAsia="Times New Roman" w:hAnsi="Times New Roman" w:cs="Times New Roman"/>
          <w:b w:val="0"/>
          <w:i w:val="0"/>
          <w:strike w:val="0"/>
          <w:color w:val="000000"/>
          <w:sz w:val="24"/>
          <w:highlight w:val="none"/>
          <w:u w:val="none"/>
          <w:vertAlign w:val="baseline"/>
          <w:rtl w:val="0"/>
        </w:rPr>
        <w:t>estudiante de ingeniéria Ambiental</w:t>
      </w:r>
      <w:r>
        <w:rPr>
          <w:rFonts w:ascii="Times New Roman" w:eastAsia="Times New Roman" w:hAnsi="Times New Roman" w:cs="Times New Roman"/>
          <w:b w:val="0"/>
          <w:i w:val="0"/>
          <w:strike w:val="0"/>
          <w:color w:val="000000"/>
          <w:sz w:val="24"/>
          <w:highlight w:val="none"/>
          <w:u w:val="none"/>
          <w:vertAlign w:val="baseline"/>
          <w:rtl w:val="0"/>
        </w:rPr>
        <w:t xml:space="preserve">, reconocer estas influencias puede ser determinante para desarrollar estrategias efectivas que no solo beneficien a las empresas desde el punto de vista económico, sino que también contribuyan al bienestar del planeta y las comunidades locales. Fomentar una cultura empresarial alineada con estos valores puede llevar a un impacto positivo significativo en la sostenibilidad ambiental. </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 En Colombia, empresas como Ecoflora han integrado prácticas sostenibles en su modelo de negocio al considerar las creencias locales sobre la conservación del medio. </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P5_SD4</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Identifica para ti cuales son los 3 daños ambientales más importantes en tu región y por qué son problemáticos y qué harías para aportar a solucionarlos. Justifica tus respuestas.</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3"/>
          <w:highlight w:val="none"/>
          <w:u w:val="none"/>
          <w:vertAlign w:val="baseline"/>
          <w:rtl w:val="0"/>
        </w:rPr>
      </w:pPr>
      <w:r>
        <w:rPr>
          <w:rFonts w:ascii="Times New Roman" w:eastAsia="Times New Roman" w:hAnsi="Times New Roman" w:cs="Times New Roman"/>
          <w:b/>
          <w:i w:val="0"/>
          <w:strike w:val="0"/>
          <w:color w:val="000000"/>
          <w:sz w:val="23"/>
          <w:highlight w:val="none"/>
          <w:u w:val="none"/>
          <w:vertAlign w:val="baseline"/>
          <w:rtl w:val="0"/>
        </w:rPr>
        <w:t>R5_SD4.</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3"/>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 1.</w:t>
        <w:tab/>
        <w:t>Deforestación: La deforestación es uno de los problemas más críticos en Colombia, especialmente en zonas como la Amazonía y la región del Chocó. Esto se debe a prácticas como la tala ilegal, la expansión agrícola y la minería. La pérdida de bosques no solo afecta la biodiversidad, sino que también contribuye al cambio climático al liberar grandes cantidades de carbono almacenado.</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2.</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 xml:space="preserve">Contaminación del Agua:  En muchas regiones, especialmente en áreas rurales e industriales, el agua se contamina por desechos químicos, agroquímicos y plásticos. Esto no solo afecta la salud de las comunidades que dependen de estas fuentes de agua, sino que también perjudica a la fauna y flora acuática. </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3.Pérdida de Biodiversidad: Colombia es uno de los países más biodiversos del mundo, pero esta riqueza está amenazada por la expansión urbana, la agricultura intensiva y el tráfico ilegal de especies. La pérdida de hábitats naturales y especies pone en riesgo los ecosistemas y los servicios que estos proporciona</w:t>
      </w:r>
      <w:r>
        <w:rPr>
          <w:rFonts w:ascii="Times New Roman" w:eastAsia="Times New Roman" w:hAnsi="Times New Roman" w:cs="Times New Roman"/>
          <w:b w:val="0"/>
          <w:i w:val="0"/>
          <w:strike w:val="0"/>
          <w:color w:val="auto"/>
          <w:sz w:val="24"/>
          <w:highlight w:val="none"/>
          <w:u w:val="none"/>
          <w:vertAlign w:val="baseline"/>
          <w:rtl w:val="0"/>
        </w:rPr>
        <w:t>n</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