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w:t>
      </w:r>
      <w:r>
        <w:rPr>
          <w:rFonts w:ascii="Times New Roman" w:eastAsia="Times New Roman" w:hAnsi="Times New Roman" w:cs="Times New Roman"/>
          <w:b/>
          <w:i w:val="0"/>
          <w:strike w:val="0"/>
          <w:color w:val="9B00D3"/>
          <w:sz w:val="24"/>
          <w:highlight w:val="none"/>
          <w:u w:val="none"/>
          <w:vertAlign w:val="baseline"/>
          <w:rtl w:val="0"/>
        </w:rPr>
        <w:t>1</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P1_SD5:</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periodista está escribiendo un artículo sobre el cambio climático y te pide que le ayudes a identificar cuáles son los términos más usados en el discurso ambiental actual. También quiere saber en qué contextos estos términos pueden ser más efectivos o menos comprendidos por la sociedad. ¿Qué conceptos le recomendarías y cómo explicarías su importancia en distintos escenarios (educativo, político, social, etc.)?</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R1_SD5.</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R//. </w:t>
      </w:r>
      <w:r>
        <w:rPr>
          <w:rFonts w:ascii="Calibri" w:eastAsia="Calibri" w:hAnsi="Calibri" w:cs="Calibri"/>
          <w:b w:val="0"/>
          <w:i w:val="0"/>
          <w:strike w:val="0"/>
          <w:color w:val="auto"/>
          <w:sz w:val="24"/>
          <w:highlight w:val="none"/>
          <w:u w:val="none"/>
          <w:vertAlign w:val="baseline"/>
          <w:rtl w:val="0"/>
        </w:rPr>
        <w:t>Los conceptos que re</w:t>
      </w:r>
      <w:r>
        <w:rPr>
          <w:rFonts w:ascii="Calibri" w:eastAsia="Calibri" w:hAnsi="Calibri" w:cs="Calibri"/>
          <w:b w:val="0"/>
          <w:i w:val="0"/>
          <w:strike w:val="0"/>
          <w:color w:val="auto"/>
          <w:sz w:val="24"/>
          <w:highlight w:val="none"/>
          <w:u w:val="none"/>
          <w:vertAlign w:val="baseline"/>
          <w:rtl w:val="0"/>
        </w:rPr>
        <w:t xml:space="preserve">comendarías son: </w:t>
      </w:r>
      <w:r>
        <w:rPr>
          <w:rFonts w:ascii="Calibri" w:eastAsia="Calibri" w:hAnsi="Calibri" w:cs="Calibri"/>
          <w:b w:val="0"/>
          <w:i w:val="0"/>
          <w:strike w:val="0"/>
          <w:color w:val="auto"/>
          <w:sz w:val="24"/>
          <w:highlight w:val="none"/>
          <w:u w:val="none"/>
          <w:vertAlign w:val="baseline"/>
          <w:rtl w:val="0"/>
        </w:rPr>
        <w:t xml:space="preserve"> Sostenibilidad</w:t>
      </w:r>
      <w:r>
        <w:rPr>
          <w:rFonts w:ascii="Calibri" w:eastAsia="Calibri" w:hAnsi="Calibri" w:cs="Calibri"/>
          <w:b w:val="0"/>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 xml:space="preserve"> Se refiere a la capacidad de mantener un equilibrio entre el desarrollo humano y la conservación de los recursos naturales.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Contexto e</w:t>
      </w:r>
      <w:r>
        <w:rPr>
          <w:rFonts w:ascii="Calibri" w:eastAsia="Calibri" w:hAnsi="Calibri" w:cs="Calibri"/>
          <w:b w:val="0"/>
          <w:i w:val="0"/>
          <w:strike w:val="0"/>
          <w:color w:val="auto"/>
          <w:sz w:val="24"/>
          <w:highlight w:val="none"/>
          <w:u w:val="none"/>
          <w:vertAlign w:val="baseline"/>
          <w:rtl w:val="0"/>
        </w:rPr>
        <w:t>fectivo</w:t>
      </w:r>
      <w:r>
        <w:rPr>
          <w:rFonts w:ascii="Calibri" w:eastAsia="Calibri" w:hAnsi="Calibri" w:cs="Calibri"/>
          <w:b w:val="0"/>
          <w:i w:val="0"/>
          <w:strike w:val="0"/>
          <w:color w:val="auto"/>
          <w:sz w:val="24"/>
          <w:highlight w:val="none"/>
          <w:u w:val="none"/>
          <w:vertAlign w:val="baseline"/>
          <w:rtl w:val="0"/>
        </w:rPr>
        <w:t>: En educación, se puede usar para enseñar a los estudiantes sobre prácticas responsables.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2. Cambio Climático: Describe las variaciones a largo plazo en las temperaturas y patrones climáticos.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Contexto </w:t>
      </w:r>
      <w:r>
        <w:rPr>
          <w:rFonts w:ascii="Calibri" w:eastAsia="Calibri" w:hAnsi="Calibri" w:cs="Calibri"/>
          <w:b w:val="0"/>
          <w:i w:val="0"/>
          <w:strike w:val="0"/>
          <w:color w:val="auto"/>
          <w:sz w:val="24"/>
          <w:highlight w:val="none"/>
          <w:u w:val="none"/>
          <w:vertAlign w:val="baseline"/>
          <w:rtl w:val="0"/>
        </w:rPr>
        <w:t>político</w:t>
      </w:r>
      <w:r>
        <w:rPr>
          <w:rFonts w:ascii="Calibri" w:eastAsia="Calibri" w:hAnsi="Calibri" w:cs="Calibri"/>
          <w:b w:val="0"/>
          <w:i w:val="0"/>
          <w:strike w:val="0"/>
          <w:color w:val="auto"/>
          <w:sz w:val="24"/>
          <w:highlight w:val="none"/>
          <w:u w:val="none"/>
          <w:vertAlign w:val="baseline"/>
          <w:rtl w:val="0"/>
        </w:rPr>
        <w:t>: En campañas de concienciación pública, donde se puede conectar con eventos climáticos recientes.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Menos comprendido: En comunidades que no han experimentado cambios drásticos, puede parecer un concepto lejano.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3. Biodiversidad: Se refiere a la variedad de vida en un ecosistema.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Contexto efectivo: En debates escolares o proyectos de conservación, para ilustrar la importancia de cada especie.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Menos comprendido: En situaciones donde la gente no ve cómo la pérdida de biodiversidad afecta directamente su vida diaria.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4. Economía Circular: Un modelo que busca reducir residuos y maximizar el uso de recursos.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Contexto efectivo: En políticas públicas o iniciativas empresariales que promueven prácticas sostenibles.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Menos comprendido: En sectores tradicionales que están acostumbrados al modelo lineal de producción y consumo.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Recomendaciones para Contextualizar:</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Educativo: Utilizando ejemplos locales y actividades prácticas (como reciclaje o huertos) para hacer los conceptos más tangibles. Involucrando a los estudiantes en proyectos reales donde puedan ver el impacto directo de sus acciones.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Político: Presentar datos claros y accesibles sobre cómo las políticas ambientales afectan la vida cotidiana. Usar testimonios de ciudadanos para mostrar el impacto personal del cambio climático.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Social: Fomentar discusiones abiertas en comunidades sobre cómo las decisiones ambientales afectan a todos, enfatizando la responsabilidad compartida. Usando las redes sociales para difundir historias locales que resalten acciones positivas.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P2_SD5:</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 agricultor de una comunidad rural está preocupado porque ha notado que las lluvias ya no llegan en las mismas épocas que antes y que sus cosechas se están viendo afectadas. No ha oído hablar del cambio climático y quiere entender qué está pasando. ¿Cómo le explicarías este fenómeno de manera sencilla, utilizando ejemplos concretos y un lenguaje accesible?</w:t>
      </w:r>
      <w:r>
        <w:rPr>
          <w:rFonts w:ascii="Calibri" w:eastAsia="Calibri" w:hAnsi="Calibri" w:cs="Calibri"/>
          <w:b w:val="0"/>
          <w:i/>
          <w:strike w:val="0"/>
          <w:color w:val="auto"/>
          <w:sz w:val="23"/>
          <w:highlight w:val="none"/>
          <w:u w:val="none"/>
          <w:vertAlign w:val="baseline"/>
          <w:rtl w:val="0"/>
        </w:rPr>
        <w:t xml:space="preserve"> </w:t>
      </w:r>
    </w:p>
    <w:p w:rsidR="00A77B3E">
      <w:pPr>
        <w:bidi w:val="0"/>
        <w:spacing w:before="0" w:after="0" w:line="240" w:lineRule="auto"/>
        <w:ind w:left="0" w:right="0" w:firstLine="0"/>
        <w:jc w:val="both"/>
        <w:rPr>
          <w:rFonts w:ascii="Calibri" w:eastAsia="Calibri" w:hAnsi="Calibri" w:cs="Calibri"/>
          <w:b w:val="0"/>
          <w:i/>
          <w:strike w:val="0"/>
          <w:color w:val="auto"/>
          <w:sz w:val="23"/>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R2_SD5.</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single"/>
          <w:vertAlign w:val="baseline"/>
          <w:rtl w:val="0"/>
        </w:rPr>
      </w:pPr>
      <w:r>
        <w:rPr>
          <w:rFonts w:ascii="Calibri" w:eastAsia="Calibri" w:hAnsi="Calibri" w:cs="Calibri"/>
          <w:b w:val="0"/>
          <w:i w:val="0"/>
          <w:strike w:val="0"/>
          <w:color w:val="auto"/>
          <w:sz w:val="24"/>
          <w:highlight w:val="none"/>
          <w:u w:val="none"/>
          <w:vertAlign w:val="baseline"/>
          <w:rtl w:val="0"/>
        </w:rPr>
        <w:t>R//. Le diría lo siguiente: Entiendo que estás preocupado por tus cosechas y la falta de lluvias en las épocas que solían ser normales. Vamos a hablar sobre algo llamado "cambio climático", que es un fenómeno que puede estar afectando lo que observas en tu campo.</w:t>
      </w:r>
      <w:r>
        <w:rPr>
          <w:rFonts w:ascii="Calibri" w:eastAsia="Calibri" w:hAnsi="Calibri" w:cs="Calibri"/>
          <w:b w:val="0"/>
          <w:i w:val="0"/>
          <w:strike w:val="0"/>
          <w:color w:val="auto"/>
          <w:sz w:val="24"/>
          <w:highlight w:val="none"/>
          <w:u w:val="single"/>
          <w:vertAlign w:val="baseline"/>
          <w:rtl w:val="0"/>
        </w:rPr>
        <w:t xml:space="preserve">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single"/>
          <w:vertAlign w:val="baseline"/>
          <w:rtl w:val="0"/>
        </w:rPr>
      </w:pPr>
    </w:p>
    <w:p w:rsidR="00A77B3E">
      <w:pPr>
        <w:bidi w:val="0"/>
        <w:spacing w:before="0" w:after="0" w:line="240" w:lineRule="auto"/>
        <w:ind w:left="0" w:right="0" w:firstLine="0"/>
        <w:jc w:val="left"/>
        <w:rPr>
          <w:rFonts w:ascii="Arial" w:eastAsia="Arial" w:hAnsi="Arial" w:cs="Arial"/>
          <w:b/>
          <w:i w:val="0"/>
          <w:strike w:val="0"/>
          <w:color w:val="auto"/>
          <w:sz w:val="24"/>
          <w:highlight w:val="none"/>
          <w:u w:val="none"/>
          <w:vertAlign w:val="baseline"/>
          <w:rtl w:val="0"/>
        </w:rPr>
      </w:pPr>
      <w:r>
        <w:rPr>
          <w:rFonts w:ascii="Arial" w:eastAsia="Arial" w:hAnsi="Arial" w:cs="Arial"/>
          <w:b/>
          <w:i w:val="0"/>
          <w:strike w:val="0"/>
          <w:color w:val="auto"/>
          <w:sz w:val="24"/>
          <w:highlight w:val="none"/>
          <w:u w:val="none"/>
          <w:vertAlign w:val="baseline"/>
          <w:rtl w:val="0"/>
        </w:rPr>
        <w:t>¿Qué es el cambio climático?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El cambio climático se refiere a los cambios en el clima de la Tierra, que pueden durar mucho tiempo. Esto incluye cosas como el aumento de las temperaturas y cambios en los patrones de lluvia. Aunque siempre ha habido variaciones naturales en el clima, ahora estos cambios son más rápidos y extremos debido a la actividad humana, como la quema de combustibles fósiles (carbón, petróleo) y la deforestación.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1. Patrones de Lluvias:   - Antes: Tal vez recordabas que las lluvias llegaban en marzo y abril, lo cual era perfecto para sembrar tus cultivos.   - Ahora: Con el cambio climático, estas lluvias pueden llegar más tarde o incluso ser menos abundantes. Esto puede hacer que tus cultivos no reciban suficiente agua cuando más lo necesitan.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2. Temperaturas Más Altas:   - Antes: Las temperaturas eran más frescas durante ciertas épocas del año.   - Ahora: Si las temperaturas son más altas, esto puede afectar el crecimiento de tus plantas y hacer que necesiten más agua.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3. Eventos Climáticos Extremos:   - Ejemplo: Quizás hayas notado que hay más sequías o tormentas muy fuertes.   - Estas condiciones extremas pueden dañar tus cosechas o incluso hacer que no puedas sembrar en ciertas temporadas.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Una cadena de televisión ha lanzado una campaña sobre sostenibilidad, pero algunos expertos la han criticado por difundir información simplificada o incluso errónea sobre ciertos problemas ambientales. Como especialista en formación ambiental, te invitan a analizar cómo los medios de comunicación pueden influir en la percepción pública sobre la crisis ambiental. ¿proponga cinco criterios fundamentales que creas que inciden positiva o negativamente en la percepción del ambiente? Descríbelos en detalle.</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R3_SD5.</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R//. 1. Precisión de la Información:</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Descripción: La exactitud y veracidad de la información presentada son cruciales. Cuando los medios simplifican o distorsionan los hechos, pueden generar malentendidos sobre la gravedad de los problemas ambientales. Por ejemplo, una cobertura inexacta sobre el cambio climático puede llevar al público a subestimar su impacto, mientras que una presentación precisa puede motivar a la acción y a un cambio de comportamiento.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Impacto: La desinformación puede causar apatía o confusión, mientras que la información precisa puede empoderar a las personas para tomar decisiones informadas y adoptar prácticas sostenibles.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2. Contextualización de Problemas Ambientales: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Descripción: Es fundamental que los medios contextualicen los problemas ambientales dentro de un marco más amplio. Esto incluye explicar las interconexiones entre diversos problemas (como el cambio climático, la pérdida de biodiversidad y la contaminación) y cómo afectan diferentes comunidades y ecosistemas.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Impacto: Una buena contextualización ayuda al público a comprender la complejidad de los problemas ambientales y fomenta una mayor empatía hacia las comunidades afectadas, lo que puede incentivar acciones colectivas para abordar estos desafíos.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3. Diversidad de Voces y Perspectivas: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Descripción: Incluir diversas voces en la discusión sobre temas ambientales, como científicos, activistas, comunidades locales y responsables políticos, enriquece el debate y proporciona una visión más completa del problema. Esto también incluye escuchar a aquellos que son directamente afectados por problemas ambientales.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Impacto: Al dar espacio a diferentes perspectivas, los medios pueden ayudar a construir un entendimiento más holístico de las crisis ambientales y fomentar un sentido de comunidad y colaboración en la búsqueda de soluciones.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4. Urgencia y Relevancia del Mensaje: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Descripción: La forma en que se presenta la urgencia de actuar ante los problemas ambientales es crucial. Un mensaje que enfatiza la inminente necesidad de acción puede movilizar a las personas. Por otro lado, un enfoque que minimiza o retrasa la urgencia puede llevar al público a pensar que no hay prisa para actuar.</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single"/>
          <w:vertAlign w:val="baseline"/>
          <w:rtl w:val="0"/>
        </w:rPr>
      </w:pPr>
      <w:r>
        <w:rPr>
          <w:rFonts w:ascii="Calibri" w:eastAsia="Calibri" w:hAnsi="Calibri" w:cs="Calibri"/>
          <w:b w:val="0"/>
          <w:i w:val="0"/>
          <w:strike w:val="0"/>
          <w:color w:val="auto"/>
          <w:sz w:val="24"/>
          <w:highlight w:val="none"/>
          <w:u w:val="none"/>
          <w:vertAlign w:val="baseline"/>
          <w:rtl w:val="0"/>
        </w:rPr>
        <w:t xml:space="preserve">   - Impacto: Comunicar adecuadamente la urgencia puede motivar a las personas a involucrarse más activamente en iniciativas sostenibles e influir en políticas públic</w:t>
      </w:r>
      <w:r>
        <w:rPr>
          <w:rFonts w:ascii="Calibri" w:eastAsia="Calibri" w:hAnsi="Calibri" w:cs="Calibri"/>
          <w:b w:val="0"/>
          <w:i w:val="0"/>
          <w:strike w:val="0"/>
          <w:color w:val="auto"/>
          <w:sz w:val="24"/>
          <w:highlight w:val="none"/>
          <w:u w:val="single"/>
          <w:vertAlign w:val="baseline"/>
          <w:rtl w:val="0"/>
        </w:rPr>
        <w:t>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singl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En una reunión comunitaria, un grupo de personas discute sobre la crisis ambiental. Algunos argumentan que el lenguaje catastrofista solo genera miedo y parálisis, mientras que otros creen que es necesario para alertar a la población. Si tuvieras que intervenir en la discusión, ¿cómo explicarías el impacto que tiene el lenguaje en la percepción y acción ambiental?</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R4_SD5.</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Calibri" w:eastAsia="Calibri" w:hAnsi="Calibri" w:cs="Calibri"/>
          <w:b w:val="0"/>
          <w:i w:val="0"/>
          <w:strike w:val="0"/>
          <w:color w:val="auto"/>
          <w:sz w:val="24"/>
          <w:highlight w:val="none"/>
          <w:u w:val="none"/>
          <w:vertAlign w:val="baseline"/>
          <w:rtl w:val="0"/>
        </w:rPr>
        <w:t>1. El Lenguaje como Herramienta de Comunicación:</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El lenguaje es fundamental para cómo percibimos y respondemos a la crisis ambiental. Un lenguaje claro y accesible puede facilitar la comprensión de los problemas, mientras que un lenguaje técnico o alarmista puede generar confusión o desinterés.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Por ejemplo, términos como "emergencia climática" pueden sonar abrumadores, pero también pueden motivar a la acción si se traducen en ejemplos concretos y soluciones prácticas.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2. Efecto del Lenguaje Catastrofista: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Si bien el lenguaje catastrofista puede captar la atención, su uso excesivo puede llevar a una sensación de impotencia. Cuando las personas se sienten paralizadas por el miedo, es menos probable que tomen medidas.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Esto se debe a que el miedo extremo puede provocar una reacción defensiva, donde las personas prefieren ignorar el problema en lugar de enfrentarlo. En lugar de movilizarse hacia la acción, pueden optar por desconectarse emocionalmente.</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3. Necesidad de un Enfoque Balanceado: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Es esencial encontrar un equilibrio entre alertar sobre la gravedad de la situación y ofrecer esperanza y soluciones. Al presentar datos alarmantes sobre el cambio climático, también debemos incluir historias de éxito y ejemplos de acciones positivas que se están llevando a cabo.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4. La Importancia del Lenguaje Positivo: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Utilizar un lenguaje positivo y orientado hacia soluciones puede inspirar a las comunidades a actuar. Frases como "juntos podemos hacer la diferencia" o "cada pequeña acción cuenta" pueden ser más efectivas para movilizar a las personas hacia una participación activa.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Al presentar el problema junto con las posibles soluciones, se crea un sentido de </w:t>
      </w:r>
      <w:r>
        <w:rPr>
          <w:rFonts w:ascii="Calibri" w:eastAsia="Calibri" w:hAnsi="Calibri" w:cs="Calibri"/>
          <w:b w:val="0"/>
          <w:i w:val="0"/>
          <w:strike w:val="0"/>
          <w:color w:val="auto"/>
          <w:sz w:val="24"/>
          <w:highlight w:val="none"/>
          <w:u w:val="none"/>
          <w:vertAlign w:val="baseline"/>
          <w:rtl w:val="0"/>
        </w:rPr>
        <w:t>pertenencia</w:t>
      </w:r>
      <w:r>
        <w:rPr>
          <w:rFonts w:ascii="Calibri" w:eastAsia="Calibri" w:hAnsi="Calibri" w:cs="Calibri"/>
          <w:b w:val="0"/>
          <w:i w:val="0"/>
          <w:strike w:val="0"/>
          <w:color w:val="auto"/>
          <w:sz w:val="24"/>
          <w:highlight w:val="none"/>
          <w:u w:val="none"/>
          <w:vertAlign w:val="baseline"/>
          <w:rtl w:val="0"/>
        </w:rPr>
        <w:t xml:space="preserve"> en lugar de desesperanza.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5. Ejemplos Prácticos: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Puedo compartir ejemplos de campañas exitosas que han utilizado este enfoque equilibrado. Por ejemplo, muchas organizaciones han logrado aumentar la participación comunitaria al combinar datos sobre problemas ambientales con historias inspiradoras de individuos o grupos que han implementado cambios positivos en sus comunidades.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tipo de discurso crees que es más efectivo para motivar el cambio? Ilustre con ejemplos.</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R//. Para motivar el cambio, el tipo de discurso más efectivo es aquel que combina la urgencia con la esperanza y la acción. </w:t>
      </w:r>
      <w:r>
        <w:rPr>
          <w:rFonts w:ascii="Calibri" w:eastAsia="Calibri" w:hAnsi="Calibri" w:cs="Calibri"/>
          <w:b w:val="0"/>
          <w:i w:val="0"/>
          <w:strike w:val="0"/>
          <w:color w:val="auto"/>
          <w:sz w:val="24"/>
          <w:highlight w:val="none"/>
          <w:u w:val="none"/>
          <w:vertAlign w:val="baseline"/>
          <w:rtl w:val="0"/>
        </w:rPr>
        <w:t>E</w:t>
      </w:r>
      <w:r>
        <w:rPr>
          <w:rFonts w:ascii="Calibri" w:eastAsia="Calibri" w:hAnsi="Calibri" w:cs="Calibri"/>
          <w:b w:val="0"/>
          <w:i w:val="0"/>
          <w:strike w:val="0"/>
          <w:color w:val="auto"/>
          <w:sz w:val="24"/>
          <w:highlight w:val="none"/>
          <w:u w:val="none"/>
          <w:vertAlign w:val="baseline"/>
          <w:rtl w:val="0"/>
        </w:rPr>
        <w:t>jemplos que ilustran esta idea:</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1. Discurso Inspirador y Positivo:   - Ejemplo: Greta Thunberg, en sus discursos, combina datos alarmantes sobre el cambio climático con un llamado a la acción colectiva. En lugar de centrarse solo en los problemas, también habla sobre el poder de la juventud para crear un futuro mejor. Su famosa frase “¿Cómo se atreven?” no solo denuncia la inacción, sino que también inspira a otros a levantarse y actuar.</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Este tipo de discurso empodera a las personas al mostrarles que tienen un papel activo en el cambio.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2. Narrativas Personales:   - Ejemplo: Historias de personas que han hecho cambios significativos en sus vidas, como familias que han reducido su huella de carbono o comunidades que han adoptado prácticas sostenibles. Por ejemplo, un agricultor que ha implementado técnicas de agricultura regenerativa y ha visto mejoras tanto en su producción como en la salud del suelo.</w:t>
      </w:r>
      <w:r>
        <w:rPr>
          <w:rFonts w:ascii="Calibri" w:eastAsia="Calibri" w:hAnsi="Calibri" w:cs="Calibri"/>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 xml:space="preserve"> Las narrativas personales hacen que los problemas sean más tangibles y accesibles, permitiendo que otros se identifiquen con esos cambios y se sientan motivados a hacer lo mismo.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4. Visualización del Futuro:</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   - Ejemplo: Imagina un discurso donde se describe cómo sería el mundo si todos adoptáramos prácticas sostenibles: ciudades más limpias, aire puro, comunidades unidas trabajando por el bien común. Esto se puede complementar con imágenes o videos inspiradores que muestren ese futuro ideal.</w:t>
      </w:r>
      <w:r>
        <w:rPr>
          <w:rFonts w:ascii="Calibri" w:eastAsia="Calibri" w:hAnsi="Calibri" w:cs="Calibri"/>
          <w:b w:val="0"/>
          <w:i w:val="0"/>
          <w:strike w:val="0"/>
          <w:color w:val="auto"/>
          <w:sz w:val="24"/>
          <w:highlight w:val="none"/>
          <w:u w:val="none"/>
          <w:vertAlign w:val="baseline"/>
          <w:rtl w:val="0"/>
        </w:rPr>
        <w:t>Visualizar un futuro positivo puede motivar a las personas a actuar para hacerlo realidad.</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