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ADB7" w14:textId="67038449" w:rsidR="0074213B" w:rsidRDefault="0074213B" w:rsidP="004F4108">
      <w:pPr>
        <w:spacing w:line="276" w:lineRule="auto"/>
        <w:rPr>
          <w:rFonts w:cstheme="minorHAnsi"/>
          <w:b/>
          <w:bCs/>
          <w:sz w:val="28"/>
          <w:szCs w:val="28"/>
        </w:rPr>
      </w:pPr>
    </w:p>
    <w:p w14:paraId="0CF6CB2D" w14:textId="72DD2AFA" w:rsidR="00F50485" w:rsidRDefault="00F50485" w:rsidP="004F4108">
      <w:pPr>
        <w:spacing w:line="276" w:lineRule="auto"/>
        <w:rPr>
          <w:rFonts w:cstheme="minorHAnsi"/>
          <w:b/>
          <w:bCs/>
          <w:sz w:val="28"/>
          <w:szCs w:val="28"/>
        </w:rPr>
      </w:pPr>
    </w:p>
    <w:p w14:paraId="29C6AA6A" w14:textId="45846612" w:rsidR="00F50485" w:rsidRDefault="00F50485" w:rsidP="004F4108">
      <w:pPr>
        <w:spacing w:line="276" w:lineRule="auto"/>
        <w:rPr>
          <w:rFonts w:cstheme="minorHAnsi"/>
          <w:b/>
          <w:bCs/>
          <w:sz w:val="28"/>
          <w:szCs w:val="28"/>
        </w:rPr>
      </w:pPr>
    </w:p>
    <w:p w14:paraId="034C97E9" w14:textId="2C6C712E" w:rsidR="00F50485" w:rsidRDefault="00F50485" w:rsidP="004F4108">
      <w:pPr>
        <w:spacing w:line="276" w:lineRule="auto"/>
        <w:rPr>
          <w:rFonts w:cstheme="minorHAnsi"/>
          <w:b/>
          <w:bCs/>
          <w:sz w:val="28"/>
          <w:szCs w:val="28"/>
        </w:rPr>
      </w:pPr>
    </w:p>
    <w:p w14:paraId="573EB9A5" w14:textId="77777777" w:rsidR="00F50485" w:rsidRDefault="00F50485" w:rsidP="004F4108">
      <w:pPr>
        <w:spacing w:line="276" w:lineRule="auto"/>
        <w:rPr>
          <w:rFonts w:cstheme="minorHAnsi"/>
          <w:b/>
          <w:bCs/>
          <w:sz w:val="28"/>
          <w:szCs w:val="28"/>
        </w:rPr>
      </w:pPr>
    </w:p>
    <w:p w14:paraId="41F9C144" w14:textId="77777777" w:rsidR="00FB7628" w:rsidRDefault="00FB7628" w:rsidP="004F4108">
      <w:pPr>
        <w:spacing w:line="276" w:lineRule="auto"/>
        <w:rPr>
          <w:rFonts w:cstheme="minorHAnsi"/>
          <w:b/>
          <w:bCs/>
          <w:sz w:val="28"/>
          <w:szCs w:val="28"/>
        </w:rPr>
      </w:pPr>
    </w:p>
    <w:p w14:paraId="0B2D8CB8" w14:textId="00551F14" w:rsidR="00FB7628" w:rsidRPr="00783BBC" w:rsidRDefault="005C7EBB" w:rsidP="004463C8">
      <w:pPr>
        <w:pStyle w:val="Title"/>
        <w:jc w:val="center"/>
      </w:pPr>
      <w:r w:rsidRPr="00783BBC">
        <w:t xml:space="preserve">Salary earning prediction depending on </w:t>
      </w:r>
      <w:r w:rsidR="004B2A3B">
        <w:t>di</w:t>
      </w:r>
      <w:r w:rsidR="007C791D">
        <w:t>fferent variables</w:t>
      </w:r>
      <w:r w:rsidR="004463C8">
        <w:t xml:space="preserve"> </w:t>
      </w:r>
      <w:r w:rsidR="007C791D">
        <w:t>-</w:t>
      </w:r>
      <w:r w:rsidR="004463C8">
        <w:t xml:space="preserve"> </w:t>
      </w:r>
      <w:r w:rsidR="007C791D">
        <w:t>Cl</w:t>
      </w:r>
      <w:r w:rsidR="007C791D" w:rsidRPr="00783BBC">
        <w:t>assification</w:t>
      </w:r>
      <w:r w:rsidR="007C791D">
        <w:t xml:space="preserve"> dataset</w:t>
      </w:r>
    </w:p>
    <w:p w14:paraId="34AF8E06" w14:textId="5EA88922" w:rsidR="00E21ACA" w:rsidRDefault="00E21ACA" w:rsidP="00E21ACA">
      <w:pPr>
        <w:spacing w:line="276" w:lineRule="auto"/>
        <w:jc w:val="center"/>
        <w:rPr>
          <w:rFonts w:cstheme="minorHAnsi"/>
          <w:b/>
          <w:bCs/>
          <w:sz w:val="40"/>
          <w:szCs w:val="40"/>
        </w:rPr>
      </w:pPr>
    </w:p>
    <w:p w14:paraId="7DBC75B2" w14:textId="77777777" w:rsidR="004463C8" w:rsidRDefault="004463C8" w:rsidP="00E21ACA">
      <w:pPr>
        <w:spacing w:line="276" w:lineRule="auto"/>
        <w:jc w:val="center"/>
        <w:rPr>
          <w:rFonts w:cstheme="minorHAnsi"/>
          <w:b/>
          <w:bCs/>
          <w:sz w:val="40"/>
          <w:szCs w:val="40"/>
        </w:rPr>
      </w:pPr>
    </w:p>
    <w:p w14:paraId="008725D9" w14:textId="77777777" w:rsidR="004463C8" w:rsidRDefault="004463C8" w:rsidP="00E21ACA">
      <w:pPr>
        <w:spacing w:line="276" w:lineRule="auto"/>
        <w:jc w:val="center"/>
        <w:rPr>
          <w:rFonts w:cstheme="minorHAnsi"/>
          <w:b/>
          <w:bCs/>
          <w:sz w:val="40"/>
          <w:szCs w:val="40"/>
        </w:rPr>
      </w:pPr>
    </w:p>
    <w:p w14:paraId="7BE431A3" w14:textId="77777777" w:rsidR="004463C8" w:rsidRDefault="004463C8" w:rsidP="00E21ACA">
      <w:pPr>
        <w:spacing w:line="276" w:lineRule="auto"/>
        <w:jc w:val="center"/>
        <w:rPr>
          <w:rFonts w:cstheme="minorHAnsi"/>
          <w:b/>
          <w:bCs/>
          <w:sz w:val="40"/>
          <w:szCs w:val="40"/>
        </w:rPr>
      </w:pPr>
    </w:p>
    <w:p w14:paraId="19E644C3" w14:textId="77777777" w:rsidR="004463C8" w:rsidRDefault="004463C8" w:rsidP="00E21ACA">
      <w:pPr>
        <w:spacing w:line="276" w:lineRule="auto"/>
        <w:jc w:val="center"/>
        <w:rPr>
          <w:rFonts w:cstheme="minorHAnsi"/>
          <w:b/>
          <w:bCs/>
          <w:sz w:val="40"/>
          <w:szCs w:val="40"/>
        </w:rPr>
      </w:pPr>
    </w:p>
    <w:p w14:paraId="7AA9C3A6" w14:textId="77777777" w:rsidR="004463C8" w:rsidRDefault="004463C8" w:rsidP="00E21ACA">
      <w:pPr>
        <w:spacing w:line="276" w:lineRule="auto"/>
        <w:jc w:val="center"/>
        <w:rPr>
          <w:rFonts w:cstheme="minorHAnsi"/>
          <w:b/>
          <w:bCs/>
          <w:sz w:val="40"/>
          <w:szCs w:val="40"/>
        </w:rPr>
      </w:pPr>
    </w:p>
    <w:p w14:paraId="32D67F9F" w14:textId="77777777" w:rsidR="004463C8" w:rsidRDefault="004463C8" w:rsidP="00E21ACA">
      <w:pPr>
        <w:spacing w:line="276" w:lineRule="auto"/>
        <w:jc w:val="center"/>
        <w:rPr>
          <w:rFonts w:cstheme="minorHAnsi"/>
          <w:b/>
          <w:bCs/>
          <w:sz w:val="40"/>
          <w:szCs w:val="40"/>
        </w:rPr>
      </w:pPr>
    </w:p>
    <w:p w14:paraId="02A1C415" w14:textId="249AEC69" w:rsidR="005C7EBB" w:rsidRDefault="00783BBC" w:rsidP="00E21ACA">
      <w:pPr>
        <w:spacing w:line="276" w:lineRule="auto"/>
        <w:jc w:val="center"/>
        <w:rPr>
          <w:rFonts w:cstheme="minorHAnsi"/>
          <w:b/>
          <w:bCs/>
          <w:sz w:val="40"/>
          <w:szCs w:val="40"/>
        </w:rPr>
      </w:pPr>
      <w:r>
        <w:rPr>
          <w:rFonts w:cstheme="minorHAnsi"/>
          <w:b/>
          <w:bCs/>
          <w:sz w:val="40"/>
          <w:szCs w:val="40"/>
        </w:rPr>
        <w:t>Student ID: 9753941</w:t>
      </w:r>
    </w:p>
    <w:p w14:paraId="3BA1D3FB" w14:textId="77777777" w:rsidR="00FC3C21" w:rsidRDefault="00FC3C21" w:rsidP="004F4108">
      <w:pPr>
        <w:spacing w:line="276" w:lineRule="auto"/>
        <w:rPr>
          <w:rFonts w:cstheme="minorHAnsi"/>
          <w:b/>
          <w:bCs/>
          <w:sz w:val="28"/>
          <w:szCs w:val="28"/>
        </w:rPr>
      </w:pPr>
    </w:p>
    <w:p w14:paraId="54B2BD99" w14:textId="69E80F0F" w:rsidR="00791060" w:rsidRDefault="004F4108" w:rsidP="0074213B">
      <w:pPr>
        <w:spacing w:line="276" w:lineRule="auto"/>
        <w:rPr>
          <w:rFonts w:cstheme="minorHAnsi"/>
          <w:sz w:val="24"/>
        </w:rPr>
      </w:pPr>
      <w:r w:rsidRPr="008120A9">
        <w:rPr>
          <w:rFonts w:cstheme="minorHAnsi"/>
          <w:b/>
          <w:bCs/>
          <w:color w:val="FF0000"/>
          <w:sz w:val="28"/>
          <w:szCs w:val="28"/>
        </w:rPr>
        <w:t>Coventry</w:t>
      </w:r>
      <w:r w:rsidRPr="004F4108">
        <w:rPr>
          <w:rFonts w:cstheme="minorHAnsi"/>
          <w:b/>
          <w:bCs/>
          <w:sz w:val="28"/>
          <w:szCs w:val="28"/>
        </w:rPr>
        <w:t xml:space="preserve"> GitHub Repository URL</w:t>
      </w:r>
      <w:r w:rsidR="005C7EBB">
        <w:rPr>
          <w:rFonts w:cstheme="minorHAnsi"/>
          <w:sz w:val="24"/>
        </w:rPr>
        <w:t xml:space="preserve">: </w:t>
      </w:r>
      <w:r>
        <w:rPr>
          <w:rFonts w:cstheme="minorHAnsi"/>
          <w:sz w:val="24"/>
        </w:rPr>
        <w:t xml:space="preserve">&lt; </w:t>
      </w:r>
      <w:hyperlink r:id="rId11" w:history="1">
        <w:r w:rsidR="005C7EBB" w:rsidRPr="00562361">
          <w:rPr>
            <w:rStyle w:val="Hyperlink"/>
            <w:rFonts w:cstheme="minorHAnsi"/>
            <w:sz w:val="24"/>
          </w:rPr>
          <w:t>https://github.coventry.ac.uk/singhh48/9753941-HS-s1</w:t>
        </w:r>
      </w:hyperlink>
      <w:r w:rsidR="005C7EBB">
        <w:rPr>
          <w:rFonts w:cstheme="minorHAnsi"/>
          <w:sz w:val="24"/>
        </w:rPr>
        <w:t xml:space="preserve"> </w:t>
      </w:r>
      <w:r>
        <w:rPr>
          <w:rFonts w:cstheme="minorHAnsi"/>
          <w:sz w:val="24"/>
        </w:rPr>
        <w:t>&gt;</w:t>
      </w:r>
    </w:p>
    <w:sdt>
      <w:sdtPr>
        <w:rPr>
          <w:rFonts w:ascii="Calibri" w:eastAsia="Times New Roman" w:hAnsi="Calibri" w:cs="Times New Roman"/>
          <w:color w:val="auto"/>
          <w:sz w:val="20"/>
          <w:szCs w:val="24"/>
        </w:rPr>
        <w:id w:val="-1937515200"/>
        <w:docPartObj>
          <w:docPartGallery w:val="Table of Contents"/>
          <w:docPartUnique/>
        </w:docPartObj>
      </w:sdtPr>
      <w:sdtEndPr>
        <w:rPr>
          <w:rFonts w:asciiTheme="minorHAnsi" w:eastAsiaTheme="minorEastAsia" w:hAnsiTheme="minorHAnsi" w:cstheme="minorBidi"/>
          <w:smallCaps w:val="0"/>
          <w:noProof/>
          <w:sz w:val="22"/>
          <w:szCs w:val="22"/>
        </w:rPr>
      </w:sdtEndPr>
      <w:sdtContent>
        <w:p w14:paraId="3C86168E" w14:textId="35284B0C" w:rsidR="00F35B60" w:rsidRDefault="00993FF0">
          <w:pPr>
            <w:pStyle w:val="TOCHeading"/>
          </w:pPr>
          <w:r>
            <w:t xml:space="preserve">Table </w:t>
          </w:r>
          <w:r w:rsidR="004463C8">
            <w:t xml:space="preserve">of </w:t>
          </w:r>
          <w:r w:rsidR="00F35B60">
            <w:t>Contents</w:t>
          </w:r>
        </w:p>
        <w:p w14:paraId="57187150" w14:textId="5779BB4E" w:rsidR="001C5D76" w:rsidRDefault="00F35B60">
          <w:pPr>
            <w:pStyle w:val="TOC1"/>
            <w:tabs>
              <w:tab w:val="left" w:pos="440"/>
              <w:tab w:val="right" w:leader="dot" w:pos="10456"/>
            </w:tabs>
            <w:rPr>
              <w:noProof/>
            </w:rPr>
          </w:pPr>
          <w:r>
            <w:fldChar w:fldCharType="begin"/>
          </w:r>
          <w:r>
            <w:instrText xml:space="preserve"> TOC \o "1-3" \h \z \u </w:instrText>
          </w:r>
          <w:r>
            <w:fldChar w:fldCharType="separate"/>
          </w:r>
          <w:hyperlink w:anchor="_Toc120062943" w:history="1">
            <w:r w:rsidR="001C5D76" w:rsidRPr="00B9081F">
              <w:rPr>
                <w:rStyle w:val="Hyperlink"/>
                <w:noProof/>
              </w:rPr>
              <w:t>2</w:t>
            </w:r>
            <w:r w:rsidR="001C5D76">
              <w:rPr>
                <w:noProof/>
              </w:rPr>
              <w:tab/>
            </w:r>
            <w:r w:rsidR="001C5D76" w:rsidRPr="00B9081F">
              <w:rPr>
                <w:rStyle w:val="Hyperlink"/>
                <w:noProof/>
              </w:rPr>
              <w:t>Introduction</w:t>
            </w:r>
            <w:r w:rsidR="001C5D76">
              <w:rPr>
                <w:noProof/>
                <w:webHidden/>
              </w:rPr>
              <w:tab/>
            </w:r>
            <w:r w:rsidR="001C5D76">
              <w:rPr>
                <w:noProof/>
                <w:webHidden/>
              </w:rPr>
              <w:fldChar w:fldCharType="begin"/>
            </w:r>
            <w:r w:rsidR="001C5D76">
              <w:rPr>
                <w:noProof/>
                <w:webHidden/>
              </w:rPr>
              <w:instrText xml:space="preserve"> PAGEREF _Toc120062943 \h </w:instrText>
            </w:r>
            <w:r w:rsidR="001C5D76">
              <w:rPr>
                <w:noProof/>
                <w:webHidden/>
              </w:rPr>
            </w:r>
            <w:r w:rsidR="001C5D76">
              <w:rPr>
                <w:noProof/>
                <w:webHidden/>
              </w:rPr>
              <w:fldChar w:fldCharType="separate"/>
            </w:r>
            <w:r w:rsidR="001C5D76">
              <w:rPr>
                <w:noProof/>
                <w:webHidden/>
              </w:rPr>
              <w:t>3</w:t>
            </w:r>
            <w:r w:rsidR="001C5D76">
              <w:rPr>
                <w:noProof/>
                <w:webHidden/>
              </w:rPr>
              <w:fldChar w:fldCharType="end"/>
            </w:r>
          </w:hyperlink>
        </w:p>
        <w:p w14:paraId="5FBFDF1B" w14:textId="20C491DE" w:rsidR="001C5D76" w:rsidRDefault="001C5D76">
          <w:pPr>
            <w:pStyle w:val="TOC2"/>
            <w:tabs>
              <w:tab w:val="left" w:pos="880"/>
              <w:tab w:val="right" w:leader="dot" w:pos="10456"/>
            </w:tabs>
            <w:rPr>
              <w:noProof/>
            </w:rPr>
          </w:pPr>
          <w:hyperlink w:anchor="_Toc120062944" w:history="1">
            <w:r w:rsidRPr="00B9081F">
              <w:rPr>
                <w:rStyle w:val="Hyperlink"/>
                <w:noProof/>
              </w:rPr>
              <w:t>2.1</w:t>
            </w:r>
            <w:r>
              <w:rPr>
                <w:noProof/>
              </w:rPr>
              <w:tab/>
            </w:r>
            <w:r w:rsidRPr="00B9081F">
              <w:rPr>
                <w:rStyle w:val="Hyperlink"/>
                <w:noProof/>
              </w:rPr>
              <w:t>Problem statement</w:t>
            </w:r>
            <w:r>
              <w:rPr>
                <w:noProof/>
                <w:webHidden/>
              </w:rPr>
              <w:tab/>
            </w:r>
            <w:r>
              <w:rPr>
                <w:noProof/>
                <w:webHidden/>
              </w:rPr>
              <w:fldChar w:fldCharType="begin"/>
            </w:r>
            <w:r>
              <w:rPr>
                <w:noProof/>
                <w:webHidden/>
              </w:rPr>
              <w:instrText xml:space="preserve"> PAGEREF _Toc120062944 \h </w:instrText>
            </w:r>
            <w:r>
              <w:rPr>
                <w:noProof/>
                <w:webHidden/>
              </w:rPr>
            </w:r>
            <w:r>
              <w:rPr>
                <w:noProof/>
                <w:webHidden/>
              </w:rPr>
              <w:fldChar w:fldCharType="separate"/>
            </w:r>
            <w:r>
              <w:rPr>
                <w:noProof/>
                <w:webHidden/>
              </w:rPr>
              <w:t>3</w:t>
            </w:r>
            <w:r>
              <w:rPr>
                <w:noProof/>
                <w:webHidden/>
              </w:rPr>
              <w:fldChar w:fldCharType="end"/>
            </w:r>
          </w:hyperlink>
        </w:p>
        <w:p w14:paraId="5EDEEEDD" w14:textId="4A095B1D" w:rsidR="001C5D76" w:rsidRDefault="001C5D76">
          <w:pPr>
            <w:pStyle w:val="TOC2"/>
            <w:tabs>
              <w:tab w:val="left" w:pos="880"/>
              <w:tab w:val="right" w:leader="dot" w:pos="10456"/>
            </w:tabs>
            <w:rPr>
              <w:noProof/>
            </w:rPr>
          </w:pPr>
          <w:hyperlink w:anchor="_Toc120062945" w:history="1">
            <w:r w:rsidRPr="00B9081F">
              <w:rPr>
                <w:rStyle w:val="Hyperlink"/>
                <w:noProof/>
              </w:rPr>
              <w:t>2.2</w:t>
            </w:r>
            <w:r>
              <w:rPr>
                <w:noProof/>
              </w:rPr>
              <w:tab/>
            </w:r>
            <w:r w:rsidRPr="00B9081F">
              <w:rPr>
                <w:rStyle w:val="Hyperlink"/>
                <w:noProof/>
              </w:rPr>
              <w:t>Existing Approaches</w:t>
            </w:r>
            <w:r>
              <w:rPr>
                <w:noProof/>
                <w:webHidden/>
              </w:rPr>
              <w:tab/>
            </w:r>
            <w:r>
              <w:rPr>
                <w:noProof/>
                <w:webHidden/>
              </w:rPr>
              <w:fldChar w:fldCharType="begin"/>
            </w:r>
            <w:r>
              <w:rPr>
                <w:noProof/>
                <w:webHidden/>
              </w:rPr>
              <w:instrText xml:space="preserve"> PAGEREF _Toc120062945 \h </w:instrText>
            </w:r>
            <w:r>
              <w:rPr>
                <w:noProof/>
                <w:webHidden/>
              </w:rPr>
            </w:r>
            <w:r>
              <w:rPr>
                <w:noProof/>
                <w:webHidden/>
              </w:rPr>
              <w:fldChar w:fldCharType="separate"/>
            </w:r>
            <w:r>
              <w:rPr>
                <w:noProof/>
                <w:webHidden/>
              </w:rPr>
              <w:t>3</w:t>
            </w:r>
            <w:r>
              <w:rPr>
                <w:noProof/>
                <w:webHidden/>
              </w:rPr>
              <w:fldChar w:fldCharType="end"/>
            </w:r>
          </w:hyperlink>
        </w:p>
        <w:p w14:paraId="297E8F3F" w14:textId="379F84C0" w:rsidR="001C5D76" w:rsidRDefault="001C5D76">
          <w:pPr>
            <w:pStyle w:val="TOC1"/>
            <w:tabs>
              <w:tab w:val="left" w:pos="440"/>
              <w:tab w:val="right" w:leader="dot" w:pos="10456"/>
            </w:tabs>
            <w:rPr>
              <w:noProof/>
            </w:rPr>
          </w:pPr>
          <w:hyperlink w:anchor="_Toc120062946" w:history="1">
            <w:r w:rsidRPr="00B9081F">
              <w:rPr>
                <w:rStyle w:val="Hyperlink"/>
                <w:noProof/>
              </w:rPr>
              <w:t>3</w:t>
            </w:r>
            <w:r>
              <w:rPr>
                <w:noProof/>
              </w:rPr>
              <w:tab/>
            </w:r>
            <w:r w:rsidRPr="00B9081F">
              <w:rPr>
                <w:rStyle w:val="Hyperlink"/>
                <w:noProof/>
              </w:rPr>
              <w:t>Analysis</w:t>
            </w:r>
            <w:r>
              <w:rPr>
                <w:noProof/>
                <w:webHidden/>
              </w:rPr>
              <w:tab/>
            </w:r>
            <w:r>
              <w:rPr>
                <w:noProof/>
                <w:webHidden/>
              </w:rPr>
              <w:fldChar w:fldCharType="begin"/>
            </w:r>
            <w:r>
              <w:rPr>
                <w:noProof/>
                <w:webHidden/>
              </w:rPr>
              <w:instrText xml:space="preserve"> PAGEREF _Toc120062946 \h </w:instrText>
            </w:r>
            <w:r>
              <w:rPr>
                <w:noProof/>
                <w:webHidden/>
              </w:rPr>
            </w:r>
            <w:r>
              <w:rPr>
                <w:noProof/>
                <w:webHidden/>
              </w:rPr>
              <w:fldChar w:fldCharType="separate"/>
            </w:r>
            <w:r>
              <w:rPr>
                <w:noProof/>
                <w:webHidden/>
              </w:rPr>
              <w:t>4</w:t>
            </w:r>
            <w:r>
              <w:rPr>
                <w:noProof/>
                <w:webHidden/>
              </w:rPr>
              <w:fldChar w:fldCharType="end"/>
            </w:r>
          </w:hyperlink>
        </w:p>
        <w:p w14:paraId="774A1A22" w14:textId="27DE07C4" w:rsidR="001C5D76" w:rsidRDefault="001C5D76">
          <w:pPr>
            <w:pStyle w:val="TOC1"/>
            <w:tabs>
              <w:tab w:val="left" w:pos="440"/>
              <w:tab w:val="right" w:leader="dot" w:pos="10456"/>
            </w:tabs>
            <w:rPr>
              <w:noProof/>
            </w:rPr>
          </w:pPr>
          <w:hyperlink w:anchor="_Toc120062947" w:history="1">
            <w:r w:rsidRPr="00B9081F">
              <w:rPr>
                <w:rStyle w:val="Hyperlink"/>
                <w:noProof/>
              </w:rPr>
              <w:t>4</w:t>
            </w:r>
            <w:r>
              <w:rPr>
                <w:noProof/>
              </w:rPr>
              <w:tab/>
            </w:r>
            <w:r w:rsidRPr="00B9081F">
              <w:rPr>
                <w:rStyle w:val="Hyperlink"/>
                <w:noProof/>
              </w:rPr>
              <w:t>Pre-Processing</w:t>
            </w:r>
            <w:r>
              <w:rPr>
                <w:noProof/>
                <w:webHidden/>
              </w:rPr>
              <w:tab/>
            </w:r>
            <w:r>
              <w:rPr>
                <w:noProof/>
                <w:webHidden/>
              </w:rPr>
              <w:fldChar w:fldCharType="begin"/>
            </w:r>
            <w:r>
              <w:rPr>
                <w:noProof/>
                <w:webHidden/>
              </w:rPr>
              <w:instrText xml:space="preserve"> PAGEREF _Toc120062947 \h </w:instrText>
            </w:r>
            <w:r>
              <w:rPr>
                <w:noProof/>
                <w:webHidden/>
              </w:rPr>
            </w:r>
            <w:r>
              <w:rPr>
                <w:noProof/>
                <w:webHidden/>
              </w:rPr>
              <w:fldChar w:fldCharType="separate"/>
            </w:r>
            <w:r>
              <w:rPr>
                <w:noProof/>
                <w:webHidden/>
              </w:rPr>
              <w:t>5</w:t>
            </w:r>
            <w:r>
              <w:rPr>
                <w:noProof/>
                <w:webHidden/>
              </w:rPr>
              <w:fldChar w:fldCharType="end"/>
            </w:r>
          </w:hyperlink>
        </w:p>
        <w:p w14:paraId="70D977AB" w14:textId="341F6B2D" w:rsidR="001C5D76" w:rsidRDefault="001C5D76">
          <w:pPr>
            <w:pStyle w:val="TOC1"/>
            <w:tabs>
              <w:tab w:val="left" w:pos="440"/>
              <w:tab w:val="right" w:leader="dot" w:pos="10456"/>
            </w:tabs>
            <w:rPr>
              <w:noProof/>
            </w:rPr>
          </w:pPr>
          <w:hyperlink w:anchor="_Toc120062948" w:history="1">
            <w:r w:rsidRPr="00B9081F">
              <w:rPr>
                <w:rStyle w:val="Hyperlink"/>
                <w:noProof/>
              </w:rPr>
              <w:t>5</w:t>
            </w:r>
            <w:r>
              <w:rPr>
                <w:noProof/>
              </w:rPr>
              <w:tab/>
            </w:r>
            <w:r w:rsidRPr="00B9081F">
              <w:rPr>
                <w:rStyle w:val="Hyperlink"/>
                <w:noProof/>
              </w:rPr>
              <w:t>Applying Machine Learning algorithms</w:t>
            </w:r>
            <w:r>
              <w:rPr>
                <w:noProof/>
                <w:webHidden/>
              </w:rPr>
              <w:tab/>
            </w:r>
            <w:r>
              <w:rPr>
                <w:noProof/>
                <w:webHidden/>
              </w:rPr>
              <w:fldChar w:fldCharType="begin"/>
            </w:r>
            <w:r>
              <w:rPr>
                <w:noProof/>
                <w:webHidden/>
              </w:rPr>
              <w:instrText xml:space="preserve"> PAGEREF _Toc120062948 \h </w:instrText>
            </w:r>
            <w:r>
              <w:rPr>
                <w:noProof/>
                <w:webHidden/>
              </w:rPr>
            </w:r>
            <w:r>
              <w:rPr>
                <w:noProof/>
                <w:webHidden/>
              </w:rPr>
              <w:fldChar w:fldCharType="separate"/>
            </w:r>
            <w:r>
              <w:rPr>
                <w:noProof/>
                <w:webHidden/>
              </w:rPr>
              <w:t>5</w:t>
            </w:r>
            <w:r>
              <w:rPr>
                <w:noProof/>
                <w:webHidden/>
              </w:rPr>
              <w:fldChar w:fldCharType="end"/>
            </w:r>
          </w:hyperlink>
        </w:p>
        <w:p w14:paraId="61D0DBEC" w14:textId="0FB021E0" w:rsidR="001C5D76" w:rsidRDefault="001C5D76">
          <w:pPr>
            <w:pStyle w:val="TOC1"/>
            <w:tabs>
              <w:tab w:val="left" w:pos="440"/>
              <w:tab w:val="right" w:leader="dot" w:pos="10456"/>
            </w:tabs>
            <w:rPr>
              <w:noProof/>
            </w:rPr>
          </w:pPr>
          <w:hyperlink w:anchor="_Toc120062949" w:history="1">
            <w:r w:rsidRPr="00B9081F">
              <w:rPr>
                <w:rStyle w:val="Hyperlink"/>
                <w:noProof/>
              </w:rPr>
              <w:t>6</w:t>
            </w:r>
            <w:r>
              <w:rPr>
                <w:noProof/>
              </w:rPr>
              <w:tab/>
            </w:r>
            <w:r w:rsidRPr="00B9081F">
              <w:rPr>
                <w:rStyle w:val="Hyperlink"/>
                <w:noProof/>
              </w:rPr>
              <w:t>Model Tuning</w:t>
            </w:r>
            <w:r>
              <w:rPr>
                <w:noProof/>
                <w:webHidden/>
              </w:rPr>
              <w:tab/>
            </w:r>
            <w:r>
              <w:rPr>
                <w:noProof/>
                <w:webHidden/>
              </w:rPr>
              <w:fldChar w:fldCharType="begin"/>
            </w:r>
            <w:r>
              <w:rPr>
                <w:noProof/>
                <w:webHidden/>
              </w:rPr>
              <w:instrText xml:space="preserve"> PAGEREF _Toc120062949 \h </w:instrText>
            </w:r>
            <w:r>
              <w:rPr>
                <w:noProof/>
                <w:webHidden/>
              </w:rPr>
            </w:r>
            <w:r>
              <w:rPr>
                <w:noProof/>
                <w:webHidden/>
              </w:rPr>
              <w:fldChar w:fldCharType="separate"/>
            </w:r>
            <w:r>
              <w:rPr>
                <w:noProof/>
                <w:webHidden/>
              </w:rPr>
              <w:t>5</w:t>
            </w:r>
            <w:r>
              <w:rPr>
                <w:noProof/>
                <w:webHidden/>
              </w:rPr>
              <w:fldChar w:fldCharType="end"/>
            </w:r>
          </w:hyperlink>
        </w:p>
        <w:p w14:paraId="2491CFDE" w14:textId="2988AFA1" w:rsidR="001C5D76" w:rsidRDefault="001C5D76">
          <w:pPr>
            <w:pStyle w:val="TOC1"/>
            <w:tabs>
              <w:tab w:val="left" w:pos="440"/>
              <w:tab w:val="right" w:leader="dot" w:pos="10456"/>
            </w:tabs>
            <w:rPr>
              <w:noProof/>
            </w:rPr>
          </w:pPr>
          <w:hyperlink w:anchor="_Toc120062950" w:history="1">
            <w:r w:rsidRPr="00B9081F">
              <w:rPr>
                <w:rStyle w:val="Hyperlink"/>
                <w:noProof/>
              </w:rPr>
              <w:t>7</w:t>
            </w:r>
            <w:r>
              <w:rPr>
                <w:noProof/>
              </w:rPr>
              <w:tab/>
            </w:r>
            <w:r w:rsidRPr="00B9081F">
              <w:rPr>
                <w:rStyle w:val="Hyperlink"/>
                <w:noProof/>
              </w:rPr>
              <w:t>Evaluating the models</w:t>
            </w:r>
            <w:r>
              <w:rPr>
                <w:noProof/>
                <w:webHidden/>
              </w:rPr>
              <w:tab/>
            </w:r>
            <w:r>
              <w:rPr>
                <w:noProof/>
                <w:webHidden/>
              </w:rPr>
              <w:fldChar w:fldCharType="begin"/>
            </w:r>
            <w:r>
              <w:rPr>
                <w:noProof/>
                <w:webHidden/>
              </w:rPr>
              <w:instrText xml:space="preserve"> PAGEREF _Toc120062950 \h </w:instrText>
            </w:r>
            <w:r>
              <w:rPr>
                <w:noProof/>
                <w:webHidden/>
              </w:rPr>
            </w:r>
            <w:r>
              <w:rPr>
                <w:noProof/>
                <w:webHidden/>
              </w:rPr>
              <w:fldChar w:fldCharType="separate"/>
            </w:r>
            <w:r>
              <w:rPr>
                <w:noProof/>
                <w:webHidden/>
              </w:rPr>
              <w:t>5</w:t>
            </w:r>
            <w:r>
              <w:rPr>
                <w:noProof/>
                <w:webHidden/>
              </w:rPr>
              <w:fldChar w:fldCharType="end"/>
            </w:r>
          </w:hyperlink>
        </w:p>
        <w:p w14:paraId="08E0370B" w14:textId="720D5140" w:rsidR="001C5D76" w:rsidRDefault="001C5D76">
          <w:pPr>
            <w:pStyle w:val="TOC1"/>
            <w:tabs>
              <w:tab w:val="left" w:pos="440"/>
              <w:tab w:val="right" w:leader="dot" w:pos="10456"/>
            </w:tabs>
            <w:rPr>
              <w:noProof/>
            </w:rPr>
          </w:pPr>
          <w:hyperlink w:anchor="_Toc120062951" w:history="1">
            <w:r w:rsidRPr="00B9081F">
              <w:rPr>
                <w:rStyle w:val="Hyperlink"/>
                <w:noProof/>
              </w:rPr>
              <w:t>8</w:t>
            </w:r>
            <w:r>
              <w:rPr>
                <w:noProof/>
              </w:rPr>
              <w:tab/>
            </w:r>
            <w:r w:rsidRPr="00B9081F">
              <w:rPr>
                <w:rStyle w:val="Hyperlink"/>
                <w:noProof/>
              </w:rPr>
              <w:t>Conclusions</w:t>
            </w:r>
            <w:r>
              <w:rPr>
                <w:noProof/>
                <w:webHidden/>
              </w:rPr>
              <w:tab/>
            </w:r>
            <w:r>
              <w:rPr>
                <w:noProof/>
                <w:webHidden/>
              </w:rPr>
              <w:fldChar w:fldCharType="begin"/>
            </w:r>
            <w:r>
              <w:rPr>
                <w:noProof/>
                <w:webHidden/>
              </w:rPr>
              <w:instrText xml:space="preserve"> PAGEREF _Toc120062951 \h </w:instrText>
            </w:r>
            <w:r>
              <w:rPr>
                <w:noProof/>
                <w:webHidden/>
              </w:rPr>
            </w:r>
            <w:r>
              <w:rPr>
                <w:noProof/>
                <w:webHidden/>
              </w:rPr>
              <w:fldChar w:fldCharType="separate"/>
            </w:r>
            <w:r>
              <w:rPr>
                <w:noProof/>
                <w:webHidden/>
              </w:rPr>
              <w:t>5</w:t>
            </w:r>
            <w:r>
              <w:rPr>
                <w:noProof/>
                <w:webHidden/>
              </w:rPr>
              <w:fldChar w:fldCharType="end"/>
            </w:r>
          </w:hyperlink>
        </w:p>
        <w:p w14:paraId="1CAC47BD" w14:textId="1BA68989" w:rsidR="001C5D76" w:rsidRDefault="001C5D76">
          <w:pPr>
            <w:pStyle w:val="TOC2"/>
            <w:tabs>
              <w:tab w:val="left" w:pos="880"/>
              <w:tab w:val="right" w:leader="dot" w:pos="10456"/>
            </w:tabs>
            <w:rPr>
              <w:noProof/>
            </w:rPr>
          </w:pPr>
          <w:hyperlink w:anchor="_Toc120062952" w:history="1">
            <w:r w:rsidRPr="00B9081F">
              <w:rPr>
                <w:rStyle w:val="Hyperlink"/>
                <w:noProof/>
              </w:rPr>
              <w:t>8.1</w:t>
            </w:r>
            <w:r>
              <w:rPr>
                <w:noProof/>
              </w:rPr>
              <w:tab/>
            </w:r>
            <w:r w:rsidRPr="00B9081F">
              <w:rPr>
                <w:rStyle w:val="Hyperlink"/>
                <w:noProof/>
              </w:rPr>
              <w:t>Comparing the approaches and results of other existing pieces of work</w:t>
            </w:r>
            <w:r>
              <w:rPr>
                <w:noProof/>
                <w:webHidden/>
              </w:rPr>
              <w:tab/>
            </w:r>
            <w:r>
              <w:rPr>
                <w:noProof/>
                <w:webHidden/>
              </w:rPr>
              <w:fldChar w:fldCharType="begin"/>
            </w:r>
            <w:r>
              <w:rPr>
                <w:noProof/>
                <w:webHidden/>
              </w:rPr>
              <w:instrText xml:space="preserve"> PAGEREF _Toc120062952 \h </w:instrText>
            </w:r>
            <w:r>
              <w:rPr>
                <w:noProof/>
                <w:webHidden/>
              </w:rPr>
            </w:r>
            <w:r>
              <w:rPr>
                <w:noProof/>
                <w:webHidden/>
              </w:rPr>
              <w:fldChar w:fldCharType="separate"/>
            </w:r>
            <w:r>
              <w:rPr>
                <w:noProof/>
                <w:webHidden/>
              </w:rPr>
              <w:t>5</w:t>
            </w:r>
            <w:r>
              <w:rPr>
                <w:noProof/>
                <w:webHidden/>
              </w:rPr>
              <w:fldChar w:fldCharType="end"/>
            </w:r>
          </w:hyperlink>
        </w:p>
        <w:p w14:paraId="1848CD9E" w14:textId="3E366431" w:rsidR="001C5D76" w:rsidRDefault="001C5D76">
          <w:pPr>
            <w:pStyle w:val="TOC1"/>
            <w:tabs>
              <w:tab w:val="left" w:pos="440"/>
              <w:tab w:val="right" w:leader="dot" w:pos="10456"/>
            </w:tabs>
            <w:rPr>
              <w:noProof/>
            </w:rPr>
          </w:pPr>
          <w:hyperlink w:anchor="_Toc120062953" w:history="1">
            <w:r w:rsidRPr="00B9081F">
              <w:rPr>
                <w:rStyle w:val="Hyperlink"/>
                <w:noProof/>
              </w:rPr>
              <w:t>9</w:t>
            </w:r>
            <w:r>
              <w:rPr>
                <w:noProof/>
              </w:rPr>
              <w:tab/>
            </w:r>
            <w:r w:rsidRPr="00B9081F">
              <w:rPr>
                <w:rStyle w:val="Hyperlink"/>
                <w:noProof/>
              </w:rPr>
              <w:t>Bibliography</w:t>
            </w:r>
            <w:r>
              <w:rPr>
                <w:noProof/>
                <w:webHidden/>
              </w:rPr>
              <w:tab/>
            </w:r>
            <w:r>
              <w:rPr>
                <w:noProof/>
                <w:webHidden/>
              </w:rPr>
              <w:fldChar w:fldCharType="begin"/>
            </w:r>
            <w:r>
              <w:rPr>
                <w:noProof/>
                <w:webHidden/>
              </w:rPr>
              <w:instrText xml:space="preserve"> PAGEREF _Toc120062953 \h </w:instrText>
            </w:r>
            <w:r>
              <w:rPr>
                <w:noProof/>
                <w:webHidden/>
              </w:rPr>
            </w:r>
            <w:r>
              <w:rPr>
                <w:noProof/>
                <w:webHidden/>
              </w:rPr>
              <w:fldChar w:fldCharType="separate"/>
            </w:r>
            <w:r>
              <w:rPr>
                <w:noProof/>
                <w:webHidden/>
              </w:rPr>
              <w:t>5</w:t>
            </w:r>
            <w:r>
              <w:rPr>
                <w:noProof/>
                <w:webHidden/>
              </w:rPr>
              <w:fldChar w:fldCharType="end"/>
            </w:r>
          </w:hyperlink>
        </w:p>
        <w:p w14:paraId="3C04E377" w14:textId="61E78FCF" w:rsidR="001C5D76" w:rsidRDefault="001C5D76">
          <w:pPr>
            <w:pStyle w:val="TOC1"/>
            <w:tabs>
              <w:tab w:val="left" w:pos="660"/>
              <w:tab w:val="right" w:leader="dot" w:pos="10456"/>
            </w:tabs>
            <w:rPr>
              <w:noProof/>
            </w:rPr>
          </w:pPr>
          <w:hyperlink w:anchor="_Toc120062954" w:history="1">
            <w:r w:rsidRPr="00B9081F">
              <w:rPr>
                <w:rStyle w:val="Hyperlink"/>
                <w:noProof/>
              </w:rPr>
              <w:t>10</w:t>
            </w:r>
            <w:r>
              <w:rPr>
                <w:noProof/>
              </w:rPr>
              <w:tab/>
            </w:r>
            <w:r w:rsidRPr="00B9081F">
              <w:rPr>
                <w:rStyle w:val="Hyperlink"/>
                <w:noProof/>
              </w:rPr>
              <w:t>Appendix</w:t>
            </w:r>
            <w:r>
              <w:rPr>
                <w:noProof/>
                <w:webHidden/>
              </w:rPr>
              <w:tab/>
            </w:r>
            <w:r>
              <w:rPr>
                <w:noProof/>
                <w:webHidden/>
              </w:rPr>
              <w:fldChar w:fldCharType="begin"/>
            </w:r>
            <w:r>
              <w:rPr>
                <w:noProof/>
                <w:webHidden/>
              </w:rPr>
              <w:instrText xml:space="preserve"> PAGEREF _Toc120062954 \h </w:instrText>
            </w:r>
            <w:r>
              <w:rPr>
                <w:noProof/>
                <w:webHidden/>
              </w:rPr>
            </w:r>
            <w:r>
              <w:rPr>
                <w:noProof/>
                <w:webHidden/>
              </w:rPr>
              <w:fldChar w:fldCharType="separate"/>
            </w:r>
            <w:r>
              <w:rPr>
                <w:noProof/>
                <w:webHidden/>
              </w:rPr>
              <w:t>7</w:t>
            </w:r>
            <w:r>
              <w:rPr>
                <w:noProof/>
                <w:webHidden/>
              </w:rPr>
              <w:fldChar w:fldCharType="end"/>
            </w:r>
          </w:hyperlink>
        </w:p>
        <w:p w14:paraId="57D355ED" w14:textId="2297277F" w:rsidR="001A5AFC" w:rsidRDefault="00F35B60" w:rsidP="00B159E8">
          <w:pPr>
            <w:rPr>
              <w:b/>
              <w:bCs/>
              <w:noProof/>
            </w:rPr>
          </w:pPr>
          <w:r>
            <w:rPr>
              <w:b/>
              <w:bCs/>
              <w:noProof/>
            </w:rPr>
            <w:fldChar w:fldCharType="end"/>
          </w:r>
        </w:p>
      </w:sdtContent>
    </w:sdt>
    <w:p w14:paraId="628C331A" w14:textId="197926D4" w:rsidR="00B159E8" w:rsidRPr="001A5AFC" w:rsidRDefault="00CB04B6" w:rsidP="00B159E8">
      <w:pPr>
        <w:rPr>
          <w:b/>
          <w:bCs/>
          <w:noProof/>
        </w:rPr>
      </w:pPr>
      <w:r>
        <w:rPr>
          <w:rFonts w:cstheme="minorHAnsi"/>
          <w:sz w:val="24"/>
        </w:rPr>
        <w:fldChar w:fldCharType="begin"/>
      </w:r>
      <w:r>
        <w:rPr>
          <w:rFonts w:cstheme="minorHAnsi"/>
          <w:sz w:val="24"/>
        </w:rPr>
        <w:instrText xml:space="preserve"> TOC \h \z \c "Figure" </w:instrText>
      </w:r>
      <w:r>
        <w:rPr>
          <w:rFonts w:cstheme="minorHAnsi"/>
          <w:sz w:val="24"/>
        </w:rPr>
        <w:fldChar w:fldCharType="separate"/>
      </w:r>
    </w:p>
    <w:p w14:paraId="0A1C4A47" w14:textId="4C9504F8" w:rsidR="001A5AFC" w:rsidRPr="001A5AFC" w:rsidRDefault="00CB04B6">
      <w:pPr>
        <w:rPr>
          <w:rFonts w:asciiTheme="majorHAnsi" w:hAnsiTheme="majorHAnsi" w:cstheme="majorHAnsi"/>
          <w:sz w:val="32"/>
          <w:szCs w:val="32"/>
        </w:rPr>
      </w:pPr>
      <w:r>
        <w:rPr>
          <w:rFonts w:cstheme="minorHAnsi"/>
          <w:sz w:val="24"/>
        </w:rPr>
        <w:fldChar w:fldCharType="end"/>
      </w:r>
      <w:r w:rsidR="001A5AFC" w:rsidRPr="001A5AFC">
        <w:rPr>
          <w:rFonts w:asciiTheme="majorHAnsi" w:hAnsiTheme="majorHAnsi" w:cstheme="majorHAnsi"/>
          <w:color w:val="2F5496" w:themeColor="accent1" w:themeShade="BF"/>
          <w:sz w:val="32"/>
          <w:szCs w:val="32"/>
        </w:rPr>
        <w:t>Table of Figures</w:t>
      </w:r>
    </w:p>
    <w:p w14:paraId="4256954B" w14:textId="5C0F0B66" w:rsidR="00F86996" w:rsidRDefault="001A5AFC">
      <w:pPr>
        <w:pStyle w:val="TableofFigures"/>
        <w:tabs>
          <w:tab w:val="right" w:leader="dot" w:pos="10456"/>
        </w:tabs>
        <w:rPr>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\h \z \c "Figure" </w:instrText>
      </w:r>
      <w:r>
        <w:rPr>
          <w:rFonts w:asciiTheme="majorHAnsi" w:hAnsiTheme="majorHAnsi" w:cstheme="majorHAnsi"/>
          <w:color w:val="2F5496" w:themeColor="accent1" w:themeShade="BF"/>
          <w:sz w:val="32"/>
          <w:szCs w:val="32"/>
        </w:rPr>
        <w:fldChar w:fldCharType="separate"/>
      </w:r>
      <w:hyperlink r:id="rId12" w:anchor="_Toc120118065" w:history="1">
        <w:r w:rsidR="00F86996" w:rsidRPr="00DB037D">
          <w:rPr>
            <w:rStyle w:val="Hyperlink"/>
            <w:noProof/>
          </w:rPr>
          <w:t>Figure 1 Salary vs. diff sex counts</w:t>
        </w:r>
        <w:r w:rsidR="00F86996">
          <w:rPr>
            <w:noProof/>
            <w:webHidden/>
          </w:rPr>
          <w:tab/>
        </w:r>
        <w:r w:rsidR="00F86996">
          <w:rPr>
            <w:noProof/>
            <w:webHidden/>
          </w:rPr>
          <w:fldChar w:fldCharType="begin"/>
        </w:r>
        <w:r w:rsidR="00F86996">
          <w:rPr>
            <w:noProof/>
            <w:webHidden/>
          </w:rPr>
          <w:instrText xml:space="preserve"> PAGEREF _Toc120118065 \h </w:instrText>
        </w:r>
        <w:r w:rsidR="00F86996">
          <w:rPr>
            <w:noProof/>
            <w:webHidden/>
          </w:rPr>
        </w:r>
        <w:r w:rsidR="00F86996">
          <w:rPr>
            <w:noProof/>
            <w:webHidden/>
          </w:rPr>
          <w:fldChar w:fldCharType="separate"/>
        </w:r>
        <w:r w:rsidR="00F86996">
          <w:rPr>
            <w:noProof/>
            <w:webHidden/>
          </w:rPr>
          <w:t>4</w:t>
        </w:r>
        <w:r w:rsidR="00F86996">
          <w:rPr>
            <w:noProof/>
            <w:webHidden/>
          </w:rPr>
          <w:fldChar w:fldCharType="end"/>
        </w:r>
      </w:hyperlink>
    </w:p>
    <w:p w14:paraId="0EAA2A87" w14:textId="112809CA" w:rsidR="00F86996" w:rsidRDefault="00F86996">
      <w:pPr>
        <w:pStyle w:val="TableofFigures"/>
        <w:tabs>
          <w:tab w:val="right" w:leader="dot" w:pos="10456"/>
        </w:tabs>
        <w:rPr>
          <w:noProof/>
        </w:rPr>
      </w:pPr>
      <w:hyperlink r:id="rId13" w:anchor="_Toc120118066" w:history="1">
        <w:r w:rsidRPr="00DB037D">
          <w:rPr>
            <w:rStyle w:val="Hyperlink"/>
            <w:noProof/>
          </w:rPr>
          <w:t>Figure 2 Count of salary values with percentage</w:t>
        </w:r>
        <w:r>
          <w:rPr>
            <w:noProof/>
            <w:webHidden/>
          </w:rPr>
          <w:tab/>
        </w:r>
        <w:r>
          <w:rPr>
            <w:noProof/>
            <w:webHidden/>
          </w:rPr>
          <w:fldChar w:fldCharType="begin"/>
        </w:r>
        <w:r>
          <w:rPr>
            <w:noProof/>
            <w:webHidden/>
          </w:rPr>
          <w:instrText xml:space="preserve"> PAGEREF _Toc120118066 \h </w:instrText>
        </w:r>
        <w:r>
          <w:rPr>
            <w:noProof/>
            <w:webHidden/>
          </w:rPr>
        </w:r>
        <w:r>
          <w:rPr>
            <w:noProof/>
            <w:webHidden/>
          </w:rPr>
          <w:fldChar w:fldCharType="separate"/>
        </w:r>
        <w:r>
          <w:rPr>
            <w:noProof/>
            <w:webHidden/>
          </w:rPr>
          <w:t>4</w:t>
        </w:r>
        <w:r>
          <w:rPr>
            <w:noProof/>
            <w:webHidden/>
          </w:rPr>
          <w:fldChar w:fldCharType="end"/>
        </w:r>
      </w:hyperlink>
    </w:p>
    <w:p w14:paraId="312E2D13" w14:textId="70BDFD8F" w:rsidR="00F86996" w:rsidRDefault="00F86996">
      <w:pPr>
        <w:pStyle w:val="TableofFigures"/>
        <w:tabs>
          <w:tab w:val="right" w:leader="dot" w:pos="10456"/>
        </w:tabs>
        <w:rPr>
          <w:noProof/>
        </w:rPr>
      </w:pPr>
      <w:hyperlink r:id="rId14" w:anchor="_Toc120118067" w:history="1">
        <w:r w:rsidRPr="00DB037D">
          <w:rPr>
            <w:rStyle w:val="Hyperlink"/>
            <w:noProof/>
          </w:rPr>
          <w:t>Figure 3 Marital-status counts</w:t>
        </w:r>
        <w:r>
          <w:rPr>
            <w:noProof/>
            <w:webHidden/>
          </w:rPr>
          <w:tab/>
        </w:r>
        <w:r>
          <w:rPr>
            <w:noProof/>
            <w:webHidden/>
          </w:rPr>
          <w:fldChar w:fldCharType="begin"/>
        </w:r>
        <w:r>
          <w:rPr>
            <w:noProof/>
            <w:webHidden/>
          </w:rPr>
          <w:instrText xml:space="preserve"> PAGEREF _Toc120118067 \h </w:instrText>
        </w:r>
        <w:r>
          <w:rPr>
            <w:noProof/>
            <w:webHidden/>
          </w:rPr>
        </w:r>
        <w:r>
          <w:rPr>
            <w:noProof/>
            <w:webHidden/>
          </w:rPr>
          <w:fldChar w:fldCharType="separate"/>
        </w:r>
        <w:r>
          <w:rPr>
            <w:noProof/>
            <w:webHidden/>
          </w:rPr>
          <w:t>5</w:t>
        </w:r>
        <w:r>
          <w:rPr>
            <w:noProof/>
            <w:webHidden/>
          </w:rPr>
          <w:fldChar w:fldCharType="end"/>
        </w:r>
      </w:hyperlink>
    </w:p>
    <w:p w14:paraId="5383F5F0" w14:textId="786C9B61" w:rsidR="00F86996" w:rsidRDefault="00F86996">
      <w:pPr>
        <w:pStyle w:val="TableofFigures"/>
        <w:tabs>
          <w:tab w:val="right" w:leader="dot" w:pos="10456"/>
        </w:tabs>
        <w:rPr>
          <w:noProof/>
        </w:rPr>
      </w:pPr>
      <w:hyperlink r:id="rId15" w:anchor="_Toc120118068" w:history="1">
        <w:r w:rsidRPr="00DB037D">
          <w:rPr>
            <w:rStyle w:val="Hyperlink"/>
            <w:noProof/>
          </w:rPr>
          <w:t>Figure 4 Education level counts</w:t>
        </w:r>
        <w:r>
          <w:rPr>
            <w:noProof/>
            <w:webHidden/>
          </w:rPr>
          <w:tab/>
        </w:r>
        <w:r>
          <w:rPr>
            <w:noProof/>
            <w:webHidden/>
          </w:rPr>
          <w:fldChar w:fldCharType="begin"/>
        </w:r>
        <w:r>
          <w:rPr>
            <w:noProof/>
            <w:webHidden/>
          </w:rPr>
          <w:instrText xml:space="preserve"> PAGEREF _Toc120118068 \h </w:instrText>
        </w:r>
        <w:r>
          <w:rPr>
            <w:noProof/>
            <w:webHidden/>
          </w:rPr>
        </w:r>
        <w:r>
          <w:rPr>
            <w:noProof/>
            <w:webHidden/>
          </w:rPr>
          <w:fldChar w:fldCharType="separate"/>
        </w:r>
        <w:r>
          <w:rPr>
            <w:noProof/>
            <w:webHidden/>
          </w:rPr>
          <w:t>5</w:t>
        </w:r>
        <w:r>
          <w:rPr>
            <w:noProof/>
            <w:webHidden/>
          </w:rPr>
          <w:fldChar w:fldCharType="end"/>
        </w:r>
      </w:hyperlink>
    </w:p>
    <w:p w14:paraId="087ECF55" w14:textId="43BA0B2B" w:rsidR="00F86996" w:rsidRDefault="00F86996">
      <w:pPr>
        <w:pStyle w:val="TableofFigures"/>
        <w:tabs>
          <w:tab w:val="right" w:leader="dot" w:pos="10456"/>
        </w:tabs>
        <w:rPr>
          <w:noProof/>
        </w:rPr>
      </w:pPr>
      <w:hyperlink r:id="rId16" w:anchor="_Toc120118069" w:history="1">
        <w:r w:rsidRPr="00DB037D">
          <w:rPr>
            <w:rStyle w:val="Hyperlink"/>
            <w:noProof/>
          </w:rPr>
          <w:t>Figure 5 Work class counts</w:t>
        </w:r>
        <w:r>
          <w:rPr>
            <w:noProof/>
            <w:webHidden/>
          </w:rPr>
          <w:tab/>
        </w:r>
        <w:r>
          <w:rPr>
            <w:noProof/>
            <w:webHidden/>
          </w:rPr>
          <w:fldChar w:fldCharType="begin"/>
        </w:r>
        <w:r>
          <w:rPr>
            <w:noProof/>
            <w:webHidden/>
          </w:rPr>
          <w:instrText xml:space="preserve"> PAGEREF _Toc120118069 \h </w:instrText>
        </w:r>
        <w:r>
          <w:rPr>
            <w:noProof/>
            <w:webHidden/>
          </w:rPr>
        </w:r>
        <w:r>
          <w:rPr>
            <w:noProof/>
            <w:webHidden/>
          </w:rPr>
          <w:fldChar w:fldCharType="separate"/>
        </w:r>
        <w:r>
          <w:rPr>
            <w:noProof/>
            <w:webHidden/>
          </w:rPr>
          <w:t>5</w:t>
        </w:r>
        <w:r>
          <w:rPr>
            <w:noProof/>
            <w:webHidden/>
          </w:rPr>
          <w:fldChar w:fldCharType="end"/>
        </w:r>
      </w:hyperlink>
    </w:p>
    <w:p w14:paraId="5CB415C2" w14:textId="03E4ACE0" w:rsidR="00B159E8" w:rsidRPr="001A5AFC" w:rsidRDefault="001A5AFC">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fldChar w:fldCharType="end"/>
      </w:r>
      <w:r w:rsidR="00B159E8" w:rsidRPr="001A5AFC">
        <w:rPr>
          <w:rFonts w:asciiTheme="majorHAnsi" w:hAnsiTheme="majorHAnsi" w:cstheme="majorHAnsi"/>
          <w:color w:val="2F5496" w:themeColor="accent1" w:themeShade="BF"/>
          <w:sz w:val="32"/>
          <w:szCs w:val="32"/>
        </w:rPr>
        <w:br w:type="page"/>
      </w:r>
    </w:p>
    <w:p w14:paraId="4355C7B2" w14:textId="072A0714" w:rsidR="00A20068" w:rsidRDefault="00A20068" w:rsidP="008132B1">
      <w:pPr>
        <w:pStyle w:val="Heading1"/>
      </w:pPr>
      <w:bookmarkStart w:id="0" w:name="_Toc120062943"/>
      <w:r>
        <w:lastRenderedPageBreak/>
        <w:t>Introduction</w:t>
      </w:r>
      <w:bookmarkEnd w:id="0"/>
      <w:r>
        <w:t xml:space="preserve"> </w:t>
      </w:r>
    </w:p>
    <w:p w14:paraId="725E3ECA" w14:textId="790691DA" w:rsidR="00D728AF" w:rsidRPr="00D728AF" w:rsidRDefault="00D728AF" w:rsidP="00D728AF">
      <w:r>
        <w:t xml:space="preserve">Predicting the salary of an individual can be a challenging task, however with the help of Machine Learning and computing power, it’s possible to train the machine in such a manner that when we pass it different categorical and numerical values, we can predict if and individual will earn less of more than </w:t>
      </w:r>
      <w:r w:rsidR="004243A3">
        <w:t>$</w:t>
      </w:r>
      <w:r>
        <w:t>50</w:t>
      </w:r>
      <w:r w:rsidR="004243A3">
        <w:t>.000</w:t>
      </w:r>
      <w:r>
        <w:t xml:space="preserve"> dollars per year, also with the use of Machine learning techniques its possible to identify if some immutable characteristics that differentiate an individual from another can also be impactful in their respective ability to earn below or above the </w:t>
      </w:r>
      <w:r w:rsidR="004243A3">
        <w:t>$</w:t>
      </w:r>
      <w:r>
        <w:t>50</w:t>
      </w:r>
      <w:r w:rsidR="004243A3">
        <w:t>.000</w:t>
      </w:r>
      <w:r>
        <w:t xml:space="preserve"> dollar threshold. In this report, the dataset will meticulously be analysed and prepared to be processed through different Machine Learning algorithm </w:t>
      </w:r>
      <w:r w:rsidR="00E93725">
        <w:t>to</w:t>
      </w:r>
      <w:r>
        <w:t xml:space="preserve"> </w:t>
      </w:r>
      <w:r w:rsidR="00E93725">
        <w:t>achieve the highest</w:t>
      </w:r>
      <w:r>
        <w:t xml:space="preserve"> </w:t>
      </w:r>
      <w:r w:rsidR="00E93725">
        <w:t xml:space="preserve">prediction </w:t>
      </w:r>
      <w:r>
        <w:t>accuracy</w:t>
      </w:r>
      <w:r w:rsidR="00E93725">
        <w:t xml:space="preserve"> possible</w:t>
      </w:r>
      <w:r>
        <w:t>.</w:t>
      </w:r>
    </w:p>
    <w:p w14:paraId="1CCD6FD1" w14:textId="5D4AED7B" w:rsidR="000721C5" w:rsidRDefault="001254E0" w:rsidP="00D22BD5">
      <w:pPr>
        <w:pStyle w:val="Heading2"/>
      </w:pPr>
      <w:bookmarkStart w:id="1" w:name="_Toc120062944"/>
      <w:r>
        <w:t>Problem statement</w:t>
      </w:r>
      <w:bookmarkEnd w:id="1"/>
    </w:p>
    <w:p w14:paraId="0B9C750C" w14:textId="77A10323" w:rsidR="006D5E63" w:rsidRPr="0079560E" w:rsidRDefault="00D728AF" w:rsidP="0079560E">
      <w:r>
        <w:t xml:space="preserve">The dataset selected and used throughout in this report has been sourced from </w:t>
      </w:r>
      <w:r w:rsidR="00E93725">
        <w:t>k</w:t>
      </w:r>
      <w:r>
        <w:t>aggle.com</w:t>
      </w:r>
      <w:r w:rsidR="00E93725" w:rsidRPr="00E93725">
        <w:t>/datasets/ayessa/salary-prediction-classification</w:t>
      </w:r>
      <w:r>
        <w:t xml:space="preserve"> and it contains the 1994 US income census data of working Adults. There are </w:t>
      </w:r>
      <w:r w:rsidR="0076277B">
        <w:t xml:space="preserve">32.6K instances in total, all </w:t>
      </w:r>
      <w:r w:rsidR="00B904C4">
        <w:t>containing</w:t>
      </w:r>
      <w:r w:rsidR="0076277B">
        <w:t xml:space="preserve"> different variables and values which can be a factor </w:t>
      </w:r>
      <w:r w:rsidR="00B904C4">
        <w:t xml:space="preserve">in </w:t>
      </w:r>
      <w:r w:rsidR="0076277B">
        <w:t xml:space="preserve">determining the annual income of certain </w:t>
      </w:r>
      <w:r w:rsidR="00E93725">
        <w:t>population</w:t>
      </w:r>
      <w:r w:rsidR="00E93725">
        <w:t xml:space="preserve"> </w:t>
      </w:r>
      <w:r w:rsidR="0076277B">
        <w:t>demographic</w:t>
      </w:r>
      <w:r w:rsidR="00E93725">
        <w:t>. Predicting</w:t>
      </w:r>
      <w:r w:rsidR="006D5E63">
        <w:t xml:space="preserve"> the salary of an induvial does not necessarily </w:t>
      </w:r>
      <w:r w:rsidR="00B904C4">
        <w:t>mean</w:t>
      </w:r>
      <w:r w:rsidR="006D5E63">
        <w:t xml:space="preserve"> that is what they will earn during their career</w:t>
      </w:r>
      <w:r w:rsidR="00B904C4">
        <w:t>; however</w:t>
      </w:r>
      <w:r w:rsidR="006D5E63">
        <w:t xml:space="preserve">, it can be used as a method for choosing a career path that can lead to </w:t>
      </w:r>
      <w:r w:rsidR="00B904C4">
        <w:t>being</w:t>
      </w:r>
      <w:r w:rsidR="006D5E63">
        <w:t xml:space="preserve"> part of the desired income bracket.</w:t>
      </w:r>
    </w:p>
    <w:p w14:paraId="3B0D4211" w14:textId="709F8D98" w:rsidR="001254E0" w:rsidRDefault="00F905DC" w:rsidP="003C2B7B">
      <w:pPr>
        <w:pStyle w:val="Heading2"/>
      </w:pPr>
      <w:bookmarkStart w:id="2" w:name="_Toc120062945"/>
      <w:r>
        <w:t>Existing Approaches</w:t>
      </w:r>
      <w:bookmarkEnd w:id="2"/>
      <w:r>
        <w:t xml:space="preserve"> </w:t>
      </w:r>
    </w:p>
    <w:p w14:paraId="0CFD8AFC" w14:textId="404138EB" w:rsidR="00E90105" w:rsidRDefault="00161F23" w:rsidP="008132B1">
      <w:pPr>
        <w:rPr>
          <w:rFonts w:cstheme="minorHAnsi"/>
        </w:rPr>
      </w:pPr>
      <w:r>
        <w:rPr>
          <w:rFonts w:cstheme="minorHAnsi"/>
        </w:rPr>
        <w:t xml:space="preserve">During the research and literature review </w:t>
      </w:r>
      <w:r w:rsidR="00A62658">
        <w:rPr>
          <w:rFonts w:cstheme="minorHAnsi"/>
        </w:rPr>
        <w:t>for</w:t>
      </w:r>
      <w:r>
        <w:rPr>
          <w:rFonts w:cstheme="minorHAnsi"/>
        </w:rPr>
        <w:t xml:space="preserve"> this dataset, I have discovered that the most common approach used </w:t>
      </w:r>
      <w:r w:rsidR="00A62658">
        <w:rPr>
          <w:rFonts w:cstheme="minorHAnsi"/>
        </w:rPr>
        <w:t xml:space="preserve">by other users on Kaggle.com </w:t>
      </w:r>
      <w:r>
        <w:rPr>
          <w:rFonts w:cstheme="minorHAnsi"/>
        </w:rPr>
        <w:t>has been Logistic Regression</w:t>
      </w:r>
      <w:r w:rsidR="009A38BF">
        <w:rPr>
          <w:rFonts w:cstheme="minorHAnsi"/>
        </w:rPr>
        <w:t>, followed by K-Nearest Neighbours and Random Forest Classifier</w:t>
      </w:r>
      <w:r>
        <w:rPr>
          <w:rFonts w:cstheme="minorHAnsi"/>
        </w:rPr>
        <w:t xml:space="preserve">, </w:t>
      </w:r>
      <w:r w:rsidR="009A38BF">
        <w:rPr>
          <w:rFonts w:cstheme="minorHAnsi"/>
        </w:rPr>
        <w:t xml:space="preserve">in average the accuracy score for Logistic Regression on multiple </w:t>
      </w:r>
      <w:r w:rsidR="00A62658">
        <w:rPr>
          <w:rFonts w:cstheme="minorHAnsi"/>
        </w:rPr>
        <w:t>notebooks</w:t>
      </w:r>
      <w:r w:rsidR="009A38BF">
        <w:rPr>
          <w:rFonts w:cstheme="minorHAnsi"/>
        </w:rPr>
        <w:t xml:space="preserve"> has been reported </w:t>
      </w:r>
      <w:r w:rsidR="00D76866">
        <w:rPr>
          <w:rFonts w:cstheme="minorHAnsi"/>
        </w:rPr>
        <w:t>ranging from</w:t>
      </w:r>
      <w:r w:rsidR="009A38BF">
        <w:rPr>
          <w:rFonts w:cstheme="minorHAnsi"/>
        </w:rPr>
        <w:t xml:space="preserve"> </w:t>
      </w:r>
      <w:r w:rsidR="00D76866">
        <w:rPr>
          <w:rFonts w:cstheme="minorHAnsi"/>
        </w:rPr>
        <w:t>80%</w:t>
      </w:r>
      <w:r>
        <w:rPr>
          <w:rFonts w:cstheme="minorHAnsi"/>
        </w:rPr>
        <w:t xml:space="preserve"> </w:t>
      </w:r>
      <w:r w:rsidR="00D76866">
        <w:rPr>
          <w:rFonts w:cstheme="minorHAnsi"/>
        </w:rPr>
        <w:t>to 85%</w:t>
      </w:r>
      <w:r w:rsidR="00A62658">
        <w:rPr>
          <w:rFonts w:cstheme="minorHAnsi"/>
        </w:rPr>
        <w:t xml:space="preserve">, I will be using this figure numbers </w:t>
      </w:r>
      <w:r w:rsidR="00E93725">
        <w:rPr>
          <w:rFonts w:cstheme="minorHAnsi"/>
        </w:rPr>
        <w:t>as a reference to what the</w:t>
      </w:r>
      <w:r w:rsidR="00A62658">
        <w:rPr>
          <w:rFonts w:cstheme="minorHAnsi"/>
        </w:rPr>
        <w:t xml:space="preserve"> accuracy score </w:t>
      </w:r>
      <w:r w:rsidR="00E93725">
        <w:rPr>
          <w:rFonts w:cstheme="minorHAnsi"/>
        </w:rPr>
        <w:t>should be most close to</w:t>
      </w:r>
      <w:r w:rsidR="00CE7448">
        <w:rPr>
          <w:rFonts w:cstheme="minorHAnsi"/>
        </w:rPr>
        <w:t>,</w:t>
      </w:r>
      <w:r w:rsidR="00E93725">
        <w:rPr>
          <w:rFonts w:cstheme="minorHAnsi"/>
        </w:rPr>
        <w:t xml:space="preserve"> </w:t>
      </w:r>
      <w:r w:rsidR="00A62658">
        <w:rPr>
          <w:rFonts w:cstheme="minorHAnsi"/>
        </w:rPr>
        <w:t xml:space="preserve">and to try and use </w:t>
      </w:r>
      <w:r w:rsidR="00B904C4">
        <w:rPr>
          <w:rFonts w:cstheme="minorHAnsi"/>
        </w:rPr>
        <w:t>other algorithm</w:t>
      </w:r>
      <w:r w:rsidR="00E93725">
        <w:rPr>
          <w:rFonts w:cstheme="minorHAnsi"/>
        </w:rPr>
        <w:t>s</w:t>
      </w:r>
      <w:r w:rsidR="00A62658">
        <w:rPr>
          <w:rFonts w:cstheme="minorHAnsi"/>
        </w:rPr>
        <w:t xml:space="preserve"> such Neural Networks and SVM to get higher score where possible. </w:t>
      </w:r>
    </w:p>
    <w:p w14:paraId="422C9B0C" w14:textId="72E47793" w:rsidR="00CB04B6" w:rsidRDefault="000721C5" w:rsidP="003C2B7B">
      <w:pPr>
        <w:pStyle w:val="Heading1"/>
        <w:rPr>
          <w:rStyle w:val="Emphasis"/>
          <w:i w:val="0"/>
          <w:iCs w:val="0"/>
        </w:rPr>
      </w:pPr>
      <w:bookmarkStart w:id="3" w:name="_Toc120062946"/>
      <w:r w:rsidRPr="008132B1">
        <w:rPr>
          <w:rStyle w:val="Emphasis"/>
          <w:i w:val="0"/>
          <w:iCs w:val="0"/>
        </w:rPr>
        <w:t>Analysis</w:t>
      </w:r>
      <w:bookmarkEnd w:id="3"/>
      <w:r w:rsidRPr="008132B1">
        <w:rPr>
          <w:rStyle w:val="Emphasis"/>
          <w:i w:val="0"/>
          <w:iCs w:val="0"/>
        </w:rPr>
        <w:t xml:space="preserve"> </w:t>
      </w:r>
    </w:p>
    <w:p w14:paraId="68B19E94" w14:textId="2C8E35F2" w:rsidR="009A51AA" w:rsidRDefault="00AC113C" w:rsidP="001C5D76">
      <w:r>
        <w:t xml:space="preserve">The dataset selected, has </w:t>
      </w:r>
      <w:r w:rsidR="00F86996">
        <w:t>fifteen</w:t>
      </w:r>
      <w:r>
        <w:t xml:space="preserve"> columns and 32561 instances of data, however, I may have to reduce the number of columns to only select the data that is more relevant </w:t>
      </w:r>
      <w:r w:rsidR="005B5A58">
        <w:t>to</w:t>
      </w:r>
      <w:r>
        <w:t xml:space="preserve"> the kind of prediction </w:t>
      </w:r>
      <w:r w:rsidR="0084526B">
        <w:t>I am</w:t>
      </w:r>
      <w:r>
        <w:t xml:space="preserve"> looking to achieve. The following table contains all the names of the columns and what they represent. </w:t>
      </w:r>
    </w:p>
    <w:p w14:paraId="41CC2755" w14:textId="443C0302" w:rsidR="001C5D76" w:rsidRPr="001C5D76" w:rsidRDefault="00AC113C" w:rsidP="001C5D76">
      <w:r>
        <w:t xml:space="preserve">The first 14 </w:t>
      </w:r>
      <w:r w:rsidR="0084526B">
        <w:t>columns</w:t>
      </w:r>
      <w:r>
        <w:t xml:space="preserve"> are made of all the </w:t>
      </w:r>
      <w:r w:rsidR="0084526B">
        <w:t>attributes</w:t>
      </w:r>
      <w:r>
        <w:t xml:space="preserve"> that may correlate </w:t>
      </w:r>
      <w:r w:rsidR="0084526B">
        <w:t>with</w:t>
      </w:r>
      <w:r>
        <w:t xml:space="preserve"> how much an individual is able to earn each year, however, not all data present is composed of numerical values, some of which are categorical, meaning t</w:t>
      </w:r>
      <w:r w:rsidR="00E93725">
        <w:t>h</w:t>
      </w:r>
      <w:r>
        <w:t>at they will need to be properly processed and encoded in number before being passed to the machine learning algorithm</w:t>
      </w:r>
    </w:p>
    <w:p w14:paraId="6787DABC" w14:textId="7FAB30FE" w:rsidR="005F10E6" w:rsidRDefault="005F10E6" w:rsidP="005F10E6">
      <w:pPr>
        <w:pStyle w:val="Caption"/>
        <w:keepNext/>
      </w:pPr>
      <w:r>
        <w:t xml:space="preserve">Table </w:t>
      </w:r>
      <w:fldSimple w:instr=" SEQ Table \* ARABIC ">
        <w:r>
          <w:rPr>
            <w:noProof/>
          </w:rPr>
          <w:t>1</w:t>
        </w:r>
      </w:fldSimple>
      <w:r>
        <w:t>. Names of the Attributes</w:t>
      </w:r>
    </w:p>
    <w:tbl>
      <w:tblPr>
        <w:tblStyle w:val="GridTable1Light"/>
        <w:tblW w:w="0" w:type="auto"/>
        <w:jc w:val="right"/>
        <w:tblLook w:val="04A0" w:firstRow="1" w:lastRow="0" w:firstColumn="1" w:lastColumn="0" w:noHBand="0" w:noVBand="1"/>
      </w:tblPr>
      <w:tblGrid>
        <w:gridCol w:w="5341"/>
        <w:gridCol w:w="5341"/>
      </w:tblGrid>
      <w:tr w:rsidR="00F50485" w14:paraId="488D08F3" w14:textId="77777777" w:rsidTr="005F10E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0682" w:type="dxa"/>
            <w:gridSpan w:val="2"/>
          </w:tcPr>
          <w:p w14:paraId="3AFAF4C5" w14:textId="5E9C2814" w:rsidR="00F50485" w:rsidRDefault="00F50485" w:rsidP="00F50485">
            <w:pPr>
              <w:jc w:val="center"/>
            </w:pPr>
            <w:r>
              <w:t>Attributes</w:t>
            </w:r>
          </w:p>
        </w:tc>
      </w:tr>
      <w:tr w:rsidR="00F50485" w14:paraId="0E5EBBA4"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659D34E2" w14:textId="2CBCC232" w:rsidR="00F50485" w:rsidRDefault="00F50485" w:rsidP="00F50485">
            <w:r>
              <w:t>Attribute name:</w:t>
            </w:r>
          </w:p>
        </w:tc>
        <w:tc>
          <w:tcPr>
            <w:tcW w:w="5341" w:type="dxa"/>
          </w:tcPr>
          <w:p w14:paraId="5B029D70" w14:textId="78CBA854" w:rsidR="00F50485" w:rsidRDefault="00F50485" w:rsidP="00F50485">
            <w:pPr>
              <w:cnfStyle w:val="000000000000" w:firstRow="0" w:lastRow="0" w:firstColumn="0" w:lastColumn="0" w:oddVBand="0" w:evenVBand="0" w:oddHBand="0" w:evenHBand="0" w:firstRowFirstColumn="0" w:firstRowLastColumn="0" w:lastRowFirstColumn="0" w:lastRowLastColumn="0"/>
            </w:pPr>
            <w:r>
              <w:t>Description:</w:t>
            </w:r>
          </w:p>
        </w:tc>
      </w:tr>
      <w:tr w:rsidR="00F50485" w14:paraId="0D6468D6"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63512FE8" w14:textId="1DDB19AB" w:rsidR="00F50485" w:rsidRDefault="00E90105" w:rsidP="00F50485">
            <w:r>
              <w:t>Age</w:t>
            </w:r>
          </w:p>
        </w:tc>
        <w:tc>
          <w:tcPr>
            <w:tcW w:w="5341" w:type="dxa"/>
          </w:tcPr>
          <w:p w14:paraId="3CA7D35D" w14:textId="0200BF2C" w:rsidR="00F50485" w:rsidRDefault="00E90105" w:rsidP="00F50485">
            <w:pPr>
              <w:cnfStyle w:val="000000000000" w:firstRow="0" w:lastRow="0" w:firstColumn="0" w:lastColumn="0" w:oddVBand="0" w:evenVBand="0" w:oddHBand="0" w:evenHBand="0" w:firstRowFirstColumn="0" w:firstRowLastColumn="0" w:lastRowFirstColumn="0" w:lastRowLastColumn="0"/>
            </w:pPr>
            <w:r>
              <w:t>Int value</w:t>
            </w:r>
            <w:r w:rsidR="001C6844">
              <w:t xml:space="preserve"> </w:t>
            </w:r>
            <w:r w:rsidR="003E4E02">
              <w:t>&gt; 0</w:t>
            </w:r>
            <w:r w:rsidR="003E4E02">
              <w:t>:</w:t>
            </w:r>
            <w:r w:rsidR="001C6844">
              <w:t xml:space="preserve"> individual’s age</w:t>
            </w:r>
          </w:p>
        </w:tc>
      </w:tr>
      <w:tr w:rsidR="00F50485" w14:paraId="0DFFD9A4"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6016893F" w14:textId="3E960579" w:rsidR="00F50485" w:rsidRDefault="00B904C4" w:rsidP="00F50485">
            <w:r>
              <w:lastRenderedPageBreak/>
              <w:t>Work class</w:t>
            </w:r>
          </w:p>
        </w:tc>
        <w:tc>
          <w:tcPr>
            <w:tcW w:w="5341" w:type="dxa"/>
          </w:tcPr>
          <w:p w14:paraId="5B9C15DE" w14:textId="60627B0A" w:rsidR="00F50485" w:rsidRDefault="003E4E02" w:rsidP="00F50485">
            <w:pPr>
              <w:cnfStyle w:val="000000000000" w:firstRow="0" w:lastRow="0" w:firstColumn="0" w:lastColumn="0" w:oddVBand="0" w:evenVBand="0" w:oddHBand="0" w:evenHBand="0" w:firstRowFirstColumn="0" w:firstRowLastColumn="0" w:lastRowFirstColumn="0" w:lastRowLastColumn="0"/>
            </w:pPr>
            <w:r>
              <w:t xml:space="preserve">Categorical: </w:t>
            </w:r>
            <w:r w:rsidR="001C6844">
              <w:t>Employment status of the individual</w:t>
            </w:r>
          </w:p>
        </w:tc>
      </w:tr>
      <w:tr w:rsidR="00F50485" w14:paraId="18D5F7CF"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2B4D22F3" w14:textId="54D3FE8A" w:rsidR="00F50485" w:rsidRDefault="00E90105" w:rsidP="00F50485">
            <w:r>
              <w:t>Fnlwgt</w:t>
            </w:r>
          </w:p>
        </w:tc>
        <w:tc>
          <w:tcPr>
            <w:tcW w:w="5341" w:type="dxa"/>
          </w:tcPr>
          <w:p w14:paraId="49428ADC" w14:textId="5DF951F8" w:rsidR="00F50485" w:rsidRDefault="001C6844" w:rsidP="00F50485">
            <w:pPr>
              <w:cnfStyle w:val="000000000000" w:firstRow="0" w:lastRow="0" w:firstColumn="0" w:lastColumn="0" w:oddVBand="0" w:evenVBand="0" w:oddHBand="0" w:evenHBand="0" w:firstRowFirstColumn="0" w:firstRowLastColumn="0" w:lastRowFirstColumn="0" w:lastRowLastColumn="0"/>
            </w:pPr>
            <w:r>
              <w:t>Final weight number</w:t>
            </w:r>
            <w:r w:rsidR="003E4E02">
              <w:t xml:space="preserve"> int value </w:t>
            </w:r>
            <w:r w:rsidR="003E4E02">
              <w:t>&gt; 0</w:t>
            </w:r>
            <w:r>
              <w:t xml:space="preserve">: count of </w:t>
            </w:r>
            <w:r w:rsidR="00B904C4">
              <w:t>individuals</w:t>
            </w:r>
            <w:r>
              <w:t xml:space="preserve"> the census instance represents</w:t>
            </w:r>
          </w:p>
        </w:tc>
      </w:tr>
      <w:tr w:rsidR="00F50485" w14:paraId="389D415C"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63908A87" w14:textId="307593EF" w:rsidR="00F50485" w:rsidRDefault="00E90105" w:rsidP="00F50485">
            <w:r>
              <w:t>Education</w:t>
            </w:r>
          </w:p>
        </w:tc>
        <w:tc>
          <w:tcPr>
            <w:tcW w:w="5341" w:type="dxa"/>
          </w:tcPr>
          <w:p w14:paraId="3B1F3E13" w14:textId="1EB15DC9" w:rsidR="00F50485" w:rsidRDefault="003E4E02" w:rsidP="00F50485">
            <w:pPr>
              <w:cnfStyle w:val="000000000000" w:firstRow="0" w:lastRow="0" w:firstColumn="0" w:lastColumn="0" w:oddVBand="0" w:evenVBand="0" w:oddHBand="0" w:evenHBand="0" w:firstRowFirstColumn="0" w:firstRowLastColumn="0" w:lastRowFirstColumn="0" w:lastRowLastColumn="0"/>
            </w:pPr>
            <w:r>
              <w:t xml:space="preserve">Categorical: </w:t>
            </w:r>
            <w:r w:rsidR="001C6844">
              <w:t>Highest education of the individual</w:t>
            </w:r>
          </w:p>
        </w:tc>
      </w:tr>
      <w:tr w:rsidR="00F50485" w14:paraId="6D75CEA0"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03E133D4" w14:textId="6E49B477" w:rsidR="00F50485" w:rsidRDefault="00E90105" w:rsidP="00F50485">
            <w:r>
              <w:t>Education-num</w:t>
            </w:r>
          </w:p>
        </w:tc>
        <w:tc>
          <w:tcPr>
            <w:tcW w:w="5341" w:type="dxa"/>
          </w:tcPr>
          <w:p w14:paraId="718DF17A" w14:textId="6936C969" w:rsidR="00F50485" w:rsidRDefault="003E4E02" w:rsidP="00F50485">
            <w:pPr>
              <w:cnfStyle w:val="000000000000" w:firstRow="0" w:lastRow="0" w:firstColumn="0" w:lastColumn="0" w:oddVBand="0" w:evenVBand="0" w:oddHBand="0" w:evenHBand="0" w:firstRowFirstColumn="0" w:firstRowLastColumn="0" w:lastRowFirstColumn="0" w:lastRowLastColumn="0"/>
            </w:pPr>
            <w:r>
              <w:t xml:space="preserve">Int value &gt; 0: </w:t>
            </w:r>
            <w:r w:rsidR="001C6844">
              <w:t xml:space="preserve">Education level enumerated </w:t>
            </w:r>
          </w:p>
        </w:tc>
      </w:tr>
      <w:tr w:rsidR="00F50485" w14:paraId="0C998E54"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5B84D353" w14:textId="0C241882" w:rsidR="00F50485" w:rsidRDefault="00E90105" w:rsidP="00F50485">
            <w:r>
              <w:t>Marital-status</w:t>
            </w:r>
          </w:p>
        </w:tc>
        <w:tc>
          <w:tcPr>
            <w:tcW w:w="5341" w:type="dxa"/>
          </w:tcPr>
          <w:p w14:paraId="11ABF318" w14:textId="01E936E9" w:rsidR="00F50485" w:rsidRDefault="003E4E02" w:rsidP="00F50485">
            <w:pPr>
              <w:cnfStyle w:val="000000000000" w:firstRow="0" w:lastRow="0" w:firstColumn="0" w:lastColumn="0" w:oddVBand="0" w:evenVBand="0" w:oddHBand="0" w:evenHBand="0" w:firstRowFirstColumn="0" w:firstRowLastColumn="0" w:lastRowFirstColumn="0" w:lastRowLastColumn="0"/>
            </w:pPr>
            <w:r>
              <w:t xml:space="preserve">Categorical: </w:t>
            </w:r>
            <w:r w:rsidR="001C6844">
              <w:t xml:space="preserve">Specifies </w:t>
            </w:r>
            <w:r w:rsidR="00B904C4">
              <w:t xml:space="preserve">the </w:t>
            </w:r>
            <w:r w:rsidR="001C6844">
              <w:t>marital status of the individual</w:t>
            </w:r>
          </w:p>
        </w:tc>
      </w:tr>
      <w:tr w:rsidR="00E90105" w14:paraId="2D20A99C"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438FB228" w14:textId="36BB270D" w:rsidR="00E90105" w:rsidRDefault="00E90105" w:rsidP="00F50485">
            <w:r>
              <w:t>Occupation</w:t>
            </w:r>
          </w:p>
        </w:tc>
        <w:tc>
          <w:tcPr>
            <w:tcW w:w="5341" w:type="dxa"/>
          </w:tcPr>
          <w:p w14:paraId="7AB2818B" w14:textId="33025B5D" w:rsidR="00E90105" w:rsidRDefault="003E4E02" w:rsidP="00F50485">
            <w:pPr>
              <w:cnfStyle w:val="000000000000" w:firstRow="0" w:lastRow="0" w:firstColumn="0" w:lastColumn="0" w:oddVBand="0" w:evenVBand="0" w:oddHBand="0" w:evenHBand="0" w:firstRowFirstColumn="0" w:firstRowLastColumn="0" w:lastRowFirstColumn="0" w:lastRowLastColumn="0"/>
            </w:pPr>
            <w:r>
              <w:t xml:space="preserve">Categorical: </w:t>
            </w:r>
            <w:r w:rsidR="001C6844">
              <w:t>Specific occupation of the individual</w:t>
            </w:r>
          </w:p>
        </w:tc>
      </w:tr>
      <w:tr w:rsidR="00E90105" w14:paraId="5D496910"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27422017" w14:textId="1B4288AB" w:rsidR="00E90105" w:rsidRDefault="00E90105" w:rsidP="00F50485">
            <w:r>
              <w:t>Relationship</w:t>
            </w:r>
          </w:p>
        </w:tc>
        <w:tc>
          <w:tcPr>
            <w:tcW w:w="5341" w:type="dxa"/>
          </w:tcPr>
          <w:p w14:paraId="2ED5DB43" w14:textId="3EFC4FF3" w:rsidR="00E90105" w:rsidRDefault="003E4E02" w:rsidP="00F50485">
            <w:pPr>
              <w:cnfStyle w:val="000000000000" w:firstRow="0" w:lastRow="0" w:firstColumn="0" w:lastColumn="0" w:oddVBand="0" w:evenVBand="0" w:oddHBand="0" w:evenHBand="0" w:firstRowFirstColumn="0" w:firstRowLastColumn="0" w:lastRowFirstColumn="0" w:lastRowLastColumn="0"/>
            </w:pPr>
            <w:r>
              <w:t xml:space="preserve">Categorical: </w:t>
            </w:r>
            <w:r w:rsidR="001C6844">
              <w:t>Relationship relative to others</w:t>
            </w:r>
          </w:p>
        </w:tc>
      </w:tr>
      <w:tr w:rsidR="00E90105" w14:paraId="35992672"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668C72E3" w14:textId="0589686D" w:rsidR="00E90105" w:rsidRDefault="00E90105" w:rsidP="00F50485">
            <w:r>
              <w:t xml:space="preserve">Race </w:t>
            </w:r>
          </w:p>
        </w:tc>
        <w:tc>
          <w:tcPr>
            <w:tcW w:w="5341" w:type="dxa"/>
          </w:tcPr>
          <w:p w14:paraId="35205CE9" w14:textId="4FB414DE" w:rsidR="00E90105" w:rsidRDefault="003E4E02" w:rsidP="00F50485">
            <w:pPr>
              <w:cnfStyle w:val="000000000000" w:firstRow="0" w:lastRow="0" w:firstColumn="0" w:lastColumn="0" w:oddVBand="0" w:evenVBand="0" w:oddHBand="0" w:evenHBand="0" w:firstRowFirstColumn="0" w:firstRowLastColumn="0" w:lastRowFirstColumn="0" w:lastRowLastColumn="0"/>
            </w:pPr>
            <w:r>
              <w:t xml:space="preserve">Categorical: </w:t>
            </w:r>
            <w:r>
              <w:t>Individual’s race</w:t>
            </w:r>
          </w:p>
        </w:tc>
      </w:tr>
      <w:tr w:rsidR="00E90105" w14:paraId="06CA1EA9"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02C699A7" w14:textId="36069552" w:rsidR="00E90105" w:rsidRDefault="00E90105" w:rsidP="00F50485">
            <w:r>
              <w:t>Sex</w:t>
            </w:r>
          </w:p>
        </w:tc>
        <w:tc>
          <w:tcPr>
            <w:tcW w:w="5341" w:type="dxa"/>
          </w:tcPr>
          <w:p w14:paraId="18015943" w14:textId="181D1DD3" w:rsidR="00E90105" w:rsidRDefault="003E4E02" w:rsidP="00F50485">
            <w:pPr>
              <w:cnfStyle w:val="000000000000" w:firstRow="0" w:lastRow="0" w:firstColumn="0" w:lastColumn="0" w:oddVBand="0" w:evenVBand="0" w:oddHBand="0" w:evenHBand="0" w:firstRowFirstColumn="0" w:firstRowLastColumn="0" w:lastRowFirstColumn="0" w:lastRowLastColumn="0"/>
            </w:pPr>
            <w:r>
              <w:t xml:space="preserve">Categorical: </w:t>
            </w:r>
            <w:r>
              <w:t xml:space="preserve">Individual’s </w:t>
            </w:r>
            <w:r>
              <w:t>biological sex</w:t>
            </w:r>
          </w:p>
        </w:tc>
      </w:tr>
      <w:tr w:rsidR="00E90105" w14:paraId="094E6DFF"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6CA05E27" w14:textId="021A608F" w:rsidR="00E90105" w:rsidRDefault="00E90105" w:rsidP="00F50485">
            <w:r>
              <w:t>Capital-gain</w:t>
            </w:r>
          </w:p>
        </w:tc>
        <w:tc>
          <w:tcPr>
            <w:tcW w:w="5341" w:type="dxa"/>
          </w:tcPr>
          <w:p w14:paraId="5F48DCE0" w14:textId="32A92F9A" w:rsidR="00E90105" w:rsidRDefault="003E4E02" w:rsidP="00F50485">
            <w:pPr>
              <w:cnfStyle w:val="000000000000" w:firstRow="0" w:lastRow="0" w:firstColumn="0" w:lastColumn="0" w:oddVBand="0" w:evenVBand="0" w:oddHBand="0" w:evenHBand="0" w:firstRowFirstColumn="0" w:firstRowLastColumn="0" w:lastRowFirstColumn="0" w:lastRowLastColumn="0"/>
            </w:pPr>
            <w:r>
              <w:t>Int value &gt; 0</w:t>
            </w:r>
            <w:r>
              <w:t>: Income made from investing</w:t>
            </w:r>
          </w:p>
        </w:tc>
      </w:tr>
      <w:tr w:rsidR="00E90105" w14:paraId="3AC08A7B"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19CC2551" w14:textId="2B36F3B8" w:rsidR="00E90105" w:rsidRDefault="00E90105" w:rsidP="00F50485">
            <w:r>
              <w:t>Capital-loss</w:t>
            </w:r>
          </w:p>
        </w:tc>
        <w:tc>
          <w:tcPr>
            <w:tcW w:w="5341" w:type="dxa"/>
          </w:tcPr>
          <w:p w14:paraId="47C063C6" w14:textId="4B71A133" w:rsidR="00E90105" w:rsidRDefault="003E4E02" w:rsidP="00F50485">
            <w:pPr>
              <w:cnfStyle w:val="000000000000" w:firstRow="0" w:lastRow="0" w:firstColumn="0" w:lastColumn="0" w:oddVBand="0" w:evenVBand="0" w:oddHBand="0" w:evenHBand="0" w:firstRowFirstColumn="0" w:firstRowLastColumn="0" w:lastRowFirstColumn="0" w:lastRowLastColumn="0"/>
            </w:pPr>
            <w:r>
              <w:t>Int value &gt; 0</w:t>
            </w:r>
            <w:r>
              <w:t xml:space="preserve">: </w:t>
            </w:r>
            <w:r>
              <w:t xml:space="preserve">Income </w:t>
            </w:r>
            <w:r>
              <w:t>lost</w:t>
            </w:r>
            <w:r>
              <w:t xml:space="preserve"> from investing</w:t>
            </w:r>
          </w:p>
        </w:tc>
      </w:tr>
      <w:tr w:rsidR="00E90105" w14:paraId="0689E258"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1C4E12DB" w14:textId="095E978B" w:rsidR="00E90105" w:rsidRDefault="00E90105" w:rsidP="00F50485">
            <w:r>
              <w:t>Hours-per-week</w:t>
            </w:r>
          </w:p>
        </w:tc>
        <w:tc>
          <w:tcPr>
            <w:tcW w:w="5341" w:type="dxa"/>
          </w:tcPr>
          <w:p w14:paraId="7A360C7C" w14:textId="0DB01A35" w:rsidR="00E90105" w:rsidRDefault="003E4E02" w:rsidP="00F50485">
            <w:pPr>
              <w:cnfStyle w:val="000000000000" w:firstRow="0" w:lastRow="0" w:firstColumn="0" w:lastColumn="0" w:oddVBand="0" w:evenVBand="0" w:oddHBand="0" w:evenHBand="0" w:firstRowFirstColumn="0" w:firstRowLastColumn="0" w:lastRowFirstColumn="0" w:lastRowLastColumn="0"/>
            </w:pPr>
            <w:r>
              <w:t>Int value &gt; 0</w:t>
            </w:r>
            <w:r>
              <w:t xml:space="preserve">: Individual’s reported weekly hours  </w:t>
            </w:r>
          </w:p>
        </w:tc>
      </w:tr>
      <w:tr w:rsidR="00E90105" w14:paraId="14D23F34"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774AB25E" w14:textId="5741AD1D" w:rsidR="00E90105" w:rsidRDefault="00E90105" w:rsidP="00F50485">
            <w:r>
              <w:t>Native-country</w:t>
            </w:r>
          </w:p>
        </w:tc>
        <w:tc>
          <w:tcPr>
            <w:tcW w:w="5341" w:type="dxa"/>
          </w:tcPr>
          <w:p w14:paraId="07A9B6B0" w14:textId="0AD8E74F" w:rsidR="00E90105" w:rsidRDefault="003E4E02" w:rsidP="00F50485">
            <w:pPr>
              <w:cnfStyle w:val="000000000000" w:firstRow="0" w:lastRow="0" w:firstColumn="0" w:lastColumn="0" w:oddVBand="0" w:evenVBand="0" w:oddHBand="0" w:evenHBand="0" w:firstRowFirstColumn="0" w:firstRowLastColumn="0" w:lastRowFirstColumn="0" w:lastRowLastColumn="0"/>
            </w:pPr>
            <w:r>
              <w:t>Categorical: individual’s country of origin</w:t>
            </w:r>
          </w:p>
        </w:tc>
      </w:tr>
      <w:tr w:rsidR="00E90105" w14:paraId="09C9A2ED" w14:textId="77777777" w:rsidTr="005F10E6">
        <w:trPr>
          <w:jc w:val="right"/>
        </w:trPr>
        <w:tc>
          <w:tcPr>
            <w:cnfStyle w:val="001000000000" w:firstRow="0" w:lastRow="0" w:firstColumn="1" w:lastColumn="0" w:oddVBand="0" w:evenVBand="0" w:oddHBand="0" w:evenHBand="0" w:firstRowFirstColumn="0" w:firstRowLastColumn="0" w:lastRowFirstColumn="0" w:lastRowLastColumn="0"/>
            <w:tcW w:w="5341" w:type="dxa"/>
          </w:tcPr>
          <w:p w14:paraId="061AA7FC" w14:textId="24E37348" w:rsidR="00E90105" w:rsidRDefault="00E90105" w:rsidP="00F50485">
            <w:r>
              <w:t xml:space="preserve">Salary </w:t>
            </w:r>
          </w:p>
        </w:tc>
        <w:tc>
          <w:tcPr>
            <w:tcW w:w="5341" w:type="dxa"/>
          </w:tcPr>
          <w:p w14:paraId="47AB1822" w14:textId="6AEC29B0" w:rsidR="00E90105" w:rsidRDefault="003E4E02" w:rsidP="00F50485">
            <w:pPr>
              <w:cnfStyle w:val="000000000000" w:firstRow="0" w:lastRow="0" w:firstColumn="0" w:lastColumn="0" w:oddVBand="0" w:evenVBand="0" w:oddHBand="0" w:evenHBand="0" w:firstRowFirstColumn="0" w:firstRowLastColumn="0" w:lastRowFirstColumn="0" w:lastRowLastColumn="0"/>
            </w:pPr>
            <w:r>
              <w:t>Prediction value greater, less</w:t>
            </w:r>
            <w:r w:rsidR="00B904C4">
              <w:t>,</w:t>
            </w:r>
            <w:r>
              <w:t xml:space="preserve"> or equal to 50.000 dollars</w:t>
            </w:r>
          </w:p>
        </w:tc>
      </w:tr>
    </w:tbl>
    <w:p w14:paraId="6E34CAFF" w14:textId="77777777" w:rsidR="0039372D" w:rsidRDefault="0039372D" w:rsidP="006241EA"/>
    <w:p w14:paraId="045AC1E9" w14:textId="785AE672" w:rsidR="006241EA" w:rsidRDefault="00AC113C" w:rsidP="006241EA">
      <w:r>
        <w:t>During the analysis phase of the dataset, I found out that, although there appear to be no Null or NaN values present, 3 columns out of 15 have</w:t>
      </w:r>
      <w:r>
        <w:t xml:space="preserve"> “</w:t>
      </w:r>
      <w:r>
        <w:t>?</w:t>
      </w:r>
      <w:r>
        <w:t>”</w:t>
      </w:r>
      <w:r>
        <w:t xml:space="preserve"> </w:t>
      </w:r>
      <w:r w:rsidR="00CE7448">
        <w:t>v</w:t>
      </w:r>
      <w:r>
        <w:t>alues, indicating that the data might be missing or not complete, possibly affecting the accuracy of the machine learning algorithm if used in this state with no changes,</w:t>
      </w:r>
      <w:r w:rsidR="005F10E6">
        <w:t xml:space="preserve"> to find the missing values I used functions to print out each unique value contained in each column, identifying where the missing values are, and finally from the said column I took the total count of the missing values before replacing them for NaN, which makes them easier to handle with the pre-</w:t>
      </w:r>
      <w:r w:rsidR="00CE7448">
        <w:t>existing</w:t>
      </w:r>
      <w:r w:rsidR="005F10E6">
        <w:t xml:space="preserve"> sklearn functions.</w:t>
      </w:r>
      <w:bookmarkStart w:id="4" w:name="_Toc119519485"/>
    </w:p>
    <w:p w14:paraId="5247A3C4" w14:textId="06BF2F47" w:rsidR="00CE7448" w:rsidRDefault="00CE7448" w:rsidP="00CE7448">
      <w:pPr>
        <w:pStyle w:val="Heading2"/>
      </w:pPr>
      <w:r>
        <w:t>Data visualization</w:t>
      </w:r>
    </w:p>
    <w:p w14:paraId="4330A701" w14:textId="19CF3DA8" w:rsidR="006241EA" w:rsidRPr="00BD0042" w:rsidRDefault="00BD0042" w:rsidP="00BD0042">
      <w:r>
        <w:t xml:space="preserve">Figures down below, </w:t>
      </w:r>
      <w:r w:rsidR="00F86996">
        <w:t>(</w:t>
      </w:r>
      <w:r w:rsidRPr="00BD0042">
        <w:rPr>
          <w:i/>
          <w:iCs/>
        </w:rPr>
        <w:t>Figure 1</w:t>
      </w:r>
      <w:r w:rsidR="00F86996">
        <w:rPr>
          <w:i/>
          <w:iCs/>
        </w:rPr>
        <w:t>)</w:t>
      </w:r>
      <w:r>
        <w:t xml:space="preserve"> is the total count of salary attribute values, shown in a bar chart form with their respective percentage</w:t>
      </w:r>
      <w:r w:rsidR="00CE7448">
        <w:t xml:space="preserve"> value</w:t>
      </w:r>
      <w:r>
        <w:t xml:space="preserve"> on top, and finally, </w:t>
      </w:r>
      <w:r w:rsidR="00F86996">
        <w:t>(</w:t>
      </w:r>
      <w:r w:rsidRPr="00BD0042">
        <w:rPr>
          <w:i/>
          <w:iCs/>
        </w:rPr>
        <w:t>Figure 2</w:t>
      </w:r>
      <w:r w:rsidR="00F86996">
        <w:rPr>
          <w:i/>
          <w:iCs/>
        </w:rPr>
        <w:t>)</w:t>
      </w:r>
      <w:r>
        <w:rPr>
          <w:i/>
          <w:iCs/>
        </w:rPr>
        <w:t xml:space="preserve"> </w:t>
      </w:r>
      <w:r>
        <w:t xml:space="preserve">shows how much the two different </w:t>
      </w:r>
      <w:r w:rsidR="00B25B04">
        <w:t>sexes</w:t>
      </w:r>
      <w:r>
        <w:t xml:space="preserve"> make each year below or above the $50.000 threshold</w:t>
      </w:r>
      <w:r w:rsidR="00B25B04">
        <w:t>.</w:t>
      </w:r>
    </w:p>
    <w:bookmarkEnd w:id="4"/>
    <w:p w14:paraId="403F804B" w14:textId="028BC417" w:rsidR="006241EA" w:rsidRDefault="00CE7448" w:rsidP="006241EA">
      <w:r>
        <w:rPr>
          <w:noProof/>
        </w:rPr>
        <w:drawing>
          <wp:anchor distT="0" distB="0" distL="114300" distR="114300" simplePos="0" relativeHeight="251645952" behindDoc="1" locked="0" layoutInCell="1" allowOverlap="1" wp14:anchorId="511E2404" wp14:editId="17CA316F">
            <wp:simplePos x="0" y="0"/>
            <wp:positionH relativeFrom="column">
              <wp:posOffset>3479635</wp:posOffset>
            </wp:positionH>
            <wp:positionV relativeFrom="page">
              <wp:posOffset>7047451</wp:posOffset>
            </wp:positionV>
            <wp:extent cx="2521585" cy="1940560"/>
            <wp:effectExtent l="0" t="0" r="0" b="0"/>
            <wp:wrapTight wrapText="bothSides">
              <wp:wrapPolygon edited="0">
                <wp:start x="0" y="0"/>
                <wp:lineTo x="0" y="21416"/>
                <wp:lineTo x="21377" y="21416"/>
                <wp:lineTo x="21377" y="0"/>
                <wp:lineTo x="0" y="0"/>
              </wp:wrapPolygon>
            </wp:wrapTight>
            <wp:docPr id="2" name="Picture 2" descr="         Figure 1. Salary vs. diff sex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Figure 1. Salary vs. diff sex cou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1585"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042">
        <w:rPr>
          <w:noProof/>
        </w:rPr>
        <w:drawing>
          <wp:anchor distT="0" distB="0" distL="114300" distR="114300" simplePos="0" relativeHeight="251674624" behindDoc="1" locked="0" layoutInCell="1" allowOverlap="1" wp14:anchorId="5C642543" wp14:editId="5D835E87">
            <wp:simplePos x="0" y="0"/>
            <wp:positionH relativeFrom="column">
              <wp:posOffset>735482</wp:posOffset>
            </wp:positionH>
            <wp:positionV relativeFrom="paragraph">
              <wp:posOffset>9068</wp:posOffset>
            </wp:positionV>
            <wp:extent cx="2585720" cy="1988820"/>
            <wp:effectExtent l="0" t="0" r="0" b="0"/>
            <wp:wrapTight wrapText="bothSides">
              <wp:wrapPolygon edited="0">
                <wp:start x="0" y="0"/>
                <wp:lineTo x="0" y="21310"/>
                <wp:lineTo x="21483" y="21310"/>
                <wp:lineTo x="21483"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572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CCC1E" w14:textId="438C9061" w:rsidR="006241EA" w:rsidRDefault="006241EA" w:rsidP="006241EA"/>
    <w:p w14:paraId="7F12C2B2" w14:textId="67E00348" w:rsidR="006241EA" w:rsidRDefault="006241EA" w:rsidP="006241EA"/>
    <w:p w14:paraId="3784564C" w14:textId="6AEF7860" w:rsidR="006241EA" w:rsidRDefault="006241EA" w:rsidP="006241EA"/>
    <w:p w14:paraId="7FE9E1BF" w14:textId="4A866BB9" w:rsidR="006241EA" w:rsidRDefault="006241EA" w:rsidP="006241EA"/>
    <w:p w14:paraId="21DF847B" w14:textId="0693A744" w:rsidR="006241EA" w:rsidRDefault="006241EA" w:rsidP="006241EA"/>
    <w:p w14:paraId="14210088" w14:textId="4083999B" w:rsidR="006241EA" w:rsidRDefault="0039372D" w:rsidP="006241EA">
      <w:r>
        <w:rPr>
          <w:noProof/>
        </w:rPr>
        <w:pict w14:anchorId="48786856">
          <v:shapetype id="_x0000_t202" coordsize="21600,21600" o:spt="202" path="m,l,21600r21600,l21600,xe">
            <v:stroke joinstyle="miter"/>
            <v:path gradientshapeok="t" o:connecttype="rect"/>
          </v:shapetype>
          <v:shape id="_x0000_s2054" type="#_x0000_t202" style="position:absolute;margin-left:318.2pt;margin-top:18.9pt;width:131.15pt;height:21pt;z-index:251662848;mso-position-horizontal-relative:text;mso-position-vertical-relative:text" stroked="f">
            <v:textbox style="mso-fit-shape-to-text:t" inset="0,0,0,0">
              <w:txbxContent>
                <w:p w14:paraId="4E47842E" w14:textId="601A0285" w:rsidR="006241EA" w:rsidRDefault="006241EA" w:rsidP="006241EA">
                  <w:pPr>
                    <w:pStyle w:val="Caption"/>
                    <w:rPr>
                      <w:noProof/>
                    </w:rPr>
                  </w:pPr>
                  <w:bookmarkStart w:id="5" w:name="_Toc120118065"/>
                  <w:r>
                    <w:t xml:space="preserve">Figure </w:t>
                  </w:r>
                  <w:fldSimple w:instr=" SEQ Figure \* ARABIC ">
                    <w:r w:rsidR="00F86996">
                      <w:rPr>
                        <w:noProof/>
                      </w:rPr>
                      <w:t>1</w:t>
                    </w:r>
                  </w:fldSimple>
                  <w:r w:rsidRPr="001F3871">
                    <w:t xml:space="preserve"> Salary vs. diff sex counts</w:t>
                  </w:r>
                  <w:bookmarkEnd w:id="5"/>
                </w:p>
              </w:txbxContent>
            </v:textbox>
            <w10:wrap type="square"/>
          </v:shape>
        </w:pict>
      </w:r>
      <w:r w:rsidR="00BD0042">
        <w:rPr>
          <w:noProof/>
        </w:rPr>
        <w:pict w14:anchorId="171A76FE">
          <v:shape id="_x0000_s2055" type="#_x0000_t202" style="position:absolute;margin-left:85.65pt;margin-top:18.9pt;width:176.15pt;height:21pt;z-index:251663872;mso-position-horizontal-relative:text;mso-position-vertical-relative:text" wrapcoords="-80 0 -80 20880 21600 20880 21600 0 -80 0" stroked="f">
            <v:textbox style="mso-fit-shape-to-text:t" inset="0,0,0,0">
              <w:txbxContent>
                <w:p w14:paraId="6D53AEB6" w14:textId="75ED4DC1" w:rsidR="00BD0042" w:rsidRDefault="00BD0042" w:rsidP="00BD0042">
                  <w:pPr>
                    <w:pStyle w:val="Caption"/>
                    <w:rPr>
                      <w:noProof/>
                    </w:rPr>
                  </w:pPr>
                  <w:bookmarkStart w:id="6" w:name="_Toc120118066"/>
                  <w:r>
                    <w:t xml:space="preserve">Figure </w:t>
                  </w:r>
                  <w:fldSimple w:instr=" SEQ Figure \* ARABIC ">
                    <w:r w:rsidR="00F86996">
                      <w:rPr>
                        <w:noProof/>
                      </w:rPr>
                      <w:t>2</w:t>
                    </w:r>
                  </w:fldSimple>
                  <w:r w:rsidR="00B25B04">
                    <w:t xml:space="preserve"> </w:t>
                  </w:r>
                  <w:r w:rsidRPr="009278E9">
                    <w:t>Count of salary values with percentage</w:t>
                  </w:r>
                  <w:bookmarkEnd w:id="6"/>
                </w:p>
              </w:txbxContent>
            </v:textbox>
            <w10:wrap type="tight"/>
          </v:shape>
        </w:pict>
      </w:r>
    </w:p>
    <w:p w14:paraId="46117C96" w14:textId="5C0E8F5F" w:rsidR="00240496" w:rsidRDefault="00240496" w:rsidP="006241EA">
      <w:r w:rsidRPr="00240496">
        <w:lastRenderedPageBreak/>
        <w:drawing>
          <wp:anchor distT="0" distB="0" distL="114300" distR="114300" simplePos="0" relativeHeight="251679744" behindDoc="1" locked="0" layoutInCell="1" allowOverlap="1" wp14:anchorId="38C3971B" wp14:editId="7051EC6E">
            <wp:simplePos x="0" y="0"/>
            <wp:positionH relativeFrom="column">
              <wp:posOffset>2870835</wp:posOffset>
            </wp:positionH>
            <wp:positionV relativeFrom="page">
              <wp:posOffset>3101340</wp:posOffset>
            </wp:positionV>
            <wp:extent cx="3774440" cy="1840865"/>
            <wp:effectExtent l="0" t="0" r="0" b="0"/>
            <wp:wrapTight wrapText="bothSides">
              <wp:wrapPolygon edited="0">
                <wp:start x="0" y="0"/>
                <wp:lineTo x="0" y="21458"/>
                <wp:lineTo x="21476" y="21458"/>
                <wp:lineTo x="21476"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9">
                      <a:extLst>
                        <a:ext uri="{28A0092B-C50C-407E-A947-70E740481C1C}">
                          <a14:useLocalDpi xmlns:a14="http://schemas.microsoft.com/office/drawing/2010/main" val="0"/>
                        </a:ext>
                      </a:extLst>
                    </a:blip>
                    <a:srcRect t="2706" b="-1"/>
                    <a:stretch/>
                  </pic:blipFill>
                  <pic:spPr bwMode="auto">
                    <a:xfrm>
                      <a:off x="0" y="0"/>
                      <a:ext cx="3774440" cy="18408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25B04">
        <w:t xml:space="preserve">Showing the total number of values count is helpful to understand if the data is more skewed to one side than the other and if there are a small number of instances that require to be oversampled </w:t>
      </w:r>
      <w:r w:rsidR="000C7C5B">
        <w:t>or under sampled, in the case of the dataset used there is no need for oversampling of the &gt;50K data as the total ratio is 24:100</w:t>
      </w:r>
      <w:r w:rsidR="000F7682">
        <w:t xml:space="preserve"> </w:t>
      </w:r>
      <w:r w:rsidR="000F7682">
        <w:t>(</w:t>
      </w:r>
      <w:r w:rsidR="000F7682" w:rsidRPr="000F7682">
        <w:rPr>
          <w:i/>
          <w:iCs/>
        </w:rPr>
        <w:t>(Chingis), 2021</w:t>
      </w:r>
      <w:r w:rsidR="000F7682">
        <w:t>)</w:t>
      </w:r>
      <w:r w:rsidR="000F7682">
        <w:t xml:space="preserve"> </w:t>
      </w:r>
      <w:r w:rsidR="000C7C5B">
        <w:t xml:space="preserve">and oversampling is usually recommended on dataset sample with ratios of 1:100 for the minority of the values, I have not performed any oversampling on the dataset </w:t>
      </w:r>
      <w:r>
        <w:t>in order to not increase the chances of overfitting the data, as oversampling would create more of the instances containing &gt;50K, by duplicating them randomly.</w:t>
      </w:r>
    </w:p>
    <w:p w14:paraId="26893BC7" w14:textId="11A43D68" w:rsidR="00240496" w:rsidRDefault="00722405" w:rsidP="006241EA">
      <w:r>
        <w:t>During data visualization I have found out more discrepancies in the data that I will have to fix during pre-processing such as:</w:t>
      </w:r>
    </w:p>
    <w:p w14:paraId="038373F3" w14:textId="7CE35EBE" w:rsidR="00F86996" w:rsidRDefault="00F86996" w:rsidP="006241EA">
      <w:r w:rsidRPr="00240496">
        <w:drawing>
          <wp:anchor distT="0" distB="0" distL="114300" distR="114300" simplePos="0" relativeHeight="251689984" behindDoc="1" locked="0" layoutInCell="1" allowOverlap="1" wp14:anchorId="474FE426" wp14:editId="7AB980C3">
            <wp:simplePos x="0" y="0"/>
            <wp:positionH relativeFrom="column">
              <wp:posOffset>2947670</wp:posOffset>
            </wp:positionH>
            <wp:positionV relativeFrom="page">
              <wp:posOffset>5059045</wp:posOffset>
            </wp:positionV>
            <wp:extent cx="3701415" cy="2032635"/>
            <wp:effectExtent l="0" t="0" r="0" b="0"/>
            <wp:wrapTight wrapText="bothSides">
              <wp:wrapPolygon edited="0">
                <wp:start x="0" y="0"/>
                <wp:lineTo x="0" y="21458"/>
                <wp:lineTo x="21455" y="21458"/>
                <wp:lineTo x="21455"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01415" cy="2032635"/>
                    </a:xfrm>
                    <a:prstGeom prst="rect">
                      <a:avLst/>
                    </a:prstGeom>
                  </pic:spPr>
                </pic:pic>
              </a:graphicData>
            </a:graphic>
          </wp:anchor>
        </w:drawing>
      </w:r>
      <w:r w:rsidR="00722405">
        <w:rPr>
          <w:noProof/>
        </w:rPr>
        <w:pict w14:anchorId="5A24C5D4">
          <v:shape id="_x0000_s2056" type="#_x0000_t202" style="position:absolute;margin-left:358.65pt;margin-top:387pt;width:115.15pt;height:13.55pt;z-index:251664896;mso-position-horizontal-relative:text;mso-position-vertical-relative:page" wrapcoords="-55 0 -55 20880 21600 20880 21600 0 -55 0" stroked="f">
            <v:textbox inset="0,0,0,0">
              <w:txbxContent>
                <w:p w14:paraId="4FC6291C" w14:textId="56455B70" w:rsidR="00722405" w:rsidRDefault="00722405" w:rsidP="00722405">
                  <w:pPr>
                    <w:pStyle w:val="Caption"/>
                  </w:pPr>
                  <w:bookmarkStart w:id="7" w:name="_Toc120118067"/>
                  <w:r>
                    <w:t xml:space="preserve">Figure </w:t>
                  </w:r>
                  <w:fldSimple w:instr=" SEQ Figure \* ARABIC ">
                    <w:r w:rsidR="00F86996">
                      <w:rPr>
                        <w:noProof/>
                      </w:rPr>
                      <w:t>3</w:t>
                    </w:r>
                  </w:fldSimple>
                  <w:r>
                    <w:t xml:space="preserve"> Marital-status counts</w:t>
                  </w:r>
                  <w:bookmarkEnd w:id="7"/>
                </w:p>
              </w:txbxContent>
            </v:textbox>
            <w10:wrap type="tight" anchory="page"/>
          </v:shape>
        </w:pict>
      </w:r>
      <w:r w:rsidR="00722405">
        <w:t xml:space="preserve">The ‘marital-status’ attribute has </w:t>
      </w:r>
      <w:r>
        <w:t>three</w:t>
      </w:r>
      <w:r w:rsidR="00722405">
        <w:t xml:space="preserve"> values that means </w:t>
      </w:r>
      <w:r>
        <w:t>‘m</w:t>
      </w:r>
      <w:r w:rsidR="00722405">
        <w:t>arried</w:t>
      </w:r>
      <w:r>
        <w:t>’</w:t>
      </w:r>
      <w:r w:rsidR="00722405">
        <w:t xml:space="preserve"> however they have been divided in </w:t>
      </w:r>
      <w:r w:rsidR="00CE7448">
        <w:t>three</w:t>
      </w:r>
      <w:r w:rsidR="00722405">
        <w:t xml:space="preserve"> categories, married civ spouse and AF spouse, respectively meaning civilian and Armed forces, and finally Married-spouse-absent, can be categorised simply as married </w:t>
      </w:r>
      <w:r w:rsidR="002F1022">
        <w:t>to</w:t>
      </w:r>
      <w:r w:rsidR="00722405">
        <w:t xml:space="preserve"> reduce the number of categorical</w:t>
      </w:r>
      <w:r>
        <w:t xml:space="preserve"> </w:t>
      </w:r>
      <w:r w:rsidR="00722405">
        <w:t>values that have small counts</w:t>
      </w:r>
      <w:r>
        <w:t>. (</w:t>
      </w:r>
      <w:r w:rsidRPr="00F86996">
        <w:rPr>
          <w:i/>
          <w:iCs/>
        </w:rPr>
        <w:t>Figure 3</w:t>
      </w:r>
      <w:r>
        <w:t>)</w:t>
      </w:r>
    </w:p>
    <w:p w14:paraId="652C4297" w14:textId="77777777" w:rsidR="00921E7D" w:rsidRDefault="00921E7D" w:rsidP="006241EA"/>
    <w:p w14:paraId="7EF9B27E" w14:textId="7222F0DA" w:rsidR="00F86996" w:rsidRDefault="00F86996" w:rsidP="006241EA">
      <w:r>
        <w:t xml:space="preserve">In the </w:t>
      </w:r>
      <w:r w:rsidR="00921E7D">
        <w:t>‘</w:t>
      </w:r>
      <w:r>
        <w:t>Education</w:t>
      </w:r>
      <w:r w:rsidR="00921E7D">
        <w:t>’</w:t>
      </w:r>
      <w:r>
        <w:t xml:space="preserve"> attribute I have observed that from preschool to grade 12</w:t>
      </w:r>
      <w:r w:rsidRPr="00F86996">
        <w:rPr>
          <w:vertAlign w:val="superscript"/>
        </w:rPr>
        <w:t>th</w:t>
      </w:r>
      <w:r>
        <w:t xml:space="preserve">, the categorical data can simply be summarized as </w:t>
      </w:r>
      <w:r w:rsidR="00921E7D">
        <w:t>‘</w:t>
      </w:r>
      <w:r>
        <w:t>school</w:t>
      </w:r>
      <w:r w:rsidR="00921E7D">
        <w:t>’</w:t>
      </w:r>
      <w:r>
        <w:t>, instead of having eight different values. (</w:t>
      </w:r>
      <w:r w:rsidRPr="00F86996">
        <w:rPr>
          <w:i/>
          <w:iCs/>
        </w:rPr>
        <w:t>Figure 4</w:t>
      </w:r>
      <w:r>
        <w:t>)</w:t>
      </w:r>
    </w:p>
    <w:p w14:paraId="577063FA" w14:textId="3202CAD7" w:rsidR="00F86996" w:rsidRDefault="00F86996" w:rsidP="006241EA"/>
    <w:p w14:paraId="1BA55457" w14:textId="62290B18" w:rsidR="00F86996" w:rsidRDefault="00F86996" w:rsidP="006241EA"/>
    <w:p w14:paraId="366A075E" w14:textId="3C4BF4B6" w:rsidR="00F86996" w:rsidRDefault="00F86996" w:rsidP="006241EA"/>
    <w:p w14:paraId="27A8C418" w14:textId="797745B3" w:rsidR="00F86996" w:rsidRDefault="00F86996" w:rsidP="006241EA">
      <w:r>
        <w:rPr>
          <w:noProof/>
        </w:rPr>
        <w:pict w14:anchorId="48ACB1E1">
          <v:shape id="_x0000_s2057" type="#_x0000_t202" style="position:absolute;margin-left:352.25pt;margin-top:562.5pt;width:116.35pt;height:12.4pt;z-index:251695104;mso-position-horizontal-relative:text;mso-position-vertical-relative:page" wrapcoords="-56 0 -56 20880 21600 20880 21600 0 -56 0" stroked="f">
            <v:textbox inset="0,0,0,0">
              <w:txbxContent>
                <w:p w14:paraId="2430D297" w14:textId="42E61F17" w:rsidR="00F86996" w:rsidRDefault="00F86996" w:rsidP="00F86996">
                  <w:pPr>
                    <w:pStyle w:val="Caption"/>
                    <w:rPr>
                      <w:noProof/>
                    </w:rPr>
                  </w:pPr>
                  <w:bookmarkStart w:id="8" w:name="_Toc120118068"/>
                  <w:r>
                    <w:t xml:space="preserve">Figure </w:t>
                  </w:r>
                  <w:fldSimple w:instr=" SEQ Figure \* ARABIC ">
                    <w:r>
                      <w:rPr>
                        <w:noProof/>
                      </w:rPr>
                      <w:t>4</w:t>
                    </w:r>
                  </w:fldSimple>
                  <w:r>
                    <w:t xml:space="preserve"> Education level counts</w:t>
                  </w:r>
                  <w:bookmarkEnd w:id="8"/>
                </w:p>
              </w:txbxContent>
            </v:textbox>
            <w10:wrap type="tight" anchory="page"/>
          </v:shape>
        </w:pict>
      </w:r>
      <w:r w:rsidRPr="00240496">
        <w:drawing>
          <wp:anchor distT="0" distB="0" distL="114300" distR="114300" simplePos="0" relativeHeight="251699200" behindDoc="1" locked="0" layoutInCell="1" allowOverlap="1" wp14:anchorId="33E6350B" wp14:editId="0126B10D">
            <wp:simplePos x="0" y="0"/>
            <wp:positionH relativeFrom="column">
              <wp:posOffset>3001645</wp:posOffset>
            </wp:positionH>
            <wp:positionV relativeFrom="page">
              <wp:posOffset>7304582</wp:posOffset>
            </wp:positionV>
            <wp:extent cx="3642360" cy="2237105"/>
            <wp:effectExtent l="0" t="0" r="0" b="0"/>
            <wp:wrapTight wrapText="bothSides">
              <wp:wrapPolygon edited="0">
                <wp:start x="0" y="0"/>
                <wp:lineTo x="0" y="21336"/>
                <wp:lineTo x="21464" y="21336"/>
                <wp:lineTo x="21464"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21">
                      <a:extLst>
                        <a:ext uri="{28A0092B-C50C-407E-A947-70E740481C1C}">
                          <a14:useLocalDpi xmlns:a14="http://schemas.microsoft.com/office/drawing/2010/main" val="0"/>
                        </a:ext>
                      </a:extLst>
                    </a:blip>
                    <a:srcRect l="2568" t="1361" r="1008"/>
                    <a:stretch/>
                  </pic:blipFill>
                  <pic:spPr bwMode="auto">
                    <a:xfrm>
                      <a:off x="0" y="0"/>
                      <a:ext cx="3642360" cy="2237105"/>
                    </a:xfrm>
                    <a:prstGeom prst="rect">
                      <a:avLst/>
                    </a:prstGeom>
                    <a:ln>
                      <a:noFill/>
                    </a:ln>
                    <a:extLst>
                      <a:ext uri="{53640926-AAD7-44D8-BBD7-CCE9431645EC}">
                        <a14:shadowObscured xmlns:a14="http://schemas.microsoft.com/office/drawing/2010/main"/>
                      </a:ext>
                    </a:extLst>
                  </pic:spPr>
                </pic:pic>
              </a:graphicData>
            </a:graphic>
          </wp:anchor>
        </w:drawing>
      </w:r>
      <w:r w:rsidR="00921E7D">
        <w:t>Finally in the ‘workclass’ attribute I have found out that there are  Without-pay and Never-worked values, that can be considered as outlier in a dataset that is used to predict the yearly salary of an individual, during pre-processing I will be eliminating all possible outlier that will have an effect on the accuracy of the algorithm.</w:t>
      </w:r>
      <w:r w:rsidR="004D5199">
        <w:t xml:space="preserve"> (</w:t>
      </w:r>
      <w:r w:rsidR="004D5199" w:rsidRPr="004D5199">
        <w:rPr>
          <w:i/>
          <w:iCs/>
        </w:rPr>
        <w:t>Figure 5</w:t>
      </w:r>
      <w:r w:rsidR="004D5199">
        <w:t>)</w:t>
      </w:r>
    </w:p>
    <w:p w14:paraId="012E3E43" w14:textId="66173221" w:rsidR="00F86996" w:rsidRDefault="00F86996" w:rsidP="006241EA"/>
    <w:p w14:paraId="2EB05B49" w14:textId="761E4515" w:rsidR="00F86996" w:rsidRPr="006241EA" w:rsidRDefault="00921E7D" w:rsidP="006241EA">
      <w:r>
        <w:rPr>
          <w:noProof/>
        </w:rPr>
        <w:pict w14:anchorId="47F0DD25">
          <v:shape id="_x0000_s2058" type="#_x0000_t202" style="position:absolute;margin-left:361.75pt;margin-top:750.75pt;width:98.45pt;height:11.2pt;z-index:251697152;mso-position-horizontal-relative:text;mso-position-vertical-relative:page" wrapcoords="-57 0 -57 20880 21600 20880 21600 0 -57 0" stroked="f">
            <v:textbox inset="0,0,0,0">
              <w:txbxContent>
                <w:p w14:paraId="7E60B03A" w14:textId="0E914615" w:rsidR="00F86996" w:rsidRDefault="00F86996" w:rsidP="00F86996">
                  <w:pPr>
                    <w:pStyle w:val="Caption"/>
                    <w:rPr>
                      <w:noProof/>
                    </w:rPr>
                  </w:pPr>
                  <w:bookmarkStart w:id="9" w:name="_Toc120118069"/>
                  <w:r>
                    <w:t xml:space="preserve">Figure </w:t>
                  </w:r>
                  <w:fldSimple w:instr=" SEQ Figure \* ARABIC ">
                    <w:r>
                      <w:rPr>
                        <w:noProof/>
                      </w:rPr>
                      <w:t>5</w:t>
                    </w:r>
                  </w:fldSimple>
                  <w:r>
                    <w:t xml:space="preserve"> Work class counts</w:t>
                  </w:r>
                  <w:bookmarkEnd w:id="9"/>
                </w:p>
              </w:txbxContent>
            </v:textbox>
            <w10:wrap type="tight" anchory="page"/>
          </v:shape>
        </w:pict>
      </w:r>
    </w:p>
    <w:p w14:paraId="058C8A69" w14:textId="024D23F4" w:rsidR="00853169" w:rsidRDefault="00853169" w:rsidP="003C2B7B">
      <w:pPr>
        <w:pStyle w:val="Heading1"/>
      </w:pPr>
      <w:bookmarkStart w:id="10" w:name="_Toc120062947"/>
      <w:r>
        <w:lastRenderedPageBreak/>
        <w:t>Pre-Processing</w:t>
      </w:r>
      <w:bookmarkEnd w:id="10"/>
    </w:p>
    <w:p w14:paraId="6468FBB7" w14:textId="245F0F29" w:rsidR="00FE467E" w:rsidRDefault="00FE467E" w:rsidP="00FE467E">
      <w:r>
        <w:t>In this phase, I need to prepare the data and make sure all re-adjustment are made from the finding done in Data analysis and visualization, therefore, I have replaced all missing data with NaN and remove</w:t>
      </w:r>
      <w:r w:rsidR="00330B4E">
        <w:t>d them</w:t>
      </w:r>
      <w:r>
        <w:t xml:space="preserve">, reducing the today instances from 32561 down to 30139, value ‘Never-worked’ of </w:t>
      </w:r>
      <w:r w:rsidR="00017E87">
        <w:t>work class</w:t>
      </w:r>
      <w:r>
        <w:t xml:space="preserve"> attribute was</w:t>
      </w:r>
      <w:r w:rsidR="00017E87">
        <w:t xml:space="preserve"> part in the instances removed, however ‘Without-pay’ had to be removed separately, I have combined the small value in marital-status and education attribute to one simple category, married and school respectively, and finally I have completely removed the attribute that would not be fit for purpose or were not of any meaningful importance such as  ‘fnlwgt’, ‘capital-gains/loss’, and </w:t>
      </w:r>
      <w:r w:rsidR="00E9558C">
        <w:t>‘</w:t>
      </w:r>
      <w:r w:rsidR="00017E87">
        <w:t>education</w:t>
      </w:r>
      <w:r w:rsidR="00E9558C">
        <w:t>-num’</w:t>
      </w:r>
      <w:r w:rsidR="00017E87">
        <w:t xml:space="preserve"> </w:t>
      </w:r>
      <w:r w:rsidR="00E9558C">
        <w:t xml:space="preserve">as ‘education’ represents the same values but that are not yet been encoded in numerical </w:t>
      </w:r>
      <w:r w:rsidR="00CE7448">
        <w:t>digits</w:t>
      </w:r>
      <w:r w:rsidR="0084526B">
        <w:t>.</w:t>
      </w:r>
    </w:p>
    <w:p w14:paraId="01CE20E4" w14:textId="77777777" w:rsidR="0084526B" w:rsidRPr="00FE467E" w:rsidRDefault="0084526B" w:rsidP="00FE467E"/>
    <w:p w14:paraId="57241E7C" w14:textId="0892B445" w:rsidR="00953B39" w:rsidRPr="00953B39" w:rsidRDefault="00953B39" w:rsidP="00953B39">
      <w:pPr>
        <w:shd w:val="clear" w:color="auto" w:fill="2D2D2D"/>
        <w:spacing w:afterAutospacing="1"/>
        <w:textAlignment w:val="baseline"/>
        <w:rPr>
          <w:rFonts w:ascii="Segoe UI" w:hAnsi="Segoe UI" w:cs="Segoe UI"/>
          <w:color w:val="C4C8CC"/>
          <w:sz w:val="23"/>
          <w:szCs w:val="23"/>
        </w:rPr>
      </w:pPr>
      <w:r w:rsidRPr="00953B39">
        <w:rPr>
          <w:rFonts w:ascii="var(--ff-mono)" w:hAnsi="var(--ff-mono)" w:cs="Courier New"/>
          <w:color w:val="C4C8CC"/>
          <w:sz w:val="20"/>
          <w:szCs w:val="20"/>
          <w:bdr w:val="none" w:sz="0" w:space="0" w:color="auto" w:frame="1"/>
        </w:rPr>
        <w:t>StandardScaler</w:t>
      </w:r>
      <w:r w:rsidRPr="00953B39">
        <w:rPr>
          <w:rFonts w:ascii="Segoe UI" w:hAnsi="Segoe UI" w:cs="Segoe UI"/>
          <w:color w:val="C4C8CC"/>
          <w:sz w:val="23"/>
          <w:szCs w:val="23"/>
        </w:rPr>
        <w:t> removes the mean and scales the data to unit variance. However, the outliers have an influence when computing the empirical mean and standard deviation which shrink the range of the feature values as shown in the left figure below. Note in particular that because the outliers on each feature have different magnitudes, the spread of the transformed data on each feature is very different: most of the data lie in the [-2, 4] range for the transformed median income feature while the same data is squeezed in the smaller [-0.2, 0.2] range for the transformed number of households.</w:t>
      </w:r>
    </w:p>
    <w:p w14:paraId="1FB26AC5" w14:textId="4F2EC150" w:rsidR="00953B39" w:rsidRPr="00953B39" w:rsidRDefault="00953B39" w:rsidP="00953B39">
      <w:pPr>
        <w:shd w:val="clear" w:color="auto" w:fill="2D2D2D"/>
        <w:spacing w:after="100" w:afterAutospacing="1"/>
        <w:textAlignment w:val="baseline"/>
        <w:rPr>
          <w:rFonts w:ascii="Segoe UI" w:hAnsi="Segoe UI" w:cs="Segoe UI"/>
          <w:color w:val="C4C8CC"/>
          <w:sz w:val="23"/>
          <w:szCs w:val="23"/>
        </w:rPr>
      </w:pPr>
      <w:r w:rsidRPr="00953B39">
        <w:rPr>
          <w:rFonts w:ascii="Segoe UI" w:hAnsi="Segoe UI" w:cs="Segoe UI"/>
          <w:color w:val="C4C8CC"/>
          <w:sz w:val="23"/>
          <w:szCs w:val="23"/>
        </w:rPr>
        <w:t>StandardScaler therefore cannot guarantee balanced feature scales in the presence of outliers.</w:t>
      </w:r>
    </w:p>
    <w:p w14:paraId="1AB6BFD7" w14:textId="77777777" w:rsidR="00953B39" w:rsidRPr="00953B39" w:rsidRDefault="00953B39" w:rsidP="00953B39">
      <w:pPr>
        <w:shd w:val="clear" w:color="auto" w:fill="2D2D2D"/>
        <w:textAlignment w:val="baseline"/>
        <w:rPr>
          <w:rFonts w:ascii="Segoe UI" w:hAnsi="Segoe UI" w:cs="Segoe UI"/>
          <w:color w:val="C4C8CC"/>
          <w:sz w:val="23"/>
          <w:szCs w:val="23"/>
        </w:rPr>
      </w:pPr>
      <w:r w:rsidRPr="00953B39">
        <w:rPr>
          <w:rFonts w:ascii="var(--ff-mono)" w:hAnsi="var(--ff-mono)" w:cs="Courier New"/>
          <w:color w:val="C4C8CC"/>
          <w:sz w:val="20"/>
          <w:szCs w:val="20"/>
          <w:bdr w:val="none" w:sz="0" w:space="0" w:color="auto" w:frame="1"/>
        </w:rPr>
        <w:t>MinMaxScaler</w:t>
      </w:r>
      <w:r w:rsidRPr="00953B39">
        <w:rPr>
          <w:rFonts w:ascii="Segoe UI" w:hAnsi="Segoe UI" w:cs="Segoe UI"/>
          <w:color w:val="C4C8CC"/>
          <w:sz w:val="23"/>
          <w:szCs w:val="23"/>
        </w:rPr>
        <w:t> rescales the data set such that all feature values are in the range [0, 1] as shown in the right panel below. However, this scaling compress all inliers in the narrow range [0, 0.005] for the transformed number of households.</w:t>
      </w:r>
    </w:p>
    <w:p w14:paraId="7FD9A053" w14:textId="77777777" w:rsidR="00953B39" w:rsidRPr="00953B39" w:rsidRDefault="00953B39" w:rsidP="00953B39"/>
    <w:p w14:paraId="11D29F65" w14:textId="3AB61F86" w:rsidR="00853169" w:rsidRDefault="00853169" w:rsidP="003C2B7B">
      <w:pPr>
        <w:pStyle w:val="Heading1"/>
      </w:pPr>
      <w:bookmarkStart w:id="11" w:name="_Toc120062948"/>
      <w:r w:rsidRPr="00853169">
        <w:lastRenderedPageBreak/>
        <w:t xml:space="preserve">Applying </w:t>
      </w:r>
      <w:r w:rsidR="00F905DC">
        <w:t>Machine Learning</w:t>
      </w:r>
      <w:r w:rsidRPr="00853169">
        <w:t xml:space="preserve"> algorithms</w:t>
      </w:r>
      <w:bookmarkEnd w:id="11"/>
    </w:p>
    <w:p w14:paraId="73A634D0" w14:textId="1964D78C" w:rsidR="00F638F6" w:rsidRDefault="00F905DC" w:rsidP="003C2B7B">
      <w:pPr>
        <w:pStyle w:val="Heading1"/>
      </w:pPr>
      <w:bookmarkStart w:id="12" w:name="_Toc120062949"/>
      <w:r>
        <w:t>Model Tuning</w:t>
      </w:r>
      <w:bookmarkEnd w:id="12"/>
      <w:r>
        <w:t xml:space="preserve"> </w:t>
      </w:r>
    </w:p>
    <w:p w14:paraId="5F9F894E" w14:textId="77777777" w:rsidR="00F638F6" w:rsidRDefault="00F638F6" w:rsidP="003C2B7B">
      <w:pPr>
        <w:pStyle w:val="Heading1"/>
      </w:pPr>
      <w:bookmarkStart w:id="13" w:name="_Toc120062950"/>
      <w:r w:rsidRPr="00F638F6">
        <w:t>Evaluating the models</w:t>
      </w:r>
      <w:bookmarkEnd w:id="13"/>
    </w:p>
    <w:p w14:paraId="002C0C1A" w14:textId="7B79F4FA" w:rsidR="003C2B7B" w:rsidRPr="003C2B7B" w:rsidRDefault="0070278C" w:rsidP="0070278C">
      <w:pPr>
        <w:pStyle w:val="Heading1"/>
      </w:pPr>
      <w:bookmarkStart w:id="14" w:name="_Toc120062951"/>
      <w:r>
        <w:t>Conclusions</w:t>
      </w:r>
      <w:bookmarkEnd w:id="14"/>
      <w:r>
        <w:t xml:space="preserve"> </w:t>
      </w:r>
    </w:p>
    <w:p w14:paraId="6C1FFC1C" w14:textId="77777777" w:rsidR="0056649D" w:rsidRDefault="00F638F6" w:rsidP="0070278C">
      <w:pPr>
        <w:pStyle w:val="Heading2"/>
      </w:pPr>
      <w:bookmarkStart w:id="15" w:name="_Toc120062952"/>
      <w:r w:rsidRPr="00F638F6">
        <w:t>Comparing the approaches and results of other existing pieces of work</w:t>
      </w:r>
      <w:bookmarkEnd w:id="15"/>
    </w:p>
    <w:p w14:paraId="08170317" w14:textId="60C8AAC2" w:rsidR="007F71AC" w:rsidRDefault="007F71AC">
      <w:pPr>
        <w:rPr>
          <w:rFonts w:cstheme="minorHAnsi"/>
          <w:sz w:val="24"/>
        </w:rPr>
      </w:pPr>
    </w:p>
    <w:p w14:paraId="0D4BC27A" w14:textId="77777777" w:rsidR="0079560E" w:rsidRDefault="0079560E">
      <w:pPr>
        <w:rPr>
          <w:rFonts w:cstheme="minorHAnsi"/>
          <w:sz w:val="24"/>
        </w:rPr>
      </w:pPr>
    </w:p>
    <w:p w14:paraId="02E5A0FE" w14:textId="2E76A6D7" w:rsidR="00B76754" w:rsidRDefault="00B76754" w:rsidP="00B76754">
      <w:pPr>
        <w:pStyle w:val="Heading1"/>
        <w:rPr>
          <w:rStyle w:val="Emphasis"/>
          <w:i w:val="0"/>
          <w:iCs w:val="0"/>
        </w:rPr>
      </w:pPr>
      <w:bookmarkStart w:id="16" w:name="_Toc120062953"/>
      <w:r w:rsidRPr="00B76754">
        <w:rPr>
          <w:rStyle w:val="Emphasis"/>
          <w:i w:val="0"/>
          <w:iCs w:val="0"/>
        </w:rPr>
        <w:t>Bibliography</w:t>
      </w:r>
      <w:bookmarkEnd w:id="16"/>
    </w:p>
    <w:p w14:paraId="52976268" w14:textId="77777777" w:rsidR="000F7682" w:rsidRPr="000F7682" w:rsidRDefault="000F7682" w:rsidP="000F7682">
      <w:pPr>
        <w:spacing w:before="100" w:beforeAutospacing="1" w:after="100" w:afterAutospacing="1" w:line="240" w:lineRule="auto"/>
        <w:ind w:left="567" w:hanging="567"/>
        <w:rPr>
          <w:rFonts w:ascii="Times New Roman" w:eastAsia="Times New Roman" w:hAnsi="Times New Roman" w:cs="Times New Roman"/>
          <w:sz w:val="24"/>
          <w:szCs w:val="24"/>
        </w:rPr>
      </w:pPr>
      <w:r w:rsidRPr="000F7682">
        <w:rPr>
          <w:rFonts w:ascii="Times New Roman" w:eastAsia="Times New Roman" w:hAnsi="Times New Roman" w:cs="Times New Roman"/>
          <w:sz w:val="24"/>
          <w:szCs w:val="24"/>
        </w:rPr>
        <w:t xml:space="preserve">(Chingis), C. (2021, February 6). </w:t>
      </w:r>
      <w:r w:rsidRPr="000F7682">
        <w:rPr>
          <w:rFonts w:ascii="Times New Roman" w:eastAsia="Times New Roman" w:hAnsi="Times New Roman" w:cs="Times New Roman"/>
          <w:i/>
          <w:iCs/>
          <w:sz w:val="24"/>
          <w:szCs w:val="24"/>
        </w:rPr>
        <w:t>Introduction to synthetic minority over-sampling technique and its implementation from scratch</w:t>
      </w:r>
      <w:r w:rsidRPr="000F7682">
        <w:rPr>
          <w:rFonts w:ascii="Times New Roman" w:eastAsia="Times New Roman" w:hAnsi="Times New Roman" w:cs="Times New Roman"/>
          <w:sz w:val="24"/>
          <w:szCs w:val="24"/>
        </w:rPr>
        <w:t xml:space="preserve">. Medium. Retrieved November 23, 2022, from https://towardsdatascience.com/introduction-to-synthetic-minority-over-sampling-technique-and-its-implementation-from-scratch-77593647c10d </w:t>
      </w:r>
    </w:p>
    <w:p w14:paraId="18EB589B" w14:textId="3D1A52E4" w:rsidR="00FE7A9E" w:rsidRPr="0074213B" w:rsidRDefault="00FE7A9E" w:rsidP="000F7682">
      <w:pPr>
        <w:spacing w:line="480" w:lineRule="auto"/>
        <w:rPr>
          <w:rFonts w:cstheme="minorHAnsi"/>
          <w:szCs w:val="20"/>
        </w:rPr>
      </w:pPr>
      <w:r w:rsidRPr="00FE7A9E">
        <w:rPr>
          <w:rFonts w:cstheme="minorHAnsi"/>
          <w:szCs w:val="20"/>
        </w:rPr>
        <w:t xml:space="preserve">Chet Lemon, Chris Zelazo, &amp; Kesav Mulakaluri. (2018). Predicting if income exceeds $50,000 per year based on 1994 US Census Data with Simple Classification Techniques. </w:t>
      </w:r>
      <w:r w:rsidRPr="00FE7A9E">
        <w:rPr>
          <w:rFonts w:cstheme="minorHAnsi"/>
          <w:szCs w:val="20"/>
          <w:lang w:val="it-IT"/>
        </w:rPr>
        <w:t xml:space="preserve">In </w:t>
      </w:r>
      <w:r w:rsidRPr="00FE7A9E">
        <w:rPr>
          <w:rFonts w:cstheme="minorHAnsi"/>
          <w:i/>
          <w:iCs/>
          <w:szCs w:val="20"/>
          <w:lang w:val="it-IT"/>
        </w:rPr>
        <w:t>https://cseweb.ucsd.edu/classes/sp15/cse190-c/reports/sp15/048.pdf</w:t>
      </w:r>
      <w:r w:rsidRPr="00FE7A9E">
        <w:rPr>
          <w:rFonts w:cstheme="minorHAnsi"/>
          <w:szCs w:val="20"/>
          <w:lang w:val="it-IT"/>
        </w:rPr>
        <w:t xml:space="preserve">. UC San Diego. </w:t>
      </w:r>
      <w:hyperlink r:id="rId22" w:history="1">
        <w:r w:rsidRPr="0074213B">
          <w:rPr>
            <w:rStyle w:val="Hyperlink"/>
            <w:rFonts w:cstheme="minorHAnsi"/>
            <w:szCs w:val="20"/>
          </w:rPr>
          <w:t>https://cseweb.ucsd.edu/classes/sp15/cse190-c/reports/sp15/048.pdf</w:t>
        </w:r>
      </w:hyperlink>
    </w:p>
    <w:p w14:paraId="30A26BD4" w14:textId="5868BF57" w:rsidR="000B2FED" w:rsidRPr="00B76754" w:rsidRDefault="000B2FED" w:rsidP="000B2FED">
      <w:pPr>
        <w:pStyle w:val="NormalWeb"/>
        <w:spacing w:before="0" w:beforeAutospacing="0" w:after="0" w:afterAutospacing="0" w:line="480" w:lineRule="auto"/>
        <w:ind w:left="720" w:hanging="720"/>
        <w:rPr>
          <w:sz w:val="20"/>
          <w:szCs w:val="20"/>
        </w:rPr>
      </w:pPr>
      <w:r w:rsidRPr="00B76754">
        <w:rPr>
          <w:sz w:val="20"/>
          <w:szCs w:val="20"/>
        </w:rPr>
        <w:t xml:space="preserve">Garg, R. (2021, October 7). </w:t>
      </w:r>
      <w:r w:rsidRPr="00B76754">
        <w:rPr>
          <w:i/>
          <w:iCs/>
          <w:sz w:val="20"/>
          <w:szCs w:val="20"/>
        </w:rPr>
        <w:t>7 Types of Classification Algorithms</w:t>
      </w:r>
      <w:r w:rsidRPr="00B76754">
        <w:rPr>
          <w:sz w:val="20"/>
          <w:szCs w:val="20"/>
        </w:rPr>
        <w:t xml:space="preserve">. Analytics India Magazine. </w:t>
      </w:r>
      <w:hyperlink r:id="rId23" w:history="1">
        <w:r w:rsidR="005B3E1B" w:rsidRPr="00B76754">
          <w:rPr>
            <w:rStyle w:val="Hyperlink"/>
            <w:sz w:val="20"/>
            <w:szCs w:val="20"/>
          </w:rPr>
          <w:t>https://analyticsindiamag.com/7-types-classification-algorithms/</w:t>
        </w:r>
      </w:hyperlink>
    </w:p>
    <w:p w14:paraId="50E469DE" w14:textId="7CCE60DD" w:rsidR="005B3E1B" w:rsidRPr="00B76754" w:rsidRDefault="005B3E1B" w:rsidP="005B3E1B">
      <w:pPr>
        <w:pStyle w:val="NormalWeb"/>
        <w:spacing w:before="0" w:beforeAutospacing="0" w:after="0" w:afterAutospacing="0" w:line="480" w:lineRule="auto"/>
        <w:ind w:left="720" w:hanging="720"/>
        <w:rPr>
          <w:sz w:val="20"/>
          <w:szCs w:val="20"/>
        </w:rPr>
      </w:pPr>
      <w:r w:rsidRPr="00B76754">
        <w:rPr>
          <w:i/>
          <w:iCs/>
          <w:sz w:val="20"/>
          <w:szCs w:val="20"/>
        </w:rPr>
        <w:t>Machine Learning Classification – 8 Algorithms for Data Science Aspirants</w:t>
      </w:r>
      <w:r w:rsidRPr="00B76754">
        <w:rPr>
          <w:sz w:val="20"/>
          <w:szCs w:val="20"/>
        </w:rPr>
        <w:t xml:space="preserve">. (n.d.). Https://Data-flair.Training/. Retrieved 16 November 2022, from </w:t>
      </w:r>
      <w:hyperlink r:id="rId24" w:history="1">
        <w:r w:rsidRPr="00B76754">
          <w:rPr>
            <w:rStyle w:val="Hyperlink"/>
            <w:sz w:val="20"/>
            <w:szCs w:val="20"/>
          </w:rPr>
          <w:t>https://data-flair.training/blogs/machine-learning-classification-algorithms/</w:t>
        </w:r>
      </w:hyperlink>
    </w:p>
    <w:p w14:paraId="70812A20" w14:textId="77777777" w:rsidR="00B60F65" w:rsidRPr="00B76754" w:rsidRDefault="00B60F65" w:rsidP="00B60F65">
      <w:pPr>
        <w:pStyle w:val="NormalWeb"/>
        <w:spacing w:before="0" w:beforeAutospacing="0" w:after="0" w:afterAutospacing="0" w:line="480" w:lineRule="auto"/>
        <w:ind w:left="720" w:hanging="720"/>
        <w:rPr>
          <w:sz w:val="20"/>
          <w:szCs w:val="20"/>
        </w:rPr>
      </w:pPr>
      <w:r w:rsidRPr="00B76754">
        <w:rPr>
          <w:i/>
          <w:iCs/>
          <w:sz w:val="20"/>
          <w:szCs w:val="20"/>
        </w:rPr>
        <w:t>Salary Prediction Classification</w:t>
      </w:r>
      <w:r w:rsidRPr="00B76754">
        <w:rPr>
          <w:sz w:val="20"/>
          <w:szCs w:val="20"/>
        </w:rPr>
        <w:t>. (2022, May 21). Kaggle. https://www.kaggle.com/code/mahmoudftolba/salary-prediction-classification</w:t>
      </w:r>
    </w:p>
    <w:p w14:paraId="019657D1" w14:textId="000A0C8B" w:rsidR="00465FAC" w:rsidRPr="00B76754" w:rsidRDefault="00465FAC" w:rsidP="00465FAC">
      <w:pPr>
        <w:pStyle w:val="NormalWeb"/>
        <w:spacing w:before="0" w:beforeAutospacing="0" w:after="0" w:afterAutospacing="0" w:line="480" w:lineRule="auto"/>
        <w:ind w:left="720" w:hanging="720"/>
        <w:rPr>
          <w:sz w:val="20"/>
          <w:szCs w:val="20"/>
        </w:rPr>
      </w:pPr>
      <w:r w:rsidRPr="00B76754">
        <w:rPr>
          <w:sz w:val="20"/>
          <w:szCs w:val="20"/>
        </w:rPr>
        <w:lastRenderedPageBreak/>
        <w:t xml:space="preserve">TOLBA, M. (2022, May 21). </w:t>
      </w:r>
      <w:r w:rsidRPr="00B76754">
        <w:rPr>
          <w:i/>
          <w:iCs/>
          <w:sz w:val="20"/>
          <w:szCs w:val="20"/>
        </w:rPr>
        <w:t>Salary Prediction Classification</w:t>
      </w:r>
      <w:r w:rsidRPr="00B76754">
        <w:rPr>
          <w:sz w:val="20"/>
          <w:szCs w:val="20"/>
        </w:rPr>
        <w:t xml:space="preserve">. Kaggle. </w:t>
      </w:r>
      <w:hyperlink r:id="rId25" w:history="1">
        <w:r w:rsidRPr="00B76754">
          <w:rPr>
            <w:rStyle w:val="Hyperlink"/>
            <w:sz w:val="20"/>
            <w:szCs w:val="20"/>
          </w:rPr>
          <w:t>https://www.kaggle.com/code/mahmoudftolba/salary-prediction-classification</w:t>
        </w:r>
      </w:hyperlink>
    </w:p>
    <w:p w14:paraId="3755ED4A" w14:textId="71683989" w:rsidR="007F71AC" w:rsidRPr="00B76754" w:rsidRDefault="004923CD" w:rsidP="004923CD">
      <w:pPr>
        <w:pStyle w:val="NormalWeb"/>
        <w:spacing w:before="0" w:beforeAutospacing="0" w:after="0" w:afterAutospacing="0" w:line="480" w:lineRule="auto"/>
        <w:ind w:left="720" w:hanging="720"/>
        <w:rPr>
          <w:sz w:val="20"/>
          <w:szCs w:val="20"/>
        </w:rPr>
      </w:pPr>
      <w:r w:rsidRPr="00B76754">
        <w:rPr>
          <w:sz w:val="20"/>
          <w:szCs w:val="20"/>
        </w:rPr>
        <w:t xml:space="preserve">R JAIN, T. (2022, August 18). </w:t>
      </w:r>
      <w:r w:rsidRPr="00B76754">
        <w:rPr>
          <w:i/>
          <w:iCs/>
          <w:sz w:val="20"/>
          <w:szCs w:val="20"/>
        </w:rPr>
        <w:t>Feature Selection Methods</w:t>
      </w:r>
      <w:r w:rsidRPr="00B76754">
        <w:rPr>
          <w:sz w:val="20"/>
          <w:szCs w:val="20"/>
        </w:rPr>
        <w:t xml:space="preserve">. Kaggle. </w:t>
      </w:r>
      <w:hyperlink r:id="rId26" w:history="1">
        <w:r w:rsidRPr="00B76754">
          <w:rPr>
            <w:rStyle w:val="Hyperlink"/>
            <w:sz w:val="20"/>
            <w:szCs w:val="20"/>
          </w:rPr>
          <w:t>https://www.kaggle.com/code/tarundalal/feature-selection-methods/notebook</w:t>
        </w:r>
      </w:hyperlink>
    </w:p>
    <w:p w14:paraId="049C07A5" w14:textId="1B66A319" w:rsidR="00167D59" w:rsidRPr="00B76754" w:rsidRDefault="00167D59" w:rsidP="00167D59">
      <w:pPr>
        <w:pStyle w:val="NormalWeb"/>
        <w:spacing w:before="0" w:beforeAutospacing="0" w:after="0" w:afterAutospacing="0" w:line="480" w:lineRule="auto"/>
        <w:ind w:left="720" w:hanging="720"/>
        <w:rPr>
          <w:sz w:val="20"/>
          <w:szCs w:val="20"/>
        </w:rPr>
      </w:pPr>
      <w:r w:rsidRPr="00B76754">
        <w:rPr>
          <w:sz w:val="20"/>
          <w:szCs w:val="20"/>
        </w:rPr>
        <w:t xml:space="preserve">ALI OMAR, A. (2022, October 14). </w:t>
      </w:r>
      <w:r w:rsidRPr="00B76754">
        <w:rPr>
          <w:i/>
          <w:iCs/>
          <w:sz w:val="20"/>
          <w:szCs w:val="20"/>
        </w:rPr>
        <w:t>Salary Prediction Classification | 88% Accuracy</w:t>
      </w:r>
      <w:r w:rsidRPr="00B76754">
        <w:rPr>
          <w:sz w:val="20"/>
          <w:szCs w:val="20"/>
        </w:rPr>
        <w:t xml:space="preserve">. Kaggle. </w:t>
      </w:r>
      <w:hyperlink r:id="rId27" w:history="1">
        <w:r w:rsidRPr="00B76754">
          <w:rPr>
            <w:rStyle w:val="Hyperlink"/>
            <w:sz w:val="20"/>
            <w:szCs w:val="20"/>
          </w:rPr>
          <w:t>https://www.kaggle.com/code/ahmedaliomar/salary-prediction-classification-88-accuracy</w:t>
        </w:r>
      </w:hyperlink>
    </w:p>
    <w:p w14:paraId="0F68E656" w14:textId="2B7FE5BB" w:rsidR="007920A4" w:rsidRPr="00B76754" w:rsidRDefault="007920A4" w:rsidP="007920A4">
      <w:pPr>
        <w:pStyle w:val="NormalWeb"/>
        <w:spacing w:before="0" w:beforeAutospacing="0" w:after="0" w:afterAutospacing="0" w:line="480" w:lineRule="auto"/>
        <w:ind w:left="720" w:hanging="720"/>
        <w:rPr>
          <w:sz w:val="20"/>
          <w:szCs w:val="20"/>
        </w:rPr>
      </w:pPr>
      <w:r w:rsidRPr="00B76754">
        <w:rPr>
          <w:sz w:val="20"/>
          <w:szCs w:val="20"/>
        </w:rPr>
        <w:t xml:space="preserve">HAMDY, A. (2022, May 9). </w:t>
      </w:r>
      <w:r w:rsidRPr="00B76754">
        <w:rPr>
          <w:i/>
          <w:iCs/>
          <w:sz w:val="20"/>
          <w:szCs w:val="20"/>
        </w:rPr>
        <w:t>Salary Predection 86.40% Accuracy</w:t>
      </w:r>
      <w:r w:rsidRPr="00B76754">
        <w:rPr>
          <w:sz w:val="20"/>
          <w:szCs w:val="20"/>
        </w:rPr>
        <w:t xml:space="preserve">. Kaggle. </w:t>
      </w:r>
      <w:hyperlink r:id="rId28" w:history="1">
        <w:r w:rsidRPr="00B76754">
          <w:rPr>
            <w:rStyle w:val="Hyperlink"/>
            <w:sz w:val="20"/>
            <w:szCs w:val="20"/>
          </w:rPr>
          <w:t>https://www.kaggle.com/code/abdo977/salary-predection-86-40-accuracy</w:t>
        </w:r>
      </w:hyperlink>
    </w:p>
    <w:p w14:paraId="19F5DB16" w14:textId="1EFAFC40" w:rsidR="009B4992" w:rsidRPr="00B76754" w:rsidRDefault="009B4992" w:rsidP="009B4992">
      <w:pPr>
        <w:pStyle w:val="NormalWeb"/>
        <w:spacing w:before="0" w:beforeAutospacing="0" w:after="0" w:afterAutospacing="0" w:line="480" w:lineRule="auto"/>
        <w:ind w:left="720" w:hanging="720"/>
        <w:rPr>
          <w:sz w:val="20"/>
          <w:szCs w:val="20"/>
        </w:rPr>
      </w:pPr>
      <w:r w:rsidRPr="00B76754">
        <w:rPr>
          <w:i/>
          <w:iCs/>
          <w:sz w:val="20"/>
          <w:szCs w:val="20"/>
        </w:rPr>
        <w:t>Difference between Standard scaler and MinMaxScaler</w:t>
      </w:r>
      <w:r w:rsidRPr="00B76754">
        <w:rPr>
          <w:sz w:val="20"/>
          <w:szCs w:val="20"/>
        </w:rPr>
        <w:t xml:space="preserve">. (2018, July 9). Stack Overflow. </w:t>
      </w:r>
      <w:hyperlink r:id="rId29" w:history="1">
        <w:r w:rsidR="006E31B8" w:rsidRPr="00B76754">
          <w:rPr>
            <w:rStyle w:val="Hyperlink"/>
            <w:sz w:val="20"/>
            <w:szCs w:val="20"/>
          </w:rPr>
          <w:t>https://stackoverflow.com/questions/51237635/difference-between-standard-scaler-and-minmaxscale</w:t>
        </w:r>
      </w:hyperlink>
    </w:p>
    <w:p w14:paraId="592F68C9" w14:textId="6AA0CBB8" w:rsidR="006E31B8" w:rsidRPr="00B76754" w:rsidRDefault="00B77DFF" w:rsidP="00B77DFF">
      <w:pPr>
        <w:pStyle w:val="NormalWeb"/>
        <w:spacing w:before="0" w:beforeAutospacing="0" w:after="0" w:afterAutospacing="0" w:line="480" w:lineRule="auto"/>
        <w:ind w:left="720" w:hanging="720"/>
        <w:rPr>
          <w:sz w:val="20"/>
          <w:szCs w:val="20"/>
        </w:rPr>
      </w:pPr>
      <w:r w:rsidRPr="00B76754">
        <w:rPr>
          <w:i/>
          <w:iCs/>
          <w:sz w:val="20"/>
          <w:szCs w:val="20"/>
        </w:rPr>
        <w:t>seaborn.kdeplot — seaborn 0.12.1 documentation</w:t>
      </w:r>
      <w:r w:rsidRPr="00B76754">
        <w:rPr>
          <w:sz w:val="20"/>
          <w:szCs w:val="20"/>
        </w:rPr>
        <w:t xml:space="preserve">. (n.d.). Retrieved 15 November 2022, from </w:t>
      </w:r>
      <w:hyperlink r:id="rId30" w:history="1">
        <w:r w:rsidRPr="00B76754">
          <w:rPr>
            <w:rStyle w:val="Hyperlink"/>
            <w:sz w:val="20"/>
            <w:szCs w:val="20"/>
          </w:rPr>
          <w:t>https://seaborn.pydata.org/generated/seaborn.kdeplot.html</w:t>
        </w:r>
      </w:hyperlink>
    </w:p>
    <w:p w14:paraId="6226F454" w14:textId="14F80388" w:rsidR="00B507CA" w:rsidRPr="00B76754" w:rsidRDefault="00B507CA" w:rsidP="00B507CA">
      <w:pPr>
        <w:pStyle w:val="NormalWeb"/>
        <w:spacing w:before="0" w:beforeAutospacing="0" w:after="0" w:afterAutospacing="0" w:line="480" w:lineRule="auto"/>
        <w:ind w:left="720" w:hanging="720"/>
        <w:rPr>
          <w:sz w:val="20"/>
          <w:szCs w:val="20"/>
        </w:rPr>
      </w:pPr>
      <w:r w:rsidRPr="00B76754">
        <w:rPr>
          <w:i/>
          <w:iCs/>
          <w:sz w:val="20"/>
          <w:szCs w:val="20"/>
        </w:rPr>
        <w:t>User guide: contents</w:t>
      </w:r>
      <w:r w:rsidRPr="00B76754">
        <w:rPr>
          <w:sz w:val="20"/>
          <w:szCs w:val="20"/>
        </w:rPr>
        <w:t xml:space="preserve">. (n.d.). Scikit-learn. Retrieved 16 November 2022, from </w:t>
      </w:r>
      <w:hyperlink r:id="rId31" w:history="1">
        <w:r w:rsidRPr="00B76754">
          <w:rPr>
            <w:rStyle w:val="Hyperlink"/>
            <w:sz w:val="20"/>
            <w:szCs w:val="20"/>
          </w:rPr>
          <w:t>https://scikit-learn.org/stable/user_guide.html</w:t>
        </w:r>
      </w:hyperlink>
    </w:p>
    <w:p w14:paraId="332D6F6F" w14:textId="2E5F93E2" w:rsidR="007F71AC" w:rsidRPr="00B76754" w:rsidRDefault="00492989" w:rsidP="00492989">
      <w:pPr>
        <w:pStyle w:val="NormalWeb"/>
        <w:spacing w:before="0" w:beforeAutospacing="0" w:after="0" w:afterAutospacing="0" w:line="480" w:lineRule="auto"/>
        <w:ind w:left="720" w:hanging="720"/>
        <w:rPr>
          <w:sz w:val="20"/>
          <w:szCs w:val="20"/>
        </w:rPr>
      </w:pPr>
      <w:r w:rsidRPr="00B76754">
        <w:rPr>
          <w:i/>
          <w:iCs/>
          <w:sz w:val="20"/>
          <w:szCs w:val="20"/>
        </w:rPr>
        <w:t>What is a good range of values for the svm.SVC() hyperparameters to be explored via GridSearchCV()?</w:t>
      </w:r>
      <w:r w:rsidRPr="00B76754">
        <w:rPr>
          <w:sz w:val="20"/>
          <w:szCs w:val="20"/>
        </w:rPr>
        <w:t xml:space="preserve"> (2014, October 13). Stack Overflow. </w:t>
      </w:r>
      <w:hyperlink r:id="rId32" w:history="1">
        <w:r w:rsidRPr="00B76754">
          <w:rPr>
            <w:rStyle w:val="Hyperlink"/>
            <w:sz w:val="20"/>
            <w:szCs w:val="20"/>
          </w:rPr>
          <w:t>https://stackoverflow.com/questions/26337403/what-is-a-good-range-of-values-for-the-svm-svc-hyperparameters-to-be-explored</w:t>
        </w:r>
      </w:hyperlink>
    </w:p>
    <w:p w14:paraId="0B168C94" w14:textId="77777777" w:rsidR="00492989" w:rsidRPr="00492989" w:rsidRDefault="00492989" w:rsidP="00492989">
      <w:pPr>
        <w:pStyle w:val="NormalWeb"/>
        <w:spacing w:before="0" w:beforeAutospacing="0" w:after="0" w:afterAutospacing="0" w:line="480" w:lineRule="auto"/>
        <w:ind w:left="720" w:hanging="720"/>
        <w:rPr>
          <w:rFonts w:ascii="Times New Roman" w:hAnsi="Times New Roman"/>
        </w:rPr>
      </w:pPr>
    </w:p>
    <w:p w14:paraId="7C266C3F" w14:textId="472422DA" w:rsidR="007F71AC" w:rsidRDefault="00B76754" w:rsidP="00B76754">
      <w:pPr>
        <w:pStyle w:val="Heading1"/>
        <w:rPr>
          <w:rFonts w:asciiTheme="minorHAnsi" w:hAnsiTheme="minorHAnsi"/>
          <w:sz w:val="24"/>
        </w:rPr>
      </w:pPr>
      <w:bookmarkStart w:id="17" w:name="_Toc120062954"/>
      <w:r>
        <w:t>Appendix</w:t>
      </w:r>
      <w:bookmarkEnd w:id="17"/>
      <w:r>
        <w:t xml:space="preserve"> </w:t>
      </w:r>
    </w:p>
    <w:p w14:paraId="322665A4" w14:textId="21079912" w:rsidR="007F71AC" w:rsidRDefault="003B6491">
      <w:pPr>
        <w:rPr>
          <w:rFonts w:cstheme="minorHAnsi"/>
          <w:sz w:val="24"/>
        </w:rPr>
      </w:pPr>
      <w:r>
        <w:rPr>
          <w:rFonts w:cstheme="minorHAnsi"/>
          <w:sz w:val="24"/>
        </w:rPr>
        <w:t xml:space="preserve">&lt; </w:t>
      </w:r>
      <w:r w:rsidR="0032239C">
        <w:rPr>
          <w:rFonts w:cstheme="minorHAnsi"/>
          <w:sz w:val="24"/>
        </w:rPr>
        <w:t>A suggested checklist for you</w:t>
      </w:r>
      <w:r w:rsidR="00AD0122">
        <w:rPr>
          <w:rFonts w:cstheme="minorHAnsi"/>
          <w:sz w:val="24"/>
        </w:rPr>
        <w:t>, for full details please refer to the coursework brief</w:t>
      </w:r>
      <w:r>
        <w:rPr>
          <w:rFonts w:cstheme="minorHAnsi"/>
          <w:sz w:val="24"/>
        </w:rPr>
        <w:t xml:space="preserve"> &gt;</w:t>
      </w:r>
    </w:p>
    <w:p w14:paraId="1C335F32" w14:textId="42A704A4" w:rsidR="00354920" w:rsidRPr="006E31B8" w:rsidRDefault="00354920" w:rsidP="00354920">
      <w:pPr>
        <w:pStyle w:val="ListParagraph"/>
        <w:numPr>
          <w:ilvl w:val="0"/>
          <w:numId w:val="24"/>
        </w:numPr>
        <w:rPr>
          <w:rFonts w:cstheme="minorHAnsi"/>
          <w:sz w:val="24"/>
          <w:szCs w:val="24"/>
          <w:highlight w:val="yellow"/>
        </w:rPr>
      </w:pPr>
      <w:r w:rsidRPr="006E31B8">
        <w:rPr>
          <w:rFonts w:cstheme="minorHAnsi"/>
          <w:sz w:val="24"/>
          <w:szCs w:val="24"/>
          <w:highlight w:val="yellow"/>
        </w:rPr>
        <w:t xml:space="preserve">The following naming convention is used for </w:t>
      </w:r>
      <w:r w:rsidR="00EC28B4" w:rsidRPr="006E31B8">
        <w:rPr>
          <w:rFonts w:cstheme="minorHAnsi"/>
          <w:sz w:val="24"/>
          <w:szCs w:val="24"/>
          <w:highlight w:val="yellow"/>
        </w:rPr>
        <w:t xml:space="preserve">the </w:t>
      </w:r>
      <w:r w:rsidRPr="006E31B8">
        <w:rPr>
          <w:rFonts w:cstheme="minorHAnsi"/>
          <w:sz w:val="24"/>
          <w:szCs w:val="24"/>
          <w:highlight w:val="yellow"/>
        </w:rPr>
        <w:t xml:space="preserve">Coventry GitHub Repository and </w:t>
      </w:r>
      <w:r w:rsidR="00EC28B4" w:rsidRPr="006E31B8">
        <w:rPr>
          <w:rFonts w:cstheme="minorHAnsi"/>
          <w:sz w:val="24"/>
          <w:szCs w:val="24"/>
          <w:highlight w:val="yellow"/>
        </w:rPr>
        <w:t>Coventry OneDrive</w:t>
      </w:r>
    </w:p>
    <w:p w14:paraId="72DBD2AE" w14:textId="238C87F8" w:rsidR="00354920" w:rsidRPr="006E31B8" w:rsidRDefault="00354920" w:rsidP="00354920">
      <w:pPr>
        <w:pStyle w:val="ListParagraph"/>
        <w:rPr>
          <w:rFonts w:cstheme="minorHAnsi"/>
          <w:sz w:val="24"/>
          <w:szCs w:val="24"/>
          <w:highlight w:val="yellow"/>
        </w:rPr>
      </w:pPr>
      <w:r w:rsidRPr="006E31B8">
        <w:rPr>
          <w:rFonts w:cstheme="minorHAnsi"/>
          <w:sz w:val="24"/>
          <w:szCs w:val="24"/>
          <w:highlight w:val="yellow"/>
          <w:shd w:val="clear" w:color="auto" w:fill="D0CECE" w:themeFill="background2" w:themeFillShade="E6"/>
        </w:rPr>
        <w:t>StudentID-Initials</w:t>
      </w:r>
      <w:r w:rsidR="00753DA4" w:rsidRPr="006E31B8">
        <w:rPr>
          <w:rFonts w:cstheme="minorHAnsi"/>
          <w:sz w:val="24"/>
          <w:szCs w:val="24"/>
          <w:highlight w:val="yellow"/>
          <w:shd w:val="clear" w:color="auto" w:fill="D0CECE" w:themeFill="background2" w:themeFillShade="E6"/>
        </w:rPr>
        <w:t>-s</w:t>
      </w:r>
      <w:r w:rsidR="00EC28B4" w:rsidRPr="006E31B8">
        <w:rPr>
          <w:rFonts w:cstheme="minorHAnsi"/>
          <w:sz w:val="24"/>
          <w:szCs w:val="24"/>
          <w:highlight w:val="yellow"/>
          <w:shd w:val="clear" w:color="auto" w:fill="D0CECE" w:themeFill="background2" w:themeFillShade="E6"/>
        </w:rPr>
        <w:t>1</w:t>
      </w:r>
    </w:p>
    <w:p w14:paraId="2A267D04" w14:textId="1AC677A8" w:rsidR="00300957" w:rsidRPr="006E31B8" w:rsidRDefault="00300957" w:rsidP="00354920">
      <w:pPr>
        <w:pStyle w:val="ListParagraph"/>
        <w:rPr>
          <w:rFonts w:cstheme="minorHAnsi"/>
          <w:sz w:val="24"/>
          <w:szCs w:val="24"/>
          <w:highlight w:val="yellow"/>
        </w:rPr>
      </w:pPr>
      <w:r w:rsidRPr="006E31B8">
        <w:rPr>
          <w:rFonts w:cstheme="minorHAnsi"/>
          <w:sz w:val="24"/>
          <w:szCs w:val="24"/>
          <w:highlight w:val="yellow"/>
        </w:rPr>
        <w:t xml:space="preserve">For example, a student Liz Truss whose student ID is 12345678 would name their repository or shared folder as </w:t>
      </w:r>
      <w:r w:rsidRPr="006E31B8">
        <w:rPr>
          <w:rFonts w:cstheme="minorHAnsi"/>
          <w:b/>
          <w:bCs/>
          <w:sz w:val="24"/>
          <w:szCs w:val="24"/>
          <w:highlight w:val="yellow"/>
        </w:rPr>
        <w:t>12345678-LT-s1</w:t>
      </w:r>
    </w:p>
    <w:p w14:paraId="68AD36B7" w14:textId="433153A7" w:rsidR="00354920" w:rsidRPr="00354920" w:rsidRDefault="007F4EE8" w:rsidP="00354920">
      <w:pPr>
        <w:pStyle w:val="ListParagraph"/>
        <w:rPr>
          <w:rFonts w:cstheme="minorHAnsi"/>
          <w:sz w:val="24"/>
          <w:szCs w:val="24"/>
        </w:rPr>
      </w:pPr>
      <w:r w:rsidRPr="006E31B8">
        <w:rPr>
          <w:rFonts w:cstheme="minorHAnsi"/>
          <w:sz w:val="24"/>
          <w:szCs w:val="24"/>
          <w:highlight w:val="yellow"/>
        </w:rPr>
        <w:t>Failing to follow the naming convention may delay the release of marks and feedback for your coursework.</w:t>
      </w:r>
      <w:r w:rsidR="00354920">
        <w:rPr>
          <w:rFonts w:cstheme="minorHAnsi"/>
          <w:sz w:val="24"/>
          <w:szCs w:val="24"/>
        </w:rPr>
        <w:t xml:space="preserve"> </w:t>
      </w:r>
    </w:p>
    <w:p w14:paraId="224A5C87" w14:textId="310C1D5E" w:rsidR="00AD0122" w:rsidRPr="006E31B8" w:rsidRDefault="00FF4B56" w:rsidP="00354920">
      <w:pPr>
        <w:pStyle w:val="ListParagraph"/>
        <w:numPr>
          <w:ilvl w:val="0"/>
          <w:numId w:val="24"/>
        </w:numPr>
        <w:rPr>
          <w:rFonts w:cstheme="minorHAnsi"/>
          <w:sz w:val="24"/>
          <w:szCs w:val="24"/>
          <w:highlight w:val="yellow"/>
        </w:rPr>
      </w:pPr>
      <w:r w:rsidRPr="006E31B8">
        <w:rPr>
          <w:rFonts w:cstheme="minorHAnsi"/>
          <w:b/>
          <w:bCs/>
          <w:sz w:val="24"/>
          <w:szCs w:val="24"/>
          <w:highlight w:val="yellow"/>
        </w:rPr>
        <w:lastRenderedPageBreak/>
        <w:t>Coventry</w:t>
      </w:r>
      <w:r w:rsidRPr="006E31B8">
        <w:rPr>
          <w:rFonts w:cstheme="minorHAnsi"/>
          <w:sz w:val="24"/>
          <w:szCs w:val="24"/>
          <w:highlight w:val="yellow"/>
        </w:rPr>
        <w:t xml:space="preserve"> GitHub Repository</w:t>
      </w:r>
      <w:r w:rsidR="00B60CF1" w:rsidRPr="006E31B8">
        <w:rPr>
          <w:rFonts w:cstheme="minorHAnsi"/>
          <w:sz w:val="24"/>
          <w:szCs w:val="24"/>
          <w:highlight w:val="yellow"/>
        </w:rPr>
        <w:t xml:space="preserve"> URL</w:t>
      </w:r>
      <w:r w:rsidR="007F4EE8" w:rsidRPr="006E31B8">
        <w:rPr>
          <w:rFonts w:cstheme="minorHAnsi"/>
          <w:sz w:val="24"/>
          <w:szCs w:val="24"/>
          <w:highlight w:val="yellow"/>
        </w:rPr>
        <w:t xml:space="preserve"> </w:t>
      </w:r>
      <w:r w:rsidR="007F4EE8" w:rsidRPr="006E31B8">
        <w:rPr>
          <w:rFonts w:cstheme="minorHAnsi"/>
          <w:b/>
          <w:bCs/>
          <w:color w:val="FF0000"/>
          <w:sz w:val="24"/>
          <w:szCs w:val="24"/>
          <w:highlight w:val="yellow"/>
        </w:rPr>
        <w:t>or</w:t>
      </w:r>
      <w:r w:rsidR="007F4EE8" w:rsidRPr="006E31B8">
        <w:rPr>
          <w:rFonts w:cstheme="minorHAnsi"/>
          <w:sz w:val="24"/>
          <w:szCs w:val="24"/>
          <w:highlight w:val="yellow"/>
        </w:rPr>
        <w:t xml:space="preserve"> </w:t>
      </w:r>
      <w:r w:rsidR="007F4EE8" w:rsidRPr="006E31B8">
        <w:rPr>
          <w:rFonts w:cstheme="minorHAnsi"/>
          <w:b/>
          <w:bCs/>
          <w:sz w:val="24"/>
          <w:szCs w:val="24"/>
          <w:highlight w:val="yellow"/>
        </w:rPr>
        <w:t>Coventry</w:t>
      </w:r>
      <w:r w:rsidR="007F4EE8" w:rsidRPr="006E31B8">
        <w:rPr>
          <w:rFonts w:cstheme="minorHAnsi"/>
          <w:sz w:val="24"/>
          <w:szCs w:val="24"/>
          <w:highlight w:val="yellow"/>
        </w:rPr>
        <w:t xml:space="preserve"> OneDrive URL</w:t>
      </w:r>
      <w:r w:rsidRPr="006E31B8">
        <w:rPr>
          <w:rFonts w:cstheme="minorHAnsi"/>
          <w:sz w:val="24"/>
          <w:szCs w:val="24"/>
          <w:highlight w:val="yellow"/>
        </w:rPr>
        <w:t>: added to the top of this report</w:t>
      </w:r>
    </w:p>
    <w:p w14:paraId="3CACE4D3" w14:textId="77777777" w:rsidR="003C11DA" w:rsidRPr="006E31B8" w:rsidRDefault="003C11DA" w:rsidP="003C11DA">
      <w:pPr>
        <w:pStyle w:val="ListParagraph"/>
        <w:numPr>
          <w:ilvl w:val="0"/>
          <w:numId w:val="29"/>
        </w:numPr>
        <w:rPr>
          <w:rFonts w:cstheme="minorHAnsi"/>
          <w:vanish/>
          <w:sz w:val="24"/>
          <w:szCs w:val="24"/>
          <w:highlight w:val="yellow"/>
        </w:rPr>
      </w:pPr>
    </w:p>
    <w:p w14:paraId="788C0B0C" w14:textId="77777777" w:rsidR="003C11DA" w:rsidRPr="006E31B8" w:rsidRDefault="003C11DA" w:rsidP="003C11DA">
      <w:pPr>
        <w:pStyle w:val="ListParagraph"/>
        <w:numPr>
          <w:ilvl w:val="0"/>
          <w:numId w:val="29"/>
        </w:numPr>
        <w:rPr>
          <w:rFonts w:cstheme="minorHAnsi"/>
          <w:vanish/>
          <w:sz w:val="24"/>
          <w:szCs w:val="24"/>
          <w:highlight w:val="yellow"/>
        </w:rPr>
      </w:pPr>
    </w:p>
    <w:p w14:paraId="0DBF9F5A" w14:textId="4FD34F0A" w:rsidR="00354920" w:rsidRPr="006E31B8" w:rsidRDefault="00500CDF" w:rsidP="003C11DA">
      <w:pPr>
        <w:pStyle w:val="ListParagraph"/>
        <w:numPr>
          <w:ilvl w:val="1"/>
          <w:numId w:val="29"/>
        </w:numPr>
        <w:ind w:left="1134"/>
        <w:rPr>
          <w:rFonts w:cstheme="minorHAnsi"/>
          <w:sz w:val="24"/>
          <w:szCs w:val="24"/>
          <w:highlight w:val="yellow"/>
        </w:rPr>
      </w:pPr>
      <w:r w:rsidRPr="006E31B8">
        <w:rPr>
          <w:rFonts w:cstheme="minorHAnsi"/>
          <w:sz w:val="24"/>
          <w:szCs w:val="24"/>
          <w:highlight w:val="yellow"/>
        </w:rPr>
        <w:t>Coventry</w:t>
      </w:r>
      <w:r w:rsidR="00274036" w:rsidRPr="006E31B8">
        <w:rPr>
          <w:rFonts w:cstheme="minorHAnsi"/>
          <w:sz w:val="24"/>
          <w:szCs w:val="24"/>
          <w:highlight w:val="yellow"/>
        </w:rPr>
        <w:t xml:space="preserve"> </w:t>
      </w:r>
      <w:r w:rsidR="00A85C66" w:rsidRPr="006E31B8">
        <w:rPr>
          <w:rFonts w:cstheme="minorHAnsi"/>
          <w:sz w:val="24"/>
          <w:szCs w:val="24"/>
          <w:highlight w:val="yellow"/>
        </w:rPr>
        <w:t>GitHub R</w:t>
      </w:r>
      <w:r w:rsidR="00145848" w:rsidRPr="006E31B8">
        <w:rPr>
          <w:rFonts w:cstheme="minorHAnsi"/>
          <w:sz w:val="24"/>
          <w:szCs w:val="24"/>
          <w:highlight w:val="yellow"/>
        </w:rPr>
        <w:t>epository includes:</w:t>
      </w:r>
    </w:p>
    <w:p w14:paraId="1ECD006C" w14:textId="4D3635B5" w:rsidR="003B6491" w:rsidRPr="006E31B8" w:rsidRDefault="003B6491" w:rsidP="003C11DA">
      <w:pPr>
        <w:pStyle w:val="ListParagraph"/>
        <w:numPr>
          <w:ilvl w:val="0"/>
          <w:numId w:val="25"/>
        </w:numPr>
        <w:ind w:left="1418"/>
        <w:rPr>
          <w:rFonts w:cstheme="minorHAnsi"/>
          <w:sz w:val="24"/>
          <w:szCs w:val="24"/>
          <w:highlight w:val="yellow"/>
        </w:rPr>
      </w:pPr>
      <w:r w:rsidRPr="006E31B8">
        <w:rPr>
          <w:rFonts w:cstheme="minorHAnsi"/>
          <w:sz w:val="24"/>
          <w:szCs w:val="24"/>
          <w:highlight w:val="yellow"/>
        </w:rPr>
        <w:t>URL of the selected dataset(s)</w:t>
      </w:r>
      <w:r w:rsidR="00274036" w:rsidRPr="006E31B8">
        <w:rPr>
          <w:rFonts w:cstheme="minorHAnsi"/>
          <w:sz w:val="24"/>
          <w:szCs w:val="24"/>
          <w:highlight w:val="yellow"/>
        </w:rPr>
        <w:t xml:space="preserve"> included in README</w:t>
      </w:r>
    </w:p>
    <w:p w14:paraId="1B659E8E" w14:textId="7CA8EDA3" w:rsidR="00354920" w:rsidRPr="006E31B8" w:rsidRDefault="003B6491" w:rsidP="003C11DA">
      <w:pPr>
        <w:pStyle w:val="ListParagraph"/>
        <w:numPr>
          <w:ilvl w:val="0"/>
          <w:numId w:val="25"/>
        </w:numPr>
        <w:ind w:left="1418"/>
        <w:rPr>
          <w:rFonts w:cstheme="minorHAnsi"/>
          <w:sz w:val="24"/>
          <w:szCs w:val="24"/>
          <w:highlight w:val="yellow"/>
        </w:rPr>
      </w:pPr>
      <w:r w:rsidRPr="006E31B8">
        <w:rPr>
          <w:rFonts w:cstheme="minorHAnsi"/>
          <w:sz w:val="24"/>
          <w:szCs w:val="24"/>
          <w:highlight w:val="yellow"/>
        </w:rPr>
        <w:t>T</w:t>
      </w:r>
      <w:r w:rsidR="00D517E0" w:rsidRPr="006E31B8">
        <w:rPr>
          <w:rFonts w:cstheme="minorHAnsi"/>
          <w:sz w:val="24"/>
          <w:szCs w:val="24"/>
          <w:highlight w:val="yellow"/>
        </w:rPr>
        <w:t xml:space="preserve">he </w:t>
      </w:r>
      <w:r w:rsidR="00274036" w:rsidRPr="006E31B8">
        <w:rPr>
          <w:rFonts w:cstheme="minorHAnsi"/>
          <w:sz w:val="24"/>
          <w:szCs w:val="24"/>
          <w:highlight w:val="yellow"/>
        </w:rPr>
        <w:t xml:space="preserve">original </w:t>
      </w:r>
      <w:r w:rsidR="00D517E0" w:rsidRPr="006E31B8">
        <w:rPr>
          <w:rFonts w:cstheme="minorHAnsi"/>
          <w:sz w:val="24"/>
          <w:szCs w:val="24"/>
          <w:highlight w:val="yellow"/>
        </w:rPr>
        <w:t>selected dataset(s)</w:t>
      </w:r>
    </w:p>
    <w:p w14:paraId="62BA77BE" w14:textId="7F463809" w:rsidR="00354920" w:rsidRPr="006E31B8" w:rsidRDefault="00D517E0" w:rsidP="003C11DA">
      <w:pPr>
        <w:pStyle w:val="ListParagraph"/>
        <w:numPr>
          <w:ilvl w:val="0"/>
          <w:numId w:val="25"/>
        </w:numPr>
        <w:ind w:left="1418"/>
        <w:rPr>
          <w:rFonts w:cstheme="minorHAnsi"/>
          <w:sz w:val="24"/>
          <w:szCs w:val="24"/>
          <w:highlight w:val="yellow"/>
        </w:rPr>
      </w:pPr>
      <w:r w:rsidRPr="006E31B8">
        <w:rPr>
          <w:rFonts w:cstheme="minorHAnsi"/>
          <w:sz w:val="24"/>
          <w:szCs w:val="24"/>
          <w:highlight w:val="yellow"/>
        </w:rPr>
        <w:t xml:space="preserve">Source-code </w:t>
      </w:r>
      <w:r w:rsidR="006B2716" w:rsidRPr="006E31B8">
        <w:rPr>
          <w:rFonts w:cstheme="minorHAnsi"/>
          <w:sz w:val="24"/>
          <w:szCs w:val="24"/>
          <w:highlight w:val="yellow"/>
        </w:rPr>
        <w:t>(.ipynb)</w:t>
      </w:r>
    </w:p>
    <w:p w14:paraId="3BEB2B81" w14:textId="13BD4450" w:rsidR="00741162" w:rsidRPr="006E31B8" w:rsidRDefault="007C70D2" w:rsidP="003C11DA">
      <w:pPr>
        <w:pStyle w:val="ListParagraph"/>
        <w:numPr>
          <w:ilvl w:val="0"/>
          <w:numId w:val="25"/>
        </w:numPr>
        <w:ind w:left="1418"/>
        <w:rPr>
          <w:rFonts w:cstheme="minorHAnsi"/>
          <w:color w:val="FF0000"/>
          <w:sz w:val="24"/>
          <w:szCs w:val="24"/>
        </w:rPr>
      </w:pPr>
      <w:r w:rsidRPr="006E31B8">
        <w:rPr>
          <w:rFonts w:cstheme="minorHAnsi"/>
          <w:color w:val="FF0000"/>
          <w:sz w:val="24"/>
          <w:szCs w:val="24"/>
        </w:rPr>
        <w:t>Demonstration video (.mp4)</w:t>
      </w:r>
    </w:p>
    <w:p w14:paraId="26918DA3" w14:textId="5EF25BFF" w:rsidR="008A3565" w:rsidRPr="006E31B8" w:rsidRDefault="00594BBC" w:rsidP="008A3565">
      <w:pPr>
        <w:pStyle w:val="ListParagraph"/>
        <w:numPr>
          <w:ilvl w:val="0"/>
          <w:numId w:val="24"/>
        </w:numPr>
        <w:rPr>
          <w:rFonts w:cstheme="minorHAnsi"/>
          <w:color w:val="FF0000"/>
          <w:sz w:val="24"/>
          <w:szCs w:val="24"/>
        </w:rPr>
      </w:pPr>
      <w:r w:rsidRPr="006E31B8">
        <w:rPr>
          <w:rFonts w:cstheme="minorHAnsi"/>
          <w:color w:val="FF0000"/>
          <w:sz w:val="24"/>
          <w:szCs w:val="24"/>
        </w:rPr>
        <w:t xml:space="preserve">Source-code added </w:t>
      </w:r>
      <w:r w:rsidRPr="006E31B8">
        <w:rPr>
          <w:rFonts w:cstheme="minorHAnsi"/>
          <w:b/>
          <w:bCs/>
          <w:color w:val="FF0000"/>
          <w:sz w:val="24"/>
          <w:szCs w:val="24"/>
        </w:rPr>
        <w:t>as text</w:t>
      </w:r>
      <w:r w:rsidRPr="006E31B8">
        <w:rPr>
          <w:rFonts w:cstheme="minorHAnsi"/>
          <w:color w:val="FF0000"/>
          <w:sz w:val="24"/>
          <w:szCs w:val="24"/>
        </w:rPr>
        <w:t xml:space="preserve"> in Appendix B (below)</w:t>
      </w:r>
    </w:p>
    <w:p w14:paraId="4821316E" w14:textId="7698A000" w:rsidR="007C1BF4" w:rsidRPr="006E31B8" w:rsidRDefault="007C1BF4" w:rsidP="008A3565">
      <w:pPr>
        <w:pStyle w:val="ListParagraph"/>
        <w:numPr>
          <w:ilvl w:val="0"/>
          <w:numId w:val="24"/>
        </w:numPr>
        <w:rPr>
          <w:rFonts w:cstheme="minorHAnsi"/>
          <w:color w:val="FF0000"/>
          <w:sz w:val="24"/>
          <w:szCs w:val="24"/>
        </w:rPr>
      </w:pPr>
      <w:r w:rsidRPr="006E31B8">
        <w:rPr>
          <w:rFonts w:cstheme="minorHAnsi"/>
          <w:color w:val="FF0000"/>
          <w:sz w:val="24"/>
          <w:szCs w:val="24"/>
        </w:rPr>
        <w:t xml:space="preserve">Submission in </w:t>
      </w:r>
      <w:r w:rsidR="0011460B" w:rsidRPr="006E31B8">
        <w:rPr>
          <w:rFonts w:cstheme="minorHAnsi"/>
          <w:color w:val="FF0000"/>
          <w:sz w:val="24"/>
          <w:szCs w:val="24"/>
        </w:rPr>
        <w:t>the</w:t>
      </w:r>
      <w:r w:rsidRPr="006E31B8">
        <w:rPr>
          <w:rFonts w:cstheme="minorHAnsi"/>
          <w:color w:val="FF0000"/>
          <w:sz w:val="24"/>
          <w:szCs w:val="24"/>
        </w:rPr>
        <w:t xml:space="preserve"> form </w:t>
      </w:r>
      <w:r w:rsidR="0011460B" w:rsidRPr="006E31B8">
        <w:rPr>
          <w:rFonts w:cstheme="minorHAnsi"/>
          <w:color w:val="FF0000"/>
          <w:sz w:val="24"/>
          <w:szCs w:val="24"/>
        </w:rPr>
        <w:t xml:space="preserve">of </w:t>
      </w:r>
      <w:r w:rsidRPr="006E31B8">
        <w:rPr>
          <w:rFonts w:cstheme="minorHAnsi"/>
          <w:color w:val="FF0000"/>
          <w:sz w:val="24"/>
          <w:szCs w:val="24"/>
        </w:rPr>
        <w:t xml:space="preserve">a </w:t>
      </w:r>
      <w:r w:rsidRPr="006E31B8">
        <w:rPr>
          <w:rFonts w:cstheme="minorHAnsi"/>
          <w:b/>
          <w:bCs/>
          <w:color w:val="FF0000"/>
          <w:sz w:val="24"/>
          <w:szCs w:val="24"/>
        </w:rPr>
        <w:t>Word</w:t>
      </w:r>
      <w:r w:rsidRPr="006E31B8">
        <w:rPr>
          <w:rFonts w:cstheme="minorHAnsi"/>
          <w:color w:val="FF0000"/>
          <w:sz w:val="24"/>
          <w:szCs w:val="24"/>
        </w:rPr>
        <w:t xml:space="preserve"> document</w:t>
      </w:r>
      <w:r w:rsidR="003B6491" w:rsidRPr="006E31B8">
        <w:rPr>
          <w:rFonts w:cstheme="minorHAnsi"/>
          <w:color w:val="FF0000"/>
          <w:sz w:val="24"/>
          <w:szCs w:val="24"/>
        </w:rPr>
        <w:t xml:space="preserve">. </w:t>
      </w:r>
      <w:r w:rsidR="003B6491" w:rsidRPr="006E31B8">
        <w:rPr>
          <w:rFonts w:cstheme="minorHAnsi"/>
          <w:i/>
          <w:iCs/>
          <w:color w:val="FF0000"/>
          <w:sz w:val="24"/>
          <w:szCs w:val="24"/>
        </w:rPr>
        <w:t>**Other format is not accepted.</w:t>
      </w:r>
    </w:p>
    <w:p w14:paraId="6FE592DA" w14:textId="5715240A" w:rsidR="00594BBC" w:rsidRDefault="00594BBC" w:rsidP="00594BBC">
      <w:pPr>
        <w:rPr>
          <w:rFonts w:cstheme="minorHAnsi"/>
          <w:sz w:val="24"/>
        </w:rPr>
      </w:pPr>
    </w:p>
    <w:p w14:paraId="61147556" w14:textId="68E65F0C" w:rsidR="00594BBC" w:rsidRDefault="00594BBC">
      <w:pPr>
        <w:rPr>
          <w:rFonts w:cstheme="minorHAnsi"/>
          <w:sz w:val="24"/>
        </w:rPr>
      </w:pPr>
      <w:r>
        <w:rPr>
          <w:rFonts w:cstheme="minorHAnsi"/>
          <w:sz w:val="24"/>
        </w:rPr>
        <w:br w:type="page"/>
      </w:r>
    </w:p>
    <w:tbl>
      <w:tblPr>
        <w:tblStyle w:val="TableGrid"/>
        <w:tblW w:w="10602" w:type="dxa"/>
        <w:tblLook w:val="04A0" w:firstRow="1" w:lastRow="0" w:firstColumn="1" w:lastColumn="0" w:noHBand="0" w:noVBand="1"/>
      </w:tblPr>
      <w:tblGrid>
        <w:gridCol w:w="10602"/>
      </w:tblGrid>
      <w:tr w:rsidR="00594BBC" w14:paraId="7CD125A3" w14:textId="77777777" w:rsidTr="00A317BA">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115B762C" w14:textId="0367B9A7" w:rsidR="00594BBC" w:rsidRPr="00A317BA" w:rsidRDefault="00A317BA" w:rsidP="00A317BA">
            <w:pPr>
              <w:jc w:val="center"/>
              <w:rPr>
                <w:rFonts w:cstheme="minorHAnsi"/>
                <w:b/>
                <w:bCs/>
                <w:sz w:val="40"/>
                <w:szCs w:val="40"/>
              </w:rPr>
            </w:pPr>
            <w:r w:rsidRPr="00A317BA">
              <w:rPr>
                <w:rFonts w:cstheme="minorHAnsi"/>
                <w:b/>
                <w:bCs/>
                <w:sz w:val="40"/>
                <w:szCs w:val="40"/>
              </w:rPr>
              <w:lastRenderedPageBreak/>
              <w:t>Appendix B</w:t>
            </w:r>
          </w:p>
        </w:tc>
      </w:tr>
    </w:tbl>
    <w:p w14:paraId="10D7CDC5" w14:textId="77777777" w:rsidR="00594BBC" w:rsidRDefault="00594BBC" w:rsidP="00594BBC">
      <w:pPr>
        <w:rPr>
          <w:rFonts w:cstheme="minorHAnsi"/>
          <w:sz w:val="24"/>
        </w:rPr>
      </w:pPr>
    </w:p>
    <w:p w14:paraId="2AE24EB6" w14:textId="025AD9B7" w:rsidR="004D2340" w:rsidRDefault="00594BBC" w:rsidP="00594BBC">
      <w:pPr>
        <w:spacing w:line="276" w:lineRule="auto"/>
        <w:jc w:val="center"/>
        <w:rPr>
          <w:rFonts w:cstheme="minorHAnsi"/>
          <w:sz w:val="24"/>
        </w:rPr>
      </w:pPr>
      <w:r>
        <w:rPr>
          <w:rFonts w:cstheme="minorHAnsi"/>
          <w:sz w:val="24"/>
        </w:rPr>
        <w:t xml:space="preserve">&lt; </w:t>
      </w:r>
      <w:r w:rsidRPr="006D51B5">
        <w:rPr>
          <w:rFonts w:cstheme="minorHAnsi"/>
          <w:b/>
          <w:bCs/>
          <w:sz w:val="24"/>
          <w:u w:val="single"/>
        </w:rPr>
        <w:t>Replace</w:t>
      </w:r>
      <w:r>
        <w:rPr>
          <w:rFonts w:cstheme="minorHAnsi"/>
          <w:sz w:val="24"/>
        </w:rPr>
        <w:t xml:space="preserve"> </w:t>
      </w:r>
      <w:r w:rsidR="006D51B5">
        <w:rPr>
          <w:rFonts w:cstheme="minorHAnsi"/>
          <w:sz w:val="24"/>
        </w:rPr>
        <w:t>this</w:t>
      </w:r>
      <w:r>
        <w:rPr>
          <w:rFonts w:cstheme="minorHAnsi"/>
          <w:sz w:val="24"/>
        </w:rPr>
        <w:t xml:space="preserve"> </w:t>
      </w:r>
      <w:r w:rsidR="006D51B5">
        <w:rPr>
          <w:rFonts w:cstheme="minorHAnsi"/>
          <w:sz w:val="24"/>
        </w:rPr>
        <w:t>instruction</w:t>
      </w:r>
      <w:r>
        <w:rPr>
          <w:rFonts w:cstheme="minorHAnsi"/>
          <w:sz w:val="24"/>
        </w:rPr>
        <w:t xml:space="preserve"> with all the </w:t>
      </w:r>
      <w:r w:rsidRPr="00B35AB7">
        <w:rPr>
          <w:rFonts w:cstheme="minorHAnsi"/>
          <w:sz w:val="24"/>
          <w:u w:val="single"/>
        </w:rPr>
        <w:t>Programming Code</w:t>
      </w:r>
      <w:r>
        <w:rPr>
          <w:rFonts w:cstheme="minorHAnsi"/>
          <w:sz w:val="24"/>
        </w:rPr>
        <w:t xml:space="preserve"> for the </w:t>
      </w:r>
      <w:r w:rsidR="004D2340">
        <w:rPr>
          <w:rFonts w:cstheme="minorHAnsi"/>
          <w:sz w:val="24"/>
        </w:rPr>
        <w:t>coursework</w:t>
      </w:r>
      <w:r>
        <w:rPr>
          <w:rFonts w:cstheme="minorHAnsi"/>
          <w:sz w:val="24"/>
        </w:rPr>
        <w:t xml:space="preserve">. </w:t>
      </w:r>
    </w:p>
    <w:p w14:paraId="2B188A4F" w14:textId="4556B81F" w:rsidR="00594BBC" w:rsidRDefault="00594BBC" w:rsidP="00594BBC">
      <w:pPr>
        <w:spacing w:line="276" w:lineRule="auto"/>
        <w:jc w:val="center"/>
        <w:rPr>
          <w:rFonts w:cstheme="minorHAnsi"/>
          <w:sz w:val="24"/>
        </w:rPr>
      </w:pPr>
      <w:r w:rsidRPr="003A357A">
        <w:rPr>
          <w:rFonts w:cstheme="minorHAnsi"/>
          <w:sz w:val="24"/>
        </w:rPr>
        <w:t xml:space="preserve">Make sure </w:t>
      </w:r>
      <w:r>
        <w:rPr>
          <w:rFonts w:cstheme="minorHAnsi"/>
          <w:sz w:val="24"/>
        </w:rPr>
        <w:t>you have</w:t>
      </w:r>
      <w:r w:rsidRPr="003A357A">
        <w:rPr>
          <w:rFonts w:cstheme="minorHAnsi"/>
          <w:sz w:val="24"/>
        </w:rPr>
        <w:t xml:space="preserve"> highlight</w:t>
      </w:r>
      <w:r>
        <w:rPr>
          <w:rFonts w:cstheme="minorHAnsi"/>
          <w:sz w:val="24"/>
        </w:rPr>
        <w:t>ed</w:t>
      </w:r>
      <w:r w:rsidRPr="003A357A">
        <w:rPr>
          <w:rFonts w:cstheme="minorHAnsi"/>
          <w:sz w:val="24"/>
        </w:rPr>
        <w:t xml:space="preserve"> and reference</w:t>
      </w:r>
      <w:r>
        <w:rPr>
          <w:rFonts w:cstheme="minorHAnsi"/>
          <w:sz w:val="24"/>
        </w:rPr>
        <w:t>d</w:t>
      </w:r>
      <w:r w:rsidRPr="003A357A">
        <w:rPr>
          <w:rFonts w:cstheme="minorHAnsi"/>
          <w:sz w:val="24"/>
        </w:rPr>
        <w:t xml:space="preserve"> any code not written by you</w:t>
      </w:r>
      <w:r>
        <w:rPr>
          <w:rFonts w:cstheme="minorHAnsi"/>
          <w:sz w:val="24"/>
        </w:rPr>
        <w:t xml:space="preserve"> &gt;</w:t>
      </w:r>
    </w:p>
    <w:p w14:paraId="677EB311" w14:textId="77777777" w:rsidR="00594BBC" w:rsidRDefault="00594BBC" w:rsidP="00594BBC">
      <w:pPr>
        <w:spacing w:line="276" w:lineRule="auto"/>
        <w:rPr>
          <w:rFonts w:cstheme="minorHAnsi"/>
          <w:sz w:val="24"/>
        </w:rPr>
      </w:pPr>
    </w:p>
    <w:p w14:paraId="02A88020" w14:textId="7566C15C" w:rsidR="00594BBC" w:rsidRDefault="004D2340" w:rsidP="00594BBC">
      <w:pPr>
        <w:spacing w:line="276" w:lineRule="auto"/>
        <w:jc w:val="center"/>
        <w:rPr>
          <w:rFonts w:cstheme="minorHAnsi"/>
          <w:sz w:val="24"/>
        </w:rPr>
      </w:pPr>
      <w:r>
        <w:rPr>
          <w:rFonts w:cstheme="minorHAnsi"/>
          <w:sz w:val="24"/>
        </w:rPr>
        <w:t>&lt;</w:t>
      </w:r>
      <w:r w:rsidR="00594BBC">
        <w:rPr>
          <w:rFonts w:cstheme="minorHAnsi"/>
          <w:sz w:val="24"/>
        </w:rPr>
        <w:t xml:space="preserve"> </w:t>
      </w:r>
      <w:r w:rsidR="00FF79F9" w:rsidRPr="00FF79F9">
        <w:rPr>
          <w:rFonts w:cstheme="minorHAnsi"/>
          <w:b/>
          <w:bCs/>
          <w:sz w:val="24"/>
        </w:rPr>
        <w:t>DO NOT</w:t>
      </w:r>
      <w:r w:rsidR="00594BBC">
        <w:rPr>
          <w:rFonts w:cstheme="minorHAnsi"/>
          <w:sz w:val="24"/>
        </w:rPr>
        <w:t xml:space="preserve"> use screenshots of your code</w:t>
      </w:r>
      <w:r w:rsidR="00952F0D">
        <w:rPr>
          <w:rFonts w:cstheme="minorHAnsi"/>
          <w:sz w:val="24"/>
        </w:rPr>
        <w:t xml:space="preserve"> here</w:t>
      </w:r>
      <w:r w:rsidR="00594BBC">
        <w:rPr>
          <w:rFonts w:cstheme="minorHAnsi"/>
          <w:sz w:val="24"/>
        </w:rPr>
        <w:t xml:space="preserve">. Your code should be presented </w:t>
      </w:r>
      <w:r w:rsidR="00594BBC" w:rsidRPr="000F10F9">
        <w:rPr>
          <w:rFonts w:cstheme="minorHAnsi"/>
          <w:b/>
          <w:bCs/>
          <w:color w:val="FF0000"/>
          <w:sz w:val="24"/>
          <w:u w:val="single"/>
        </w:rPr>
        <w:t>as text</w:t>
      </w:r>
      <w:r w:rsidR="00594BBC">
        <w:rPr>
          <w:rFonts w:cstheme="minorHAnsi"/>
          <w:sz w:val="24"/>
        </w:rPr>
        <w:t>.</w:t>
      </w:r>
    </w:p>
    <w:p w14:paraId="15480326" w14:textId="46F2609A" w:rsidR="00594BBC" w:rsidRDefault="00594BBC" w:rsidP="00594BBC">
      <w:pPr>
        <w:spacing w:line="276" w:lineRule="auto"/>
        <w:jc w:val="center"/>
        <w:rPr>
          <w:rFonts w:cstheme="minorHAnsi"/>
          <w:sz w:val="24"/>
        </w:rPr>
      </w:pPr>
      <w:r>
        <w:rPr>
          <w:rFonts w:cstheme="minorHAnsi"/>
          <w:sz w:val="24"/>
        </w:rPr>
        <w:t xml:space="preserve">There are many good tools to help you format your code such as </w:t>
      </w:r>
      <w:hyperlink r:id="rId33" w:history="1">
        <w:r w:rsidRPr="008638BD">
          <w:rPr>
            <w:rStyle w:val="Hyperlink"/>
            <w:rFonts w:cstheme="minorHAnsi"/>
            <w:sz w:val="24"/>
          </w:rPr>
          <w:t>http://hilite.me</w:t>
        </w:r>
      </w:hyperlink>
      <w:r>
        <w:rPr>
          <w:rFonts w:cstheme="minorHAnsi"/>
          <w:sz w:val="24"/>
        </w:rPr>
        <w:t xml:space="preserve"> </w:t>
      </w:r>
      <w:r w:rsidR="004D2340">
        <w:rPr>
          <w:rFonts w:cstheme="minorHAnsi"/>
          <w:sz w:val="24"/>
        </w:rPr>
        <w:t>&gt;</w:t>
      </w:r>
    </w:p>
    <w:p w14:paraId="5B70CE88" w14:textId="11B02867" w:rsidR="004D2340" w:rsidRDefault="004D2340" w:rsidP="00594BBC">
      <w:pPr>
        <w:spacing w:line="276" w:lineRule="auto"/>
        <w:jc w:val="center"/>
        <w:rPr>
          <w:rFonts w:cstheme="minorHAnsi"/>
          <w:sz w:val="24"/>
        </w:rPr>
      </w:pPr>
    </w:p>
    <w:p w14:paraId="7CDDCF37" w14:textId="77777777" w:rsidR="003A683D" w:rsidRDefault="003A683D" w:rsidP="003A683D">
      <w:pPr>
        <w:spacing w:line="276" w:lineRule="auto"/>
        <w:jc w:val="center"/>
        <w:rPr>
          <w:rFonts w:cstheme="minorHAnsi"/>
          <w:sz w:val="24"/>
        </w:rPr>
      </w:pPr>
      <w:r>
        <w:rPr>
          <w:rFonts w:cstheme="minorHAnsi"/>
          <w:sz w:val="24"/>
        </w:rPr>
        <w:t xml:space="preserve">&lt; You can select and copy </w:t>
      </w:r>
      <w:r w:rsidRPr="00DE475B">
        <w:rPr>
          <w:rFonts w:cstheme="minorHAnsi"/>
          <w:b/>
          <w:bCs/>
          <w:sz w:val="24"/>
        </w:rPr>
        <w:t>all code at once</w:t>
      </w:r>
      <w:r>
        <w:rPr>
          <w:rFonts w:cstheme="minorHAnsi"/>
          <w:sz w:val="24"/>
        </w:rPr>
        <w:t xml:space="preserve"> in a notebook by:</w:t>
      </w:r>
    </w:p>
    <w:p w14:paraId="64636558" w14:textId="77777777" w:rsidR="003A683D" w:rsidRPr="00C02F8A" w:rsidRDefault="003A683D" w:rsidP="003A683D">
      <w:pPr>
        <w:pStyle w:val="ListParagraph"/>
        <w:ind w:left="1418"/>
        <w:rPr>
          <w:rFonts w:cstheme="minorHAnsi"/>
          <w:sz w:val="24"/>
          <w:szCs w:val="24"/>
        </w:rPr>
      </w:pPr>
    </w:p>
    <w:p w14:paraId="5433BE41" w14:textId="77777777" w:rsidR="003A683D" w:rsidRPr="00F3223F" w:rsidRDefault="003A683D" w:rsidP="003A683D">
      <w:pPr>
        <w:pStyle w:val="ListParagraph"/>
        <w:numPr>
          <w:ilvl w:val="0"/>
          <w:numId w:val="26"/>
        </w:numPr>
        <w:ind w:left="1418"/>
        <w:rPr>
          <w:rFonts w:cstheme="minorHAnsi"/>
          <w:sz w:val="24"/>
          <w:szCs w:val="24"/>
        </w:rPr>
      </w:pPr>
      <w:r w:rsidRPr="00924ECB">
        <w:rPr>
          <w:rFonts w:cstheme="minorHAnsi"/>
          <w:noProof/>
          <w:color w:val="4472C4" w:themeColor="accent1"/>
          <w:sz w:val="24"/>
          <w:szCs w:val="24"/>
        </w:rPr>
        <w:drawing>
          <wp:anchor distT="0" distB="0" distL="114300" distR="114300" simplePos="0" relativeHeight="251651584" behindDoc="0" locked="0" layoutInCell="1" allowOverlap="1" wp14:anchorId="65244F50" wp14:editId="56444973">
            <wp:simplePos x="0" y="0"/>
            <wp:positionH relativeFrom="margin">
              <wp:align>right</wp:align>
            </wp:positionH>
            <wp:positionV relativeFrom="paragraph">
              <wp:posOffset>327025</wp:posOffset>
            </wp:positionV>
            <wp:extent cx="6645910" cy="2028190"/>
            <wp:effectExtent l="0" t="0" r="254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6645910" cy="2028190"/>
                    </a:xfrm>
                    <a:prstGeom prst="rect">
                      <a:avLst/>
                    </a:prstGeom>
                  </pic:spPr>
                </pic:pic>
              </a:graphicData>
            </a:graphic>
          </wp:anchor>
        </w:drawing>
      </w:r>
      <w:r w:rsidRPr="008A5279">
        <w:rPr>
          <w:rFonts w:cstheme="minorHAnsi"/>
          <w:color w:val="4472C4" w:themeColor="accent1"/>
          <w:sz w:val="24"/>
          <w:szCs w:val="24"/>
        </w:rPr>
        <w:t>clicking in any cell of the notebook, the cell will be highlighted in green as below</w:t>
      </w:r>
    </w:p>
    <w:p w14:paraId="6016A2EC" w14:textId="77777777" w:rsidR="003A683D" w:rsidRPr="00F3223F" w:rsidRDefault="003A683D" w:rsidP="003A683D">
      <w:pPr>
        <w:pStyle w:val="ListParagraph"/>
        <w:rPr>
          <w:rFonts w:cstheme="minorHAnsi"/>
          <w:color w:val="4472C4" w:themeColor="accent1"/>
          <w:sz w:val="24"/>
          <w:szCs w:val="24"/>
        </w:rPr>
      </w:pPr>
    </w:p>
    <w:p w14:paraId="5F75135F" w14:textId="77777777" w:rsidR="003A683D" w:rsidRPr="00C02F8A" w:rsidRDefault="003A683D" w:rsidP="003A683D">
      <w:pPr>
        <w:pStyle w:val="ListParagraph"/>
        <w:rPr>
          <w:rFonts w:cstheme="minorHAnsi"/>
          <w:sz w:val="24"/>
          <w:szCs w:val="24"/>
        </w:rPr>
      </w:pPr>
    </w:p>
    <w:p w14:paraId="297502F9" w14:textId="77777777" w:rsidR="003A683D" w:rsidRDefault="003A683D" w:rsidP="003A683D">
      <w:pPr>
        <w:pStyle w:val="ListParagraph"/>
        <w:numPr>
          <w:ilvl w:val="0"/>
          <w:numId w:val="26"/>
        </w:numPr>
        <w:jc w:val="center"/>
        <w:rPr>
          <w:rFonts w:cstheme="minorHAnsi"/>
          <w:sz w:val="24"/>
          <w:szCs w:val="24"/>
        </w:rPr>
      </w:pPr>
      <w:r w:rsidRPr="00F3223F">
        <w:rPr>
          <w:rFonts w:cstheme="minorHAnsi"/>
          <w:noProof/>
          <w:sz w:val="24"/>
          <w:szCs w:val="24"/>
        </w:rPr>
        <w:drawing>
          <wp:anchor distT="0" distB="0" distL="114300" distR="114300" simplePos="0" relativeHeight="251653632" behindDoc="0" locked="0" layoutInCell="1" allowOverlap="1" wp14:anchorId="50322206" wp14:editId="0CFC7FAC">
            <wp:simplePos x="0" y="0"/>
            <wp:positionH relativeFrom="margin">
              <wp:align>right</wp:align>
            </wp:positionH>
            <wp:positionV relativeFrom="paragraph">
              <wp:posOffset>320040</wp:posOffset>
            </wp:positionV>
            <wp:extent cx="6645910" cy="2039620"/>
            <wp:effectExtent l="0" t="0" r="2540"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645910" cy="2039620"/>
                    </a:xfrm>
                    <a:prstGeom prst="rect">
                      <a:avLst/>
                    </a:prstGeom>
                  </pic:spPr>
                </pic:pic>
              </a:graphicData>
            </a:graphic>
          </wp:anchor>
        </w:drawing>
      </w:r>
      <w:r w:rsidRPr="008A5279">
        <w:rPr>
          <w:rFonts w:cstheme="minorHAnsi"/>
          <w:color w:val="4472C4" w:themeColor="accent1"/>
          <w:sz w:val="24"/>
          <w:szCs w:val="24"/>
        </w:rPr>
        <w:t>then press Esc on your keyboard, the selected cell will be highlighted in blue as below</w:t>
      </w:r>
    </w:p>
    <w:p w14:paraId="08FFCDAC" w14:textId="77777777" w:rsidR="003A683D" w:rsidRDefault="003A683D" w:rsidP="003A683D">
      <w:pPr>
        <w:pStyle w:val="ListParagraph"/>
        <w:rPr>
          <w:rFonts w:cstheme="minorHAnsi"/>
          <w:sz w:val="24"/>
          <w:szCs w:val="24"/>
        </w:rPr>
      </w:pPr>
    </w:p>
    <w:p w14:paraId="5881F056" w14:textId="77777777" w:rsidR="003A683D" w:rsidRDefault="003A683D" w:rsidP="003A683D">
      <w:pPr>
        <w:pStyle w:val="ListParagraph"/>
        <w:rPr>
          <w:rFonts w:cstheme="minorHAnsi"/>
          <w:sz w:val="24"/>
          <w:szCs w:val="24"/>
        </w:rPr>
      </w:pPr>
    </w:p>
    <w:p w14:paraId="0BEDFD92" w14:textId="77777777" w:rsidR="003A683D" w:rsidRDefault="003A683D" w:rsidP="003A683D">
      <w:pPr>
        <w:pStyle w:val="ListParagraph"/>
        <w:rPr>
          <w:rFonts w:cstheme="minorHAnsi"/>
          <w:sz w:val="24"/>
          <w:szCs w:val="24"/>
        </w:rPr>
      </w:pPr>
    </w:p>
    <w:p w14:paraId="442573D9" w14:textId="77777777" w:rsidR="003A683D" w:rsidRDefault="003A683D" w:rsidP="003A683D">
      <w:pPr>
        <w:pStyle w:val="ListParagraph"/>
        <w:rPr>
          <w:rFonts w:cstheme="minorHAnsi"/>
          <w:sz w:val="24"/>
          <w:szCs w:val="24"/>
        </w:rPr>
      </w:pPr>
    </w:p>
    <w:p w14:paraId="6BDA334E" w14:textId="77777777" w:rsidR="003A683D" w:rsidRDefault="003A683D" w:rsidP="003A683D">
      <w:pPr>
        <w:pStyle w:val="ListParagraph"/>
        <w:rPr>
          <w:rFonts w:cstheme="minorHAnsi"/>
          <w:sz w:val="24"/>
          <w:szCs w:val="24"/>
        </w:rPr>
      </w:pPr>
    </w:p>
    <w:p w14:paraId="2CEF319F" w14:textId="77777777" w:rsidR="003A683D" w:rsidRDefault="003A683D" w:rsidP="003A683D">
      <w:pPr>
        <w:pStyle w:val="ListParagraph"/>
        <w:numPr>
          <w:ilvl w:val="0"/>
          <w:numId w:val="26"/>
        </w:numPr>
        <w:ind w:left="1418"/>
        <w:rPr>
          <w:rFonts w:cstheme="minorHAnsi"/>
          <w:sz w:val="24"/>
          <w:szCs w:val="24"/>
        </w:rPr>
      </w:pPr>
      <w:r w:rsidRPr="008A5279">
        <w:rPr>
          <w:rFonts w:cstheme="minorHAnsi"/>
          <w:color w:val="4472C4" w:themeColor="accent1"/>
          <w:sz w:val="24"/>
          <w:szCs w:val="24"/>
        </w:rPr>
        <w:t>now you can Ctrl+A to select all cells of the notebook</w:t>
      </w:r>
      <w:r>
        <w:rPr>
          <w:rFonts w:cstheme="minorHAnsi"/>
          <w:sz w:val="24"/>
          <w:szCs w:val="24"/>
        </w:rPr>
        <w:t xml:space="preserve"> </w:t>
      </w:r>
    </w:p>
    <w:p w14:paraId="6F4F6505" w14:textId="77777777" w:rsidR="003A683D" w:rsidRPr="00C02F8A" w:rsidRDefault="003A683D" w:rsidP="003A683D">
      <w:pPr>
        <w:pStyle w:val="ListParagraph"/>
        <w:rPr>
          <w:rFonts w:cstheme="minorHAnsi"/>
          <w:sz w:val="24"/>
          <w:szCs w:val="24"/>
        </w:rPr>
      </w:pPr>
      <w:r w:rsidRPr="00C02F8A">
        <w:rPr>
          <w:rFonts w:cstheme="minorHAnsi"/>
          <w:noProof/>
          <w:sz w:val="24"/>
          <w:szCs w:val="24"/>
        </w:rPr>
        <w:drawing>
          <wp:anchor distT="0" distB="0" distL="114300" distR="114300" simplePos="0" relativeHeight="251654656" behindDoc="0" locked="0" layoutInCell="1" allowOverlap="1" wp14:anchorId="51EEE465" wp14:editId="4DBA9B29">
            <wp:simplePos x="0" y="0"/>
            <wp:positionH relativeFrom="margin">
              <wp:align>right</wp:align>
            </wp:positionH>
            <wp:positionV relativeFrom="paragraph">
              <wp:posOffset>9525</wp:posOffset>
            </wp:positionV>
            <wp:extent cx="6645910" cy="2103755"/>
            <wp:effectExtent l="0" t="0" r="2540" b="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6645910" cy="2103755"/>
                    </a:xfrm>
                    <a:prstGeom prst="rect">
                      <a:avLst/>
                    </a:prstGeom>
                  </pic:spPr>
                </pic:pic>
              </a:graphicData>
            </a:graphic>
          </wp:anchor>
        </w:drawing>
      </w:r>
    </w:p>
    <w:p w14:paraId="53E35CDD" w14:textId="77777777" w:rsidR="003A683D" w:rsidRPr="00C02F8A" w:rsidRDefault="003A683D" w:rsidP="003A683D">
      <w:pPr>
        <w:pStyle w:val="ListParagraph"/>
        <w:rPr>
          <w:rFonts w:cstheme="minorHAnsi"/>
          <w:color w:val="4472C4" w:themeColor="accent1"/>
          <w:sz w:val="24"/>
          <w:szCs w:val="24"/>
        </w:rPr>
      </w:pPr>
    </w:p>
    <w:p w14:paraId="546E616D" w14:textId="77777777" w:rsidR="003A683D" w:rsidRPr="007152B9" w:rsidRDefault="003A683D" w:rsidP="003A683D">
      <w:pPr>
        <w:pStyle w:val="ListParagraph"/>
        <w:numPr>
          <w:ilvl w:val="0"/>
          <w:numId w:val="26"/>
        </w:numPr>
        <w:ind w:left="1418"/>
        <w:rPr>
          <w:rFonts w:cstheme="minorHAnsi"/>
          <w:color w:val="4472C4" w:themeColor="accent1"/>
          <w:sz w:val="24"/>
          <w:szCs w:val="24"/>
        </w:rPr>
      </w:pPr>
      <w:r w:rsidRPr="007152B9">
        <w:rPr>
          <w:rFonts w:cstheme="minorHAnsi"/>
          <w:color w:val="4472C4" w:themeColor="accent1"/>
          <w:sz w:val="24"/>
          <w:szCs w:val="24"/>
        </w:rPr>
        <w:t xml:space="preserve">and then copy and paste as normal to some tool, such as </w:t>
      </w:r>
      <w:r w:rsidRPr="00515832">
        <w:rPr>
          <w:rFonts w:cstheme="minorHAnsi"/>
          <w:color w:val="C00000"/>
          <w:sz w:val="24"/>
          <w:szCs w:val="24"/>
        </w:rPr>
        <w:t xml:space="preserve">hilite.me </w:t>
      </w:r>
      <w:r w:rsidRPr="007152B9">
        <w:rPr>
          <w:rFonts w:cstheme="minorHAnsi"/>
          <w:color w:val="4472C4" w:themeColor="accent1"/>
          <w:sz w:val="24"/>
          <w:szCs w:val="24"/>
        </w:rPr>
        <w:t>above, make sure you select a correct language (Python), then click Hightlight</w:t>
      </w:r>
    </w:p>
    <w:p w14:paraId="299C75F4" w14:textId="054F4B25" w:rsidR="003A683D" w:rsidRDefault="00000000" w:rsidP="003A683D">
      <w:pPr>
        <w:pStyle w:val="ListParagraph"/>
        <w:rPr>
          <w:rFonts w:cstheme="minorHAnsi"/>
          <w:sz w:val="24"/>
          <w:szCs w:val="24"/>
        </w:rPr>
      </w:pPr>
      <w:r>
        <w:rPr>
          <w:noProof/>
        </w:rPr>
        <w:pict w14:anchorId="6EF3429C">
          <v:oval id="Oval 5" o:spid="_x0000_s2052" style="position:absolute;left:0;text-align:left;margin-left:286.5pt;margin-top:117.4pt;width:66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" filled="f" strokecolor="red" strokeweight="1.5pt">
            <v:stroke joinstyle="miter"/>
            <v:path arrowok="t"/>
          </v:oval>
        </w:pict>
      </w:r>
      <w:r>
        <w:rPr>
          <w:noProof/>
        </w:rPr>
        <w:pict w14:anchorId="6D92ED28">
          <v:oval id="Oval 4" o:spid="_x0000_s2051" style="position:absolute;left:0;text-align:left;margin-left:32.25pt;margin-top:93.45pt;width:372pt;height:27.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" filled="f" strokecolor="red" strokeweight="1.5pt">
            <v:stroke joinstyle="miter"/>
            <v:path arrowok="t"/>
          </v:oval>
        </w:pict>
      </w:r>
      <w:r w:rsidR="003A683D" w:rsidRPr="00515832">
        <w:rPr>
          <w:noProof/>
        </w:rPr>
        <w:t xml:space="preserve"> </w:t>
      </w:r>
      <w:r w:rsidR="003A683D" w:rsidRPr="00515832">
        <w:rPr>
          <w:rFonts w:cstheme="minorHAnsi"/>
          <w:noProof/>
          <w:sz w:val="24"/>
          <w:szCs w:val="24"/>
        </w:rPr>
        <w:drawing>
          <wp:inline distT="0" distB="0" distL="0" distR="0" wp14:anchorId="209C205B" wp14:editId="209210FC">
            <wp:extent cx="5692633" cy="1798476"/>
            <wp:effectExtent l="0" t="0" r="381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37"/>
                    <a:stretch>
                      <a:fillRect/>
                    </a:stretch>
                  </pic:blipFill>
                  <pic:spPr>
                    <a:xfrm>
                      <a:off x="0" y="0"/>
                      <a:ext cx="5692633" cy="1798476"/>
                    </a:xfrm>
                    <a:prstGeom prst="rect">
                      <a:avLst/>
                    </a:prstGeom>
                  </pic:spPr>
                </pic:pic>
              </a:graphicData>
            </a:graphic>
          </wp:inline>
        </w:drawing>
      </w:r>
    </w:p>
    <w:p w14:paraId="7265E5EF" w14:textId="77777777" w:rsidR="003A683D" w:rsidRPr="00515832" w:rsidRDefault="003A683D" w:rsidP="003A683D">
      <w:pPr>
        <w:pStyle w:val="ListParagraph"/>
        <w:ind w:left="1276"/>
        <w:rPr>
          <w:rFonts w:cstheme="minorHAnsi"/>
          <w:sz w:val="24"/>
          <w:szCs w:val="24"/>
        </w:rPr>
      </w:pPr>
    </w:p>
    <w:p w14:paraId="4A32E8ED" w14:textId="77777777" w:rsidR="003A683D" w:rsidRDefault="003A683D" w:rsidP="003A683D">
      <w:pPr>
        <w:pStyle w:val="ListParagraph"/>
        <w:numPr>
          <w:ilvl w:val="0"/>
          <w:numId w:val="26"/>
        </w:numPr>
        <w:ind w:left="1418"/>
        <w:rPr>
          <w:rFonts w:cstheme="minorHAnsi"/>
          <w:sz w:val="24"/>
          <w:szCs w:val="24"/>
        </w:rPr>
      </w:pPr>
      <w:r w:rsidRPr="007152B9">
        <w:rPr>
          <w:rFonts w:cstheme="minorHAnsi"/>
          <w:color w:val="4472C4" w:themeColor="accent1"/>
          <w:sz w:val="24"/>
          <w:szCs w:val="24"/>
        </w:rPr>
        <w:t>you now can select the text in the Preview and copy and paste it over to this Appendix</w:t>
      </w:r>
    </w:p>
    <w:p w14:paraId="1E1EA38B" w14:textId="77777777" w:rsidR="003A683D" w:rsidRPr="00A36BA3" w:rsidRDefault="003A683D" w:rsidP="003A683D">
      <w:pPr>
        <w:pStyle w:val="ListParagraph"/>
        <w:ind w:left="1276"/>
        <w:rPr>
          <w:rFonts w:cstheme="minorHAnsi"/>
          <w:sz w:val="24"/>
          <w:szCs w:val="24"/>
        </w:rPr>
      </w:pPr>
      <w:r w:rsidRPr="008C061F">
        <w:rPr>
          <w:rFonts w:cstheme="minorHAnsi"/>
          <w:noProof/>
          <w:sz w:val="24"/>
          <w:szCs w:val="24"/>
        </w:rPr>
        <w:drawing>
          <wp:anchor distT="0" distB="0" distL="114300" distR="114300" simplePos="0" relativeHeight="251650560" behindDoc="0" locked="0" layoutInCell="1" allowOverlap="1" wp14:anchorId="1EA269CB" wp14:editId="24F496A7">
            <wp:simplePos x="0" y="0"/>
            <wp:positionH relativeFrom="column">
              <wp:posOffset>476250</wp:posOffset>
            </wp:positionH>
            <wp:positionV relativeFrom="paragraph">
              <wp:posOffset>60325</wp:posOffset>
            </wp:positionV>
            <wp:extent cx="5745480" cy="2059305"/>
            <wp:effectExtent l="0" t="0" r="762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38">
                      <a:extLst>
                        <a:ext uri="{28A0092B-C50C-407E-A947-70E740481C1C}">
                          <a14:useLocalDpi xmlns:a14="http://schemas.microsoft.com/office/drawing/2010/main" val="0"/>
                        </a:ext>
                      </a:extLst>
                    </a:blip>
                    <a:srcRect t="54118"/>
                    <a:stretch/>
                  </pic:blipFill>
                  <pic:spPr bwMode="auto">
                    <a:xfrm>
                      <a:off x="0" y="0"/>
                      <a:ext cx="5745480" cy="20593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74BE00" w14:textId="77777777" w:rsidR="003A683D" w:rsidRDefault="003A683D" w:rsidP="003A683D">
      <w:pPr>
        <w:spacing w:line="276" w:lineRule="auto"/>
        <w:rPr>
          <w:rFonts w:cstheme="minorHAnsi"/>
          <w:sz w:val="24"/>
        </w:rPr>
      </w:pPr>
    </w:p>
    <w:p w14:paraId="51A9C9CF" w14:textId="516349A6" w:rsidR="003A683D" w:rsidRDefault="00000000" w:rsidP="003A683D">
      <w:pPr>
        <w:spacing w:line="276" w:lineRule="auto"/>
        <w:rPr>
          <w:rFonts w:cstheme="minorHAnsi"/>
          <w:sz w:val="24"/>
        </w:rPr>
      </w:pPr>
      <w:r>
        <w:rPr>
          <w:rFonts w:ascii="Calibri" w:hAnsi="Calibri" w:cs="Times New Roman"/>
          <w:noProof/>
          <w:sz w:val="20"/>
        </w:rPr>
        <w:pict w14:anchorId="2C90FDBF">
          <v:roundrect id="Rectangle: Rounded Corners 3" o:spid="_x0000_s2050" style="position:absolute;margin-left:57.75pt;margin-top:13.45pt;width:223.5pt;height:11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74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" filled="f" strokecolor="red" strokeweight="1.5pt">
            <v:stroke joinstyle="miter"/>
            <v:path arrowok="t"/>
          </v:roundrect>
        </w:pict>
      </w:r>
    </w:p>
    <w:p w14:paraId="79AFF2CC" w14:textId="77777777" w:rsidR="003A683D" w:rsidRDefault="003A683D" w:rsidP="003A683D">
      <w:pPr>
        <w:spacing w:line="276" w:lineRule="auto"/>
        <w:rPr>
          <w:rFonts w:cstheme="minorHAnsi"/>
          <w:sz w:val="24"/>
        </w:rPr>
      </w:pPr>
    </w:p>
    <w:p w14:paraId="6E026BD3" w14:textId="77777777" w:rsidR="003A683D" w:rsidRDefault="003A683D" w:rsidP="003A683D">
      <w:pPr>
        <w:spacing w:line="276" w:lineRule="auto"/>
        <w:rPr>
          <w:rFonts w:cstheme="minorHAnsi"/>
          <w:sz w:val="24"/>
        </w:rPr>
      </w:pPr>
    </w:p>
    <w:p w14:paraId="6DEF7742" w14:textId="77777777" w:rsidR="003A683D" w:rsidRDefault="003A683D" w:rsidP="003A683D">
      <w:pPr>
        <w:spacing w:line="276" w:lineRule="auto"/>
        <w:rPr>
          <w:rFonts w:cstheme="minorHAnsi"/>
          <w:sz w:val="24"/>
        </w:rPr>
      </w:pPr>
    </w:p>
    <w:p w14:paraId="16BF17B0" w14:textId="77777777" w:rsidR="003A683D" w:rsidRDefault="003A683D" w:rsidP="003A683D">
      <w:pPr>
        <w:spacing w:line="276" w:lineRule="auto"/>
        <w:rPr>
          <w:rFonts w:cstheme="minorHAnsi"/>
          <w:sz w:val="24"/>
        </w:rPr>
      </w:pPr>
    </w:p>
    <w:p w14:paraId="3BFC8664" w14:textId="77777777" w:rsidR="003A683D" w:rsidRDefault="003A683D" w:rsidP="003A683D">
      <w:pPr>
        <w:spacing w:line="276" w:lineRule="auto"/>
        <w:rPr>
          <w:rFonts w:cstheme="minorHAnsi"/>
          <w:sz w:val="24"/>
        </w:rPr>
      </w:pPr>
    </w:p>
    <w:p w14:paraId="61BC80CB" w14:textId="77777777" w:rsidR="003A683D" w:rsidRDefault="003A683D" w:rsidP="003A683D">
      <w:pPr>
        <w:spacing w:line="276" w:lineRule="auto"/>
        <w:rPr>
          <w:rFonts w:cstheme="minorHAnsi"/>
          <w:sz w:val="24"/>
        </w:rPr>
      </w:pPr>
    </w:p>
    <w:p w14:paraId="17A5DD1E" w14:textId="77777777" w:rsidR="003A683D" w:rsidRDefault="003A683D" w:rsidP="003A683D">
      <w:pPr>
        <w:spacing w:line="276" w:lineRule="auto"/>
        <w:rPr>
          <w:rFonts w:cstheme="minorHAnsi"/>
          <w:sz w:val="24"/>
        </w:rPr>
      </w:pPr>
    </w:p>
    <w:p w14:paraId="2E1B9144" w14:textId="63DA8CBC" w:rsidR="00BF7763" w:rsidRPr="00BF7763" w:rsidRDefault="003A683D" w:rsidP="00BF7763">
      <w:pPr>
        <w:pStyle w:val="ListParagraph"/>
        <w:numPr>
          <w:ilvl w:val="0"/>
          <w:numId w:val="26"/>
        </w:numPr>
        <w:ind w:left="1418"/>
        <w:rPr>
          <w:rFonts w:cstheme="minorHAnsi"/>
          <w:sz w:val="24"/>
          <w:szCs w:val="24"/>
        </w:rPr>
      </w:pPr>
      <w:r w:rsidRPr="007152B9">
        <w:rPr>
          <w:rFonts w:cstheme="minorHAnsi"/>
          <w:color w:val="4472C4" w:themeColor="accent1"/>
          <w:sz w:val="24"/>
          <w:szCs w:val="24"/>
        </w:rPr>
        <w:t>finally, remember to remove all text in this instruction for this Appendix</w:t>
      </w:r>
      <w:r>
        <w:rPr>
          <w:rFonts w:cstheme="minorHAnsi"/>
          <w:sz w:val="24"/>
          <w:szCs w:val="24"/>
        </w:rPr>
        <w:t xml:space="preserve"> &gt;</w:t>
      </w:r>
    </w:p>
    <w:sectPr w:rsidR="00BF7763" w:rsidRPr="00BF7763" w:rsidSect="00901C24">
      <w:headerReference w:type="default" r:id="rId39"/>
      <w:footerReference w:type="default" r:id="rId40"/>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1E254" w14:textId="77777777" w:rsidR="00486F91" w:rsidRDefault="00486F91" w:rsidP="005920AE">
      <w:r>
        <w:separator/>
      </w:r>
    </w:p>
  </w:endnote>
  <w:endnote w:type="continuationSeparator" w:id="0">
    <w:p w14:paraId="064603AB" w14:textId="77777777" w:rsidR="00486F91" w:rsidRDefault="00486F91"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C109" w14:textId="77777777" w:rsidR="00783BBC" w:rsidRDefault="00783BBC">
    <w:pPr>
      <w:pStyle w:val="Footer"/>
      <w:jc w:val="right"/>
    </w:pPr>
    <w:r>
      <w:rPr>
        <w:color w:val="4472C4" w:themeColor="accent1"/>
      </w:rPr>
      <w:t xml:space="preserve">pg. </w:t>
    </w:r>
    <w:r>
      <w:rPr>
        <w:color w:val="4472C4" w:themeColor="accent1"/>
      </w:rPr>
      <w:fldChar w:fldCharType="begin"/>
    </w:r>
    <w:r>
      <w:rPr>
        <w:color w:val="4472C4" w:themeColor="accent1"/>
      </w:rPr>
      <w:instrText xml:space="preserve"> PAGE  \* Arabic </w:instrText>
    </w:r>
    <w:r>
      <w:rPr>
        <w:color w:val="4472C4" w:themeColor="accent1"/>
      </w:rPr>
      <w:fldChar w:fldCharType="separate"/>
    </w:r>
    <w:r>
      <w:rPr>
        <w:noProof/>
        <w:color w:val="4472C4" w:themeColor="accent1"/>
      </w:rPr>
      <w:t>1</w:t>
    </w:r>
    <w:r>
      <w:rPr>
        <w:color w:val="4472C4" w:themeColor="accent1"/>
      </w:rPr>
      <w:fldChar w:fldCharType="end"/>
    </w:r>
  </w:p>
  <w:p w14:paraId="66930DA4" w14:textId="23813E40" w:rsidR="00FA34B8" w:rsidRPr="00FA34B8" w:rsidRDefault="00FA34B8" w:rsidP="00C01A68">
    <w:pPr>
      <w:pStyle w:val="Footer"/>
      <w:jc w:val="cen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ADB1F" w14:textId="77777777" w:rsidR="00486F91" w:rsidRDefault="00486F91" w:rsidP="005920AE">
      <w:r>
        <w:separator/>
      </w:r>
    </w:p>
  </w:footnote>
  <w:footnote w:type="continuationSeparator" w:id="0">
    <w:p w14:paraId="6820C2C5" w14:textId="77777777" w:rsidR="00486F91" w:rsidRDefault="00486F91"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294"/>
      <w:gridCol w:w="2815"/>
    </w:tblGrid>
    <w:tr w:rsidR="000D7129" w14:paraId="57699813" w14:textId="77777777" w:rsidTr="398F6F12">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67FC99CA" w:rsidR="000D7129" w:rsidRPr="00D036D7" w:rsidRDefault="00BA466F" w:rsidP="00F50485">
          <w:pPr>
            <w:pStyle w:val="Heading5"/>
            <w:numPr>
              <w:ilvl w:val="0"/>
              <w:numId w:val="0"/>
            </w:numPr>
            <w:ind w:right="-644"/>
            <w:outlineLvl w:val="4"/>
            <w:rPr>
              <w:rFonts w:ascii="Arial" w:hAnsi="Arial" w:cs="Arial"/>
              <w:bCs/>
              <w:i/>
              <w:sz w:val="28"/>
              <w:szCs w:val="28"/>
            </w:rPr>
          </w:pPr>
          <w:r>
            <w:rPr>
              <w:rFonts w:ascii="Arial" w:hAnsi="Arial" w:cs="Arial"/>
              <w:sz w:val="28"/>
              <w:szCs w:val="28"/>
            </w:rPr>
            <w:t>6006CEM Machine Learning and Related Applications</w:t>
          </w:r>
        </w:p>
        <w:p w14:paraId="0471BB5B" w14:textId="496E2337" w:rsidR="00783BBC" w:rsidRDefault="00783BBC" w:rsidP="0063010C">
          <w:pPr>
            <w:ind w:right="-644"/>
            <w:rPr>
              <w:rFonts w:ascii="Arial" w:hAnsi="Arial" w:cs="Arial"/>
              <w:b/>
              <w:iCs/>
              <w:sz w:val="24"/>
              <w:szCs w:val="24"/>
            </w:rPr>
          </w:pPr>
        </w:p>
      </w:tc>
      <w:tc>
        <w:tcPr>
          <w:tcW w:w="2802" w:type="dxa"/>
          <w:vAlign w:val="bottom"/>
        </w:tcPr>
        <w:p w14:paraId="1A2D502D" w14:textId="77777777" w:rsidR="000D7129" w:rsidRDefault="398F6F12" w:rsidP="000D7129">
          <w:pPr>
            <w:jc w:val="right"/>
            <w:rPr>
              <w:rFonts w:ascii="Arial" w:hAnsi="Arial" w:cs="Arial"/>
              <w:b/>
              <w:iCs/>
              <w:sz w:val="24"/>
              <w:szCs w:val="24"/>
            </w:rPr>
          </w:pPr>
          <w:r>
            <w:rPr>
              <w:noProof/>
            </w:rPr>
            <w:drawing>
              <wp:inline distT="0" distB="0" distL="0" distR="0" wp14:anchorId="47A21C12" wp14:editId="2893132A">
                <wp:extent cx="1139825" cy="784225"/>
                <wp:effectExtent l="0" t="0" r="3175" b="0"/>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139825" cy="784225"/>
                        </a:xfrm>
                        <a:prstGeom prst="rect">
                          <a:avLst/>
                        </a:prstGeom>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16cid:durableId="485780732">
    <w:abstractNumId w:val="0"/>
  </w:num>
  <w:num w:numId="2" w16cid:durableId="1231960263">
    <w:abstractNumId w:val="16"/>
  </w:num>
  <w:num w:numId="3" w16cid:durableId="1376736052">
    <w:abstractNumId w:val="10"/>
  </w:num>
  <w:num w:numId="4" w16cid:durableId="2663569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16702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9799429">
    <w:abstractNumId w:val="20"/>
  </w:num>
  <w:num w:numId="7" w16cid:durableId="1169369254">
    <w:abstractNumId w:val="0"/>
  </w:num>
  <w:num w:numId="8" w16cid:durableId="2000960780">
    <w:abstractNumId w:val="22"/>
  </w:num>
  <w:num w:numId="9" w16cid:durableId="865749290">
    <w:abstractNumId w:val="25"/>
  </w:num>
  <w:num w:numId="10" w16cid:durableId="211505472">
    <w:abstractNumId w:val="19"/>
  </w:num>
  <w:num w:numId="11" w16cid:durableId="635796556">
    <w:abstractNumId w:val="11"/>
  </w:num>
  <w:num w:numId="12" w16cid:durableId="2100176151">
    <w:abstractNumId w:val="12"/>
  </w:num>
  <w:num w:numId="13" w16cid:durableId="212735880">
    <w:abstractNumId w:val="5"/>
  </w:num>
  <w:num w:numId="14" w16cid:durableId="839658087">
    <w:abstractNumId w:val="21"/>
  </w:num>
  <w:num w:numId="15" w16cid:durableId="2132505044">
    <w:abstractNumId w:val="23"/>
  </w:num>
  <w:num w:numId="16" w16cid:durableId="1464618987">
    <w:abstractNumId w:val="24"/>
  </w:num>
  <w:num w:numId="17" w16cid:durableId="803082459">
    <w:abstractNumId w:val="8"/>
  </w:num>
  <w:num w:numId="18" w16cid:durableId="1409107769">
    <w:abstractNumId w:val="7"/>
  </w:num>
  <w:num w:numId="19" w16cid:durableId="1066297239">
    <w:abstractNumId w:val="2"/>
  </w:num>
  <w:num w:numId="20" w16cid:durableId="623117195">
    <w:abstractNumId w:val="1"/>
  </w:num>
  <w:num w:numId="21" w16cid:durableId="484977017">
    <w:abstractNumId w:val="9"/>
  </w:num>
  <w:num w:numId="22" w16cid:durableId="143203544">
    <w:abstractNumId w:val="17"/>
  </w:num>
  <w:num w:numId="23" w16cid:durableId="232159093">
    <w:abstractNumId w:val="14"/>
  </w:num>
  <w:num w:numId="24" w16cid:durableId="1600869649">
    <w:abstractNumId w:val="4"/>
  </w:num>
  <w:num w:numId="25" w16cid:durableId="201287305">
    <w:abstractNumId w:val="15"/>
  </w:num>
  <w:num w:numId="26" w16cid:durableId="561334903">
    <w:abstractNumId w:val="13"/>
  </w:num>
  <w:num w:numId="27" w16cid:durableId="1557861150">
    <w:abstractNumId w:val="18"/>
    <w:lvlOverride w:ilvl="0">
      <w:startOverride w:val="1"/>
    </w:lvlOverride>
    <w:lvlOverride w:ilvl="1"/>
    <w:lvlOverride w:ilvl="2"/>
    <w:lvlOverride w:ilvl="3"/>
    <w:lvlOverride w:ilvl="4"/>
    <w:lvlOverride w:ilvl="5"/>
    <w:lvlOverride w:ilvl="6"/>
    <w:lvlOverride w:ilvl="7"/>
    <w:lvlOverride w:ilvl="8"/>
  </w:num>
  <w:num w:numId="28" w16cid:durableId="1953898126">
    <w:abstractNumId w:val="26"/>
  </w:num>
  <w:num w:numId="29" w16cid:durableId="1903830093">
    <w:abstractNumId w:val="3"/>
  </w:num>
  <w:num w:numId="30" w16cid:durableId="1609970035">
    <w:abstractNumId w:val="6"/>
  </w:num>
  <w:num w:numId="31" w16cid:durableId="1077242069">
    <w:abstractNumId w:val="6"/>
  </w:num>
  <w:num w:numId="32" w16cid:durableId="116528795">
    <w:abstractNumId w:val="6"/>
  </w:num>
  <w:num w:numId="33" w16cid:durableId="1867522980">
    <w:abstractNumId w:val="6"/>
  </w:num>
  <w:num w:numId="34" w16cid:durableId="102699205">
    <w:abstractNumId w:val="6"/>
  </w:num>
  <w:num w:numId="35" w16cid:durableId="214005013">
    <w:abstractNumId w:val="6"/>
  </w:num>
  <w:num w:numId="36" w16cid:durableId="56439008">
    <w:abstractNumId w:val="6"/>
  </w:num>
  <w:num w:numId="37" w16cid:durableId="1329745551">
    <w:abstractNumId w:val="6"/>
  </w:num>
  <w:num w:numId="38" w16cid:durableId="139539275">
    <w:abstractNumId w:val="6"/>
  </w:num>
  <w:num w:numId="39" w16cid:durableId="132647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TE0N7A0NjcyMjRW0lEKTi0uzszPAykwNKgFAJZ1UMItAAAA"/>
  </w:docVars>
  <w:rsids>
    <w:rsidRoot w:val="00531A50"/>
    <w:rsid w:val="00000297"/>
    <w:rsid w:val="00000761"/>
    <w:rsid w:val="00001376"/>
    <w:rsid w:val="00001FFC"/>
    <w:rsid w:val="00005DB7"/>
    <w:rsid w:val="000172CC"/>
    <w:rsid w:val="00017E87"/>
    <w:rsid w:val="0002221E"/>
    <w:rsid w:val="000375A9"/>
    <w:rsid w:val="00046B4D"/>
    <w:rsid w:val="0006074F"/>
    <w:rsid w:val="00061731"/>
    <w:rsid w:val="000712BC"/>
    <w:rsid w:val="000721C5"/>
    <w:rsid w:val="00080F02"/>
    <w:rsid w:val="0008730F"/>
    <w:rsid w:val="000926BF"/>
    <w:rsid w:val="00097D70"/>
    <w:rsid w:val="000A1DA3"/>
    <w:rsid w:val="000B2186"/>
    <w:rsid w:val="000B2FED"/>
    <w:rsid w:val="000C21D4"/>
    <w:rsid w:val="000C3564"/>
    <w:rsid w:val="000C7C5B"/>
    <w:rsid w:val="000D67AB"/>
    <w:rsid w:val="000D7129"/>
    <w:rsid w:val="000E2A4C"/>
    <w:rsid w:val="000E4B3F"/>
    <w:rsid w:val="000F10F9"/>
    <w:rsid w:val="000F57CB"/>
    <w:rsid w:val="000F5F16"/>
    <w:rsid w:val="000F6CA7"/>
    <w:rsid w:val="000F7682"/>
    <w:rsid w:val="00111956"/>
    <w:rsid w:val="0011433A"/>
    <w:rsid w:val="0011460B"/>
    <w:rsid w:val="0012502E"/>
    <w:rsid w:val="001254E0"/>
    <w:rsid w:val="0013298C"/>
    <w:rsid w:val="00132DF8"/>
    <w:rsid w:val="001338B7"/>
    <w:rsid w:val="00141DBD"/>
    <w:rsid w:val="00145848"/>
    <w:rsid w:val="00147C61"/>
    <w:rsid w:val="00161F23"/>
    <w:rsid w:val="00162F09"/>
    <w:rsid w:val="00167D59"/>
    <w:rsid w:val="001724F5"/>
    <w:rsid w:val="0017729B"/>
    <w:rsid w:val="00181C40"/>
    <w:rsid w:val="001915FA"/>
    <w:rsid w:val="00191694"/>
    <w:rsid w:val="00191C99"/>
    <w:rsid w:val="00194F7C"/>
    <w:rsid w:val="001963D7"/>
    <w:rsid w:val="001A359A"/>
    <w:rsid w:val="001A5AFC"/>
    <w:rsid w:val="001B24E6"/>
    <w:rsid w:val="001C5D76"/>
    <w:rsid w:val="001C6844"/>
    <w:rsid w:val="001E35C2"/>
    <w:rsid w:val="001F492E"/>
    <w:rsid w:val="001F73E2"/>
    <w:rsid w:val="00240496"/>
    <w:rsid w:val="00240FC5"/>
    <w:rsid w:val="00274036"/>
    <w:rsid w:val="00282E32"/>
    <w:rsid w:val="00292D75"/>
    <w:rsid w:val="002A354D"/>
    <w:rsid w:val="002C14FD"/>
    <w:rsid w:val="002D2D33"/>
    <w:rsid w:val="002E2862"/>
    <w:rsid w:val="002E4063"/>
    <w:rsid w:val="002F0FB7"/>
    <w:rsid w:val="002F1022"/>
    <w:rsid w:val="002F7D1D"/>
    <w:rsid w:val="00300957"/>
    <w:rsid w:val="00304553"/>
    <w:rsid w:val="00307908"/>
    <w:rsid w:val="00311A0E"/>
    <w:rsid w:val="0032239C"/>
    <w:rsid w:val="003238F5"/>
    <w:rsid w:val="003247A5"/>
    <w:rsid w:val="00330B4E"/>
    <w:rsid w:val="00341175"/>
    <w:rsid w:val="00346E8D"/>
    <w:rsid w:val="00354920"/>
    <w:rsid w:val="00364215"/>
    <w:rsid w:val="00371F30"/>
    <w:rsid w:val="00383F67"/>
    <w:rsid w:val="0039372D"/>
    <w:rsid w:val="003A48D6"/>
    <w:rsid w:val="003A683D"/>
    <w:rsid w:val="003B0F0D"/>
    <w:rsid w:val="003B6491"/>
    <w:rsid w:val="003C11DA"/>
    <w:rsid w:val="003C126E"/>
    <w:rsid w:val="003C1D32"/>
    <w:rsid w:val="003C2B7B"/>
    <w:rsid w:val="003D378A"/>
    <w:rsid w:val="003E4E02"/>
    <w:rsid w:val="003E4F38"/>
    <w:rsid w:val="003F51BB"/>
    <w:rsid w:val="00410D49"/>
    <w:rsid w:val="00411505"/>
    <w:rsid w:val="00417BB2"/>
    <w:rsid w:val="00422C82"/>
    <w:rsid w:val="004243A3"/>
    <w:rsid w:val="00443B0E"/>
    <w:rsid w:val="00445CED"/>
    <w:rsid w:val="004463C8"/>
    <w:rsid w:val="00446739"/>
    <w:rsid w:val="0044718C"/>
    <w:rsid w:val="00456370"/>
    <w:rsid w:val="00465FAC"/>
    <w:rsid w:val="00466B87"/>
    <w:rsid w:val="0047114A"/>
    <w:rsid w:val="004736CF"/>
    <w:rsid w:val="00482147"/>
    <w:rsid w:val="00486F91"/>
    <w:rsid w:val="004923CD"/>
    <w:rsid w:val="00492989"/>
    <w:rsid w:val="004A38DE"/>
    <w:rsid w:val="004B2A3B"/>
    <w:rsid w:val="004C752C"/>
    <w:rsid w:val="004D2340"/>
    <w:rsid w:val="004D5199"/>
    <w:rsid w:val="004D5E56"/>
    <w:rsid w:val="004E5CE9"/>
    <w:rsid w:val="004F4108"/>
    <w:rsid w:val="004F54A2"/>
    <w:rsid w:val="00500CDF"/>
    <w:rsid w:val="005065BC"/>
    <w:rsid w:val="005073C8"/>
    <w:rsid w:val="00515832"/>
    <w:rsid w:val="0052094F"/>
    <w:rsid w:val="00531A50"/>
    <w:rsid w:val="00540718"/>
    <w:rsid w:val="0054073E"/>
    <w:rsid w:val="00547140"/>
    <w:rsid w:val="005631F4"/>
    <w:rsid w:val="00563246"/>
    <w:rsid w:val="0056649D"/>
    <w:rsid w:val="005678C1"/>
    <w:rsid w:val="005719C8"/>
    <w:rsid w:val="00571BB7"/>
    <w:rsid w:val="00572B0D"/>
    <w:rsid w:val="00573AC4"/>
    <w:rsid w:val="005908CB"/>
    <w:rsid w:val="005920AE"/>
    <w:rsid w:val="00594BBC"/>
    <w:rsid w:val="00596188"/>
    <w:rsid w:val="005B3D76"/>
    <w:rsid w:val="005B3E1B"/>
    <w:rsid w:val="005B5A58"/>
    <w:rsid w:val="005B6F1A"/>
    <w:rsid w:val="005C1916"/>
    <w:rsid w:val="005C7EBB"/>
    <w:rsid w:val="005E3A9B"/>
    <w:rsid w:val="005E5D35"/>
    <w:rsid w:val="005F10E6"/>
    <w:rsid w:val="005F31A8"/>
    <w:rsid w:val="006006EB"/>
    <w:rsid w:val="00601F58"/>
    <w:rsid w:val="006128CB"/>
    <w:rsid w:val="006149C4"/>
    <w:rsid w:val="00614B4C"/>
    <w:rsid w:val="00623E1A"/>
    <w:rsid w:val="006241EA"/>
    <w:rsid w:val="0063010C"/>
    <w:rsid w:val="00636BF3"/>
    <w:rsid w:val="00641BC8"/>
    <w:rsid w:val="00660959"/>
    <w:rsid w:val="00660F60"/>
    <w:rsid w:val="006A2117"/>
    <w:rsid w:val="006B2716"/>
    <w:rsid w:val="006B4AEC"/>
    <w:rsid w:val="006B72A5"/>
    <w:rsid w:val="006C419A"/>
    <w:rsid w:val="006C5B5D"/>
    <w:rsid w:val="006D51B5"/>
    <w:rsid w:val="006D5E63"/>
    <w:rsid w:val="006D7716"/>
    <w:rsid w:val="006E0542"/>
    <w:rsid w:val="006E31B8"/>
    <w:rsid w:val="006F21E4"/>
    <w:rsid w:val="006F4514"/>
    <w:rsid w:val="00702721"/>
    <w:rsid w:val="0070278C"/>
    <w:rsid w:val="007042CD"/>
    <w:rsid w:val="007152B9"/>
    <w:rsid w:val="00716D45"/>
    <w:rsid w:val="00722405"/>
    <w:rsid w:val="00730216"/>
    <w:rsid w:val="00733018"/>
    <w:rsid w:val="00734B36"/>
    <w:rsid w:val="00741162"/>
    <w:rsid w:val="0074213B"/>
    <w:rsid w:val="00745D0E"/>
    <w:rsid w:val="00753DA4"/>
    <w:rsid w:val="00756C37"/>
    <w:rsid w:val="0076277B"/>
    <w:rsid w:val="00771A7E"/>
    <w:rsid w:val="00775B78"/>
    <w:rsid w:val="0077645F"/>
    <w:rsid w:val="00776849"/>
    <w:rsid w:val="00777845"/>
    <w:rsid w:val="00783BBC"/>
    <w:rsid w:val="00791060"/>
    <w:rsid w:val="00792049"/>
    <w:rsid w:val="007920A4"/>
    <w:rsid w:val="0079560E"/>
    <w:rsid w:val="007A34A1"/>
    <w:rsid w:val="007B063B"/>
    <w:rsid w:val="007B48E0"/>
    <w:rsid w:val="007B7CF8"/>
    <w:rsid w:val="007C1BF4"/>
    <w:rsid w:val="007C70D2"/>
    <w:rsid w:val="007C791D"/>
    <w:rsid w:val="007D2109"/>
    <w:rsid w:val="007D337A"/>
    <w:rsid w:val="007D4330"/>
    <w:rsid w:val="007E2156"/>
    <w:rsid w:val="007F4EE8"/>
    <w:rsid w:val="007F71AC"/>
    <w:rsid w:val="00801EA8"/>
    <w:rsid w:val="008035FE"/>
    <w:rsid w:val="008061C2"/>
    <w:rsid w:val="008120A9"/>
    <w:rsid w:val="008132B1"/>
    <w:rsid w:val="00813591"/>
    <w:rsid w:val="00817102"/>
    <w:rsid w:val="00817845"/>
    <w:rsid w:val="0082348F"/>
    <w:rsid w:val="00825B90"/>
    <w:rsid w:val="00831D6A"/>
    <w:rsid w:val="00840A3F"/>
    <w:rsid w:val="0084526B"/>
    <w:rsid w:val="00850CCE"/>
    <w:rsid w:val="0085213E"/>
    <w:rsid w:val="00853169"/>
    <w:rsid w:val="00857F2B"/>
    <w:rsid w:val="008663D7"/>
    <w:rsid w:val="0088727F"/>
    <w:rsid w:val="0089029A"/>
    <w:rsid w:val="00896A62"/>
    <w:rsid w:val="008A3565"/>
    <w:rsid w:val="008A5279"/>
    <w:rsid w:val="008C061F"/>
    <w:rsid w:val="008C169B"/>
    <w:rsid w:val="008C19F8"/>
    <w:rsid w:val="008C1E70"/>
    <w:rsid w:val="008D197C"/>
    <w:rsid w:val="008D1BD0"/>
    <w:rsid w:val="008D3464"/>
    <w:rsid w:val="008E0FDD"/>
    <w:rsid w:val="008E5478"/>
    <w:rsid w:val="00901C24"/>
    <w:rsid w:val="00905B19"/>
    <w:rsid w:val="009134E4"/>
    <w:rsid w:val="00921E7D"/>
    <w:rsid w:val="00924ECB"/>
    <w:rsid w:val="00931071"/>
    <w:rsid w:val="009352A9"/>
    <w:rsid w:val="009364EE"/>
    <w:rsid w:val="0094154E"/>
    <w:rsid w:val="00941A8E"/>
    <w:rsid w:val="00943C6D"/>
    <w:rsid w:val="009462B4"/>
    <w:rsid w:val="00950846"/>
    <w:rsid w:val="00952F0D"/>
    <w:rsid w:val="00953B39"/>
    <w:rsid w:val="00963F9F"/>
    <w:rsid w:val="009669CF"/>
    <w:rsid w:val="00970861"/>
    <w:rsid w:val="00974AA2"/>
    <w:rsid w:val="009826E9"/>
    <w:rsid w:val="00985CCF"/>
    <w:rsid w:val="00986F80"/>
    <w:rsid w:val="00993FF0"/>
    <w:rsid w:val="00996D3F"/>
    <w:rsid w:val="00996F88"/>
    <w:rsid w:val="009975ED"/>
    <w:rsid w:val="009A38BF"/>
    <w:rsid w:val="009A51AA"/>
    <w:rsid w:val="009B2680"/>
    <w:rsid w:val="009B4992"/>
    <w:rsid w:val="009C5556"/>
    <w:rsid w:val="009D38E2"/>
    <w:rsid w:val="009D5B4D"/>
    <w:rsid w:val="009F315C"/>
    <w:rsid w:val="00A11CAF"/>
    <w:rsid w:val="00A1285F"/>
    <w:rsid w:val="00A1778F"/>
    <w:rsid w:val="00A20068"/>
    <w:rsid w:val="00A2336F"/>
    <w:rsid w:val="00A25526"/>
    <w:rsid w:val="00A317BA"/>
    <w:rsid w:val="00A36BA3"/>
    <w:rsid w:val="00A467E8"/>
    <w:rsid w:val="00A62658"/>
    <w:rsid w:val="00A74F01"/>
    <w:rsid w:val="00A839DA"/>
    <w:rsid w:val="00A85B65"/>
    <w:rsid w:val="00A85C66"/>
    <w:rsid w:val="00A86A3D"/>
    <w:rsid w:val="00AA0338"/>
    <w:rsid w:val="00AA71DD"/>
    <w:rsid w:val="00AA769F"/>
    <w:rsid w:val="00AB3E59"/>
    <w:rsid w:val="00AB5788"/>
    <w:rsid w:val="00AC113C"/>
    <w:rsid w:val="00AD0122"/>
    <w:rsid w:val="00AD4DE7"/>
    <w:rsid w:val="00AD790E"/>
    <w:rsid w:val="00AE17C0"/>
    <w:rsid w:val="00AE574E"/>
    <w:rsid w:val="00AE7A0D"/>
    <w:rsid w:val="00AF38F7"/>
    <w:rsid w:val="00B11772"/>
    <w:rsid w:val="00B13A51"/>
    <w:rsid w:val="00B159E8"/>
    <w:rsid w:val="00B25B04"/>
    <w:rsid w:val="00B304AB"/>
    <w:rsid w:val="00B40FFB"/>
    <w:rsid w:val="00B410DF"/>
    <w:rsid w:val="00B43051"/>
    <w:rsid w:val="00B507CA"/>
    <w:rsid w:val="00B51CF1"/>
    <w:rsid w:val="00B607C1"/>
    <w:rsid w:val="00B60CF1"/>
    <w:rsid w:val="00B60F65"/>
    <w:rsid w:val="00B63329"/>
    <w:rsid w:val="00B72EC0"/>
    <w:rsid w:val="00B76236"/>
    <w:rsid w:val="00B76754"/>
    <w:rsid w:val="00B76AA8"/>
    <w:rsid w:val="00B77DFF"/>
    <w:rsid w:val="00B904C4"/>
    <w:rsid w:val="00B95F7E"/>
    <w:rsid w:val="00B978EF"/>
    <w:rsid w:val="00BA466F"/>
    <w:rsid w:val="00BA6B33"/>
    <w:rsid w:val="00BC6834"/>
    <w:rsid w:val="00BD0042"/>
    <w:rsid w:val="00BE2449"/>
    <w:rsid w:val="00BF1432"/>
    <w:rsid w:val="00BF18A5"/>
    <w:rsid w:val="00BF7763"/>
    <w:rsid w:val="00C01A68"/>
    <w:rsid w:val="00C01C54"/>
    <w:rsid w:val="00C029F2"/>
    <w:rsid w:val="00C02F8A"/>
    <w:rsid w:val="00C0439D"/>
    <w:rsid w:val="00C16607"/>
    <w:rsid w:val="00C22FBC"/>
    <w:rsid w:val="00C37F79"/>
    <w:rsid w:val="00C50DA3"/>
    <w:rsid w:val="00C56376"/>
    <w:rsid w:val="00C65184"/>
    <w:rsid w:val="00C67D9F"/>
    <w:rsid w:val="00C71BF1"/>
    <w:rsid w:val="00CA0EF6"/>
    <w:rsid w:val="00CB04B6"/>
    <w:rsid w:val="00CB6496"/>
    <w:rsid w:val="00CC2BDF"/>
    <w:rsid w:val="00CC42F8"/>
    <w:rsid w:val="00CC70B9"/>
    <w:rsid w:val="00CD2660"/>
    <w:rsid w:val="00CE7448"/>
    <w:rsid w:val="00CF4DAA"/>
    <w:rsid w:val="00D006E8"/>
    <w:rsid w:val="00D15BAC"/>
    <w:rsid w:val="00D22BD5"/>
    <w:rsid w:val="00D301A4"/>
    <w:rsid w:val="00D31A5F"/>
    <w:rsid w:val="00D517E0"/>
    <w:rsid w:val="00D53176"/>
    <w:rsid w:val="00D62E89"/>
    <w:rsid w:val="00D6479C"/>
    <w:rsid w:val="00D670F4"/>
    <w:rsid w:val="00D728AF"/>
    <w:rsid w:val="00D73807"/>
    <w:rsid w:val="00D76866"/>
    <w:rsid w:val="00D87099"/>
    <w:rsid w:val="00DA0881"/>
    <w:rsid w:val="00DA5338"/>
    <w:rsid w:val="00DA570D"/>
    <w:rsid w:val="00DC2CD5"/>
    <w:rsid w:val="00DC4A16"/>
    <w:rsid w:val="00DC5F02"/>
    <w:rsid w:val="00DD1B3E"/>
    <w:rsid w:val="00DE475B"/>
    <w:rsid w:val="00DF1A5D"/>
    <w:rsid w:val="00DF41C3"/>
    <w:rsid w:val="00DF58DD"/>
    <w:rsid w:val="00E043FC"/>
    <w:rsid w:val="00E14B69"/>
    <w:rsid w:val="00E20010"/>
    <w:rsid w:val="00E21ACA"/>
    <w:rsid w:val="00E3303D"/>
    <w:rsid w:val="00E3584A"/>
    <w:rsid w:val="00E3753E"/>
    <w:rsid w:val="00E51C1F"/>
    <w:rsid w:val="00E54A53"/>
    <w:rsid w:val="00E6123B"/>
    <w:rsid w:val="00E629CA"/>
    <w:rsid w:val="00E7158A"/>
    <w:rsid w:val="00E90105"/>
    <w:rsid w:val="00E93725"/>
    <w:rsid w:val="00E95263"/>
    <w:rsid w:val="00E9558C"/>
    <w:rsid w:val="00EA5497"/>
    <w:rsid w:val="00EB4229"/>
    <w:rsid w:val="00EC0E6B"/>
    <w:rsid w:val="00EC28B4"/>
    <w:rsid w:val="00EC44DA"/>
    <w:rsid w:val="00EC4DDB"/>
    <w:rsid w:val="00ED5792"/>
    <w:rsid w:val="00EE0A06"/>
    <w:rsid w:val="00EE15CF"/>
    <w:rsid w:val="00EF2D21"/>
    <w:rsid w:val="00F10A83"/>
    <w:rsid w:val="00F1442F"/>
    <w:rsid w:val="00F17744"/>
    <w:rsid w:val="00F178F4"/>
    <w:rsid w:val="00F3223F"/>
    <w:rsid w:val="00F35B60"/>
    <w:rsid w:val="00F36409"/>
    <w:rsid w:val="00F37D9B"/>
    <w:rsid w:val="00F41E6B"/>
    <w:rsid w:val="00F45B1E"/>
    <w:rsid w:val="00F50485"/>
    <w:rsid w:val="00F52338"/>
    <w:rsid w:val="00F531CC"/>
    <w:rsid w:val="00F550BE"/>
    <w:rsid w:val="00F55838"/>
    <w:rsid w:val="00F56DC6"/>
    <w:rsid w:val="00F62ACB"/>
    <w:rsid w:val="00F638F6"/>
    <w:rsid w:val="00F6664B"/>
    <w:rsid w:val="00F71109"/>
    <w:rsid w:val="00F72387"/>
    <w:rsid w:val="00F73BC8"/>
    <w:rsid w:val="00F81559"/>
    <w:rsid w:val="00F8155D"/>
    <w:rsid w:val="00F86996"/>
    <w:rsid w:val="00F86DC4"/>
    <w:rsid w:val="00F905DC"/>
    <w:rsid w:val="00F908A6"/>
    <w:rsid w:val="00F9228B"/>
    <w:rsid w:val="00FA2D09"/>
    <w:rsid w:val="00FA3108"/>
    <w:rsid w:val="00FA34B8"/>
    <w:rsid w:val="00FA6876"/>
    <w:rsid w:val="00FB7628"/>
    <w:rsid w:val="00FC3C21"/>
    <w:rsid w:val="00FC4847"/>
    <w:rsid w:val="00FE467E"/>
    <w:rsid w:val="00FE6E21"/>
    <w:rsid w:val="00FE7A9E"/>
    <w:rsid w:val="00FF4B56"/>
    <w:rsid w:val="00FF50D6"/>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42A25BD0"/>
  <w15:docId w15:val="{CE5E494B-3B10-4065-9459-658E3E2E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0485"/>
  </w:style>
  <w:style w:type="paragraph" w:styleId="Heading1">
    <w:name w:val="heading 1"/>
    <w:basedOn w:val="Normal"/>
    <w:next w:val="Normal"/>
    <w:link w:val="Heading1Char"/>
    <w:uiPriority w:val="9"/>
    <w:qFormat/>
    <w:rsid w:val="00F50485"/>
    <w:pPr>
      <w:keepNext/>
      <w:keepLines/>
      <w:numPr>
        <w:numId w:val="3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0485"/>
    <w:pPr>
      <w:keepNext/>
      <w:keepLines/>
      <w:numPr>
        <w:ilvl w:val="1"/>
        <w:numId w:val="3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0485"/>
    <w:pPr>
      <w:keepNext/>
      <w:keepLines/>
      <w:numPr>
        <w:ilvl w:val="2"/>
        <w:numId w:val="3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50485"/>
    <w:pPr>
      <w:keepNext/>
      <w:keepLines/>
      <w:numPr>
        <w:ilvl w:val="3"/>
        <w:numId w:val="3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50485"/>
    <w:pPr>
      <w:keepNext/>
      <w:keepLines/>
      <w:numPr>
        <w:ilvl w:val="4"/>
        <w:numId w:val="3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0485"/>
    <w:pPr>
      <w:keepNext/>
      <w:keepLines/>
      <w:numPr>
        <w:ilvl w:val="5"/>
        <w:numId w:val="3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0485"/>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0485"/>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0485"/>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ind w:left="720"/>
      <w:contextualSpacing/>
    </w:pPr>
  </w:style>
  <w:style w:type="table" w:styleId="TableGrid">
    <w:name w:val="Table Grid"/>
    <w:basedOn w:val="TableNormal"/>
    <w:uiPriority w:val="59"/>
    <w:rsid w:val="00E04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50485"/>
    <w:rPr>
      <w:i/>
      <w:iCs/>
      <w:color w:val="auto"/>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uiPriority w:val="9"/>
    <w:rsid w:val="00F50485"/>
    <w:rPr>
      <w:rFonts w:asciiTheme="majorHAnsi" w:eastAsiaTheme="majorEastAsia" w:hAnsiTheme="majorHAnsi" w:cstheme="majorBidi"/>
      <w:b/>
      <w:bCs/>
      <w:color w:val="000000" w:themeColor="text1"/>
    </w:rPr>
  </w:style>
  <w:style w:type="character" w:customStyle="1" w:styleId="Heading5Char">
    <w:name w:val="Heading 5 Char"/>
    <w:basedOn w:val="DefaultParagraphFont"/>
    <w:link w:val="Heading5"/>
    <w:uiPriority w:val="9"/>
    <w:rsid w:val="00F50485"/>
    <w:rPr>
      <w:rFonts w:asciiTheme="majorHAnsi" w:eastAsiaTheme="majorEastAsia" w:hAnsiTheme="majorHAnsi" w:cstheme="majorBidi"/>
      <w:color w:val="323E4F" w:themeColor="text2" w:themeShade="BF"/>
    </w:rPr>
  </w:style>
  <w:style w:type="paragraph" w:customStyle="1" w:styleId="preformatted">
    <w:name w:val="preformatted"/>
    <w:basedOn w:val="Normal"/>
    <w:rsid w:val="00CD2660"/>
    <w:pPr>
      <w:spacing w:before="100" w:beforeAutospacing="1" w:after="100" w:afterAutospacing="1"/>
    </w:pPr>
    <w:rPr>
      <w:rFonts w:ascii="Arial" w:hAnsi="Arial" w:cs="Arial"/>
      <w:sz w:val="24"/>
    </w:rPr>
  </w:style>
  <w:style w:type="paragraph" w:customStyle="1" w:styleId="Default">
    <w:name w:val="Default"/>
    <w:rsid w:val="00A1285F"/>
    <w:pPr>
      <w:autoSpaceDE w:val="0"/>
      <w:autoSpaceDN w:val="0"/>
      <w:adjustRightInd w:val="0"/>
    </w:pPr>
    <w:rPr>
      <w:rFonts w:cs="Calibri"/>
      <w:color w:val="000000"/>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paragraph" w:styleId="NormalWeb">
    <w:name w:val="Normal (Web)"/>
    <w:basedOn w:val="Normal"/>
    <w:uiPriority w:val="99"/>
    <w:unhideWhenUsed/>
    <w:rsid w:val="000B2FED"/>
    <w:pPr>
      <w:spacing w:before="100" w:beforeAutospacing="1" w:after="100" w:afterAutospacing="1"/>
    </w:pPr>
    <w:rPr>
      <w:sz w:val="24"/>
    </w:rPr>
  </w:style>
  <w:style w:type="character" w:customStyle="1" w:styleId="Heading1Char">
    <w:name w:val="Heading 1 Char"/>
    <w:basedOn w:val="DefaultParagraphFont"/>
    <w:link w:val="Heading1"/>
    <w:uiPriority w:val="9"/>
    <w:rsid w:val="00F5048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50485"/>
    <w:pPr>
      <w:outlineLvl w:val="9"/>
    </w:pPr>
  </w:style>
  <w:style w:type="paragraph" w:styleId="Title">
    <w:name w:val="Title"/>
    <w:basedOn w:val="Normal"/>
    <w:next w:val="Normal"/>
    <w:link w:val="TitleChar"/>
    <w:uiPriority w:val="10"/>
    <w:qFormat/>
    <w:rsid w:val="00F5048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0485"/>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F50485"/>
    <w:rPr>
      <w:rFonts w:asciiTheme="majorHAnsi" w:eastAsiaTheme="majorEastAsia" w:hAnsiTheme="majorHAnsi" w:cstheme="majorBidi"/>
      <w:b/>
      <w:bCs/>
      <w:smallCaps/>
      <w:color w:val="000000" w:themeColor="text1"/>
      <w:sz w:val="28"/>
      <w:szCs w:val="28"/>
    </w:rPr>
  </w:style>
  <w:style w:type="paragraph" w:styleId="TOC1">
    <w:name w:val="toc 1"/>
    <w:basedOn w:val="Normal"/>
    <w:next w:val="Normal"/>
    <w:autoRedefine/>
    <w:uiPriority w:val="39"/>
    <w:unhideWhenUsed/>
    <w:rsid w:val="00240FC5"/>
    <w:pPr>
      <w:spacing w:after="100"/>
    </w:pPr>
  </w:style>
  <w:style w:type="paragraph" w:styleId="TOC2">
    <w:name w:val="toc 2"/>
    <w:basedOn w:val="Normal"/>
    <w:next w:val="Normal"/>
    <w:autoRedefine/>
    <w:uiPriority w:val="39"/>
    <w:unhideWhenUsed/>
    <w:rsid w:val="00240FC5"/>
    <w:pPr>
      <w:spacing w:after="100"/>
      <w:ind w:left="240"/>
    </w:pPr>
  </w:style>
  <w:style w:type="character" w:customStyle="1" w:styleId="Heading4Char">
    <w:name w:val="Heading 4 Char"/>
    <w:basedOn w:val="DefaultParagraphFont"/>
    <w:link w:val="Heading4"/>
    <w:uiPriority w:val="9"/>
    <w:rsid w:val="00F50485"/>
    <w:rPr>
      <w:rFonts w:asciiTheme="majorHAnsi" w:eastAsiaTheme="majorEastAsia" w:hAnsiTheme="majorHAnsi" w:cstheme="majorBidi"/>
      <w:b/>
      <w:bCs/>
      <w:i/>
      <w:iCs/>
      <w:color w:val="000000" w:themeColor="text1"/>
    </w:rPr>
  </w:style>
  <w:style w:type="paragraph" w:styleId="Caption">
    <w:name w:val="caption"/>
    <w:basedOn w:val="Normal"/>
    <w:next w:val="Normal"/>
    <w:uiPriority w:val="35"/>
    <w:unhideWhenUsed/>
    <w:qFormat/>
    <w:rsid w:val="00F5048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04B6"/>
  </w:style>
  <w:style w:type="character" w:styleId="HTMLCode">
    <w:name w:val="HTML Code"/>
    <w:basedOn w:val="DefaultParagraphFont"/>
    <w:uiPriority w:val="99"/>
    <w:semiHidden/>
    <w:unhideWhenUsed/>
    <w:rsid w:val="00953B39"/>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F5048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04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04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0485"/>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F5048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0485"/>
    <w:rPr>
      <w:color w:val="5A5A5A" w:themeColor="text1" w:themeTint="A5"/>
      <w:spacing w:val="10"/>
    </w:rPr>
  </w:style>
  <w:style w:type="character" w:styleId="Strong">
    <w:name w:val="Strong"/>
    <w:basedOn w:val="DefaultParagraphFont"/>
    <w:uiPriority w:val="22"/>
    <w:qFormat/>
    <w:rsid w:val="00F50485"/>
    <w:rPr>
      <w:b/>
      <w:bCs/>
      <w:color w:val="000000" w:themeColor="text1"/>
    </w:rPr>
  </w:style>
  <w:style w:type="paragraph" w:styleId="NoSpacing">
    <w:name w:val="No Spacing"/>
    <w:uiPriority w:val="1"/>
    <w:qFormat/>
    <w:rsid w:val="00F50485"/>
    <w:pPr>
      <w:spacing w:after="0" w:line="240" w:lineRule="auto"/>
    </w:pPr>
  </w:style>
  <w:style w:type="paragraph" w:styleId="Quote">
    <w:name w:val="Quote"/>
    <w:basedOn w:val="Normal"/>
    <w:next w:val="Normal"/>
    <w:link w:val="QuoteChar"/>
    <w:uiPriority w:val="29"/>
    <w:qFormat/>
    <w:rsid w:val="00F50485"/>
    <w:pPr>
      <w:spacing w:before="160"/>
      <w:ind w:left="720" w:right="720"/>
    </w:pPr>
    <w:rPr>
      <w:i/>
      <w:iCs/>
      <w:color w:val="000000" w:themeColor="text1"/>
    </w:rPr>
  </w:style>
  <w:style w:type="character" w:customStyle="1" w:styleId="QuoteChar">
    <w:name w:val="Quote Char"/>
    <w:basedOn w:val="DefaultParagraphFont"/>
    <w:link w:val="Quote"/>
    <w:uiPriority w:val="29"/>
    <w:rsid w:val="00F50485"/>
    <w:rPr>
      <w:i/>
      <w:iCs/>
      <w:color w:val="000000" w:themeColor="text1"/>
    </w:rPr>
  </w:style>
  <w:style w:type="paragraph" w:styleId="IntenseQuote">
    <w:name w:val="Intense Quote"/>
    <w:basedOn w:val="Normal"/>
    <w:next w:val="Normal"/>
    <w:link w:val="IntenseQuoteChar"/>
    <w:uiPriority w:val="30"/>
    <w:qFormat/>
    <w:rsid w:val="00F5048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0485"/>
    <w:rPr>
      <w:color w:val="000000" w:themeColor="text1"/>
      <w:shd w:val="clear" w:color="auto" w:fill="F2F2F2" w:themeFill="background1" w:themeFillShade="F2"/>
    </w:rPr>
  </w:style>
  <w:style w:type="character" w:styleId="SubtleEmphasis">
    <w:name w:val="Subtle Emphasis"/>
    <w:basedOn w:val="DefaultParagraphFont"/>
    <w:uiPriority w:val="19"/>
    <w:qFormat/>
    <w:rsid w:val="00F50485"/>
    <w:rPr>
      <w:i/>
      <w:iCs/>
      <w:color w:val="404040" w:themeColor="text1" w:themeTint="BF"/>
    </w:rPr>
  </w:style>
  <w:style w:type="character" w:styleId="IntenseEmphasis">
    <w:name w:val="Intense Emphasis"/>
    <w:basedOn w:val="DefaultParagraphFont"/>
    <w:uiPriority w:val="21"/>
    <w:qFormat/>
    <w:rsid w:val="00F50485"/>
    <w:rPr>
      <w:b/>
      <w:bCs/>
      <w:i/>
      <w:iCs/>
      <w:caps/>
    </w:rPr>
  </w:style>
  <w:style w:type="character" w:styleId="SubtleReference">
    <w:name w:val="Subtle Reference"/>
    <w:basedOn w:val="DefaultParagraphFont"/>
    <w:uiPriority w:val="31"/>
    <w:qFormat/>
    <w:rsid w:val="00F504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0485"/>
    <w:rPr>
      <w:b/>
      <w:bCs/>
      <w:smallCaps/>
      <w:u w:val="single"/>
    </w:rPr>
  </w:style>
  <w:style w:type="character" w:styleId="BookTitle">
    <w:name w:val="Book Title"/>
    <w:basedOn w:val="DefaultParagraphFont"/>
    <w:uiPriority w:val="33"/>
    <w:qFormat/>
    <w:rsid w:val="00F50485"/>
    <w:rPr>
      <w:b w:val="0"/>
      <w:bCs w:val="0"/>
      <w:smallCaps/>
      <w:spacing w:val="5"/>
    </w:rPr>
  </w:style>
  <w:style w:type="table" w:styleId="GridTable1Light">
    <w:name w:val="Grid Table 1 Light"/>
    <w:basedOn w:val="TableNormal"/>
    <w:uiPriority w:val="46"/>
    <w:rsid w:val="00F504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5194">
      <w:bodyDiv w:val="1"/>
      <w:marLeft w:val="0"/>
      <w:marRight w:val="0"/>
      <w:marTop w:val="0"/>
      <w:marBottom w:val="0"/>
      <w:divBdr>
        <w:top w:val="none" w:sz="0" w:space="0" w:color="auto"/>
        <w:left w:val="none" w:sz="0" w:space="0" w:color="auto"/>
        <w:bottom w:val="none" w:sz="0" w:space="0" w:color="auto"/>
        <w:right w:val="none" w:sz="0" w:space="0" w:color="auto"/>
      </w:divBdr>
    </w:div>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65366977">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420027514">
      <w:bodyDiv w:val="1"/>
      <w:marLeft w:val="0"/>
      <w:marRight w:val="0"/>
      <w:marTop w:val="0"/>
      <w:marBottom w:val="0"/>
      <w:divBdr>
        <w:top w:val="none" w:sz="0" w:space="0" w:color="auto"/>
        <w:left w:val="none" w:sz="0" w:space="0" w:color="auto"/>
        <w:bottom w:val="none" w:sz="0" w:space="0" w:color="auto"/>
        <w:right w:val="none" w:sz="0" w:space="0" w:color="auto"/>
      </w:divBdr>
    </w:div>
    <w:div w:id="446776944">
      <w:bodyDiv w:val="1"/>
      <w:marLeft w:val="0"/>
      <w:marRight w:val="0"/>
      <w:marTop w:val="0"/>
      <w:marBottom w:val="0"/>
      <w:divBdr>
        <w:top w:val="none" w:sz="0" w:space="0" w:color="auto"/>
        <w:left w:val="none" w:sz="0" w:space="0" w:color="auto"/>
        <w:bottom w:val="none" w:sz="0" w:space="0" w:color="auto"/>
        <w:right w:val="none" w:sz="0" w:space="0" w:color="auto"/>
      </w:divBdr>
    </w:div>
    <w:div w:id="518544232">
      <w:bodyDiv w:val="1"/>
      <w:marLeft w:val="0"/>
      <w:marRight w:val="0"/>
      <w:marTop w:val="0"/>
      <w:marBottom w:val="0"/>
      <w:divBdr>
        <w:top w:val="none" w:sz="0" w:space="0" w:color="auto"/>
        <w:left w:val="none" w:sz="0" w:space="0" w:color="auto"/>
        <w:bottom w:val="none" w:sz="0" w:space="0" w:color="auto"/>
        <w:right w:val="none" w:sz="0" w:space="0" w:color="auto"/>
      </w:divBdr>
    </w:div>
    <w:div w:id="529150797">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58018737">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15236301">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397555051">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996880811">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65447959">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099909222">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27100646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397940672">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993988071">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sChild>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593395653">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74784416">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 w:id="89767149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sChild>
    </w:div>
    <w:div w:id="1628244848">
      <w:bodyDiv w:val="1"/>
      <w:marLeft w:val="0"/>
      <w:marRight w:val="0"/>
      <w:marTop w:val="0"/>
      <w:marBottom w:val="0"/>
      <w:divBdr>
        <w:top w:val="none" w:sz="0" w:space="0" w:color="auto"/>
        <w:left w:val="none" w:sz="0" w:space="0" w:color="auto"/>
        <w:bottom w:val="none" w:sz="0" w:space="0" w:color="auto"/>
        <w:right w:val="none" w:sz="0" w:space="0" w:color="auto"/>
      </w:divBdr>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69621182">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41770458">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arma\Documents\6006cem\Coursework\6006CEM_9753941-HS-s1.docx" TargetMode="External"/><Relationship Id="rId18" Type="http://schemas.openxmlformats.org/officeDocument/2006/relationships/image" Target="media/image2.png"/><Relationship Id="rId26" Type="http://schemas.openxmlformats.org/officeDocument/2006/relationships/hyperlink" Target="https://www.kaggle.com/code/tarundalal/feature-selection-methods/notebook" TargetMode="External"/><Relationship Id="rId39" Type="http://schemas.openxmlformats.org/officeDocument/2006/relationships/header" Target="header1.xml"/><Relationship Id="rId21" Type="http://schemas.openxmlformats.org/officeDocument/2006/relationships/image" Target="media/image5.png"/><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harma\Documents\6006cem\Coursework\6006CEM_9753941-HS-s1.docx" TargetMode="External"/><Relationship Id="rId20" Type="http://schemas.openxmlformats.org/officeDocument/2006/relationships/image" Target="media/image4.png"/><Relationship Id="rId29" Type="http://schemas.openxmlformats.org/officeDocument/2006/relationships/hyperlink" Target="https://stackoverflow.com/questions/51237635/difference-between-standard-scaler-and-minmaxscal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ventry.ac.uk/singhh48/9753941-HS-s1" TargetMode="External"/><Relationship Id="rId24" Type="http://schemas.openxmlformats.org/officeDocument/2006/relationships/hyperlink" Target="https://data-flair.training/blogs/machine-learning-classification-algorithms/" TargetMode="External"/><Relationship Id="rId32" Type="http://schemas.openxmlformats.org/officeDocument/2006/relationships/hyperlink" Target="https://stackoverflow.com/questions/26337403/what-is-a-good-range-of-values-for-the-svm-svc-hyperparameters-to-be-explored" TargetMode="External"/><Relationship Id="rId37" Type="http://schemas.openxmlformats.org/officeDocument/2006/relationships/image" Target="media/image9.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C:\Users\harma\Documents\6006cem\Coursework\6006CEM_9753941-HS-s1.docx" TargetMode="External"/><Relationship Id="rId23" Type="http://schemas.openxmlformats.org/officeDocument/2006/relationships/hyperlink" Target="https://analyticsindiamag.com/7-types-classification-algorithms/" TargetMode="External"/><Relationship Id="rId28" Type="http://schemas.openxmlformats.org/officeDocument/2006/relationships/hyperlink" Target="https://www.kaggle.com/code/abdo977/salary-predection-86-40-accuracy"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scikit-learn.org/stable/user_guid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harma\Documents\6006cem\Coursework\6006CEM_9753941-HS-s1.docx" TargetMode="External"/><Relationship Id="rId22" Type="http://schemas.openxmlformats.org/officeDocument/2006/relationships/hyperlink" Target="https://cseweb.ucsd.edu/classes/sp15/cse190-c/reports/sp15/048.pdf" TargetMode="External"/><Relationship Id="rId27" Type="http://schemas.openxmlformats.org/officeDocument/2006/relationships/hyperlink" Target="https://www.kaggle.com/code/ahmedaliomar/salary-prediction-classification-88-accuracy" TargetMode="External"/><Relationship Id="rId30" Type="http://schemas.openxmlformats.org/officeDocument/2006/relationships/hyperlink" Target="https://seaborn.pydata.org/generated/seaborn.kdeplot.html" TargetMode="External"/><Relationship Id="rId35" Type="http://schemas.openxmlformats.org/officeDocument/2006/relationships/image" Target="media/image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file:///C:\Users\harma\Documents\6006cem\Coursework\6006CEM_9753941-HS-s1.docx" TargetMode="External"/><Relationship Id="rId17" Type="http://schemas.openxmlformats.org/officeDocument/2006/relationships/image" Target="media/image1.png"/><Relationship Id="rId25" Type="http://schemas.openxmlformats.org/officeDocument/2006/relationships/hyperlink" Target="https://www.kaggle.com/code/mahmoudftolba/salary-prediction-classification" TargetMode="External"/><Relationship Id="rId33" Type="http://schemas.openxmlformats.org/officeDocument/2006/relationships/hyperlink" Target="http://hilite.me" TargetMode="External"/><Relationship Id="rId3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2.xml><?xml version="1.0" encoding="utf-8"?>
<ds:datastoreItem xmlns:ds="http://schemas.openxmlformats.org/officeDocument/2006/customXml" ds:itemID="{DE3DA182-8A3D-4F08-ADD1-3A6EF2283D04}">
  <ds:schemaRefs>
    <ds:schemaRef ds:uri="http://schemas.openxmlformats.org/officeDocument/2006/bibliography"/>
  </ds:schemaRefs>
</ds:datastoreItem>
</file>

<file path=customXml/itemProps3.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12</Pages>
  <Words>2261</Words>
  <Characters>13635</Characters>
  <Application>Microsoft Office Word</Application>
  <DocSecurity>0</DocSecurity>
  <Lines>358</Lines>
  <Paragraphs>214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Harman Singh</cp:lastModifiedBy>
  <cp:revision>36</cp:revision>
  <dcterms:created xsi:type="dcterms:W3CDTF">2022-11-10T14:20:00Z</dcterms:created>
  <dcterms:modified xsi:type="dcterms:W3CDTF">2022-11-23T23:31:00Z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y fmtid="{D5CDD505-2E9C-101B-9397-08002B2CF9AE}" pid="7" name="GrammarlyDocumentId">
    <vt:lpwstr>a9463c0fba0e0787e4902bf3c00353db7d48d1976a0d8a7f638e35206bb69dc2</vt:lpwstr>
  </property>
</Properties>
</file>