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4869D4" w14:textId="77777777" w:rsidR="0041277F" w:rsidRPr="0041277F" w:rsidRDefault="0041277F" w:rsidP="0041277F">
      <w:r w:rsidRPr="0041277F">
        <w:t>25 October 2024</w:t>
      </w:r>
    </w:p>
    <w:p w14:paraId="0210D4DE" w14:textId="77777777" w:rsidR="0041277F" w:rsidRPr="0041277F" w:rsidRDefault="0041277F" w:rsidP="0041277F">
      <w:pPr>
        <w:rPr>
          <w:b/>
          <w:bCs/>
        </w:rPr>
      </w:pPr>
      <w:r w:rsidRPr="0041277F">
        <w:rPr>
          <w:b/>
          <w:bCs/>
        </w:rPr>
        <w:t>THE PRESIDENT’S AWARD FOR TEACHERS(PAT) AND THE OUTSTANDING YOUTH IN EDUCATION AWARD (OYEA) 2025</w:t>
      </w:r>
    </w:p>
    <w:p w14:paraId="5AC2FD06" w14:textId="77777777" w:rsidR="0041277F" w:rsidRPr="0041277F" w:rsidRDefault="0041277F" w:rsidP="0041277F">
      <w:r w:rsidRPr="0041277F">
        <w:t>Dear Parents/Guardians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905"/>
      </w:tblGrid>
      <w:tr w:rsidR="0041277F" w:rsidRPr="0041277F" w14:paraId="6A5B62F4" w14:textId="77777777" w:rsidTr="007902A5">
        <w:tc>
          <w:tcPr>
            <w:tcW w:w="445" w:type="dxa"/>
          </w:tcPr>
          <w:p w14:paraId="0571A7C0" w14:textId="77777777" w:rsidR="0041277F" w:rsidRPr="0041277F" w:rsidRDefault="0041277F" w:rsidP="0041277F">
            <w:pPr>
              <w:jc w:val="both"/>
              <w:rPr>
                <w:lang w:bidi="ta-IN"/>
              </w:rPr>
            </w:pPr>
            <w:r w:rsidRPr="0041277F">
              <w:rPr>
                <w:lang w:bidi="ta-IN"/>
              </w:rPr>
              <w:t>1</w:t>
            </w:r>
          </w:p>
        </w:tc>
        <w:tc>
          <w:tcPr>
            <w:tcW w:w="8905" w:type="dxa"/>
          </w:tcPr>
          <w:p w14:paraId="743D2FB0" w14:textId="77777777" w:rsidR="0041277F" w:rsidRPr="0041277F" w:rsidRDefault="0041277F" w:rsidP="0041277F">
            <w:pPr>
              <w:jc w:val="both"/>
              <w:rPr>
                <w:lang w:bidi="ta-IN"/>
              </w:rPr>
            </w:pPr>
            <w:r w:rsidRPr="0041277F">
              <w:rPr>
                <w:lang w:bidi="ta-IN"/>
              </w:rPr>
              <w:t>Every year, two national awards are given out to teachers in Singapore to recognise their professional excellence. They are the President’s Award for Teachers (PAT) and the Outstanding Youth in Education Award (OYEA).</w:t>
            </w:r>
          </w:p>
        </w:tc>
      </w:tr>
      <w:tr w:rsidR="0041277F" w:rsidRPr="0041277F" w14:paraId="18795966" w14:textId="77777777" w:rsidTr="007902A5">
        <w:tc>
          <w:tcPr>
            <w:tcW w:w="445" w:type="dxa"/>
          </w:tcPr>
          <w:p w14:paraId="4EF019C2" w14:textId="77777777" w:rsidR="0041277F" w:rsidRPr="0041277F" w:rsidRDefault="0041277F" w:rsidP="0041277F">
            <w:pPr>
              <w:jc w:val="both"/>
              <w:rPr>
                <w:lang w:bidi="ta-IN"/>
              </w:rPr>
            </w:pPr>
            <w:r w:rsidRPr="0041277F">
              <w:rPr>
                <w:lang w:bidi="ta-IN"/>
              </w:rPr>
              <w:t>2</w:t>
            </w:r>
          </w:p>
        </w:tc>
        <w:tc>
          <w:tcPr>
            <w:tcW w:w="8905" w:type="dxa"/>
          </w:tcPr>
          <w:p w14:paraId="6C190FA0" w14:textId="77777777" w:rsidR="0041277F" w:rsidRPr="0041277F" w:rsidRDefault="0041277F" w:rsidP="0041277F">
            <w:pPr>
              <w:jc w:val="both"/>
              <w:rPr>
                <w:lang w:bidi="ta-IN"/>
              </w:rPr>
            </w:pPr>
            <w:r w:rsidRPr="0041277F">
              <w:rPr>
                <w:lang w:bidi="ta-IN"/>
              </w:rPr>
              <w:t xml:space="preserve">The </w:t>
            </w:r>
            <w:r w:rsidRPr="0041277F">
              <w:rPr>
                <w:b/>
                <w:bCs/>
                <w:lang w:bidi="ta-IN"/>
              </w:rPr>
              <w:t>President’s Award for Teachers (PAT)</w:t>
            </w:r>
            <w:r w:rsidRPr="0041277F">
              <w:rPr>
                <w:lang w:bidi="ta-IN"/>
              </w:rPr>
              <w:t xml:space="preserve"> gives national recognition to experienced teachers who are role models for the teaching profession. These teachers personify deep passion, idealism, energy and enthusiasm, and inspire both their students and peers through their words and deeds.</w:t>
            </w:r>
          </w:p>
        </w:tc>
      </w:tr>
      <w:tr w:rsidR="0041277F" w:rsidRPr="0041277F" w14:paraId="3B2D1233" w14:textId="77777777" w:rsidTr="007902A5">
        <w:tc>
          <w:tcPr>
            <w:tcW w:w="445" w:type="dxa"/>
          </w:tcPr>
          <w:p w14:paraId="026763AB" w14:textId="77777777" w:rsidR="0041277F" w:rsidRPr="0041277F" w:rsidRDefault="0041277F" w:rsidP="0041277F">
            <w:pPr>
              <w:jc w:val="both"/>
              <w:rPr>
                <w:lang w:bidi="ta-IN"/>
              </w:rPr>
            </w:pPr>
            <w:r w:rsidRPr="0041277F">
              <w:rPr>
                <w:lang w:bidi="ta-IN"/>
              </w:rPr>
              <w:t>3</w:t>
            </w:r>
          </w:p>
        </w:tc>
        <w:tc>
          <w:tcPr>
            <w:tcW w:w="8905" w:type="dxa"/>
          </w:tcPr>
          <w:p w14:paraId="536740C8" w14:textId="77777777" w:rsidR="0041277F" w:rsidRPr="0041277F" w:rsidRDefault="0041277F" w:rsidP="0041277F">
            <w:pPr>
              <w:jc w:val="both"/>
              <w:rPr>
                <w:lang w:bidi="ta-IN"/>
              </w:rPr>
            </w:pPr>
            <w:r w:rsidRPr="0041277F">
              <w:rPr>
                <w:lang w:bidi="ta-IN"/>
              </w:rPr>
              <w:t xml:space="preserve">The </w:t>
            </w:r>
            <w:r w:rsidRPr="0041277F">
              <w:rPr>
                <w:b/>
                <w:bCs/>
                <w:lang w:bidi="ta-IN"/>
              </w:rPr>
              <w:t>Outstanding Youth in Education (OYEA)</w:t>
            </w:r>
            <w:r w:rsidRPr="0041277F">
              <w:rPr>
                <w:lang w:bidi="ta-IN"/>
              </w:rPr>
              <w:t xml:space="preserve"> gives national recognition to young teachers who are role models for the teaching profession. These teachers personify deep passion, idealism, energy and enthusiasm, and inspire both their students and peers through their words and deeds. Educators who are </w:t>
            </w:r>
            <w:r w:rsidRPr="0041277F">
              <w:rPr>
                <w:b/>
                <w:bCs/>
                <w:lang w:bidi="ta-IN"/>
              </w:rPr>
              <w:t>35 years and younger</w:t>
            </w:r>
            <w:r w:rsidRPr="0041277F">
              <w:rPr>
                <w:lang w:bidi="ta-IN"/>
              </w:rPr>
              <w:t xml:space="preserve"> are eligible for the award. Hence, OYEA 2025 is open to educator who are born on or after 30 June 1990.</w:t>
            </w:r>
          </w:p>
        </w:tc>
      </w:tr>
      <w:tr w:rsidR="0041277F" w:rsidRPr="0041277F" w14:paraId="186E8BB5" w14:textId="77777777" w:rsidTr="007902A5">
        <w:tc>
          <w:tcPr>
            <w:tcW w:w="445" w:type="dxa"/>
          </w:tcPr>
          <w:p w14:paraId="4B1FFB54" w14:textId="77777777" w:rsidR="0041277F" w:rsidRPr="0041277F" w:rsidRDefault="0041277F" w:rsidP="0041277F">
            <w:pPr>
              <w:jc w:val="both"/>
              <w:rPr>
                <w:lang w:bidi="ta-IN"/>
              </w:rPr>
            </w:pPr>
            <w:r w:rsidRPr="0041277F">
              <w:rPr>
                <w:lang w:bidi="ta-IN"/>
              </w:rPr>
              <w:t>4</w:t>
            </w:r>
          </w:p>
        </w:tc>
        <w:tc>
          <w:tcPr>
            <w:tcW w:w="8905" w:type="dxa"/>
          </w:tcPr>
          <w:p w14:paraId="24F9A653" w14:textId="77777777" w:rsidR="0041277F" w:rsidRPr="0041277F" w:rsidRDefault="0041277F" w:rsidP="0041277F">
            <w:pPr>
              <w:jc w:val="both"/>
              <w:rPr>
                <w:lang w:bidi="ta-IN"/>
              </w:rPr>
            </w:pPr>
            <w:r w:rsidRPr="0041277F">
              <w:rPr>
                <w:lang w:bidi="ta-IN"/>
              </w:rPr>
              <w:t xml:space="preserve">Nominations for PAT 2025 and OYEA 2025 are now open and will close on </w:t>
            </w:r>
            <w:r w:rsidRPr="0041277F">
              <w:rPr>
                <w:b/>
                <w:bCs/>
                <w:color w:val="C00000"/>
                <w:lang w:bidi="ta-IN"/>
              </w:rPr>
              <w:t>Friday, 10 January 2025.</w:t>
            </w:r>
          </w:p>
        </w:tc>
      </w:tr>
      <w:tr w:rsidR="0041277F" w:rsidRPr="0041277F" w14:paraId="00D0BDFF" w14:textId="77777777" w:rsidTr="007902A5">
        <w:trPr>
          <w:trHeight w:val="2709"/>
        </w:trPr>
        <w:tc>
          <w:tcPr>
            <w:tcW w:w="445" w:type="dxa"/>
          </w:tcPr>
          <w:p w14:paraId="63F25227" w14:textId="77777777" w:rsidR="0041277F" w:rsidRPr="0041277F" w:rsidRDefault="0041277F" w:rsidP="0041277F">
            <w:pPr>
              <w:rPr>
                <w:lang w:bidi="ta-IN"/>
              </w:rPr>
            </w:pPr>
            <w:r w:rsidRPr="0041277F">
              <w:rPr>
                <w:lang w:bidi="ta-IN"/>
              </w:rPr>
              <w:t>5</w:t>
            </w:r>
          </w:p>
        </w:tc>
        <w:tc>
          <w:tcPr>
            <w:tcW w:w="8905" w:type="dxa"/>
          </w:tcPr>
          <w:p w14:paraId="6246933C" w14:textId="77777777" w:rsidR="0041277F" w:rsidRPr="0041277F" w:rsidRDefault="0041277F" w:rsidP="0041277F">
            <w:pPr>
              <w:rPr>
                <w:lang w:bidi="ta-IN"/>
              </w:rPr>
            </w:pPr>
            <w:r w:rsidRPr="0041277F">
              <w:rPr>
                <w:lang w:bidi="ta-IN"/>
              </w:rPr>
              <w:t>We would like to invite you and your child/ward to submit your nomination(s) for any deserving teacher(s) whom you know by clicking on the URLs or scanning the QR codes below. You may nominate teacher(s) for PAT or OYEA for both.</w:t>
            </w:r>
          </w:p>
          <w:p w14:paraId="488B424F" w14:textId="77777777" w:rsidR="0041277F" w:rsidRPr="0041277F" w:rsidRDefault="0041277F" w:rsidP="0041277F">
            <w:pPr>
              <w:rPr>
                <w:lang w:bidi="ta-IN"/>
              </w:rPr>
            </w:pPr>
          </w:p>
          <w:tbl>
            <w:tblPr>
              <w:tblStyle w:val="TableGrid"/>
              <w:tblW w:w="0" w:type="auto"/>
              <w:tblLook w:val="04A0" w:firstRow="1" w:lastRow="0" w:firstColumn="1" w:lastColumn="0" w:noHBand="0" w:noVBand="1"/>
            </w:tblPr>
            <w:tblGrid>
              <w:gridCol w:w="4339"/>
              <w:gridCol w:w="4340"/>
            </w:tblGrid>
            <w:tr w:rsidR="0041277F" w:rsidRPr="0041277F" w14:paraId="6FC926B7" w14:textId="77777777" w:rsidTr="007902A5">
              <w:tc>
                <w:tcPr>
                  <w:tcW w:w="4339" w:type="dxa"/>
                </w:tcPr>
                <w:p w14:paraId="217B9E8D" w14:textId="77777777" w:rsidR="0041277F" w:rsidRPr="0041277F" w:rsidRDefault="0041277F" w:rsidP="0041277F">
                  <w:pPr>
                    <w:jc w:val="center"/>
                    <w:rPr>
                      <w:lang w:bidi="ta-IN"/>
                    </w:rPr>
                  </w:pPr>
                  <w:r w:rsidRPr="0041277F">
                    <w:rPr>
                      <w:lang w:bidi="ta-IN"/>
                    </w:rPr>
                    <w:t>PAT 2025</w:t>
                  </w:r>
                </w:p>
              </w:tc>
              <w:tc>
                <w:tcPr>
                  <w:tcW w:w="4340" w:type="dxa"/>
                </w:tcPr>
                <w:p w14:paraId="1E7E5680" w14:textId="77777777" w:rsidR="0041277F" w:rsidRPr="0041277F" w:rsidRDefault="0041277F" w:rsidP="0041277F">
                  <w:pPr>
                    <w:jc w:val="center"/>
                    <w:rPr>
                      <w:lang w:bidi="ta-IN"/>
                    </w:rPr>
                  </w:pPr>
                  <w:r w:rsidRPr="0041277F">
                    <w:rPr>
                      <w:lang w:bidi="ta-IN"/>
                    </w:rPr>
                    <w:t>OYEA 2025</w:t>
                  </w:r>
                </w:p>
              </w:tc>
            </w:tr>
            <w:tr w:rsidR="0041277F" w:rsidRPr="0041277F" w14:paraId="37E9AD08" w14:textId="77777777" w:rsidTr="007902A5">
              <w:trPr>
                <w:trHeight w:val="1700"/>
              </w:trPr>
              <w:tc>
                <w:tcPr>
                  <w:tcW w:w="4339" w:type="dxa"/>
                </w:tcPr>
                <w:p w14:paraId="12DF3FDB" w14:textId="77777777" w:rsidR="0041277F" w:rsidRPr="0041277F" w:rsidRDefault="0041277F" w:rsidP="0041277F">
                  <w:pPr>
                    <w:jc w:val="center"/>
                    <w:rPr>
                      <w:lang w:bidi="ta-IN"/>
                    </w:rPr>
                  </w:pPr>
                  <w:hyperlink r:id="rId11" w:history="1">
                    <w:r w:rsidRPr="0041277F">
                      <w:rPr>
                        <w:color w:val="0000FF" w:themeColor="hyperlink"/>
                        <w:u w:val="single"/>
                        <w:lang w:bidi="ta-IN"/>
                      </w:rPr>
                      <w:t>https://go.gov.sg/pat2025</w:t>
                    </w:r>
                  </w:hyperlink>
                </w:p>
                <w:p w14:paraId="19A17453" w14:textId="77777777" w:rsidR="0041277F" w:rsidRPr="0041277F" w:rsidRDefault="0041277F" w:rsidP="0041277F">
                  <w:pPr>
                    <w:jc w:val="center"/>
                    <w:rPr>
                      <w:lang w:bidi="ta-IN"/>
                    </w:rPr>
                  </w:pPr>
                  <w:r w:rsidRPr="0041277F">
                    <w:rPr>
                      <w:lang w:bidi="ta-IN"/>
                    </w:rPr>
                    <w:drawing>
                      <wp:inline distT="0" distB="0" distL="0" distR="0" wp14:anchorId="626E7DD3" wp14:editId="06CF337F">
                        <wp:extent cx="913178" cy="882484"/>
                        <wp:effectExtent l="0" t="0" r="1270" b="0"/>
                        <wp:docPr id="2091846917"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46917" name="Picture 1" descr="A qr code on a white background&#10;&#10;Description automatically generated"/>
                                <pic:cNvPicPr/>
                              </pic:nvPicPr>
                              <pic:blipFill>
                                <a:blip r:embed="rId12"/>
                                <a:stretch>
                                  <a:fillRect/>
                                </a:stretch>
                              </pic:blipFill>
                              <pic:spPr>
                                <a:xfrm>
                                  <a:off x="0" y="0"/>
                                  <a:ext cx="919092" cy="888199"/>
                                </a:xfrm>
                                <a:prstGeom prst="rect">
                                  <a:avLst/>
                                </a:prstGeom>
                              </pic:spPr>
                            </pic:pic>
                          </a:graphicData>
                        </a:graphic>
                      </wp:inline>
                    </w:drawing>
                  </w:r>
                </w:p>
              </w:tc>
              <w:tc>
                <w:tcPr>
                  <w:tcW w:w="4340" w:type="dxa"/>
                </w:tcPr>
                <w:p w14:paraId="61F85DBB" w14:textId="77777777" w:rsidR="0041277F" w:rsidRPr="0041277F" w:rsidRDefault="0041277F" w:rsidP="0041277F">
                  <w:pPr>
                    <w:jc w:val="center"/>
                    <w:rPr>
                      <w:color w:val="0000FF" w:themeColor="hyperlink"/>
                      <w:u w:val="single"/>
                      <w:lang w:val="en-US" w:bidi="ta-IN"/>
                    </w:rPr>
                  </w:pPr>
                  <w:hyperlink r:id="rId13" w:history="1">
                    <w:r w:rsidRPr="0041277F">
                      <w:rPr>
                        <w:color w:val="0000FF" w:themeColor="hyperlink"/>
                        <w:u w:val="single"/>
                        <w:lang w:val="en-US" w:bidi="ta-IN"/>
                      </w:rPr>
                      <w:t>https://go.gov.sg/OYEA2025</w:t>
                    </w:r>
                  </w:hyperlink>
                </w:p>
                <w:p w14:paraId="1030B703" w14:textId="77777777" w:rsidR="0041277F" w:rsidRPr="0041277F" w:rsidRDefault="0041277F" w:rsidP="0041277F">
                  <w:pPr>
                    <w:jc w:val="center"/>
                    <w:rPr>
                      <w:lang w:bidi="ta-IN"/>
                    </w:rPr>
                  </w:pPr>
                  <w:r w:rsidRPr="0041277F">
                    <w:rPr>
                      <w:lang w:bidi="ta-IN"/>
                    </w:rPr>
                    <w:drawing>
                      <wp:inline distT="0" distB="0" distL="0" distR="0" wp14:anchorId="34AFD2F6" wp14:editId="2235D8E9">
                        <wp:extent cx="876850" cy="880504"/>
                        <wp:effectExtent l="0" t="0" r="0" b="0"/>
                        <wp:docPr id="1275323613"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23613" name="Picture 1" descr="A qr code on a white background&#10;&#10;Description automatically generated"/>
                                <pic:cNvPicPr/>
                              </pic:nvPicPr>
                              <pic:blipFill>
                                <a:blip r:embed="rId14"/>
                                <a:stretch>
                                  <a:fillRect/>
                                </a:stretch>
                              </pic:blipFill>
                              <pic:spPr>
                                <a:xfrm>
                                  <a:off x="0" y="0"/>
                                  <a:ext cx="892215" cy="895933"/>
                                </a:xfrm>
                                <a:prstGeom prst="rect">
                                  <a:avLst/>
                                </a:prstGeom>
                              </pic:spPr>
                            </pic:pic>
                          </a:graphicData>
                        </a:graphic>
                      </wp:inline>
                    </w:drawing>
                  </w:r>
                </w:p>
              </w:tc>
            </w:tr>
          </w:tbl>
          <w:p w14:paraId="1A9FD590" w14:textId="77777777" w:rsidR="0041277F" w:rsidRPr="0041277F" w:rsidRDefault="0041277F" w:rsidP="0041277F">
            <w:pPr>
              <w:rPr>
                <w:lang w:bidi="ta-IN"/>
              </w:rPr>
            </w:pPr>
          </w:p>
        </w:tc>
      </w:tr>
      <w:tr w:rsidR="0041277F" w:rsidRPr="0041277F" w14:paraId="754F79AB" w14:textId="77777777" w:rsidTr="007902A5">
        <w:trPr>
          <w:trHeight w:val="3068"/>
        </w:trPr>
        <w:tc>
          <w:tcPr>
            <w:tcW w:w="445" w:type="dxa"/>
          </w:tcPr>
          <w:p w14:paraId="63159A74" w14:textId="77777777" w:rsidR="0041277F" w:rsidRPr="0041277F" w:rsidRDefault="0041277F" w:rsidP="0041277F">
            <w:pPr>
              <w:rPr>
                <w:lang w:bidi="ta-IN"/>
              </w:rPr>
            </w:pPr>
          </w:p>
        </w:tc>
        <w:tc>
          <w:tcPr>
            <w:tcW w:w="8905" w:type="dxa"/>
          </w:tcPr>
          <w:p w14:paraId="4ED34489" w14:textId="77777777" w:rsidR="0041277F" w:rsidRPr="0041277F" w:rsidRDefault="0041277F" w:rsidP="0041277F">
            <w:pPr>
              <w:rPr>
                <w:lang w:bidi="ta-IN"/>
              </w:rPr>
            </w:pPr>
            <w:r w:rsidRPr="0041277F">
              <w:rPr>
                <w:lang w:bidi="ta-IN"/>
              </w:rPr>
              <w:t>In summary, nominees for the awards should be teachers who</w:t>
            </w:r>
          </w:p>
          <w:p w14:paraId="19F90C65" w14:textId="77777777" w:rsidR="0041277F" w:rsidRPr="0041277F" w:rsidRDefault="0041277F" w:rsidP="0041277F">
            <w:pPr>
              <w:numPr>
                <w:ilvl w:val="0"/>
                <w:numId w:val="5"/>
              </w:numPr>
              <w:contextualSpacing/>
              <w:rPr>
                <w:rFonts w:cs="Latha"/>
                <w:lang w:bidi="ta-IN"/>
              </w:rPr>
            </w:pPr>
            <w:r w:rsidRPr="0041277F">
              <w:rPr>
                <w:rFonts w:cs="Latha"/>
                <w:lang w:bidi="ta-IN"/>
              </w:rPr>
              <w:t>are presently teaching in a Primary school, Secondary school, Junior College/Centralised Institute, Polytechnic, ITE or NIECD.</w:t>
            </w:r>
          </w:p>
          <w:p w14:paraId="025D4341" w14:textId="77777777" w:rsidR="0041277F" w:rsidRPr="0041277F" w:rsidRDefault="0041277F" w:rsidP="0041277F">
            <w:pPr>
              <w:numPr>
                <w:ilvl w:val="0"/>
                <w:numId w:val="5"/>
              </w:numPr>
              <w:contextualSpacing/>
              <w:rPr>
                <w:rFonts w:cs="Latha"/>
                <w:lang w:bidi="ta-IN"/>
              </w:rPr>
            </w:pPr>
            <w:r w:rsidRPr="0041277F">
              <w:rPr>
                <w:rFonts w:cs="Latha"/>
                <w:lang w:bidi="ta-IN"/>
              </w:rPr>
              <w:t>have shown utmost commitment to the character, moral and citizenship development of students;</w:t>
            </w:r>
          </w:p>
          <w:p w14:paraId="4EE9CFCE" w14:textId="77777777" w:rsidR="0041277F" w:rsidRPr="0041277F" w:rsidRDefault="0041277F" w:rsidP="0041277F">
            <w:pPr>
              <w:numPr>
                <w:ilvl w:val="0"/>
                <w:numId w:val="5"/>
              </w:numPr>
              <w:contextualSpacing/>
              <w:rPr>
                <w:rFonts w:cs="Latha"/>
                <w:lang w:bidi="ta-IN"/>
              </w:rPr>
            </w:pPr>
            <w:r w:rsidRPr="0041277F">
              <w:rPr>
                <w:rFonts w:cs="Latha"/>
                <w:lang w:bidi="ta-IN"/>
              </w:rPr>
              <w:t>motivate, challenge and inspire students to bring out their full potential;</w:t>
            </w:r>
          </w:p>
          <w:p w14:paraId="7AD5FEB5" w14:textId="77777777" w:rsidR="0041277F" w:rsidRPr="0041277F" w:rsidRDefault="0041277F" w:rsidP="0041277F">
            <w:pPr>
              <w:numPr>
                <w:ilvl w:val="0"/>
                <w:numId w:val="5"/>
              </w:numPr>
              <w:contextualSpacing/>
              <w:rPr>
                <w:rFonts w:cs="Latha"/>
                <w:lang w:bidi="ta-IN"/>
              </w:rPr>
            </w:pPr>
            <w:r w:rsidRPr="0041277F">
              <w:rPr>
                <w:rFonts w:cs="Latha"/>
                <w:lang w:bidi="ta-IN"/>
              </w:rPr>
              <w:t>are reflective practitioners who demonstrate deep pedagogy;</w:t>
            </w:r>
          </w:p>
          <w:p w14:paraId="7E9953AC" w14:textId="77777777" w:rsidR="0041277F" w:rsidRPr="0041277F" w:rsidRDefault="0041277F" w:rsidP="0041277F">
            <w:pPr>
              <w:numPr>
                <w:ilvl w:val="0"/>
                <w:numId w:val="5"/>
              </w:numPr>
              <w:contextualSpacing/>
              <w:rPr>
                <w:rFonts w:cs="Latha"/>
                <w:lang w:bidi="ta-IN"/>
              </w:rPr>
            </w:pPr>
            <w:r w:rsidRPr="0041277F">
              <w:rPr>
                <w:rFonts w:cs="Latha"/>
                <w:lang w:bidi="ta-IN"/>
              </w:rPr>
              <w:t>lead in an contribute to the professional growth of other teachers; and</w:t>
            </w:r>
          </w:p>
          <w:p w14:paraId="5B2BD94E" w14:textId="77777777" w:rsidR="0041277F" w:rsidRPr="0041277F" w:rsidRDefault="0041277F" w:rsidP="0041277F">
            <w:pPr>
              <w:numPr>
                <w:ilvl w:val="0"/>
                <w:numId w:val="5"/>
              </w:numPr>
              <w:contextualSpacing/>
              <w:rPr>
                <w:rFonts w:cs="Latha"/>
                <w:lang w:bidi="ta-IN"/>
              </w:rPr>
            </w:pPr>
            <w:r w:rsidRPr="0041277F">
              <w:rPr>
                <w:rFonts w:cs="Latha"/>
                <w:lang w:bidi="ta-IN"/>
              </w:rPr>
              <w:t>are role models for the teaching profession.</w:t>
            </w:r>
          </w:p>
          <w:p w14:paraId="3C3C6DDD" w14:textId="688E3A5E" w:rsidR="0041277F" w:rsidRPr="0041277F" w:rsidRDefault="0041277F" w:rsidP="0041277F">
            <w:pPr>
              <w:numPr>
                <w:ilvl w:val="0"/>
                <w:numId w:val="5"/>
              </w:numPr>
              <w:contextualSpacing/>
              <w:rPr>
                <w:rFonts w:cs="Latha"/>
                <w:lang w:bidi="ta-IN"/>
              </w:rPr>
            </w:pPr>
            <w:r w:rsidRPr="0041277F">
              <w:rPr>
                <w:rFonts w:cs="Latha"/>
                <w:lang w:bidi="ta-IN"/>
              </w:rPr>
              <w:t>*are born on or after 30 June 19</w:t>
            </w:r>
            <w:r>
              <w:rPr>
                <w:rFonts w:cs="Latha"/>
                <w:lang w:bidi="ta-IN"/>
              </w:rPr>
              <w:t>90</w:t>
            </w:r>
            <w:r w:rsidRPr="0041277F">
              <w:rPr>
                <w:rFonts w:cs="Latha"/>
                <w:lang w:bidi="ta-IN"/>
              </w:rPr>
              <w:t xml:space="preserve"> for OYEA nominations. </w:t>
            </w:r>
          </w:p>
        </w:tc>
      </w:tr>
      <w:tr w:rsidR="0041277F" w:rsidRPr="0041277F" w14:paraId="289D521E" w14:textId="77777777" w:rsidTr="007902A5">
        <w:tc>
          <w:tcPr>
            <w:tcW w:w="445" w:type="dxa"/>
          </w:tcPr>
          <w:p w14:paraId="04FB92C8" w14:textId="77777777" w:rsidR="0041277F" w:rsidRPr="0041277F" w:rsidRDefault="0041277F" w:rsidP="0041277F">
            <w:pPr>
              <w:rPr>
                <w:lang w:bidi="ta-IN"/>
              </w:rPr>
            </w:pPr>
            <w:r w:rsidRPr="0041277F">
              <w:rPr>
                <w:lang w:bidi="ta-IN"/>
              </w:rPr>
              <w:t>6</w:t>
            </w:r>
          </w:p>
        </w:tc>
        <w:tc>
          <w:tcPr>
            <w:tcW w:w="8905" w:type="dxa"/>
          </w:tcPr>
          <w:p w14:paraId="423AA74C" w14:textId="77777777" w:rsidR="0041277F" w:rsidRPr="0041277F" w:rsidRDefault="0041277F" w:rsidP="0041277F">
            <w:pPr>
              <w:rPr>
                <w:lang w:bidi="ta-IN"/>
              </w:rPr>
            </w:pPr>
            <w:r w:rsidRPr="0041277F">
              <w:rPr>
                <w:lang w:bidi="ta-IN"/>
              </w:rPr>
              <w:t xml:space="preserve">For queries and/or feedback about the awards, please send them to </w:t>
            </w:r>
          </w:p>
          <w:p w14:paraId="5F30E1A1" w14:textId="77777777" w:rsidR="0041277F" w:rsidRPr="0041277F" w:rsidRDefault="0041277F" w:rsidP="0041277F">
            <w:pPr>
              <w:rPr>
                <w:lang w:bidi="ta-IN"/>
              </w:rPr>
            </w:pPr>
            <w:hyperlink r:id="rId15" w:history="1">
              <w:r w:rsidRPr="0041277F">
                <w:rPr>
                  <w:color w:val="0000FF" w:themeColor="hyperlink"/>
                  <w:u w:val="single"/>
                  <w:lang w:bidi="ta-IN"/>
                </w:rPr>
                <w:t>MOE_AST_PAT@moe.ed</w:t>
              </w:r>
              <w:r w:rsidRPr="0041277F">
                <w:rPr>
                  <w:color w:val="0000FF" w:themeColor="hyperlink"/>
                  <w:u w:val="single"/>
                  <w:lang w:bidi="ta-IN"/>
                </w:rPr>
                <w:t>u</w:t>
              </w:r>
              <w:r w:rsidRPr="0041277F">
                <w:rPr>
                  <w:color w:val="0000FF" w:themeColor="hyperlink"/>
                  <w:u w:val="single"/>
                  <w:lang w:bidi="ta-IN"/>
                </w:rPr>
                <w:t>.sg</w:t>
              </w:r>
            </w:hyperlink>
            <w:r w:rsidRPr="0041277F">
              <w:rPr>
                <w:lang w:bidi="ta-IN"/>
              </w:rPr>
              <w:t xml:space="preserve"> (PAT 2025) or </w:t>
            </w:r>
            <w:hyperlink r:id="rId16" w:history="1">
              <w:r w:rsidRPr="0041277F">
                <w:rPr>
                  <w:color w:val="0000FF" w:themeColor="hyperlink"/>
                  <w:u w:val="single"/>
                  <w:lang w:bidi="ta-IN"/>
                </w:rPr>
                <w:t>MOE_AST_OYEA@moe.e</w:t>
              </w:r>
              <w:r w:rsidRPr="0041277F">
                <w:rPr>
                  <w:color w:val="0000FF" w:themeColor="hyperlink"/>
                  <w:u w:val="single"/>
                  <w:lang w:bidi="ta-IN"/>
                </w:rPr>
                <w:t>d</w:t>
              </w:r>
              <w:r w:rsidRPr="0041277F">
                <w:rPr>
                  <w:color w:val="0000FF" w:themeColor="hyperlink"/>
                  <w:u w:val="single"/>
                  <w:lang w:bidi="ta-IN"/>
                </w:rPr>
                <w:t>u.sg</w:t>
              </w:r>
            </w:hyperlink>
            <w:r w:rsidRPr="0041277F">
              <w:rPr>
                <w:lang w:bidi="ta-IN"/>
              </w:rPr>
              <w:t xml:space="preserve"> (OYEA 2025).</w:t>
            </w:r>
          </w:p>
          <w:p w14:paraId="714CC137" w14:textId="77777777" w:rsidR="0041277F" w:rsidRPr="0041277F" w:rsidRDefault="0041277F" w:rsidP="0041277F">
            <w:pPr>
              <w:rPr>
                <w:lang w:bidi="ta-IN"/>
              </w:rPr>
            </w:pPr>
          </w:p>
        </w:tc>
      </w:tr>
      <w:tr w:rsidR="0041277F" w:rsidRPr="0041277F" w14:paraId="39B4A6C4" w14:textId="77777777" w:rsidTr="007902A5">
        <w:tc>
          <w:tcPr>
            <w:tcW w:w="445" w:type="dxa"/>
          </w:tcPr>
          <w:p w14:paraId="36641B8C" w14:textId="77777777" w:rsidR="0041277F" w:rsidRPr="0041277F" w:rsidRDefault="0041277F" w:rsidP="0041277F">
            <w:pPr>
              <w:rPr>
                <w:lang w:bidi="ta-IN"/>
              </w:rPr>
            </w:pPr>
            <w:r w:rsidRPr="0041277F">
              <w:rPr>
                <w:lang w:bidi="ta-IN"/>
              </w:rPr>
              <w:t>7</w:t>
            </w:r>
          </w:p>
        </w:tc>
        <w:tc>
          <w:tcPr>
            <w:tcW w:w="8905" w:type="dxa"/>
          </w:tcPr>
          <w:p w14:paraId="39818ABF" w14:textId="77777777" w:rsidR="0041277F" w:rsidRPr="0041277F" w:rsidRDefault="0041277F" w:rsidP="0041277F">
            <w:pPr>
              <w:rPr>
                <w:lang w:bidi="ta-IN"/>
              </w:rPr>
            </w:pPr>
            <w:r w:rsidRPr="0041277F">
              <w:rPr>
                <w:lang w:bidi="ta-IN"/>
              </w:rPr>
              <w:t>Thank you for your support in recognising the good work of our teachers!</w:t>
            </w:r>
          </w:p>
        </w:tc>
      </w:tr>
    </w:tbl>
    <w:p w14:paraId="4C7008F9" w14:textId="77777777" w:rsidR="006851AE" w:rsidRPr="00442AAB" w:rsidRDefault="006851AE" w:rsidP="00442AAB"/>
    <w:sectPr w:rsidR="006851AE" w:rsidRPr="00442AAB" w:rsidSect="00AA5E81">
      <w:headerReference w:type="even" r:id="rId17"/>
      <w:headerReference w:type="default" r:id="rId18"/>
      <w:footerReference w:type="even" r:id="rId19"/>
      <w:footerReference w:type="default" r:id="rId20"/>
      <w:headerReference w:type="first" r:id="rId21"/>
      <w:footerReference w:type="first" r:id="rId22"/>
      <w:type w:val="continuous"/>
      <w:pgSz w:w="11906" w:h="16838"/>
      <w:pgMar w:top="2610" w:right="1416" w:bottom="1557" w:left="1134" w:header="540" w:footer="33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B9368E" w14:textId="77777777" w:rsidR="00565397" w:rsidRDefault="00565397" w:rsidP="00C4392A">
      <w:pPr>
        <w:spacing w:after="0" w:line="240" w:lineRule="auto"/>
      </w:pPr>
      <w:r>
        <w:separator/>
      </w:r>
    </w:p>
  </w:endnote>
  <w:endnote w:type="continuationSeparator" w:id="0">
    <w:p w14:paraId="6041C146" w14:textId="77777777" w:rsidR="00565397" w:rsidRDefault="00565397" w:rsidP="00C43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AB7DA" w14:textId="77777777" w:rsidR="000E7054" w:rsidRDefault="000E70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9"/>
    </w:tblGrid>
    <w:tr w:rsidR="00B76474" w14:paraId="4AA54BBE" w14:textId="77777777" w:rsidTr="008C2F61">
      <w:tc>
        <w:tcPr>
          <w:tcW w:w="9369" w:type="dxa"/>
          <w:shd w:val="clear" w:color="auto" w:fill="000C53"/>
        </w:tcPr>
        <w:p w14:paraId="7F4D1180" w14:textId="77777777" w:rsidR="00B76474" w:rsidRPr="00B76474" w:rsidRDefault="00B76474">
          <w:pPr>
            <w:pStyle w:val="Footer"/>
            <w:rPr>
              <w:sz w:val="4"/>
              <w:szCs w:val="4"/>
            </w:rPr>
          </w:pPr>
        </w:p>
      </w:tc>
    </w:tr>
    <w:tr w:rsidR="00B76474" w14:paraId="24594937" w14:textId="77777777" w:rsidTr="008C2F61">
      <w:tc>
        <w:tcPr>
          <w:tcW w:w="9369" w:type="dxa"/>
        </w:tcPr>
        <w:p w14:paraId="6CE83C2C" w14:textId="77777777" w:rsidR="00B76474" w:rsidRDefault="00B76474">
          <w:pPr>
            <w:pStyle w:val="Footer"/>
          </w:pPr>
        </w:p>
      </w:tc>
    </w:tr>
    <w:tr w:rsidR="00B76474" w14:paraId="3519163C" w14:textId="77777777" w:rsidTr="008C2F61">
      <w:tc>
        <w:tcPr>
          <w:tcW w:w="9369" w:type="dxa"/>
        </w:tcPr>
        <w:p w14:paraId="425795C2" w14:textId="41C59792" w:rsidR="00B76474" w:rsidRPr="00126EE9" w:rsidRDefault="006B53C1" w:rsidP="00B76474">
          <w:pPr>
            <w:pStyle w:val="Footer"/>
            <w:jc w:val="center"/>
            <w:rPr>
              <w:rFonts w:cstheme="minorHAnsi"/>
              <w:b/>
              <w:bCs/>
              <w:color w:val="000C53"/>
            </w:rPr>
          </w:pPr>
          <w:r>
            <w:rPr>
              <w:rFonts w:cstheme="minorHAnsi"/>
              <w:b/>
              <w:bCs/>
              <w:color w:val="000C53"/>
            </w:rPr>
            <w:t>NURTURING ADAPTIVE THINKERS, AGILE LEARNERS AND ACTIVE CONTRIBUTORS</w:t>
          </w:r>
        </w:p>
      </w:tc>
    </w:tr>
  </w:tbl>
  <w:p w14:paraId="629833E7" w14:textId="1F478D61" w:rsidR="00583228" w:rsidRDefault="005832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295364" w14:textId="77777777" w:rsidR="000E7054" w:rsidRDefault="000E70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3BEC85" w14:textId="77777777" w:rsidR="00565397" w:rsidRDefault="00565397" w:rsidP="00C4392A">
      <w:pPr>
        <w:spacing w:after="0" w:line="240" w:lineRule="auto"/>
      </w:pPr>
      <w:r>
        <w:separator/>
      </w:r>
    </w:p>
  </w:footnote>
  <w:footnote w:type="continuationSeparator" w:id="0">
    <w:p w14:paraId="34B96D3E" w14:textId="77777777" w:rsidR="00565397" w:rsidRDefault="00565397" w:rsidP="00C43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B6451" w14:textId="77777777" w:rsidR="000E7054" w:rsidRDefault="000E70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815"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5"/>
      <w:gridCol w:w="8280"/>
    </w:tblGrid>
    <w:tr w:rsidR="00AB394C" w14:paraId="01515D1A" w14:textId="77777777" w:rsidTr="00126EE9">
      <w:tc>
        <w:tcPr>
          <w:tcW w:w="1535" w:type="dxa"/>
          <w:vMerge w:val="restart"/>
        </w:tcPr>
        <w:p w14:paraId="64F4BC99" w14:textId="2C74B78A" w:rsidR="00EC6629" w:rsidRDefault="00EC6629" w:rsidP="00EC6629">
          <w:pPr>
            <w:pStyle w:val="Header"/>
          </w:pPr>
          <w:r w:rsidRPr="00EC6629">
            <w:rPr>
              <w:noProof/>
              <w:lang w:val="en-US" w:bidi="ta-IN"/>
            </w:rPr>
            <w:drawing>
              <wp:anchor distT="0" distB="0" distL="114300" distR="114300" simplePos="0" relativeHeight="251658240" behindDoc="0" locked="0" layoutInCell="1" allowOverlap="1" wp14:anchorId="4D747158" wp14:editId="046B026E">
                <wp:simplePos x="0" y="0"/>
                <wp:positionH relativeFrom="column">
                  <wp:posOffset>-52284</wp:posOffset>
                </wp:positionH>
                <wp:positionV relativeFrom="paragraph">
                  <wp:posOffset>9739</wp:posOffset>
                </wp:positionV>
                <wp:extent cx="923925" cy="1068002"/>
                <wp:effectExtent l="0" t="0" r="0" b="0"/>
                <wp:wrapNone/>
                <wp:docPr id="1" name="Graphic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t="3061" b="15199"/>
                        <a:stretch/>
                      </pic:blipFill>
                      <pic:spPr bwMode="auto">
                        <a:xfrm>
                          <a:off x="0" y="0"/>
                          <a:ext cx="923925" cy="1068002"/>
                        </a:xfrm>
                        <a:prstGeom prst="rect">
                          <a:avLst/>
                        </a:prstGeom>
                        <a:ln>
                          <a:noFill/>
                        </a:ln>
                        <a:extLst>
                          <a:ext uri="{53640926-AAD7-44D8-BBD7-CCE9431645EC}">
                            <a14:shadowObscured xmlns:a14="http://schemas.microsoft.com/office/drawing/2010/main"/>
                          </a:ext>
                        </a:extLst>
                      </pic:spPr>
                    </pic:pic>
                  </a:graphicData>
                </a:graphic>
              </wp:anchor>
            </w:drawing>
          </w:r>
        </w:p>
      </w:tc>
      <w:tc>
        <w:tcPr>
          <w:tcW w:w="8280" w:type="dxa"/>
        </w:tcPr>
        <w:p w14:paraId="1BF42C3A" w14:textId="2D710749" w:rsidR="00106B63" w:rsidRPr="00126EE9" w:rsidRDefault="000E7054" w:rsidP="00106B63">
          <w:pPr>
            <w:pStyle w:val="Header"/>
            <w:ind w:left="-146"/>
            <w:rPr>
              <w:rFonts w:cstheme="minorHAnsi"/>
              <w:b/>
              <w:bCs/>
              <w:color w:val="000C53"/>
              <w:sz w:val="44"/>
              <w:szCs w:val="44"/>
            </w:rPr>
          </w:pPr>
          <w:r w:rsidRPr="000E7054">
            <w:rPr>
              <w:rFonts w:cstheme="minorHAnsi"/>
              <w:b/>
              <w:bCs/>
              <w:color w:val="000C53"/>
              <w:sz w:val="2"/>
              <w:szCs w:val="2"/>
            </w:rPr>
            <w:t xml:space="preserve"> </w:t>
          </w:r>
          <w:r w:rsidR="00EC6629" w:rsidRPr="00126EE9">
            <w:rPr>
              <w:rFonts w:cstheme="minorHAnsi"/>
              <w:b/>
              <w:bCs/>
              <w:color w:val="000C53"/>
              <w:sz w:val="44"/>
              <w:szCs w:val="44"/>
            </w:rPr>
            <w:t>BEATTY SECONDARY SCHOOL</w:t>
          </w:r>
        </w:p>
      </w:tc>
    </w:tr>
    <w:tr w:rsidR="00AB394C" w14:paraId="7BDF2081" w14:textId="77777777" w:rsidTr="00126EE9">
      <w:trPr>
        <w:trHeight w:val="20"/>
      </w:trPr>
      <w:tc>
        <w:tcPr>
          <w:tcW w:w="1535" w:type="dxa"/>
          <w:vMerge/>
        </w:tcPr>
        <w:p w14:paraId="296D727B" w14:textId="77777777" w:rsidR="00EC6629" w:rsidRDefault="00EC6629" w:rsidP="00EC6629">
          <w:pPr>
            <w:pStyle w:val="Header"/>
          </w:pPr>
        </w:p>
      </w:tc>
      <w:tc>
        <w:tcPr>
          <w:tcW w:w="8280" w:type="dxa"/>
        </w:tcPr>
        <w:p w14:paraId="66CDAFD3" w14:textId="77777777" w:rsidR="00EC6629" w:rsidRPr="00126EE9" w:rsidRDefault="00EC6629" w:rsidP="00EC6629">
          <w:pPr>
            <w:pStyle w:val="Header"/>
            <w:rPr>
              <w:rFonts w:cstheme="minorHAnsi"/>
              <w:sz w:val="10"/>
              <w:szCs w:val="10"/>
            </w:rPr>
          </w:pPr>
        </w:p>
      </w:tc>
    </w:tr>
    <w:tr w:rsidR="00AB394C" w14:paraId="095790FF" w14:textId="77777777" w:rsidTr="00126EE9">
      <w:trPr>
        <w:trHeight w:val="20"/>
      </w:trPr>
      <w:tc>
        <w:tcPr>
          <w:tcW w:w="1535" w:type="dxa"/>
          <w:vMerge/>
        </w:tcPr>
        <w:p w14:paraId="39EEFE22" w14:textId="77777777" w:rsidR="00EC6629" w:rsidRDefault="00EC6629" w:rsidP="00EC6629">
          <w:pPr>
            <w:pStyle w:val="Header"/>
          </w:pPr>
        </w:p>
      </w:tc>
      <w:tc>
        <w:tcPr>
          <w:tcW w:w="8280" w:type="dxa"/>
          <w:shd w:val="clear" w:color="auto" w:fill="000C53"/>
        </w:tcPr>
        <w:p w14:paraId="20982F34" w14:textId="77777777" w:rsidR="00EC6629" w:rsidRPr="00126EE9" w:rsidRDefault="00EC6629" w:rsidP="00EC6629">
          <w:pPr>
            <w:pStyle w:val="Header"/>
            <w:rPr>
              <w:rFonts w:cstheme="minorHAnsi"/>
              <w:sz w:val="14"/>
              <w:szCs w:val="14"/>
            </w:rPr>
          </w:pPr>
        </w:p>
      </w:tc>
    </w:tr>
    <w:tr w:rsidR="00E81397" w14:paraId="29EB469D" w14:textId="77777777" w:rsidTr="00126EE9">
      <w:trPr>
        <w:trHeight w:val="20"/>
      </w:trPr>
      <w:tc>
        <w:tcPr>
          <w:tcW w:w="1535" w:type="dxa"/>
          <w:vMerge/>
        </w:tcPr>
        <w:p w14:paraId="3C1C3722" w14:textId="77777777" w:rsidR="00E81397" w:rsidRDefault="00E81397" w:rsidP="00EC6629">
          <w:pPr>
            <w:pStyle w:val="Header"/>
          </w:pPr>
        </w:p>
      </w:tc>
      <w:tc>
        <w:tcPr>
          <w:tcW w:w="8280" w:type="dxa"/>
        </w:tcPr>
        <w:p w14:paraId="217BEACC" w14:textId="77777777" w:rsidR="00E81397" w:rsidRPr="00126EE9" w:rsidRDefault="00E81397" w:rsidP="00EC6629">
          <w:pPr>
            <w:pStyle w:val="Header"/>
            <w:rPr>
              <w:rFonts w:cstheme="minorHAnsi"/>
              <w:sz w:val="6"/>
              <w:szCs w:val="6"/>
            </w:rPr>
          </w:pPr>
        </w:p>
      </w:tc>
    </w:tr>
    <w:tr w:rsidR="00E81397" w14:paraId="0581FD18" w14:textId="77777777" w:rsidTr="00126EE9">
      <w:trPr>
        <w:trHeight w:val="20"/>
      </w:trPr>
      <w:tc>
        <w:tcPr>
          <w:tcW w:w="1535" w:type="dxa"/>
          <w:vMerge/>
        </w:tcPr>
        <w:p w14:paraId="5574BEE5" w14:textId="77777777" w:rsidR="00E81397" w:rsidRDefault="00E81397" w:rsidP="00EC6629">
          <w:pPr>
            <w:pStyle w:val="Header"/>
          </w:pPr>
        </w:p>
      </w:tc>
      <w:tc>
        <w:tcPr>
          <w:tcW w:w="8280" w:type="dxa"/>
          <w:shd w:val="clear" w:color="auto" w:fill="FFE200"/>
        </w:tcPr>
        <w:p w14:paraId="7ACC2A5C" w14:textId="77777777" w:rsidR="00E81397" w:rsidRPr="00126EE9" w:rsidRDefault="00E81397" w:rsidP="00EC6629">
          <w:pPr>
            <w:pStyle w:val="Header"/>
            <w:rPr>
              <w:rFonts w:cstheme="minorHAnsi"/>
              <w:sz w:val="14"/>
              <w:szCs w:val="14"/>
            </w:rPr>
          </w:pPr>
        </w:p>
      </w:tc>
    </w:tr>
    <w:tr w:rsidR="00AB394C" w:rsidRPr="00106B63" w14:paraId="1670F16D" w14:textId="77777777" w:rsidTr="00126EE9">
      <w:tc>
        <w:tcPr>
          <w:tcW w:w="1535" w:type="dxa"/>
          <w:vMerge/>
        </w:tcPr>
        <w:p w14:paraId="7F623577" w14:textId="77777777" w:rsidR="00EC6629" w:rsidRPr="00106B63" w:rsidRDefault="00EC6629" w:rsidP="00EC6629">
          <w:pPr>
            <w:pStyle w:val="Header"/>
          </w:pPr>
        </w:p>
      </w:tc>
      <w:tc>
        <w:tcPr>
          <w:tcW w:w="8280" w:type="dxa"/>
          <w:vAlign w:val="bottom"/>
        </w:tcPr>
        <w:p w14:paraId="6985B2F6" w14:textId="77777777" w:rsidR="00126EE9" w:rsidRPr="00126EE9" w:rsidRDefault="00126EE9" w:rsidP="00126EE9">
          <w:pPr>
            <w:shd w:val="clear" w:color="auto" w:fill="FFFFFF"/>
            <w:jc w:val="both"/>
            <w:rPr>
              <w:rFonts w:cstheme="minorHAnsi"/>
              <w:color w:val="000C53"/>
              <w:lang w:val="en-US"/>
            </w:rPr>
          </w:pPr>
        </w:p>
        <w:p w14:paraId="75AA0439" w14:textId="09179A43" w:rsidR="00126EE9" w:rsidRPr="00126EE9" w:rsidRDefault="00D76C85" w:rsidP="00126EE9">
          <w:pPr>
            <w:shd w:val="clear" w:color="auto" w:fill="FFFFFF"/>
            <w:jc w:val="both"/>
            <w:rPr>
              <w:rFonts w:cstheme="minorHAnsi"/>
              <w:color w:val="000C53"/>
              <w:lang w:val="en-US"/>
            </w:rPr>
          </w:pPr>
          <w:r w:rsidRPr="00126EE9">
            <w:rPr>
              <w:rFonts w:cstheme="minorHAnsi"/>
              <w:color w:val="000C53"/>
              <w:lang w:val="en-US"/>
            </w:rPr>
            <w:t>1 Toa Pa</w:t>
          </w:r>
          <w:r w:rsidR="00B316DD" w:rsidRPr="00126EE9">
            <w:rPr>
              <w:rFonts w:cstheme="minorHAnsi"/>
            </w:rPr>
            <w:t>y</w:t>
          </w:r>
          <w:r w:rsidRPr="00126EE9">
            <w:rPr>
              <w:rFonts w:cstheme="minorHAnsi"/>
              <w:color w:val="000C53"/>
              <w:lang w:val="en-US"/>
            </w:rPr>
            <w:t xml:space="preserve">oh North, Singapore 318990 | Tel: +65 6256 9108 | </w:t>
          </w:r>
          <w:proofErr w:type="spellStart"/>
          <w:r w:rsidRPr="00126EE9">
            <w:rPr>
              <w:rFonts w:cstheme="minorHAnsi"/>
              <w:color w:val="000C53"/>
              <w:lang w:val="en-US"/>
            </w:rPr>
            <w:t>Email:beatty_ss@moe.edu.sg</w:t>
          </w:r>
          <w:proofErr w:type="spellEnd"/>
        </w:p>
      </w:tc>
    </w:tr>
  </w:tbl>
  <w:p w14:paraId="1F0A1893" w14:textId="1FCAD5C4" w:rsidR="00C4392A" w:rsidRPr="00106B63" w:rsidRDefault="00C4392A" w:rsidP="00EC66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DE276" w14:textId="77777777" w:rsidR="000E7054" w:rsidRDefault="000E70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CA3715"/>
    <w:multiLevelType w:val="hybridMultilevel"/>
    <w:tmpl w:val="D1FC5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9E3FE2"/>
    <w:multiLevelType w:val="hybridMultilevel"/>
    <w:tmpl w:val="F3BAE8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76D3CB5"/>
    <w:multiLevelType w:val="hybridMultilevel"/>
    <w:tmpl w:val="4FB4112E"/>
    <w:lvl w:ilvl="0" w:tplc="63180230">
      <w:start w:val="2"/>
      <w:numFmt w:val="decimal"/>
      <w:lvlText w:val="%1."/>
      <w:lvlJc w:val="left"/>
      <w:pPr>
        <w:tabs>
          <w:tab w:val="num" w:pos="1080"/>
        </w:tabs>
        <w:ind w:left="1080" w:hanging="720"/>
      </w:pPr>
      <w:rPr>
        <w:rFonts w:hint="default"/>
        <w:b w:val="0"/>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5E0A6692"/>
    <w:multiLevelType w:val="multilevel"/>
    <w:tmpl w:val="5F38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BC214B"/>
    <w:multiLevelType w:val="hybridMultilevel"/>
    <w:tmpl w:val="04C42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51555299">
    <w:abstractNumId w:val="2"/>
  </w:num>
  <w:num w:numId="2" w16cid:durableId="775759345">
    <w:abstractNumId w:val="1"/>
  </w:num>
  <w:num w:numId="3" w16cid:durableId="1421832812">
    <w:abstractNumId w:val="3"/>
  </w:num>
  <w:num w:numId="4" w16cid:durableId="1654521973">
    <w:abstractNumId w:val="0"/>
  </w:num>
  <w:num w:numId="5" w16cid:durableId="1045832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hideSpellingErrors/>
  <w:hideGrammaticalErrors/>
  <w:proofState w:spelling="clean"/>
  <w:documentProtection w:edit="forms" w:enforcement="0"/>
  <w:styleLockTheme/>
  <w:styleLockQFSet/>
  <w:defaultTabStop w:val="720"/>
  <w:characterSpacingControl w:val="doNotCompress"/>
  <w:hdrShapeDefaults>
    <o:shapedefaults v:ext="edit" spidmax="4096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92A"/>
    <w:rsid w:val="00012D0E"/>
    <w:rsid w:val="0004170A"/>
    <w:rsid w:val="000B2703"/>
    <w:rsid w:val="000C676A"/>
    <w:rsid w:val="000E7054"/>
    <w:rsid w:val="00106B63"/>
    <w:rsid w:val="00126EE9"/>
    <w:rsid w:val="00153E5E"/>
    <w:rsid w:val="00154924"/>
    <w:rsid w:val="00165DD5"/>
    <w:rsid w:val="00192DE2"/>
    <w:rsid w:val="001A0112"/>
    <w:rsid w:val="001C6A95"/>
    <w:rsid w:val="00230178"/>
    <w:rsid w:val="00232572"/>
    <w:rsid w:val="00233FA0"/>
    <w:rsid w:val="0025188A"/>
    <w:rsid w:val="00256C89"/>
    <w:rsid w:val="00271F87"/>
    <w:rsid w:val="002856BC"/>
    <w:rsid w:val="00295E60"/>
    <w:rsid w:val="002C70BB"/>
    <w:rsid w:val="003220AB"/>
    <w:rsid w:val="003803A9"/>
    <w:rsid w:val="003B0F4A"/>
    <w:rsid w:val="003B2A92"/>
    <w:rsid w:val="003D6F17"/>
    <w:rsid w:val="0041277F"/>
    <w:rsid w:val="00422C04"/>
    <w:rsid w:val="00434C2F"/>
    <w:rsid w:val="00436205"/>
    <w:rsid w:val="00442AAB"/>
    <w:rsid w:val="004E1259"/>
    <w:rsid w:val="004E5D00"/>
    <w:rsid w:val="00525A07"/>
    <w:rsid w:val="00565397"/>
    <w:rsid w:val="00567A28"/>
    <w:rsid w:val="00583228"/>
    <w:rsid w:val="005D49C6"/>
    <w:rsid w:val="006851AE"/>
    <w:rsid w:val="006B53C1"/>
    <w:rsid w:val="006C0092"/>
    <w:rsid w:val="006D3DCC"/>
    <w:rsid w:val="007160FF"/>
    <w:rsid w:val="00752DE8"/>
    <w:rsid w:val="007709A4"/>
    <w:rsid w:val="00805424"/>
    <w:rsid w:val="00830F51"/>
    <w:rsid w:val="00834604"/>
    <w:rsid w:val="0086726F"/>
    <w:rsid w:val="00895058"/>
    <w:rsid w:val="008B6906"/>
    <w:rsid w:val="008C2F61"/>
    <w:rsid w:val="008D31C9"/>
    <w:rsid w:val="00930E56"/>
    <w:rsid w:val="00965CF2"/>
    <w:rsid w:val="009A7B08"/>
    <w:rsid w:val="009D4733"/>
    <w:rsid w:val="009E56AC"/>
    <w:rsid w:val="009F7D9C"/>
    <w:rsid w:val="00A040B0"/>
    <w:rsid w:val="00A179E5"/>
    <w:rsid w:val="00A4787F"/>
    <w:rsid w:val="00A54D61"/>
    <w:rsid w:val="00AA5E81"/>
    <w:rsid w:val="00AB394C"/>
    <w:rsid w:val="00B11C79"/>
    <w:rsid w:val="00B316DD"/>
    <w:rsid w:val="00B6520A"/>
    <w:rsid w:val="00B76157"/>
    <w:rsid w:val="00B76474"/>
    <w:rsid w:val="00B76B63"/>
    <w:rsid w:val="00B94840"/>
    <w:rsid w:val="00BA153A"/>
    <w:rsid w:val="00BA4A66"/>
    <w:rsid w:val="00BB3691"/>
    <w:rsid w:val="00BE5D0B"/>
    <w:rsid w:val="00BF6ECB"/>
    <w:rsid w:val="00C065DE"/>
    <w:rsid w:val="00C21870"/>
    <w:rsid w:val="00C26B24"/>
    <w:rsid w:val="00C320A9"/>
    <w:rsid w:val="00C4392A"/>
    <w:rsid w:val="00C503DA"/>
    <w:rsid w:val="00C530DF"/>
    <w:rsid w:val="00C84C2A"/>
    <w:rsid w:val="00C86F89"/>
    <w:rsid w:val="00CE5624"/>
    <w:rsid w:val="00D76C85"/>
    <w:rsid w:val="00DD0423"/>
    <w:rsid w:val="00E27497"/>
    <w:rsid w:val="00E54BFA"/>
    <w:rsid w:val="00E81397"/>
    <w:rsid w:val="00E92E03"/>
    <w:rsid w:val="00EC6629"/>
    <w:rsid w:val="00EE71C5"/>
    <w:rsid w:val="00F43016"/>
    <w:rsid w:val="00FE289E"/>
    <w:rsid w:val="00FF2007"/>
    <w:rsid w:val="00FF226C"/>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61"/>
    <o:shapelayout v:ext="edit">
      <o:idmap v:ext="edit" data="1"/>
    </o:shapelayout>
  </w:shapeDefaults>
  <w:decimalSymbol w:val="."/>
  <w:listSeparator w:val=","/>
  <w14:docId w14:val="2A838D2C"/>
  <w15:docId w15:val="{E342A8E2-3231-46F0-BFCF-EFB48B18B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C43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392A"/>
  </w:style>
  <w:style w:type="paragraph" w:styleId="Footer">
    <w:name w:val="footer"/>
    <w:basedOn w:val="Normal"/>
    <w:link w:val="FooterChar"/>
    <w:uiPriority w:val="99"/>
    <w:unhideWhenUsed/>
    <w:locked/>
    <w:rsid w:val="00C43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392A"/>
  </w:style>
  <w:style w:type="paragraph" w:styleId="BalloonText">
    <w:name w:val="Balloon Text"/>
    <w:basedOn w:val="Normal"/>
    <w:link w:val="BalloonTextChar"/>
    <w:uiPriority w:val="99"/>
    <w:semiHidden/>
    <w:unhideWhenUsed/>
    <w:rsid w:val="00C439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392A"/>
    <w:rPr>
      <w:rFonts w:ascii="Tahoma" w:hAnsi="Tahoma" w:cs="Tahoma"/>
      <w:sz w:val="16"/>
      <w:szCs w:val="16"/>
    </w:rPr>
  </w:style>
  <w:style w:type="table" w:styleId="TableGrid">
    <w:name w:val="Table Grid"/>
    <w:basedOn w:val="TableNormal"/>
    <w:uiPriority w:val="39"/>
    <w:rsid w:val="00EC6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D76C85"/>
    <w:rPr>
      <w:color w:val="0563C1"/>
      <w:u w:val="single"/>
    </w:rPr>
  </w:style>
  <w:style w:type="paragraph" w:styleId="NoSpacing">
    <w:name w:val="No Spacing"/>
    <w:uiPriority w:val="1"/>
    <w:qFormat/>
    <w:rsid w:val="00436205"/>
    <w:pPr>
      <w:spacing w:after="0" w:line="240" w:lineRule="auto"/>
    </w:pPr>
  </w:style>
  <w:style w:type="paragraph" w:styleId="ListParagraph">
    <w:name w:val="List Paragraph"/>
    <w:basedOn w:val="Normal"/>
    <w:uiPriority w:val="34"/>
    <w:qFormat/>
    <w:rsid w:val="00436205"/>
    <w:pPr>
      <w:ind w:left="720"/>
      <w:contextualSpacing/>
    </w:pPr>
  </w:style>
  <w:style w:type="paragraph" w:customStyle="1" w:styleId="Default">
    <w:name w:val="Default"/>
    <w:rsid w:val="00436205"/>
    <w:pPr>
      <w:autoSpaceDE w:val="0"/>
      <w:autoSpaceDN w:val="0"/>
      <w:adjustRightInd w:val="0"/>
      <w:spacing w:after="0" w:line="240" w:lineRule="auto"/>
    </w:pPr>
    <w:rPr>
      <w:rFonts w:ascii="Arial" w:eastAsia="Calibri" w:hAnsi="Arial" w:cs="Arial"/>
      <w:color w:val="000000"/>
      <w:sz w:val="24"/>
      <w:szCs w:val="24"/>
      <w:lang w:val="en-GB" w:eastAsia="en-US"/>
    </w:rPr>
  </w:style>
  <w:style w:type="paragraph" w:styleId="Date">
    <w:name w:val="Date"/>
    <w:basedOn w:val="Normal"/>
    <w:next w:val="Normal"/>
    <w:link w:val="DateChar"/>
    <w:uiPriority w:val="99"/>
    <w:semiHidden/>
    <w:unhideWhenUsed/>
    <w:rsid w:val="00E92E03"/>
  </w:style>
  <w:style w:type="character" w:customStyle="1" w:styleId="DateChar">
    <w:name w:val="Date Char"/>
    <w:basedOn w:val="DefaultParagraphFont"/>
    <w:link w:val="Date"/>
    <w:uiPriority w:val="99"/>
    <w:semiHidden/>
    <w:rsid w:val="00E92E03"/>
  </w:style>
  <w:style w:type="paragraph" w:styleId="NormalWeb">
    <w:name w:val="Normal (Web)"/>
    <w:basedOn w:val="Normal"/>
    <w:uiPriority w:val="99"/>
    <w:semiHidden/>
    <w:unhideWhenUsed/>
    <w:rsid w:val="00965CF2"/>
    <w:pPr>
      <w:spacing w:before="100" w:beforeAutospacing="1" w:after="100" w:afterAutospacing="1" w:line="240" w:lineRule="auto"/>
    </w:pPr>
    <w:rPr>
      <w:rFonts w:ascii="Times New Roman" w:eastAsia="Times New Roman" w:hAnsi="Times New Roman" w:cs="Times New Roman"/>
      <w:sz w:val="24"/>
      <w:szCs w:val="24"/>
      <w:lang w:val="en-US" w:bidi="ta-IN"/>
    </w:rPr>
  </w:style>
  <w:style w:type="paragraph" w:styleId="z-TopofForm">
    <w:name w:val="HTML Top of Form"/>
    <w:basedOn w:val="Normal"/>
    <w:next w:val="Normal"/>
    <w:link w:val="z-TopofFormChar"/>
    <w:hidden/>
    <w:uiPriority w:val="99"/>
    <w:semiHidden/>
    <w:unhideWhenUsed/>
    <w:rsid w:val="00965CF2"/>
    <w:pPr>
      <w:pBdr>
        <w:bottom w:val="single" w:sz="6" w:space="1" w:color="auto"/>
      </w:pBdr>
      <w:spacing w:after="0" w:line="240" w:lineRule="auto"/>
      <w:jc w:val="center"/>
    </w:pPr>
    <w:rPr>
      <w:rFonts w:ascii="Arial" w:eastAsia="Times New Roman" w:hAnsi="Arial" w:cs="Arial"/>
      <w:vanish/>
      <w:sz w:val="16"/>
      <w:szCs w:val="16"/>
      <w:lang w:val="en-US" w:bidi="ta-IN"/>
    </w:rPr>
  </w:style>
  <w:style w:type="character" w:customStyle="1" w:styleId="z-TopofFormChar">
    <w:name w:val="z-Top of Form Char"/>
    <w:basedOn w:val="DefaultParagraphFont"/>
    <w:link w:val="z-TopofForm"/>
    <w:uiPriority w:val="99"/>
    <w:semiHidden/>
    <w:rsid w:val="00965CF2"/>
    <w:rPr>
      <w:rFonts w:ascii="Arial" w:eastAsia="Times New Roman" w:hAnsi="Arial" w:cs="Arial"/>
      <w:vanish/>
      <w:sz w:val="16"/>
      <w:szCs w:val="16"/>
      <w:lang w:val="en-US" w:bidi="ta-IN"/>
    </w:rPr>
  </w:style>
  <w:style w:type="paragraph" w:customStyle="1" w:styleId="paragraph">
    <w:name w:val="paragraph"/>
    <w:basedOn w:val="Normal"/>
    <w:rsid w:val="002856BC"/>
    <w:pPr>
      <w:spacing w:before="100" w:beforeAutospacing="1" w:after="100" w:afterAutospacing="1" w:line="240" w:lineRule="auto"/>
    </w:pPr>
    <w:rPr>
      <w:rFonts w:ascii="Times New Roman" w:eastAsia="Times New Roman" w:hAnsi="Times New Roman" w:cs="Times New Roman"/>
      <w:sz w:val="24"/>
      <w:szCs w:val="24"/>
      <w:lang w:val="en-US" w:bidi="ta-IN"/>
    </w:rPr>
  </w:style>
  <w:style w:type="character" w:customStyle="1" w:styleId="normaltextrun">
    <w:name w:val="normaltextrun"/>
    <w:basedOn w:val="DefaultParagraphFont"/>
    <w:rsid w:val="002856BC"/>
  </w:style>
  <w:style w:type="character" w:customStyle="1" w:styleId="eop">
    <w:name w:val="eop"/>
    <w:basedOn w:val="DefaultParagraphFont"/>
    <w:rsid w:val="00285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629711">
      <w:bodyDiv w:val="1"/>
      <w:marLeft w:val="0"/>
      <w:marRight w:val="0"/>
      <w:marTop w:val="0"/>
      <w:marBottom w:val="0"/>
      <w:divBdr>
        <w:top w:val="none" w:sz="0" w:space="0" w:color="auto"/>
        <w:left w:val="none" w:sz="0" w:space="0" w:color="auto"/>
        <w:bottom w:val="none" w:sz="0" w:space="0" w:color="auto"/>
        <w:right w:val="none" w:sz="0" w:space="0" w:color="auto"/>
      </w:divBdr>
    </w:div>
    <w:div w:id="455484423">
      <w:bodyDiv w:val="1"/>
      <w:marLeft w:val="0"/>
      <w:marRight w:val="0"/>
      <w:marTop w:val="0"/>
      <w:marBottom w:val="0"/>
      <w:divBdr>
        <w:top w:val="none" w:sz="0" w:space="0" w:color="auto"/>
        <w:left w:val="none" w:sz="0" w:space="0" w:color="auto"/>
        <w:bottom w:val="none" w:sz="0" w:space="0" w:color="auto"/>
        <w:right w:val="none" w:sz="0" w:space="0" w:color="auto"/>
      </w:divBdr>
    </w:div>
    <w:div w:id="472797020">
      <w:bodyDiv w:val="1"/>
      <w:marLeft w:val="0"/>
      <w:marRight w:val="0"/>
      <w:marTop w:val="0"/>
      <w:marBottom w:val="0"/>
      <w:divBdr>
        <w:top w:val="none" w:sz="0" w:space="0" w:color="auto"/>
        <w:left w:val="none" w:sz="0" w:space="0" w:color="auto"/>
        <w:bottom w:val="none" w:sz="0" w:space="0" w:color="auto"/>
        <w:right w:val="none" w:sz="0" w:space="0" w:color="auto"/>
      </w:divBdr>
    </w:div>
    <w:div w:id="656611921">
      <w:bodyDiv w:val="1"/>
      <w:marLeft w:val="0"/>
      <w:marRight w:val="0"/>
      <w:marTop w:val="0"/>
      <w:marBottom w:val="0"/>
      <w:divBdr>
        <w:top w:val="none" w:sz="0" w:space="0" w:color="auto"/>
        <w:left w:val="none" w:sz="0" w:space="0" w:color="auto"/>
        <w:bottom w:val="none" w:sz="0" w:space="0" w:color="auto"/>
        <w:right w:val="none" w:sz="0" w:space="0" w:color="auto"/>
      </w:divBdr>
    </w:div>
    <w:div w:id="998001705">
      <w:bodyDiv w:val="1"/>
      <w:marLeft w:val="0"/>
      <w:marRight w:val="0"/>
      <w:marTop w:val="0"/>
      <w:marBottom w:val="0"/>
      <w:divBdr>
        <w:top w:val="none" w:sz="0" w:space="0" w:color="auto"/>
        <w:left w:val="none" w:sz="0" w:space="0" w:color="auto"/>
        <w:bottom w:val="none" w:sz="0" w:space="0" w:color="auto"/>
        <w:right w:val="none" w:sz="0" w:space="0" w:color="auto"/>
      </w:divBdr>
      <w:divsChild>
        <w:div w:id="1048650016">
          <w:marLeft w:val="0"/>
          <w:marRight w:val="0"/>
          <w:marTop w:val="0"/>
          <w:marBottom w:val="0"/>
          <w:divBdr>
            <w:top w:val="none" w:sz="0" w:space="0" w:color="auto"/>
            <w:left w:val="none" w:sz="0" w:space="0" w:color="auto"/>
            <w:bottom w:val="none" w:sz="0" w:space="0" w:color="auto"/>
            <w:right w:val="none" w:sz="0" w:space="0" w:color="auto"/>
          </w:divBdr>
        </w:div>
        <w:div w:id="1650669940">
          <w:marLeft w:val="0"/>
          <w:marRight w:val="0"/>
          <w:marTop w:val="0"/>
          <w:marBottom w:val="0"/>
          <w:divBdr>
            <w:top w:val="none" w:sz="0" w:space="0" w:color="auto"/>
            <w:left w:val="none" w:sz="0" w:space="0" w:color="auto"/>
            <w:bottom w:val="none" w:sz="0" w:space="0" w:color="auto"/>
            <w:right w:val="none" w:sz="0" w:space="0" w:color="auto"/>
          </w:divBdr>
        </w:div>
        <w:div w:id="988169416">
          <w:marLeft w:val="0"/>
          <w:marRight w:val="0"/>
          <w:marTop w:val="0"/>
          <w:marBottom w:val="0"/>
          <w:divBdr>
            <w:top w:val="none" w:sz="0" w:space="0" w:color="auto"/>
            <w:left w:val="none" w:sz="0" w:space="0" w:color="auto"/>
            <w:bottom w:val="none" w:sz="0" w:space="0" w:color="auto"/>
            <w:right w:val="none" w:sz="0" w:space="0" w:color="auto"/>
          </w:divBdr>
        </w:div>
        <w:div w:id="1072195175">
          <w:marLeft w:val="0"/>
          <w:marRight w:val="0"/>
          <w:marTop w:val="0"/>
          <w:marBottom w:val="0"/>
          <w:divBdr>
            <w:top w:val="none" w:sz="0" w:space="0" w:color="auto"/>
            <w:left w:val="none" w:sz="0" w:space="0" w:color="auto"/>
            <w:bottom w:val="none" w:sz="0" w:space="0" w:color="auto"/>
            <w:right w:val="none" w:sz="0" w:space="0" w:color="auto"/>
          </w:divBdr>
        </w:div>
        <w:div w:id="1777478989">
          <w:marLeft w:val="0"/>
          <w:marRight w:val="0"/>
          <w:marTop w:val="0"/>
          <w:marBottom w:val="0"/>
          <w:divBdr>
            <w:top w:val="none" w:sz="0" w:space="0" w:color="auto"/>
            <w:left w:val="none" w:sz="0" w:space="0" w:color="auto"/>
            <w:bottom w:val="none" w:sz="0" w:space="0" w:color="auto"/>
            <w:right w:val="none" w:sz="0" w:space="0" w:color="auto"/>
          </w:divBdr>
          <w:divsChild>
            <w:div w:id="1003052718">
              <w:marLeft w:val="-75"/>
              <w:marRight w:val="0"/>
              <w:marTop w:val="30"/>
              <w:marBottom w:val="30"/>
              <w:divBdr>
                <w:top w:val="none" w:sz="0" w:space="0" w:color="auto"/>
                <w:left w:val="none" w:sz="0" w:space="0" w:color="auto"/>
                <w:bottom w:val="none" w:sz="0" w:space="0" w:color="auto"/>
                <w:right w:val="none" w:sz="0" w:space="0" w:color="auto"/>
              </w:divBdr>
              <w:divsChild>
                <w:div w:id="51081347">
                  <w:marLeft w:val="0"/>
                  <w:marRight w:val="0"/>
                  <w:marTop w:val="0"/>
                  <w:marBottom w:val="0"/>
                  <w:divBdr>
                    <w:top w:val="none" w:sz="0" w:space="0" w:color="auto"/>
                    <w:left w:val="none" w:sz="0" w:space="0" w:color="auto"/>
                    <w:bottom w:val="none" w:sz="0" w:space="0" w:color="auto"/>
                    <w:right w:val="none" w:sz="0" w:space="0" w:color="auto"/>
                  </w:divBdr>
                  <w:divsChild>
                    <w:div w:id="685714468">
                      <w:marLeft w:val="0"/>
                      <w:marRight w:val="0"/>
                      <w:marTop w:val="0"/>
                      <w:marBottom w:val="0"/>
                      <w:divBdr>
                        <w:top w:val="none" w:sz="0" w:space="0" w:color="auto"/>
                        <w:left w:val="none" w:sz="0" w:space="0" w:color="auto"/>
                        <w:bottom w:val="none" w:sz="0" w:space="0" w:color="auto"/>
                        <w:right w:val="none" w:sz="0" w:space="0" w:color="auto"/>
                      </w:divBdr>
                    </w:div>
                  </w:divsChild>
                </w:div>
                <w:div w:id="1086078243">
                  <w:marLeft w:val="0"/>
                  <w:marRight w:val="0"/>
                  <w:marTop w:val="0"/>
                  <w:marBottom w:val="0"/>
                  <w:divBdr>
                    <w:top w:val="none" w:sz="0" w:space="0" w:color="auto"/>
                    <w:left w:val="none" w:sz="0" w:space="0" w:color="auto"/>
                    <w:bottom w:val="none" w:sz="0" w:space="0" w:color="auto"/>
                    <w:right w:val="none" w:sz="0" w:space="0" w:color="auto"/>
                  </w:divBdr>
                  <w:divsChild>
                    <w:div w:id="77680922">
                      <w:marLeft w:val="0"/>
                      <w:marRight w:val="0"/>
                      <w:marTop w:val="0"/>
                      <w:marBottom w:val="0"/>
                      <w:divBdr>
                        <w:top w:val="none" w:sz="0" w:space="0" w:color="auto"/>
                        <w:left w:val="none" w:sz="0" w:space="0" w:color="auto"/>
                        <w:bottom w:val="none" w:sz="0" w:space="0" w:color="auto"/>
                        <w:right w:val="none" w:sz="0" w:space="0" w:color="auto"/>
                      </w:divBdr>
                    </w:div>
                    <w:div w:id="1663771481">
                      <w:marLeft w:val="0"/>
                      <w:marRight w:val="0"/>
                      <w:marTop w:val="0"/>
                      <w:marBottom w:val="0"/>
                      <w:divBdr>
                        <w:top w:val="none" w:sz="0" w:space="0" w:color="auto"/>
                        <w:left w:val="none" w:sz="0" w:space="0" w:color="auto"/>
                        <w:bottom w:val="none" w:sz="0" w:space="0" w:color="auto"/>
                        <w:right w:val="none" w:sz="0" w:space="0" w:color="auto"/>
                      </w:divBdr>
                    </w:div>
                    <w:div w:id="577329387">
                      <w:marLeft w:val="0"/>
                      <w:marRight w:val="0"/>
                      <w:marTop w:val="0"/>
                      <w:marBottom w:val="0"/>
                      <w:divBdr>
                        <w:top w:val="none" w:sz="0" w:space="0" w:color="auto"/>
                        <w:left w:val="none" w:sz="0" w:space="0" w:color="auto"/>
                        <w:bottom w:val="none" w:sz="0" w:space="0" w:color="auto"/>
                        <w:right w:val="none" w:sz="0" w:space="0" w:color="auto"/>
                      </w:divBdr>
                    </w:div>
                  </w:divsChild>
                </w:div>
                <w:div w:id="831608017">
                  <w:marLeft w:val="0"/>
                  <w:marRight w:val="0"/>
                  <w:marTop w:val="0"/>
                  <w:marBottom w:val="0"/>
                  <w:divBdr>
                    <w:top w:val="none" w:sz="0" w:space="0" w:color="auto"/>
                    <w:left w:val="none" w:sz="0" w:space="0" w:color="auto"/>
                    <w:bottom w:val="none" w:sz="0" w:space="0" w:color="auto"/>
                    <w:right w:val="none" w:sz="0" w:space="0" w:color="auto"/>
                  </w:divBdr>
                  <w:divsChild>
                    <w:div w:id="230584349">
                      <w:marLeft w:val="0"/>
                      <w:marRight w:val="0"/>
                      <w:marTop w:val="0"/>
                      <w:marBottom w:val="0"/>
                      <w:divBdr>
                        <w:top w:val="none" w:sz="0" w:space="0" w:color="auto"/>
                        <w:left w:val="none" w:sz="0" w:space="0" w:color="auto"/>
                        <w:bottom w:val="none" w:sz="0" w:space="0" w:color="auto"/>
                        <w:right w:val="none" w:sz="0" w:space="0" w:color="auto"/>
                      </w:divBdr>
                    </w:div>
                  </w:divsChild>
                </w:div>
                <w:div w:id="1152062126">
                  <w:marLeft w:val="0"/>
                  <w:marRight w:val="0"/>
                  <w:marTop w:val="0"/>
                  <w:marBottom w:val="0"/>
                  <w:divBdr>
                    <w:top w:val="none" w:sz="0" w:space="0" w:color="auto"/>
                    <w:left w:val="none" w:sz="0" w:space="0" w:color="auto"/>
                    <w:bottom w:val="none" w:sz="0" w:space="0" w:color="auto"/>
                    <w:right w:val="none" w:sz="0" w:space="0" w:color="auto"/>
                  </w:divBdr>
                  <w:divsChild>
                    <w:div w:id="1990330769">
                      <w:marLeft w:val="0"/>
                      <w:marRight w:val="0"/>
                      <w:marTop w:val="0"/>
                      <w:marBottom w:val="0"/>
                      <w:divBdr>
                        <w:top w:val="none" w:sz="0" w:space="0" w:color="auto"/>
                        <w:left w:val="none" w:sz="0" w:space="0" w:color="auto"/>
                        <w:bottom w:val="none" w:sz="0" w:space="0" w:color="auto"/>
                        <w:right w:val="none" w:sz="0" w:space="0" w:color="auto"/>
                      </w:divBdr>
                    </w:div>
                    <w:div w:id="244002667">
                      <w:marLeft w:val="0"/>
                      <w:marRight w:val="0"/>
                      <w:marTop w:val="0"/>
                      <w:marBottom w:val="0"/>
                      <w:divBdr>
                        <w:top w:val="none" w:sz="0" w:space="0" w:color="auto"/>
                        <w:left w:val="none" w:sz="0" w:space="0" w:color="auto"/>
                        <w:bottom w:val="none" w:sz="0" w:space="0" w:color="auto"/>
                        <w:right w:val="none" w:sz="0" w:space="0" w:color="auto"/>
                      </w:divBdr>
                    </w:div>
                  </w:divsChild>
                </w:div>
                <w:div w:id="349721215">
                  <w:marLeft w:val="0"/>
                  <w:marRight w:val="0"/>
                  <w:marTop w:val="0"/>
                  <w:marBottom w:val="0"/>
                  <w:divBdr>
                    <w:top w:val="none" w:sz="0" w:space="0" w:color="auto"/>
                    <w:left w:val="none" w:sz="0" w:space="0" w:color="auto"/>
                    <w:bottom w:val="none" w:sz="0" w:space="0" w:color="auto"/>
                    <w:right w:val="none" w:sz="0" w:space="0" w:color="auto"/>
                  </w:divBdr>
                  <w:divsChild>
                    <w:div w:id="453443688">
                      <w:marLeft w:val="0"/>
                      <w:marRight w:val="0"/>
                      <w:marTop w:val="0"/>
                      <w:marBottom w:val="0"/>
                      <w:divBdr>
                        <w:top w:val="none" w:sz="0" w:space="0" w:color="auto"/>
                        <w:left w:val="none" w:sz="0" w:space="0" w:color="auto"/>
                        <w:bottom w:val="none" w:sz="0" w:space="0" w:color="auto"/>
                        <w:right w:val="none" w:sz="0" w:space="0" w:color="auto"/>
                      </w:divBdr>
                    </w:div>
                  </w:divsChild>
                </w:div>
                <w:div w:id="1006253229">
                  <w:marLeft w:val="0"/>
                  <w:marRight w:val="0"/>
                  <w:marTop w:val="0"/>
                  <w:marBottom w:val="0"/>
                  <w:divBdr>
                    <w:top w:val="none" w:sz="0" w:space="0" w:color="auto"/>
                    <w:left w:val="none" w:sz="0" w:space="0" w:color="auto"/>
                    <w:bottom w:val="none" w:sz="0" w:space="0" w:color="auto"/>
                    <w:right w:val="none" w:sz="0" w:space="0" w:color="auto"/>
                  </w:divBdr>
                  <w:divsChild>
                    <w:div w:id="1783916159">
                      <w:marLeft w:val="0"/>
                      <w:marRight w:val="0"/>
                      <w:marTop w:val="0"/>
                      <w:marBottom w:val="0"/>
                      <w:divBdr>
                        <w:top w:val="none" w:sz="0" w:space="0" w:color="auto"/>
                        <w:left w:val="none" w:sz="0" w:space="0" w:color="auto"/>
                        <w:bottom w:val="none" w:sz="0" w:space="0" w:color="auto"/>
                        <w:right w:val="none" w:sz="0" w:space="0" w:color="auto"/>
                      </w:divBdr>
                    </w:div>
                  </w:divsChild>
                </w:div>
                <w:div w:id="1304503657">
                  <w:marLeft w:val="0"/>
                  <w:marRight w:val="0"/>
                  <w:marTop w:val="0"/>
                  <w:marBottom w:val="0"/>
                  <w:divBdr>
                    <w:top w:val="none" w:sz="0" w:space="0" w:color="auto"/>
                    <w:left w:val="none" w:sz="0" w:space="0" w:color="auto"/>
                    <w:bottom w:val="none" w:sz="0" w:space="0" w:color="auto"/>
                    <w:right w:val="none" w:sz="0" w:space="0" w:color="auto"/>
                  </w:divBdr>
                  <w:divsChild>
                    <w:div w:id="1461455534">
                      <w:marLeft w:val="0"/>
                      <w:marRight w:val="0"/>
                      <w:marTop w:val="0"/>
                      <w:marBottom w:val="0"/>
                      <w:divBdr>
                        <w:top w:val="none" w:sz="0" w:space="0" w:color="auto"/>
                        <w:left w:val="none" w:sz="0" w:space="0" w:color="auto"/>
                        <w:bottom w:val="none" w:sz="0" w:space="0" w:color="auto"/>
                        <w:right w:val="none" w:sz="0" w:space="0" w:color="auto"/>
                      </w:divBdr>
                    </w:div>
                  </w:divsChild>
                </w:div>
                <w:div w:id="2111047639">
                  <w:marLeft w:val="0"/>
                  <w:marRight w:val="0"/>
                  <w:marTop w:val="0"/>
                  <w:marBottom w:val="0"/>
                  <w:divBdr>
                    <w:top w:val="none" w:sz="0" w:space="0" w:color="auto"/>
                    <w:left w:val="none" w:sz="0" w:space="0" w:color="auto"/>
                    <w:bottom w:val="none" w:sz="0" w:space="0" w:color="auto"/>
                    <w:right w:val="none" w:sz="0" w:space="0" w:color="auto"/>
                  </w:divBdr>
                  <w:divsChild>
                    <w:div w:id="1147555458">
                      <w:marLeft w:val="0"/>
                      <w:marRight w:val="0"/>
                      <w:marTop w:val="0"/>
                      <w:marBottom w:val="0"/>
                      <w:divBdr>
                        <w:top w:val="none" w:sz="0" w:space="0" w:color="auto"/>
                        <w:left w:val="none" w:sz="0" w:space="0" w:color="auto"/>
                        <w:bottom w:val="none" w:sz="0" w:space="0" w:color="auto"/>
                        <w:right w:val="none" w:sz="0" w:space="0" w:color="auto"/>
                      </w:divBdr>
                    </w:div>
                  </w:divsChild>
                </w:div>
                <w:div w:id="499471613">
                  <w:marLeft w:val="0"/>
                  <w:marRight w:val="0"/>
                  <w:marTop w:val="0"/>
                  <w:marBottom w:val="0"/>
                  <w:divBdr>
                    <w:top w:val="none" w:sz="0" w:space="0" w:color="auto"/>
                    <w:left w:val="none" w:sz="0" w:space="0" w:color="auto"/>
                    <w:bottom w:val="none" w:sz="0" w:space="0" w:color="auto"/>
                    <w:right w:val="none" w:sz="0" w:space="0" w:color="auto"/>
                  </w:divBdr>
                  <w:divsChild>
                    <w:div w:id="1107769833">
                      <w:marLeft w:val="0"/>
                      <w:marRight w:val="0"/>
                      <w:marTop w:val="0"/>
                      <w:marBottom w:val="0"/>
                      <w:divBdr>
                        <w:top w:val="none" w:sz="0" w:space="0" w:color="auto"/>
                        <w:left w:val="none" w:sz="0" w:space="0" w:color="auto"/>
                        <w:bottom w:val="none" w:sz="0" w:space="0" w:color="auto"/>
                        <w:right w:val="none" w:sz="0" w:space="0" w:color="auto"/>
                      </w:divBdr>
                    </w:div>
                    <w:div w:id="1249270334">
                      <w:marLeft w:val="0"/>
                      <w:marRight w:val="0"/>
                      <w:marTop w:val="0"/>
                      <w:marBottom w:val="0"/>
                      <w:divBdr>
                        <w:top w:val="none" w:sz="0" w:space="0" w:color="auto"/>
                        <w:left w:val="none" w:sz="0" w:space="0" w:color="auto"/>
                        <w:bottom w:val="none" w:sz="0" w:space="0" w:color="auto"/>
                        <w:right w:val="none" w:sz="0" w:space="0" w:color="auto"/>
                      </w:divBdr>
                    </w:div>
                  </w:divsChild>
                </w:div>
                <w:div w:id="1182936661">
                  <w:marLeft w:val="0"/>
                  <w:marRight w:val="0"/>
                  <w:marTop w:val="0"/>
                  <w:marBottom w:val="0"/>
                  <w:divBdr>
                    <w:top w:val="none" w:sz="0" w:space="0" w:color="auto"/>
                    <w:left w:val="none" w:sz="0" w:space="0" w:color="auto"/>
                    <w:bottom w:val="none" w:sz="0" w:space="0" w:color="auto"/>
                    <w:right w:val="none" w:sz="0" w:space="0" w:color="auto"/>
                  </w:divBdr>
                  <w:divsChild>
                    <w:div w:id="2125923847">
                      <w:marLeft w:val="0"/>
                      <w:marRight w:val="0"/>
                      <w:marTop w:val="0"/>
                      <w:marBottom w:val="0"/>
                      <w:divBdr>
                        <w:top w:val="none" w:sz="0" w:space="0" w:color="auto"/>
                        <w:left w:val="none" w:sz="0" w:space="0" w:color="auto"/>
                        <w:bottom w:val="none" w:sz="0" w:space="0" w:color="auto"/>
                        <w:right w:val="none" w:sz="0" w:space="0" w:color="auto"/>
                      </w:divBdr>
                    </w:div>
                  </w:divsChild>
                </w:div>
                <w:div w:id="1573156241">
                  <w:marLeft w:val="0"/>
                  <w:marRight w:val="0"/>
                  <w:marTop w:val="0"/>
                  <w:marBottom w:val="0"/>
                  <w:divBdr>
                    <w:top w:val="none" w:sz="0" w:space="0" w:color="auto"/>
                    <w:left w:val="none" w:sz="0" w:space="0" w:color="auto"/>
                    <w:bottom w:val="none" w:sz="0" w:space="0" w:color="auto"/>
                    <w:right w:val="none" w:sz="0" w:space="0" w:color="auto"/>
                  </w:divBdr>
                  <w:divsChild>
                    <w:div w:id="2068868569">
                      <w:marLeft w:val="0"/>
                      <w:marRight w:val="0"/>
                      <w:marTop w:val="0"/>
                      <w:marBottom w:val="0"/>
                      <w:divBdr>
                        <w:top w:val="none" w:sz="0" w:space="0" w:color="auto"/>
                        <w:left w:val="none" w:sz="0" w:space="0" w:color="auto"/>
                        <w:bottom w:val="none" w:sz="0" w:space="0" w:color="auto"/>
                        <w:right w:val="none" w:sz="0" w:space="0" w:color="auto"/>
                      </w:divBdr>
                    </w:div>
                    <w:div w:id="1413695375">
                      <w:marLeft w:val="0"/>
                      <w:marRight w:val="0"/>
                      <w:marTop w:val="0"/>
                      <w:marBottom w:val="0"/>
                      <w:divBdr>
                        <w:top w:val="none" w:sz="0" w:space="0" w:color="auto"/>
                        <w:left w:val="none" w:sz="0" w:space="0" w:color="auto"/>
                        <w:bottom w:val="none" w:sz="0" w:space="0" w:color="auto"/>
                        <w:right w:val="none" w:sz="0" w:space="0" w:color="auto"/>
                      </w:divBdr>
                    </w:div>
                  </w:divsChild>
                </w:div>
                <w:div w:id="3019788">
                  <w:marLeft w:val="0"/>
                  <w:marRight w:val="0"/>
                  <w:marTop w:val="0"/>
                  <w:marBottom w:val="0"/>
                  <w:divBdr>
                    <w:top w:val="none" w:sz="0" w:space="0" w:color="auto"/>
                    <w:left w:val="none" w:sz="0" w:space="0" w:color="auto"/>
                    <w:bottom w:val="none" w:sz="0" w:space="0" w:color="auto"/>
                    <w:right w:val="none" w:sz="0" w:space="0" w:color="auto"/>
                  </w:divBdr>
                  <w:divsChild>
                    <w:div w:id="1445929025">
                      <w:marLeft w:val="0"/>
                      <w:marRight w:val="0"/>
                      <w:marTop w:val="0"/>
                      <w:marBottom w:val="0"/>
                      <w:divBdr>
                        <w:top w:val="none" w:sz="0" w:space="0" w:color="auto"/>
                        <w:left w:val="none" w:sz="0" w:space="0" w:color="auto"/>
                        <w:bottom w:val="none" w:sz="0" w:space="0" w:color="auto"/>
                        <w:right w:val="none" w:sz="0" w:space="0" w:color="auto"/>
                      </w:divBdr>
                    </w:div>
                  </w:divsChild>
                </w:div>
                <w:div w:id="1517502574">
                  <w:marLeft w:val="0"/>
                  <w:marRight w:val="0"/>
                  <w:marTop w:val="0"/>
                  <w:marBottom w:val="0"/>
                  <w:divBdr>
                    <w:top w:val="none" w:sz="0" w:space="0" w:color="auto"/>
                    <w:left w:val="none" w:sz="0" w:space="0" w:color="auto"/>
                    <w:bottom w:val="none" w:sz="0" w:space="0" w:color="auto"/>
                    <w:right w:val="none" w:sz="0" w:space="0" w:color="auto"/>
                  </w:divBdr>
                  <w:divsChild>
                    <w:div w:id="734859099">
                      <w:marLeft w:val="0"/>
                      <w:marRight w:val="0"/>
                      <w:marTop w:val="0"/>
                      <w:marBottom w:val="0"/>
                      <w:divBdr>
                        <w:top w:val="none" w:sz="0" w:space="0" w:color="auto"/>
                        <w:left w:val="none" w:sz="0" w:space="0" w:color="auto"/>
                        <w:bottom w:val="none" w:sz="0" w:space="0" w:color="auto"/>
                        <w:right w:val="none" w:sz="0" w:space="0" w:color="auto"/>
                      </w:divBdr>
                    </w:div>
                    <w:div w:id="596910989">
                      <w:marLeft w:val="0"/>
                      <w:marRight w:val="0"/>
                      <w:marTop w:val="0"/>
                      <w:marBottom w:val="0"/>
                      <w:divBdr>
                        <w:top w:val="none" w:sz="0" w:space="0" w:color="auto"/>
                        <w:left w:val="none" w:sz="0" w:space="0" w:color="auto"/>
                        <w:bottom w:val="none" w:sz="0" w:space="0" w:color="auto"/>
                        <w:right w:val="none" w:sz="0" w:space="0" w:color="auto"/>
                      </w:divBdr>
                    </w:div>
                  </w:divsChild>
                </w:div>
                <w:div w:id="1507137240">
                  <w:marLeft w:val="0"/>
                  <w:marRight w:val="0"/>
                  <w:marTop w:val="0"/>
                  <w:marBottom w:val="0"/>
                  <w:divBdr>
                    <w:top w:val="none" w:sz="0" w:space="0" w:color="auto"/>
                    <w:left w:val="none" w:sz="0" w:space="0" w:color="auto"/>
                    <w:bottom w:val="none" w:sz="0" w:space="0" w:color="auto"/>
                    <w:right w:val="none" w:sz="0" w:space="0" w:color="auto"/>
                  </w:divBdr>
                  <w:divsChild>
                    <w:div w:id="1499349558">
                      <w:marLeft w:val="0"/>
                      <w:marRight w:val="0"/>
                      <w:marTop w:val="0"/>
                      <w:marBottom w:val="0"/>
                      <w:divBdr>
                        <w:top w:val="none" w:sz="0" w:space="0" w:color="auto"/>
                        <w:left w:val="none" w:sz="0" w:space="0" w:color="auto"/>
                        <w:bottom w:val="none" w:sz="0" w:space="0" w:color="auto"/>
                        <w:right w:val="none" w:sz="0" w:space="0" w:color="auto"/>
                      </w:divBdr>
                    </w:div>
                    <w:div w:id="838035154">
                      <w:marLeft w:val="0"/>
                      <w:marRight w:val="0"/>
                      <w:marTop w:val="0"/>
                      <w:marBottom w:val="0"/>
                      <w:divBdr>
                        <w:top w:val="none" w:sz="0" w:space="0" w:color="auto"/>
                        <w:left w:val="none" w:sz="0" w:space="0" w:color="auto"/>
                        <w:bottom w:val="none" w:sz="0" w:space="0" w:color="auto"/>
                        <w:right w:val="none" w:sz="0" w:space="0" w:color="auto"/>
                      </w:divBdr>
                    </w:div>
                    <w:div w:id="491914433">
                      <w:marLeft w:val="0"/>
                      <w:marRight w:val="0"/>
                      <w:marTop w:val="0"/>
                      <w:marBottom w:val="0"/>
                      <w:divBdr>
                        <w:top w:val="none" w:sz="0" w:space="0" w:color="auto"/>
                        <w:left w:val="none" w:sz="0" w:space="0" w:color="auto"/>
                        <w:bottom w:val="none" w:sz="0" w:space="0" w:color="auto"/>
                        <w:right w:val="none" w:sz="0" w:space="0" w:color="auto"/>
                      </w:divBdr>
                    </w:div>
                  </w:divsChild>
                </w:div>
                <w:div w:id="1281492087">
                  <w:marLeft w:val="0"/>
                  <w:marRight w:val="0"/>
                  <w:marTop w:val="0"/>
                  <w:marBottom w:val="0"/>
                  <w:divBdr>
                    <w:top w:val="none" w:sz="0" w:space="0" w:color="auto"/>
                    <w:left w:val="none" w:sz="0" w:space="0" w:color="auto"/>
                    <w:bottom w:val="none" w:sz="0" w:space="0" w:color="auto"/>
                    <w:right w:val="none" w:sz="0" w:space="0" w:color="auto"/>
                  </w:divBdr>
                  <w:divsChild>
                    <w:div w:id="2074506175">
                      <w:marLeft w:val="0"/>
                      <w:marRight w:val="0"/>
                      <w:marTop w:val="0"/>
                      <w:marBottom w:val="0"/>
                      <w:divBdr>
                        <w:top w:val="none" w:sz="0" w:space="0" w:color="auto"/>
                        <w:left w:val="none" w:sz="0" w:space="0" w:color="auto"/>
                        <w:bottom w:val="none" w:sz="0" w:space="0" w:color="auto"/>
                        <w:right w:val="none" w:sz="0" w:space="0" w:color="auto"/>
                      </w:divBdr>
                    </w:div>
                    <w:div w:id="2129005694">
                      <w:marLeft w:val="0"/>
                      <w:marRight w:val="0"/>
                      <w:marTop w:val="0"/>
                      <w:marBottom w:val="0"/>
                      <w:divBdr>
                        <w:top w:val="none" w:sz="0" w:space="0" w:color="auto"/>
                        <w:left w:val="none" w:sz="0" w:space="0" w:color="auto"/>
                        <w:bottom w:val="none" w:sz="0" w:space="0" w:color="auto"/>
                        <w:right w:val="none" w:sz="0" w:space="0" w:color="auto"/>
                      </w:divBdr>
                    </w:div>
                  </w:divsChild>
                </w:div>
                <w:div w:id="1781531171">
                  <w:marLeft w:val="0"/>
                  <w:marRight w:val="0"/>
                  <w:marTop w:val="0"/>
                  <w:marBottom w:val="0"/>
                  <w:divBdr>
                    <w:top w:val="none" w:sz="0" w:space="0" w:color="auto"/>
                    <w:left w:val="none" w:sz="0" w:space="0" w:color="auto"/>
                    <w:bottom w:val="none" w:sz="0" w:space="0" w:color="auto"/>
                    <w:right w:val="none" w:sz="0" w:space="0" w:color="auto"/>
                  </w:divBdr>
                  <w:divsChild>
                    <w:div w:id="1081827051">
                      <w:marLeft w:val="0"/>
                      <w:marRight w:val="0"/>
                      <w:marTop w:val="0"/>
                      <w:marBottom w:val="0"/>
                      <w:divBdr>
                        <w:top w:val="none" w:sz="0" w:space="0" w:color="auto"/>
                        <w:left w:val="none" w:sz="0" w:space="0" w:color="auto"/>
                        <w:bottom w:val="none" w:sz="0" w:space="0" w:color="auto"/>
                        <w:right w:val="none" w:sz="0" w:space="0" w:color="auto"/>
                      </w:divBdr>
                    </w:div>
                    <w:div w:id="295567426">
                      <w:marLeft w:val="0"/>
                      <w:marRight w:val="0"/>
                      <w:marTop w:val="0"/>
                      <w:marBottom w:val="0"/>
                      <w:divBdr>
                        <w:top w:val="none" w:sz="0" w:space="0" w:color="auto"/>
                        <w:left w:val="none" w:sz="0" w:space="0" w:color="auto"/>
                        <w:bottom w:val="none" w:sz="0" w:space="0" w:color="auto"/>
                        <w:right w:val="none" w:sz="0" w:space="0" w:color="auto"/>
                      </w:divBdr>
                    </w:div>
                  </w:divsChild>
                </w:div>
                <w:div w:id="1665530">
                  <w:marLeft w:val="0"/>
                  <w:marRight w:val="0"/>
                  <w:marTop w:val="0"/>
                  <w:marBottom w:val="0"/>
                  <w:divBdr>
                    <w:top w:val="none" w:sz="0" w:space="0" w:color="auto"/>
                    <w:left w:val="none" w:sz="0" w:space="0" w:color="auto"/>
                    <w:bottom w:val="none" w:sz="0" w:space="0" w:color="auto"/>
                    <w:right w:val="none" w:sz="0" w:space="0" w:color="auto"/>
                  </w:divBdr>
                  <w:divsChild>
                    <w:div w:id="1979797566">
                      <w:marLeft w:val="0"/>
                      <w:marRight w:val="0"/>
                      <w:marTop w:val="0"/>
                      <w:marBottom w:val="0"/>
                      <w:divBdr>
                        <w:top w:val="none" w:sz="0" w:space="0" w:color="auto"/>
                        <w:left w:val="none" w:sz="0" w:space="0" w:color="auto"/>
                        <w:bottom w:val="none" w:sz="0" w:space="0" w:color="auto"/>
                        <w:right w:val="none" w:sz="0" w:space="0" w:color="auto"/>
                      </w:divBdr>
                    </w:div>
                  </w:divsChild>
                </w:div>
                <w:div w:id="716927560">
                  <w:marLeft w:val="0"/>
                  <w:marRight w:val="0"/>
                  <w:marTop w:val="0"/>
                  <w:marBottom w:val="0"/>
                  <w:divBdr>
                    <w:top w:val="none" w:sz="0" w:space="0" w:color="auto"/>
                    <w:left w:val="none" w:sz="0" w:space="0" w:color="auto"/>
                    <w:bottom w:val="none" w:sz="0" w:space="0" w:color="auto"/>
                    <w:right w:val="none" w:sz="0" w:space="0" w:color="auto"/>
                  </w:divBdr>
                  <w:divsChild>
                    <w:div w:id="1447384091">
                      <w:marLeft w:val="0"/>
                      <w:marRight w:val="0"/>
                      <w:marTop w:val="0"/>
                      <w:marBottom w:val="0"/>
                      <w:divBdr>
                        <w:top w:val="none" w:sz="0" w:space="0" w:color="auto"/>
                        <w:left w:val="none" w:sz="0" w:space="0" w:color="auto"/>
                        <w:bottom w:val="none" w:sz="0" w:space="0" w:color="auto"/>
                        <w:right w:val="none" w:sz="0" w:space="0" w:color="auto"/>
                      </w:divBdr>
                    </w:div>
                  </w:divsChild>
                </w:div>
                <w:div w:id="1895849504">
                  <w:marLeft w:val="0"/>
                  <w:marRight w:val="0"/>
                  <w:marTop w:val="0"/>
                  <w:marBottom w:val="0"/>
                  <w:divBdr>
                    <w:top w:val="none" w:sz="0" w:space="0" w:color="auto"/>
                    <w:left w:val="none" w:sz="0" w:space="0" w:color="auto"/>
                    <w:bottom w:val="none" w:sz="0" w:space="0" w:color="auto"/>
                    <w:right w:val="none" w:sz="0" w:space="0" w:color="auto"/>
                  </w:divBdr>
                  <w:divsChild>
                    <w:div w:id="1574969053">
                      <w:marLeft w:val="0"/>
                      <w:marRight w:val="0"/>
                      <w:marTop w:val="0"/>
                      <w:marBottom w:val="0"/>
                      <w:divBdr>
                        <w:top w:val="none" w:sz="0" w:space="0" w:color="auto"/>
                        <w:left w:val="none" w:sz="0" w:space="0" w:color="auto"/>
                        <w:bottom w:val="none" w:sz="0" w:space="0" w:color="auto"/>
                        <w:right w:val="none" w:sz="0" w:space="0" w:color="auto"/>
                      </w:divBdr>
                    </w:div>
                    <w:div w:id="452604397">
                      <w:marLeft w:val="0"/>
                      <w:marRight w:val="0"/>
                      <w:marTop w:val="0"/>
                      <w:marBottom w:val="0"/>
                      <w:divBdr>
                        <w:top w:val="none" w:sz="0" w:space="0" w:color="auto"/>
                        <w:left w:val="none" w:sz="0" w:space="0" w:color="auto"/>
                        <w:bottom w:val="none" w:sz="0" w:space="0" w:color="auto"/>
                        <w:right w:val="none" w:sz="0" w:space="0" w:color="auto"/>
                      </w:divBdr>
                    </w:div>
                  </w:divsChild>
                </w:div>
                <w:div w:id="124008364">
                  <w:marLeft w:val="0"/>
                  <w:marRight w:val="0"/>
                  <w:marTop w:val="0"/>
                  <w:marBottom w:val="0"/>
                  <w:divBdr>
                    <w:top w:val="none" w:sz="0" w:space="0" w:color="auto"/>
                    <w:left w:val="none" w:sz="0" w:space="0" w:color="auto"/>
                    <w:bottom w:val="none" w:sz="0" w:space="0" w:color="auto"/>
                    <w:right w:val="none" w:sz="0" w:space="0" w:color="auto"/>
                  </w:divBdr>
                  <w:divsChild>
                    <w:div w:id="610864000">
                      <w:marLeft w:val="0"/>
                      <w:marRight w:val="0"/>
                      <w:marTop w:val="0"/>
                      <w:marBottom w:val="0"/>
                      <w:divBdr>
                        <w:top w:val="none" w:sz="0" w:space="0" w:color="auto"/>
                        <w:left w:val="none" w:sz="0" w:space="0" w:color="auto"/>
                        <w:bottom w:val="none" w:sz="0" w:space="0" w:color="auto"/>
                        <w:right w:val="none" w:sz="0" w:space="0" w:color="auto"/>
                      </w:divBdr>
                    </w:div>
                    <w:div w:id="1063917296">
                      <w:marLeft w:val="0"/>
                      <w:marRight w:val="0"/>
                      <w:marTop w:val="0"/>
                      <w:marBottom w:val="0"/>
                      <w:divBdr>
                        <w:top w:val="none" w:sz="0" w:space="0" w:color="auto"/>
                        <w:left w:val="none" w:sz="0" w:space="0" w:color="auto"/>
                        <w:bottom w:val="none" w:sz="0" w:space="0" w:color="auto"/>
                        <w:right w:val="none" w:sz="0" w:space="0" w:color="auto"/>
                      </w:divBdr>
                    </w:div>
                  </w:divsChild>
                </w:div>
                <w:div w:id="1013993814">
                  <w:marLeft w:val="0"/>
                  <w:marRight w:val="0"/>
                  <w:marTop w:val="0"/>
                  <w:marBottom w:val="0"/>
                  <w:divBdr>
                    <w:top w:val="none" w:sz="0" w:space="0" w:color="auto"/>
                    <w:left w:val="none" w:sz="0" w:space="0" w:color="auto"/>
                    <w:bottom w:val="none" w:sz="0" w:space="0" w:color="auto"/>
                    <w:right w:val="none" w:sz="0" w:space="0" w:color="auto"/>
                  </w:divBdr>
                  <w:divsChild>
                    <w:div w:id="1735353762">
                      <w:marLeft w:val="0"/>
                      <w:marRight w:val="0"/>
                      <w:marTop w:val="0"/>
                      <w:marBottom w:val="0"/>
                      <w:divBdr>
                        <w:top w:val="none" w:sz="0" w:space="0" w:color="auto"/>
                        <w:left w:val="none" w:sz="0" w:space="0" w:color="auto"/>
                        <w:bottom w:val="none" w:sz="0" w:space="0" w:color="auto"/>
                        <w:right w:val="none" w:sz="0" w:space="0" w:color="auto"/>
                      </w:divBdr>
                    </w:div>
                    <w:div w:id="529415434">
                      <w:marLeft w:val="0"/>
                      <w:marRight w:val="0"/>
                      <w:marTop w:val="0"/>
                      <w:marBottom w:val="0"/>
                      <w:divBdr>
                        <w:top w:val="none" w:sz="0" w:space="0" w:color="auto"/>
                        <w:left w:val="none" w:sz="0" w:space="0" w:color="auto"/>
                        <w:bottom w:val="none" w:sz="0" w:space="0" w:color="auto"/>
                        <w:right w:val="none" w:sz="0" w:space="0" w:color="auto"/>
                      </w:divBdr>
                    </w:div>
                  </w:divsChild>
                </w:div>
                <w:div w:id="1587376566">
                  <w:marLeft w:val="0"/>
                  <w:marRight w:val="0"/>
                  <w:marTop w:val="0"/>
                  <w:marBottom w:val="0"/>
                  <w:divBdr>
                    <w:top w:val="none" w:sz="0" w:space="0" w:color="auto"/>
                    <w:left w:val="none" w:sz="0" w:space="0" w:color="auto"/>
                    <w:bottom w:val="none" w:sz="0" w:space="0" w:color="auto"/>
                    <w:right w:val="none" w:sz="0" w:space="0" w:color="auto"/>
                  </w:divBdr>
                  <w:divsChild>
                    <w:div w:id="2007593513">
                      <w:marLeft w:val="0"/>
                      <w:marRight w:val="0"/>
                      <w:marTop w:val="0"/>
                      <w:marBottom w:val="0"/>
                      <w:divBdr>
                        <w:top w:val="none" w:sz="0" w:space="0" w:color="auto"/>
                        <w:left w:val="none" w:sz="0" w:space="0" w:color="auto"/>
                        <w:bottom w:val="none" w:sz="0" w:space="0" w:color="auto"/>
                        <w:right w:val="none" w:sz="0" w:space="0" w:color="auto"/>
                      </w:divBdr>
                    </w:div>
                    <w:div w:id="76172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110273">
          <w:marLeft w:val="0"/>
          <w:marRight w:val="0"/>
          <w:marTop w:val="0"/>
          <w:marBottom w:val="0"/>
          <w:divBdr>
            <w:top w:val="none" w:sz="0" w:space="0" w:color="auto"/>
            <w:left w:val="none" w:sz="0" w:space="0" w:color="auto"/>
            <w:bottom w:val="none" w:sz="0" w:space="0" w:color="auto"/>
            <w:right w:val="none" w:sz="0" w:space="0" w:color="auto"/>
          </w:divBdr>
        </w:div>
      </w:divsChild>
    </w:div>
    <w:div w:id="1057702800">
      <w:bodyDiv w:val="1"/>
      <w:marLeft w:val="0"/>
      <w:marRight w:val="0"/>
      <w:marTop w:val="0"/>
      <w:marBottom w:val="0"/>
      <w:divBdr>
        <w:top w:val="none" w:sz="0" w:space="0" w:color="auto"/>
        <w:left w:val="none" w:sz="0" w:space="0" w:color="auto"/>
        <w:bottom w:val="none" w:sz="0" w:space="0" w:color="auto"/>
        <w:right w:val="none" w:sz="0" w:space="0" w:color="auto"/>
      </w:divBdr>
    </w:div>
    <w:div w:id="1527055887">
      <w:bodyDiv w:val="1"/>
      <w:marLeft w:val="0"/>
      <w:marRight w:val="0"/>
      <w:marTop w:val="0"/>
      <w:marBottom w:val="0"/>
      <w:divBdr>
        <w:top w:val="none" w:sz="0" w:space="0" w:color="auto"/>
        <w:left w:val="none" w:sz="0" w:space="0" w:color="auto"/>
        <w:bottom w:val="none" w:sz="0" w:space="0" w:color="auto"/>
        <w:right w:val="none" w:sz="0" w:space="0" w:color="auto"/>
      </w:divBdr>
    </w:div>
    <w:div w:id="1741252403">
      <w:bodyDiv w:val="1"/>
      <w:marLeft w:val="0"/>
      <w:marRight w:val="0"/>
      <w:marTop w:val="0"/>
      <w:marBottom w:val="0"/>
      <w:divBdr>
        <w:top w:val="none" w:sz="0" w:space="0" w:color="auto"/>
        <w:left w:val="none" w:sz="0" w:space="0" w:color="auto"/>
        <w:bottom w:val="none" w:sz="0" w:space="0" w:color="auto"/>
        <w:right w:val="none" w:sz="0" w:space="0" w:color="auto"/>
      </w:divBdr>
      <w:divsChild>
        <w:div w:id="2902121">
          <w:marLeft w:val="0"/>
          <w:marRight w:val="0"/>
          <w:marTop w:val="0"/>
          <w:marBottom w:val="0"/>
          <w:divBdr>
            <w:top w:val="single" w:sz="2" w:space="0" w:color="D9D9E3"/>
            <w:left w:val="single" w:sz="2" w:space="0" w:color="D9D9E3"/>
            <w:bottom w:val="single" w:sz="2" w:space="0" w:color="D9D9E3"/>
            <w:right w:val="single" w:sz="2" w:space="0" w:color="D9D9E3"/>
          </w:divBdr>
          <w:divsChild>
            <w:div w:id="593709665">
              <w:marLeft w:val="0"/>
              <w:marRight w:val="0"/>
              <w:marTop w:val="0"/>
              <w:marBottom w:val="0"/>
              <w:divBdr>
                <w:top w:val="single" w:sz="2" w:space="0" w:color="D9D9E3"/>
                <w:left w:val="single" w:sz="2" w:space="0" w:color="D9D9E3"/>
                <w:bottom w:val="single" w:sz="2" w:space="0" w:color="D9D9E3"/>
                <w:right w:val="single" w:sz="2" w:space="0" w:color="D9D9E3"/>
              </w:divBdr>
              <w:divsChild>
                <w:div w:id="1973124546">
                  <w:marLeft w:val="0"/>
                  <w:marRight w:val="0"/>
                  <w:marTop w:val="0"/>
                  <w:marBottom w:val="0"/>
                  <w:divBdr>
                    <w:top w:val="single" w:sz="2" w:space="0" w:color="D9D9E3"/>
                    <w:left w:val="single" w:sz="2" w:space="0" w:color="D9D9E3"/>
                    <w:bottom w:val="single" w:sz="2" w:space="0" w:color="D9D9E3"/>
                    <w:right w:val="single" w:sz="2" w:space="0" w:color="D9D9E3"/>
                  </w:divBdr>
                  <w:divsChild>
                    <w:div w:id="1704940506">
                      <w:marLeft w:val="0"/>
                      <w:marRight w:val="0"/>
                      <w:marTop w:val="0"/>
                      <w:marBottom w:val="0"/>
                      <w:divBdr>
                        <w:top w:val="single" w:sz="2" w:space="0" w:color="D9D9E3"/>
                        <w:left w:val="single" w:sz="2" w:space="0" w:color="D9D9E3"/>
                        <w:bottom w:val="single" w:sz="2" w:space="0" w:color="D9D9E3"/>
                        <w:right w:val="single" w:sz="2" w:space="0" w:color="D9D9E3"/>
                      </w:divBdr>
                      <w:divsChild>
                        <w:div w:id="475758186">
                          <w:marLeft w:val="0"/>
                          <w:marRight w:val="0"/>
                          <w:marTop w:val="0"/>
                          <w:marBottom w:val="0"/>
                          <w:divBdr>
                            <w:top w:val="single" w:sz="2" w:space="0" w:color="auto"/>
                            <w:left w:val="single" w:sz="2" w:space="0" w:color="auto"/>
                            <w:bottom w:val="single" w:sz="6" w:space="0" w:color="auto"/>
                            <w:right w:val="single" w:sz="2" w:space="0" w:color="auto"/>
                          </w:divBdr>
                          <w:divsChild>
                            <w:div w:id="1424187496">
                              <w:marLeft w:val="0"/>
                              <w:marRight w:val="0"/>
                              <w:marTop w:val="100"/>
                              <w:marBottom w:val="100"/>
                              <w:divBdr>
                                <w:top w:val="single" w:sz="2" w:space="0" w:color="D9D9E3"/>
                                <w:left w:val="single" w:sz="2" w:space="0" w:color="D9D9E3"/>
                                <w:bottom w:val="single" w:sz="2" w:space="0" w:color="D9D9E3"/>
                                <w:right w:val="single" w:sz="2" w:space="0" w:color="D9D9E3"/>
                              </w:divBdr>
                              <w:divsChild>
                                <w:div w:id="1605990527">
                                  <w:marLeft w:val="0"/>
                                  <w:marRight w:val="0"/>
                                  <w:marTop w:val="0"/>
                                  <w:marBottom w:val="0"/>
                                  <w:divBdr>
                                    <w:top w:val="single" w:sz="2" w:space="0" w:color="D9D9E3"/>
                                    <w:left w:val="single" w:sz="2" w:space="0" w:color="D9D9E3"/>
                                    <w:bottom w:val="single" w:sz="2" w:space="0" w:color="D9D9E3"/>
                                    <w:right w:val="single" w:sz="2" w:space="0" w:color="D9D9E3"/>
                                  </w:divBdr>
                                  <w:divsChild>
                                    <w:div w:id="201720925">
                                      <w:marLeft w:val="0"/>
                                      <w:marRight w:val="0"/>
                                      <w:marTop w:val="0"/>
                                      <w:marBottom w:val="0"/>
                                      <w:divBdr>
                                        <w:top w:val="single" w:sz="2" w:space="0" w:color="D9D9E3"/>
                                        <w:left w:val="single" w:sz="2" w:space="0" w:color="D9D9E3"/>
                                        <w:bottom w:val="single" w:sz="2" w:space="0" w:color="D9D9E3"/>
                                        <w:right w:val="single" w:sz="2" w:space="0" w:color="D9D9E3"/>
                                      </w:divBdr>
                                      <w:divsChild>
                                        <w:div w:id="1273124767">
                                          <w:marLeft w:val="0"/>
                                          <w:marRight w:val="0"/>
                                          <w:marTop w:val="0"/>
                                          <w:marBottom w:val="0"/>
                                          <w:divBdr>
                                            <w:top w:val="single" w:sz="2" w:space="0" w:color="D9D9E3"/>
                                            <w:left w:val="single" w:sz="2" w:space="0" w:color="D9D9E3"/>
                                            <w:bottom w:val="single" w:sz="2" w:space="0" w:color="D9D9E3"/>
                                            <w:right w:val="single" w:sz="2" w:space="0" w:color="D9D9E3"/>
                                          </w:divBdr>
                                          <w:divsChild>
                                            <w:div w:id="256134258">
                                              <w:marLeft w:val="0"/>
                                              <w:marRight w:val="0"/>
                                              <w:marTop w:val="0"/>
                                              <w:marBottom w:val="0"/>
                                              <w:divBdr>
                                                <w:top w:val="single" w:sz="2" w:space="0" w:color="D9D9E3"/>
                                                <w:left w:val="single" w:sz="2" w:space="0" w:color="D9D9E3"/>
                                                <w:bottom w:val="single" w:sz="2" w:space="0" w:color="D9D9E3"/>
                                                <w:right w:val="single" w:sz="2" w:space="0" w:color="D9D9E3"/>
                                              </w:divBdr>
                                              <w:divsChild>
                                                <w:div w:id="1216282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41757020">
          <w:marLeft w:val="0"/>
          <w:marRight w:val="0"/>
          <w:marTop w:val="0"/>
          <w:marBottom w:val="0"/>
          <w:divBdr>
            <w:top w:val="none" w:sz="0" w:space="0" w:color="auto"/>
            <w:left w:val="none" w:sz="0" w:space="0" w:color="auto"/>
            <w:bottom w:val="none" w:sz="0" w:space="0" w:color="auto"/>
            <w:right w:val="none" w:sz="0" w:space="0" w:color="auto"/>
          </w:divBdr>
          <w:divsChild>
            <w:div w:id="1337414903">
              <w:marLeft w:val="0"/>
              <w:marRight w:val="0"/>
              <w:marTop w:val="0"/>
              <w:marBottom w:val="0"/>
              <w:divBdr>
                <w:top w:val="single" w:sz="2" w:space="0" w:color="D9D9E3"/>
                <w:left w:val="single" w:sz="2" w:space="0" w:color="D9D9E3"/>
                <w:bottom w:val="single" w:sz="2" w:space="0" w:color="D9D9E3"/>
                <w:right w:val="single" w:sz="2" w:space="0" w:color="D9D9E3"/>
              </w:divBdr>
              <w:divsChild>
                <w:div w:id="1818495230">
                  <w:marLeft w:val="0"/>
                  <w:marRight w:val="0"/>
                  <w:marTop w:val="0"/>
                  <w:marBottom w:val="0"/>
                  <w:divBdr>
                    <w:top w:val="single" w:sz="2" w:space="0" w:color="D9D9E3"/>
                    <w:left w:val="single" w:sz="2" w:space="0" w:color="D9D9E3"/>
                    <w:bottom w:val="single" w:sz="2" w:space="0" w:color="D9D9E3"/>
                    <w:right w:val="single" w:sz="2" w:space="0" w:color="D9D9E3"/>
                  </w:divBdr>
                  <w:divsChild>
                    <w:div w:id="268046920">
                      <w:marLeft w:val="0"/>
                      <w:marRight w:val="0"/>
                      <w:marTop w:val="0"/>
                      <w:marBottom w:val="0"/>
                      <w:divBdr>
                        <w:top w:val="single" w:sz="2" w:space="0" w:color="D9D9E3"/>
                        <w:left w:val="single" w:sz="2" w:space="0" w:color="D9D9E3"/>
                        <w:bottom w:val="single" w:sz="2" w:space="0" w:color="D9D9E3"/>
                        <w:right w:val="single" w:sz="2" w:space="0" w:color="D9D9E3"/>
                      </w:divBdr>
                      <w:divsChild>
                        <w:div w:id="994339020">
                          <w:marLeft w:val="0"/>
                          <w:marRight w:val="0"/>
                          <w:marTop w:val="0"/>
                          <w:marBottom w:val="0"/>
                          <w:divBdr>
                            <w:top w:val="single" w:sz="2" w:space="0" w:color="D9D9E3"/>
                            <w:left w:val="single" w:sz="2" w:space="0" w:color="D9D9E3"/>
                            <w:bottom w:val="single" w:sz="2" w:space="0" w:color="D9D9E3"/>
                            <w:right w:val="single" w:sz="2" w:space="0" w:color="D9D9E3"/>
                          </w:divBdr>
                          <w:divsChild>
                            <w:div w:id="796993243">
                              <w:marLeft w:val="0"/>
                              <w:marRight w:val="0"/>
                              <w:marTop w:val="0"/>
                              <w:marBottom w:val="0"/>
                              <w:divBdr>
                                <w:top w:val="single" w:sz="2" w:space="0" w:color="D9D9E3"/>
                                <w:left w:val="single" w:sz="2" w:space="0" w:color="D9D9E3"/>
                                <w:bottom w:val="single" w:sz="2" w:space="0" w:color="D9D9E3"/>
                                <w:right w:val="single" w:sz="2" w:space="0" w:color="D9D9E3"/>
                              </w:divBdr>
                              <w:divsChild>
                                <w:div w:id="266348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o.gov.sg/OYEA2025"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MOE_AST_OYEA@moe.edu.s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o.gov.sg/pat2025"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MOE_AST_PAT@moe.edu.sg"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B29068E764C940AA10580F39BCABE4" ma:contentTypeVersion="35" ma:contentTypeDescription="Create a new document." ma:contentTypeScope="" ma:versionID="e3d7e9dee686336b05c78b3c18d9bed8">
  <xsd:schema xmlns:xsd="http://www.w3.org/2001/XMLSchema" xmlns:xs="http://www.w3.org/2001/XMLSchema" xmlns:p="http://schemas.microsoft.com/office/2006/metadata/properties" xmlns:ns3="8638d01b-ace6-4110-b13b-01f07da29b07" xmlns:ns4="cde9fefc-521b-40dc-9e96-7186cac4ad1a" targetNamespace="http://schemas.microsoft.com/office/2006/metadata/properties" ma:root="true" ma:fieldsID="b9803071d6b88f4bfe01f16e5517aea3" ns3:_="" ns4:_="">
    <xsd:import namespace="8638d01b-ace6-4110-b13b-01f07da29b07"/>
    <xsd:import namespace="cde9fefc-521b-40dc-9e96-7186cac4ad1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38d01b-ace6-4110-b13b-01f07da29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9" nillable="true" ma:displayName="Math Settings" ma:internalName="Math_Settings">
      <xsd:simpleType>
        <xsd:restriction base="dms:Text"/>
      </xsd:simpleType>
    </xsd:element>
    <xsd:element name="DefaultSectionNames" ma:index="20" nillable="true" ma:displayName="Default Section Names" ma:internalName="DefaultSectionNames">
      <xsd:simpleType>
        <xsd:restriction base="dms:Note">
          <xsd:maxLength value="255"/>
        </xsd:restriction>
      </xsd:simpleType>
    </xsd:element>
    <xsd:element name="Templates" ma:index="21" nillable="true" ma:displayName="Templates" ma:internalName="Templates">
      <xsd:simpleType>
        <xsd:restriction base="dms:Note">
          <xsd:maxLength value="255"/>
        </xsd:restriction>
      </xsd:simpleType>
    </xsd:element>
    <xsd:element name="Teachers" ma:index="22"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3"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4"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5" nillable="true" ma:displayName="Distribution Groups" ma:internalName="Distribution_Groups">
      <xsd:simpleType>
        <xsd:restriction base="dms:Note">
          <xsd:maxLength value="255"/>
        </xsd:restriction>
      </xsd:simpleType>
    </xsd:element>
    <xsd:element name="LMS_Mappings" ma:index="26" nillable="true" ma:displayName="LMS Mappings" ma:internalName="LMS_Mappings">
      <xsd:simpleType>
        <xsd:restriction base="dms:Note">
          <xsd:maxLength value="255"/>
        </xsd:restriction>
      </xsd:simpleType>
    </xsd:element>
    <xsd:element name="Invited_Teachers" ma:index="27" nillable="true" ma:displayName="Invited Teachers" ma:internalName="Invited_Teachers">
      <xsd:simpleType>
        <xsd:restriction base="dms:Note">
          <xsd:maxLength value="255"/>
        </xsd:restriction>
      </xsd:simpleType>
    </xsd:element>
    <xsd:element name="Invited_Students" ma:index="28" nillable="true" ma:displayName="Invited Students" ma:internalName="Invited_Students">
      <xsd:simpleType>
        <xsd:restriction base="dms:Note">
          <xsd:maxLength value="255"/>
        </xsd:restriction>
      </xsd:simpleType>
    </xsd:element>
    <xsd:element name="Self_Registration_Enabled" ma:index="29" nillable="true" ma:displayName="Self Registration Enabled" ma:internalName="Self_Registration_Enabled">
      <xsd:simpleType>
        <xsd:restriction base="dms:Boolean"/>
      </xsd:simpleType>
    </xsd:element>
    <xsd:element name="Has_Teacher_Only_SectionGroup" ma:index="30" nillable="true" ma:displayName="Has Teacher Only SectionGroup" ma:internalName="Has_Teacher_Only_SectionGroup">
      <xsd:simpleType>
        <xsd:restriction base="dms:Boolean"/>
      </xsd:simpleType>
    </xsd:element>
    <xsd:element name="Is_Collaboration_Space_Locked" ma:index="31" nillable="true" ma:displayName="Is Collaboration Space Locked" ma:internalName="Is_Collaboration_Space_Locked">
      <xsd:simpleType>
        <xsd:restriction base="dms:Boolean"/>
      </xsd:simpleType>
    </xsd:element>
    <xsd:element name="IsNotebookLocked" ma:index="32" nillable="true" ma:displayName="Is Notebook Locked" ma:internalName="IsNotebookLocked">
      <xsd:simpleType>
        <xsd:restriction base="dms:Boolean"/>
      </xsd:simpleType>
    </xsd:element>
    <xsd:element name="Teams_Channel_Section_Location" ma:index="33" nillable="true" ma:displayName="Teams Channel Section Location" ma:internalName="Teams_Channel_Section_Location">
      <xsd:simpleType>
        <xsd:restriction base="dms:Text"/>
      </xsd:simpleType>
    </xsd:element>
    <xsd:element name="MediaServiceAutoTags" ma:index="34" nillable="true" ma:displayName="Tags" ma:internalName="MediaServiceAutoTags"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ServiceOCR" ma:index="37" nillable="true" ma:displayName="Extracted Text" ma:internalName="MediaServiceOCR" ma:readOnly="true">
      <xsd:simpleType>
        <xsd:restriction base="dms:Note">
          <xsd:maxLength value="255"/>
        </xsd:restriction>
      </xsd:simpleType>
    </xsd:element>
    <xsd:element name="MediaServiceAutoKeyPoints" ma:index="38" nillable="true" ma:displayName="MediaServiceAutoKeyPoints" ma:hidden="true" ma:internalName="MediaServiceAutoKeyPoints" ma:readOnly="true">
      <xsd:simpleType>
        <xsd:restriction base="dms:Note"/>
      </xsd:simpleType>
    </xsd:element>
    <xsd:element name="MediaServiceKeyPoints" ma:index="39" nillable="true" ma:displayName="KeyPoints" ma:internalName="MediaServiceKeyPoints" ma:readOnly="true">
      <xsd:simpleType>
        <xsd:restriction base="dms:Note">
          <xsd:maxLength value="255"/>
        </xsd:restriction>
      </xsd:simpleType>
    </xsd:element>
    <xsd:element name="MediaServiceDateTaken" ma:index="40" nillable="true" ma:displayName="MediaServiceDateTaken" ma:hidden="true" ma:internalName="MediaServiceDateTaken" ma:readOnly="true">
      <xsd:simpleType>
        <xsd:restriction base="dms:Text"/>
      </xsd:simpleType>
    </xsd:element>
    <xsd:element name="MediaLengthInSeconds" ma:index="41" nillable="true" ma:displayName="MediaLengthInSeconds" ma:hidden="true" ma:internalName="MediaLengthInSeconds" ma:readOnly="true">
      <xsd:simpleType>
        <xsd:restriction base="dms:Unknown"/>
      </xsd:simpleType>
    </xsd:element>
    <xsd:element name="_activity" ma:index="4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9fefc-521b-40dc-9e96-7186cac4ad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emplates xmlns="8638d01b-ace6-4110-b13b-01f07da29b07" xsi:nil="true"/>
    <CultureName xmlns="8638d01b-ace6-4110-b13b-01f07da29b07" xsi:nil="true"/>
    <AppVersion xmlns="8638d01b-ace6-4110-b13b-01f07da29b07" xsi:nil="true"/>
    <Invited_Teachers xmlns="8638d01b-ace6-4110-b13b-01f07da29b07" xsi:nil="true"/>
    <Invited_Students xmlns="8638d01b-ace6-4110-b13b-01f07da29b07" xsi:nil="true"/>
    <IsNotebookLocked xmlns="8638d01b-ace6-4110-b13b-01f07da29b07" xsi:nil="true"/>
    <Math_Settings xmlns="8638d01b-ace6-4110-b13b-01f07da29b07" xsi:nil="true"/>
    <Self_Registration_Enabled xmlns="8638d01b-ace6-4110-b13b-01f07da29b07" xsi:nil="true"/>
    <Students xmlns="8638d01b-ace6-4110-b13b-01f07da29b07">
      <UserInfo>
        <DisplayName/>
        <AccountId xsi:nil="true"/>
        <AccountType/>
      </UserInfo>
    </Students>
    <Student_Groups xmlns="8638d01b-ace6-4110-b13b-01f07da29b07">
      <UserInfo>
        <DisplayName/>
        <AccountId xsi:nil="true"/>
        <AccountType/>
      </UserInfo>
    </Student_Groups>
    <TeamsChannelId xmlns="8638d01b-ace6-4110-b13b-01f07da29b07" xsi:nil="true"/>
    <Has_Teacher_Only_SectionGroup xmlns="8638d01b-ace6-4110-b13b-01f07da29b07" xsi:nil="true"/>
    <NotebookType xmlns="8638d01b-ace6-4110-b13b-01f07da29b07" xsi:nil="true"/>
    <LMS_Mappings xmlns="8638d01b-ace6-4110-b13b-01f07da29b07" xsi:nil="true"/>
    <Teams_Channel_Section_Location xmlns="8638d01b-ace6-4110-b13b-01f07da29b07" xsi:nil="true"/>
    <FolderType xmlns="8638d01b-ace6-4110-b13b-01f07da29b07" xsi:nil="true"/>
    <Owner xmlns="8638d01b-ace6-4110-b13b-01f07da29b07">
      <UserInfo>
        <DisplayName/>
        <AccountId xsi:nil="true"/>
        <AccountType/>
      </UserInfo>
    </Owner>
    <Teachers xmlns="8638d01b-ace6-4110-b13b-01f07da29b07">
      <UserInfo>
        <DisplayName/>
        <AccountId xsi:nil="true"/>
        <AccountType/>
      </UserInfo>
    </Teachers>
    <DefaultSectionNames xmlns="8638d01b-ace6-4110-b13b-01f07da29b07" xsi:nil="true"/>
    <_activity xmlns="8638d01b-ace6-4110-b13b-01f07da29b07" xsi:nil="true"/>
    <Distribution_Groups xmlns="8638d01b-ace6-4110-b13b-01f07da29b07" xsi:nil="true"/>
    <Is_Collaboration_Space_Locked xmlns="8638d01b-ace6-4110-b13b-01f07da29b0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3B8BAE-7D9D-466C-A03C-5C999F090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38d01b-ace6-4110-b13b-01f07da29b07"/>
    <ds:schemaRef ds:uri="cde9fefc-521b-40dc-9e96-7186cac4ad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9C7672-2707-4422-98FB-A704E995A39E}">
  <ds:schemaRefs>
    <ds:schemaRef ds:uri="http://schemas.openxmlformats.org/officeDocument/2006/bibliography"/>
  </ds:schemaRefs>
</ds:datastoreItem>
</file>

<file path=customXml/itemProps3.xml><?xml version="1.0" encoding="utf-8"?>
<ds:datastoreItem xmlns:ds="http://schemas.openxmlformats.org/officeDocument/2006/customXml" ds:itemID="{05CEFF77-A4F3-487C-89C1-C0A69EE4C9A2}">
  <ds:schemaRefs>
    <ds:schemaRef ds:uri="http://schemas.microsoft.com/office/2006/metadata/properties"/>
    <ds:schemaRef ds:uri="http://purl.org/dc/dcmitype/"/>
    <ds:schemaRef ds:uri="http://schemas.microsoft.com/office/2006/documentManagement/types"/>
    <ds:schemaRef ds:uri="http://purl.org/dc/elements/1.1/"/>
    <ds:schemaRef ds:uri="http://schemas.microsoft.com/office/infopath/2007/PartnerControls"/>
    <ds:schemaRef ds:uri="http://www.w3.org/XML/1998/namespace"/>
    <ds:schemaRef ds:uri="8638d01b-ace6-4110-b13b-01f07da29b07"/>
    <ds:schemaRef ds:uri="http://schemas.openxmlformats.org/package/2006/metadata/core-properties"/>
    <ds:schemaRef ds:uri="cde9fefc-521b-40dc-9e96-7186cac4ad1a"/>
    <ds:schemaRef ds:uri="http://purl.org/dc/terms/"/>
  </ds:schemaRefs>
</ds:datastoreItem>
</file>

<file path=customXml/itemProps4.xml><?xml version="1.0" encoding="utf-8"?>
<ds:datastoreItem xmlns:ds="http://schemas.openxmlformats.org/officeDocument/2006/customXml" ds:itemID="{8999E1BA-6675-4E36-A9A8-A48A1CD0E1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MOE</dc:creator>
  <cp:lastModifiedBy>Chong How Yan Joanna</cp:lastModifiedBy>
  <cp:revision>8</cp:revision>
  <cp:lastPrinted>2024-10-25T03:44:00Z</cp:lastPrinted>
  <dcterms:created xsi:type="dcterms:W3CDTF">2023-10-23T08:24:00Z</dcterms:created>
  <dcterms:modified xsi:type="dcterms:W3CDTF">2024-10-25T03:44:00Z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0x0101000CB29068E764C940AA10580F39BCABE4</vt:lpwstr>
  </property>
  <property fmtid="{D5CDD505-2E9C-101B-9397-08002B2CF9AE}" pid="3" name="MSIP_Label_6dda6799-48a4-4505-a0cd-904be69fc9b2_Enabled">
    <vt:lpwstr>true</vt:lpwstr>
  </property>
  <property fmtid="{D5CDD505-2E9C-101B-9397-08002B2CF9AE}" pid="4" name="MSIP_Label_6dda6799-48a4-4505-a0cd-904be69fc9b2_SetDate">
    <vt:lpwstr>2024-01-02T04:54:06Z</vt:lpwstr>
  </property>
  <property fmtid="{D5CDD505-2E9C-101B-9397-08002B2CF9AE}" pid="5" name="MSIP_Label_6dda6799-48a4-4505-a0cd-904be69fc9b2_Method">
    <vt:lpwstr>Privileged</vt:lpwstr>
  </property>
  <property fmtid="{D5CDD505-2E9C-101B-9397-08002B2CF9AE}" pid="6" name="MSIP_Label_6dda6799-48a4-4505-a0cd-904be69fc9b2_Name">
    <vt:lpwstr>NON-SENSITIVE</vt:lpwstr>
  </property>
  <property fmtid="{D5CDD505-2E9C-101B-9397-08002B2CF9AE}" pid="7" name="MSIP_Label_6dda6799-48a4-4505-a0cd-904be69fc9b2_SiteId">
    <vt:lpwstr>6590cdd4-8337-4198-bacc-47645c4a4d4d</vt:lpwstr>
  </property>
  <property fmtid="{D5CDD505-2E9C-101B-9397-08002B2CF9AE}" pid="8" name="MSIP_Label_6dda6799-48a4-4505-a0cd-904be69fc9b2_ActionId">
    <vt:lpwstr>e71b95dd-6b76-4545-89e0-06db085f3314</vt:lpwstr>
  </property>
  <property fmtid="{D5CDD505-2E9C-101B-9397-08002B2CF9AE}" pid="9" name="MSIP_Label_6dda6799-48a4-4505-a0cd-904be69fc9b2_ContentBits">
    <vt:lpwstr>0</vt:lpwstr>
  </property>
</Properties>
</file>