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4C4A" w14:textId="77777777" w:rsidR="001D30F5" w:rsidRDefault="00000000">
      <w:pPr>
        <w:pStyle w:val="Title"/>
        <w:jc w:val="both"/>
      </w:pPr>
      <w:bookmarkStart w:id="0" w:name="_58ufn98l4lg4" w:colFirst="0" w:colLast="0"/>
      <w:bookmarkEnd w:id="0"/>
      <w:r>
        <w:t>PROJECT NAME: IT TICKET ANALYSIS</w:t>
      </w:r>
    </w:p>
    <w:p w14:paraId="2C5BB08A" w14:textId="77777777" w:rsidR="001D30F5" w:rsidRDefault="001D30F5">
      <w:pPr>
        <w:jc w:val="both"/>
        <w:rPr>
          <w:sz w:val="42"/>
          <w:szCs w:val="42"/>
        </w:rPr>
      </w:pPr>
    </w:p>
    <w:p w14:paraId="54906923" w14:textId="77777777" w:rsidR="001D30F5" w:rsidRDefault="00000000">
      <w:pPr>
        <w:pStyle w:val="Subtitle"/>
        <w:jc w:val="both"/>
        <w:rPr>
          <w:b/>
          <w:bCs/>
          <w:sz w:val="36"/>
          <w:szCs w:val="36"/>
        </w:rPr>
      </w:pPr>
      <w:bookmarkStart w:id="1" w:name="_wmqkfkv9sai1" w:colFirst="0" w:colLast="0"/>
      <w:bookmarkEnd w:id="1"/>
      <w:r>
        <w:rPr>
          <w:b/>
          <w:bCs/>
          <w:sz w:val="36"/>
          <w:szCs w:val="36"/>
        </w:rPr>
        <w:t>OBJECTIVE QUESTIONS</w:t>
      </w:r>
    </w:p>
    <w:p w14:paraId="431E36BC" w14:textId="77777777" w:rsidR="001D30F5" w:rsidRDefault="001D30F5">
      <w:pPr>
        <w:jc w:val="both"/>
        <w:rPr>
          <w:sz w:val="32"/>
          <w:szCs w:val="32"/>
        </w:rPr>
      </w:pPr>
    </w:p>
    <w:p w14:paraId="7926AE06" w14:textId="77777777" w:rsidR="001D30F5" w:rsidRDefault="00000000">
      <w:pPr>
        <w:numPr>
          <w:ilvl w:val="0"/>
          <w:numId w:val="16"/>
        </w:numPr>
        <w:rPr>
          <w:b/>
          <w:bCs/>
          <w:sz w:val="24"/>
          <w:szCs w:val="24"/>
        </w:rPr>
      </w:pPr>
      <w:r>
        <w:rPr>
          <w:b/>
          <w:bCs/>
          <w:sz w:val="24"/>
          <w:szCs w:val="24"/>
        </w:rPr>
        <w:t>What is the total no. of attributes present in the data?</w:t>
      </w:r>
    </w:p>
    <w:p w14:paraId="5BEF1350" w14:textId="77777777" w:rsidR="001D30F5" w:rsidRDefault="00000000">
      <w:pPr>
        <w:rPr>
          <w:b/>
          <w:bCs/>
          <w:sz w:val="24"/>
          <w:szCs w:val="24"/>
        </w:rPr>
      </w:pPr>
      <w:r>
        <w:rPr>
          <w:sz w:val="24"/>
          <w:szCs w:val="24"/>
        </w:rPr>
        <w:t xml:space="preserve">      </w:t>
      </w:r>
      <w:r>
        <w:rPr>
          <w:b/>
          <w:bCs/>
          <w:sz w:val="24"/>
          <w:szCs w:val="24"/>
        </w:rPr>
        <w:t>Answer</w:t>
      </w:r>
      <w:r>
        <w:rPr>
          <w:sz w:val="24"/>
          <w:szCs w:val="24"/>
        </w:rPr>
        <w:t xml:space="preserve">: The dataset contains a total of </w:t>
      </w:r>
      <w:r>
        <w:rPr>
          <w:b/>
          <w:bCs/>
          <w:sz w:val="24"/>
          <w:szCs w:val="24"/>
        </w:rPr>
        <w:t>29 attributes.</w:t>
      </w:r>
    </w:p>
    <w:p w14:paraId="7DC4DD11" w14:textId="77777777" w:rsidR="001D30F5" w:rsidRDefault="00000000">
      <w:pPr>
        <w:rPr>
          <w:sz w:val="24"/>
          <w:szCs w:val="24"/>
        </w:rPr>
      </w:pPr>
      <w:r>
        <w:rPr>
          <w:b/>
          <w:bCs/>
          <w:sz w:val="24"/>
          <w:szCs w:val="24"/>
        </w:rPr>
        <w:t xml:space="preserve">       Formula : </w:t>
      </w:r>
      <w:r>
        <w:rPr>
          <w:sz w:val="24"/>
          <w:szCs w:val="24"/>
        </w:rPr>
        <w:t>=COUNTA(TICKETS!A1:T1) + COUNTA('IT AGENTS'!A1:I1)</w:t>
      </w:r>
    </w:p>
    <w:p w14:paraId="0461E2CB" w14:textId="77777777" w:rsidR="001D30F5" w:rsidRDefault="00000000">
      <w:pPr>
        <w:tabs>
          <w:tab w:val="left" w:pos="425"/>
        </w:tabs>
        <w:rPr>
          <w:sz w:val="24"/>
          <w:szCs w:val="24"/>
        </w:rPr>
      </w:pPr>
      <w:r>
        <w:rPr>
          <w:sz w:val="24"/>
          <w:szCs w:val="24"/>
        </w:rPr>
        <w:t xml:space="preserve">        -The attributes were counted by summing the number of columns present in Sheet 1 (20            attributes) and sheet 2 (9 attributes).            </w:t>
      </w:r>
    </w:p>
    <w:p w14:paraId="3A4644E9" w14:textId="77777777" w:rsidR="001D30F5" w:rsidRDefault="00000000">
      <w:pPr>
        <w:tabs>
          <w:tab w:val="left" w:pos="425"/>
        </w:tabs>
        <w:rPr>
          <w:sz w:val="24"/>
          <w:szCs w:val="24"/>
        </w:rPr>
      </w:pPr>
      <w:r>
        <w:rPr>
          <w:sz w:val="24"/>
          <w:szCs w:val="24"/>
        </w:rPr>
        <w:t xml:space="preserve">     </w:t>
      </w:r>
      <w:r>
        <w:rPr>
          <w:b/>
          <w:bCs/>
          <w:sz w:val="24"/>
          <w:szCs w:val="24"/>
        </w:rPr>
        <w:t xml:space="preserve">Note: </w:t>
      </w:r>
      <w:r>
        <w:rPr>
          <w:sz w:val="24"/>
          <w:szCs w:val="24"/>
        </w:rPr>
        <w:t>Additional derived columns (e.g., Age, Full Name, Domain) were created during analysis for better insights.</w:t>
      </w:r>
    </w:p>
    <w:p w14:paraId="34CE7D34" w14:textId="77777777" w:rsidR="001D30F5" w:rsidRDefault="001D30F5">
      <w:pPr>
        <w:tabs>
          <w:tab w:val="left" w:pos="425"/>
        </w:tabs>
        <w:ind w:left="720"/>
        <w:rPr>
          <w:sz w:val="28"/>
          <w:szCs w:val="28"/>
        </w:rPr>
      </w:pPr>
    </w:p>
    <w:p w14:paraId="70A61692" w14:textId="77777777" w:rsidR="001D30F5" w:rsidRDefault="00000000">
      <w:pPr>
        <w:tabs>
          <w:tab w:val="left" w:pos="425"/>
        </w:tabs>
        <w:rPr>
          <w:b/>
          <w:bCs/>
          <w:sz w:val="24"/>
          <w:szCs w:val="24"/>
        </w:rPr>
      </w:pPr>
      <w:r>
        <w:rPr>
          <w:b/>
          <w:bCs/>
          <w:sz w:val="24"/>
          <w:szCs w:val="24"/>
        </w:rPr>
        <w:t xml:space="preserve">      2.  Which columns have inconsistent or missing values, and what is the count of such values?</w:t>
      </w:r>
    </w:p>
    <w:p w14:paraId="2EBCC159" w14:textId="77777777" w:rsidR="001D30F5" w:rsidRDefault="00000000">
      <w:pPr>
        <w:tabs>
          <w:tab w:val="left" w:pos="425"/>
        </w:tabs>
        <w:ind w:right="4"/>
        <w:jc w:val="both"/>
        <w:rPr>
          <w:sz w:val="24"/>
          <w:szCs w:val="24"/>
        </w:rPr>
      </w:pPr>
      <w:r>
        <w:rPr>
          <w:sz w:val="24"/>
          <w:szCs w:val="24"/>
        </w:rPr>
        <w:t xml:space="preserve"> </w:t>
      </w:r>
      <w:r>
        <w:rPr>
          <w:b/>
          <w:bCs/>
          <w:sz w:val="24"/>
          <w:szCs w:val="24"/>
        </w:rPr>
        <w:t>Answer</w:t>
      </w:r>
      <w:r>
        <w:rPr>
          <w:sz w:val="24"/>
          <w:szCs w:val="24"/>
        </w:rPr>
        <w:t>: After applying filters on all columns, no blank or missing values were identified in the dataset.Therefore, the count of missing values across all columns is zero.</w:t>
      </w:r>
    </w:p>
    <w:p w14:paraId="1A5232CD" w14:textId="77777777" w:rsidR="001D30F5" w:rsidRDefault="00000000">
      <w:pPr>
        <w:tabs>
          <w:tab w:val="left" w:pos="425"/>
        </w:tabs>
        <w:ind w:right="287"/>
        <w:rPr>
          <w:sz w:val="24"/>
          <w:szCs w:val="24"/>
        </w:rPr>
      </w:pPr>
      <w:r>
        <w:rPr>
          <w:sz w:val="24"/>
          <w:szCs w:val="24"/>
        </w:rPr>
        <w:t xml:space="preserve">-Upon reviewing the dataset, no inconsistent values were found within any column. Although certain labels may not follow standard terminology they are used consistently throughout the dataset. </w:t>
      </w:r>
    </w:p>
    <w:p w14:paraId="5E73902D" w14:textId="77777777" w:rsidR="001D30F5" w:rsidRDefault="00000000">
      <w:pPr>
        <w:tabs>
          <w:tab w:val="left" w:pos="425"/>
        </w:tabs>
        <w:ind w:right="287"/>
        <w:rPr>
          <w:sz w:val="24"/>
          <w:szCs w:val="24"/>
        </w:rPr>
      </w:pPr>
      <w:r>
        <w:rPr>
          <w:sz w:val="24"/>
          <w:szCs w:val="24"/>
        </w:rPr>
        <w:t>-</w:t>
      </w:r>
      <w:r>
        <w:rPr>
          <w:sz w:val="14"/>
          <w:szCs w:val="14"/>
        </w:rPr>
        <w:t xml:space="preserve">   </w:t>
      </w:r>
      <w:r>
        <w:rPr>
          <w:sz w:val="24"/>
          <w:szCs w:val="24"/>
        </w:rPr>
        <w:t xml:space="preserve">In the severity status it should be ‘major’ instead of ‘mayor’, ‘Unclassified’ instead of ‘Unclasified’, ‘Unassigned’ instead of ‘Unassiged’. </w:t>
      </w:r>
    </w:p>
    <w:p w14:paraId="126F06E9" w14:textId="77777777" w:rsidR="001D30F5" w:rsidRDefault="00000000">
      <w:pPr>
        <w:tabs>
          <w:tab w:val="left" w:pos="425"/>
        </w:tabs>
        <w:ind w:right="287"/>
        <w:rPr>
          <w:sz w:val="24"/>
          <w:szCs w:val="24"/>
        </w:rPr>
      </w:pPr>
      <w:r>
        <w:rPr>
          <w:sz w:val="14"/>
          <w:szCs w:val="14"/>
        </w:rPr>
        <w:t xml:space="preserve"> </w:t>
      </w:r>
      <w:r>
        <w:rPr>
          <w:sz w:val="24"/>
          <w:szCs w:val="24"/>
        </w:rPr>
        <w:t>-Therefore, these are considered labeling or naming conventions not data inconsistencies.</w:t>
      </w:r>
    </w:p>
    <w:p w14:paraId="4868D616" w14:textId="77777777" w:rsidR="001D30F5" w:rsidRDefault="001D30F5">
      <w:pPr>
        <w:tabs>
          <w:tab w:val="left" w:pos="425"/>
        </w:tabs>
        <w:rPr>
          <w:sz w:val="24"/>
          <w:szCs w:val="24"/>
        </w:rPr>
      </w:pPr>
    </w:p>
    <w:p w14:paraId="78E9E1BB" w14:textId="77777777" w:rsidR="001D30F5" w:rsidRDefault="00000000">
      <w:pPr>
        <w:tabs>
          <w:tab w:val="left" w:pos="425"/>
        </w:tabs>
        <w:rPr>
          <w:b/>
          <w:bCs/>
          <w:sz w:val="24"/>
          <w:szCs w:val="24"/>
        </w:rPr>
      </w:pPr>
      <w:r>
        <w:rPr>
          <w:b/>
          <w:bCs/>
          <w:sz w:val="24"/>
          <w:szCs w:val="24"/>
        </w:rPr>
        <w:t>3.What is the average daily ticket volume over time?</w:t>
      </w:r>
    </w:p>
    <w:p w14:paraId="3F85B7AC" w14:textId="77777777" w:rsidR="001D30F5" w:rsidRDefault="00000000">
      <w:pPr>
        <w:tabs>
          <w:tab w:val="left" w:pos="425"/>
        </w:tabs>
        <w:rPr>
          <w:sz w:val="24"/>
          <w:szCs w:val="24"/>
        </w:rPr>
      </w:pPr>
      <w:r>
        <w:rPr>
          <w:b/>
          <w:bCs/>
          <w:sz w:val="24"/>
          <w:szCs w:val="24"/>
        </w:rPr>
        <w:t xml:space="preserve">Answer: </w:t>
      </w:r>
      <w:r>
        <w:rPr>
          <w:sz w:val="24"/>
          <w:szCs w:val="24"/>
        </w:rPr>
        <w:t xml:space="preserve">The average daily ticket volume over time is </w:t>
      </w:r>
      <w:r>
        <w:rPr>
          <w:b/>
          <w:bCs/>
          <w:sz w:val="24"/>
          <w:szCs w:val="24"/>
        </w:rPr>
        <w:t>53.37</w:t>
      </w:r>
      <w:r>
        <w:rPr>
          <w:sz w:val="24"/>
          <w:szCs w:val="24"/>
        </w:rPr>
        <w:t>.</w:t>
      </w:r>
    </w:p>
    <w:p w14:paraId="07E41B54" w14:textId="77777777" w:rsidR="001D30F5" w:rsidRDefault="00000000">
      <w:pPr>
        <w:tabs>
          <w:tab w:val="left" w:pos="425"/>
        </w:tabs>
        <w:rPr>
          <w:sz w:val="24"/>
          <w:szCs w:val="24"/>
        </w:rPr>
      </w:pPr>
      <w:r>
        <w:rPr>
          <w:b/>
          <w:bCs/>
          <w:sz w:val="24"/>
          <w:szCs w:val="24"/>
        </w:rPr>
        <w:t xml:space="preserve">Formula : </w:t>
      </w:r>
      <w:r>
        <w:rPr>
          <w:sz w:val="24"/>
          <w:szCs w:val="24"/>
        </w:rPr>
        <w:t>=average(‘OBJECTIVE ANSWER’ ! B3 : B1829).</w:t>
      </w:r>
    </w:p>
    <w:p w14:paraId="54F910D3" w14:textId="77777777" w:rsidR="001D30F5" w:rsidRDefault="001D30F5">
      <w:pPr>
        <w:tabs>
          <w:tab w:val="left" w:pos="425"/>
        </w:tabs>
        <w:rPr>
          <w:b/>
          <w:bCs/>
          <w:sz w:val="24"/>
          <w:szCs w:val="24"/>
        </w:rPr>
      </w:pPr>
    </w:p>
    <w:p w14:paraId="7207480A" w14:textId="77777777" w:rsidR="001D30F5" w:rsidRDefault="00000000">
      <w:pPr>
        <w:tabs>
          <w:tab w:val="left" w:pos="425"/>
        </w:tabs>
        <w:rPr>
          <w:b/>
          <w:bCs/>
          <w:sz w:val="24"/>
          <w:szCs w:val="24"/>
        </w:rPr>
      </w:pPr>
      <w:r>
        <w:rPr>
          <w:b/>
          <w:bCs/>
          <w:sz w:val="24"/>
          <w:szCs w:val="24"/>
        </w:rPr>
        <w:t>4.What is the distribution of ticket categories (e.g., Login Access, System, Software)?</w:t>
      </w:r>
    </w:p>
    <w:p w14:paraId="1C639C39" w14:textId="77777777" w:rsidR="001D30F5" w:rsidRDefault="00000000">
      <w:pPr>
        <w:tabs>
          <w:tab w:val="left" w:pos="425"/>
        </w:tabs>
        <w:rPr>
          <w:sz w:val="24"/>
          <w:szCs w:val="24"/>
        </w:rPr>
      </w:pPr>
      <w:r>
        <w:rPr>
          <w:b/>
          <w:bCs/>
          <w:sz w:val="24"/>
          <w:szCs w:val="24"/>
        </w:rPr>
        <w:t>Answer: -</w:t>
      </w:r>
      <w:r>
        <w:rPr>
          <w:b/>
          <w:bCs/>
          <w:sz w:val="14"/>
          <w:szCs w:val="14"/>
        </w:rPr>
        <w:t xml:space="preserve">       </w:t>
      </w:r>
      <w:r>
        <w:rPr>
          <w:sz w:val="14"/>
          <w:szCs w:val="14"/>
        </w:rPr>
        <w:t xml:space="preserve"> </w:t>
      </w:r>
      <w:r>
        <w:rPr>
          <w:sz w:val="24"/>
          <w:szCs w:val="24"/>
        </w:rPr>
        <w:t>I created a pivot table to find distribution of ticket categories with category as row and  count of tickets as value along with a pie chart to visualise the distribution.</w:t>
      </w:r>
    </w:p>
    <w:p w14:paraId="346D0276" w14:textId="77777777" w:rsidR="001D30F5" w:rsidRDefault="00000000">
      <w:pPr>
        <w:tabs>
          <w:tab w:val="left" w:pos="425"/>
        </w:tabs>
        <w:jc w:val="center"/>
        <w:rPr>
          <w:sz w:val="24"/>
          <w:szCs w:val="24"/>
        </w:rPr>
      </w:pPr>
      <w:r>
        <w:rPr>
          <w:noProof/>
          <w:sz w:val="24"/>
          <w:szCs w:val="24"/>
        </w:rPr>
        <w:drawing>
          <wp:inline distT="114300" distB="114300" distL="114300" distR="114300" wp14:anchorId="4BC5952B" wp14:editId="75F87FA4">
            <wp:extent cx="2492025" cy="15811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92025" cy="1581150"/>
                    </a:xfrm>
                    <a:prstGeom prst="rect">
                      <a:avLst/>
                    </a:prstGeom>
                    <a:ln/>
                  </pic:spPr>
                </pic:pic>
              </a:graphicData>
            </a:graphic>
          </wp:inline>
        </w:drawing>
      </w:r>
      <w:r>
        <w:rPr>
          <w:noProof/>
          <w:sz w:val="24"/>
          <w:szCs w:val="24"/>
        </w:rPr>
        <w:drawing>
          <wp:inline distT="114300" distB="114300" distL="114300" distR="114300" wp14:anchorId="59459B6E" wp14:editId="5E68B7AE">
            <wp:extent cx="4105275" cy="154582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4105275" cy="1545820"/>
                    </a:xfrm>
                    <a:prstGeom prst="rect">
                      <a:avLst/>
                    </a:prstGeom>
                    <a:ln/>
                  </pic:spPr>
                </pic:pic>
              </a:graphicData>
            </a:graphic>
          </wp:inline>
        </w:drawing>
      </w:r>
    </w:p>
    <w:p w14:paraId="550434D8" w14:textId="77777777" w:rsidR="001D30F5" w:rsidRDefault="001D30F5">
      <w:pPr>
        <w:tabs>
          <w:tab w:val="left" w:pos="425"/>
        </w:tabs>
        <w:rPr>
          <w:sz w:val="24"/>
          <w:szCs w:val="24"/>
        </w:rPr>
      </w:pPr>
    </w:p>
    <w:p w14:paraId="1D6C235A" w14:textId="77777777" w:rsidR="001D30F5" w:rsidRDefault="00000000">
      <w:pPr>
        <w:tabs>
          <w:tab w:val="left" w:pos="425"/>
        </w:tabs>
        <w:rPr>
          <w:b/>
          <w:bCs/>
          <w:sz w:val="24"/>
          <w:szCs w:val="24"/>
        </w:rPr>
      </w:pPr>
      <w:r>
        <w:rPr>
          <w:b/>
          <w:bCs/>
          <w:sz w:val="24"/>
          <w:szCs w:val="24"/>
        </w:rPr>
        <w:t>5.How many tickets has each agent handled?</w:t>
      </w:r>
    </w:p>
    <w:p w14:paraId="58950837" w14:textId="77777777" w:rsidR="001D30F5" w:rsidRDefault="00000000">
      <w:pPr>
        <w:spacing w:after="200"/>
        <w:rPr>
          <w:sz w:val="24"/>
          <w:szCs w:val="24"/>
        </w:rPr>
      </w:pPr>
      <w:r>
        <w:rPr>
          <w:b/>
          <w:bCs/>
          <w:sz w:val="24"/>
          <w:szCs w:val="24"/>
        </w:rPr>
        <w:lastRenderedPageBreak/>
        <w:t xml:space="preserve">Answer: </w:t>
      </w:r>
      <w:r>
        <w:rPr>
          <w:sz w:val="24"/>
          <w:szCs w:val="24"/>
        </w:rPr>
        <w:t>The analysis shows that there are 50 unique agents and each agent has handled approximately 1900 to 2000 tickets.</w:t>
      </w:r>
    </w:p>
    <w:p w14:paraId="6868FB9F" w14:textId="77777777" w:rsidR="001D30F5" w:rsidRDefault="00000000">
      <w:pPr>
        <w:numPr>
          <w:ilvl w:val="0"/>
          <w:numId w:val="36"/>
        </w:numPr>
        <w:spacing w:after="200"/>
        <w:rPr>
          <w:sz w:val="24"/>
          <w:szCs w:val="24"/>
        </w:rPr>
      </w:pPr>
      <w:r>
        <w:rPr>
          <w:sz w:val="24"/>
          <w:szCs w:val="24"/>
        </w:rPr>
        <w:t>The number of tickets handled by each agent was calculated by grouping the data by Agent ID and counting the number of Ticket IDs associated with each agent.</w:t>
      </w:r>
    </w:p>
    <w:p w14:paraId="1E89F435" w14:textId="77777777" w:rsidR="001D30F5" w:rsidRDefault="00000000">
      <w:pPr>
        <w:spacing w:after="200"/>
        <w:ind w:left="720"/>
        <w:rPr>
          <w:sz w:val="24"/>
          <w:szCs w:val="24"/>
        </w:rPr>
      </w:pPr>
      <w:r>
        <w:rPr>
          <w:noProof/>
          <w:sz w:val="24"/>
          <w:szCs w:val="24"/>
        </w:rPr>
        <w:drawing>
          <wp:anchor distT="114300" distB="114300" distL="114300" distR="114300" simplePos="0" relativeHeight="251658240" behindDoc="0" locked="0" layoutInCell="1" hidden="0" allowOverlap="1" wp14:anchorId="725B7D8D" wp14:editId="3AEC8747">
            <wp:simplePos x="0" y="0"/>
            <wp:positionH relativeFrom="page">
              <wp:posOffset>2481263</wp:posOffset>
            </wp:positionH>
            <wp:positionV relativeFrom="page">
              <wp:posOffset>2233613</wp:posOffset>
            </wp:positionV>
            <wp:extent cx="2371725" cy="5305425"/>
            <wp:effectExtent l="0" t="0" r="0" b="0"/>
            <wp:wrapSquare wrapText="bothSides" distT="114300" distB="114300" distL="114300" distR="11430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2371725" cy="5305425"/>
                    </a:xfrm>
                    <a:prstGeom prst="rect">
                      <a:avLst/>
                    </a:prstGeom>
                    <a:ln/>
                  </pic:spPr>
                </pic:pic>
              </a:graphicData>
            </a:graphic>
          </wp:anchor>
        </w:drawing>
      </w:r>
    </w:p>
    <w:p w14:paraId="2D6A48E2" w14:textId="77777777" w:rsidR="001D30F5" w:rsidRDefault="001D30F5">
      <w:pPr>
        <w:spacing w:after="200"/>
        <w:rPr>
          <w:sz w:val="28"/>
          <w:szCs w:val="28"/>
        </w:rPr>
      </w:pPr>
    </w:p>
    <w:p w14:paraId="617ABF58" w14:textId="77777777" w:rsidR="001D30F5" w:rsidRDefault="001D30F5">
      <w:pPr>
        <w:spacing w:after="200"/>
        <w:ind w:left="720"/>
        <w:rPr>
          <w:sz w:val="28"/>
          <w:szCs w:val="28"/>
        </w:rPr>
      </w:pPr>
    </w:p>
    <w:p w14:paraId="3D0B8A7B" w14:textId="77777777" w:rsidR="001D30F5" w:rsidRDefault="001D30F5">
      <w:pPr>
        <w:spacing w:after="200"/>
        <w:rPr>
          <w:b/>
          <w:bCs/>
          <w:sz w:val="24"/>
          <w:szCs w:val="24"/>
        </w:rPr>
      </w:pPr>
    </w:p>
    <w:p w14:paraId="7ECC5FA8" w14:textId="77777777" w:rsidR="001D30F5" w:rsidRDefault="001D30F5">
      <w:pPr>
        <w:spacing w:after="200"/>
        <w:rPr>
          <w:b/>
          <w:bCs/>
          <w:sz w:val="24"/>
          <w:szCs w:val="24"/>
        </w:rPr>
      </w:pPr>
    </w:p>
    <w:p w14:paraId="017E9B1C" w14:textId="77777777" w:rsidR="001D30F5" w:rsidRDefault="001D30F5">
      <w:pPr>
        <w:spacing w:after="200"/>
        <w:rPr>
          <w:b/>
          <w:bCs/>
          <w:sz w:val="24"/>
          <w:szCs w:val="24"/>
        </w:rPr>
      </w:pPr>
    </w:p>
    <w:p w14:paraId="71112403" w14:textId="77777777" w:rsidR="001D30F5" w:rsidRDefault="001D30F5">
      <w:pPr>
        <w:spacing w:after="200"/>
        <w:rPr>
          <w:b/>
          <w:bCs/>
          <w:sz w:val="24"/>
          <w:szCs w:val="24"/>
        </w:rPr>
      </w:pPr>
    </w:p>
    <w:p w14:paraId="399F72B0" w14:textId="77777777" w:rsidR="001D30F5" w:rsidRDefault="001D30F5">
      <w:pPr>
        <w:spacing w:after="200"/>
        <w:rPr>
          <w:b/>
          <w:bCs/>
          <w:sz w:val="24"/>
          <w:szCs w:val="24"/>
        </w:rPr>
      </w:pPr>
    </w:p>
    <w:p w14:paraId="34FFA906" w14:textId="77777777" w:rsidR="001D30F5" w:rsidRDefault="001D30F5">
      <w:pPr>
        <w:spacing w:after="200"/>
        <w:rPr>
          <w:b/>
          <w:bCs/>
          <w:sz w:val="24"/>
          <w:szCs w:val="24"/>
        </w:rPr>
      </w:pPr>
    </w:p>
    <w:p w14:paraId="4F0411E9" w14:textId="77777777" w:rsidR="001D30F5" w:rsidRDefault="001D30F5">
      <w:pPr>
        <w:spacing w:after="200"/>
        <w:rPr>
          <w:b/>
          <w:bCs/>
          <w:sz w:val="24"/>
          <w:szCs w:val="24"/>
        </w:rPr>
      </w:pPr>
    </w:p>
    <w:p w14:paraId="6A300377" w14:textId="77777777" w:rsidR="001D30F5" w:rsidRDefault="001D30F5">
      <w:pPr>
        <w:spacing w:after="200"/>
        <w:rPr>
          <w:b/>
          <w:bCs/>
          <w:sz w:val="24"/>
          <w:szCs w:val="24"/>
        </w:rPr>
      </w:pPr>
    </w:p>
    <w:p w14:paraId="4F01D4AE" w14:textId="77777777" w:rsidR="001D30F5" w:rsidRDefault="001D30F5">
      <w:pPr>
        <w:spacing w:after="200"/>
        <w:rPr>
          <w:b/>
          <w:bCs/>
          <w:sz w:val="24"/>
          <w:szCs w:val="24"/>
        </w:rPr>
      </w:pPr>
    </w:p>
    <w:p w14:paraId="1448F8FF" w14:textId="77777777" w:rsidR="001D30F5" w:rsidRDefault="001D30F5">
      <w:pPr>
        <w:spacing w:after="200"/>
        <w:rPr>
          <w:b/>
          <w:bCs/>
          <w:sz w:val="24"/>
          <w:szCs w:val="24"/>
        </w:rPr>
      </w:pPr>
    </w:p>
    <w:p w14:paraId="4E8503AF" w14:textId="77777777" w:rsidR="001D30F5" w:rsidRDefault="001D30F5">
      <w:pPr>
        <w:spacing w:after="200"/>
        <w:rPr>
          <w:b/>
          <w:bCs/>
          <w:sz w:val="24"/>
          <w:szCs w:val="24"/>
        </w:rPr>
      </w:pPr>
    </w:p>
    <w:p w14:paraId="5FEB417D" w14:textId="77777777" w:rsidR="001D30F5" w:rsidRDefault="001D30F5">
      <w:pPr>
        <w:spacing w:after="200"/>
        <w:rPr>
          <w:b/>
          <w:bCs/>
          <w:sz w:val="24"/>
          <w:szCs w:val="24"/>
        </w:rPr>
      </w:pPr>
    </w:p>
    <w:p w14:paraId="5F3C4E59" w14:textId="77777777" w:rsidR="001D30F5" w:rsidRDefault="001D30F5">
      <w:pPr>
        <w:spacing w:after="200"/>
        <w:rPr>
          <w:b/>
          <w:bCs/>
          <w:sz w:val="24"/>
          <w:szCs w:val="24"/>
        </w:rPr>
      </w:pPr>
    </w:p>
    <w:p w14:paraId="2796826D" w14:textId="77777777" w:rsidR="001D30F5" w:rsidRDefault="001D30F5">
      <w:pPr>
        <w:spacing w:after="200"/>
        <w:rPr>
          <w:b/>
          <w:bCs/>
          <w:sz w:val="24"/>
          <w:szCs w:val="24"/>
        </w:rPr>
      </w:pPr>
    </w:p>
    <w:p w14:paraId="54165E1F" w14:textId="77777777" w:rsidR="001D30F5" w:rsidRDefault="00000000">
      <w:pPr>
        <w:spacing w:after="200"/>
        <w:rPr>
          <w:b/>
          <w:bCs/>
          <w:sz w:val="24"/>
          <w:szCs w:val="24"/>
        </w:rPr>
      </w:pPr>
      <w:r>
        <w:rPr>
          <w:b/>
          <w:bCs/>
          <w:sz w:val="24"/>
          <w:szCs w:val="24"/>
        </w:rPr>
        <w:t>6.How can you extract the domain from the email addresses in the IT Agents sheet?</w:t>
      </w:r>
    </w:p>
    <w:p w14:paraId="7925B2E2" w14:textId="77777777" w:rsidR="001D30F5" w:rsidRDefault="00000000">
      <w:pPr>
        <w:spacing w:after="200"/>
        <w:rPr>
          <w:b/>
          <w:bCs/>
          <w:sz w:val="24"/>
          <w:szCs w:val="24"/>
        </w:rPr>
      </w:pPr>
      <w:r>
        <w:rPr>
          <w:b/>
          <w:bCs/>
          <w:sz w:val="24"/>
          <w:szCs w:val="24"/>
        </w:rPr>
        <w:t>Answer:</w:t>
      </w:r>
      <w:r>
        <w:rPr>
          <w:sz w:val="24"/>
          <w:szCs w:val="24"/>
        </w:rPr>
        <w:t>The domain was extracted from email addresses using the MID, FIND and LEN functions to capture the text after the “@” symbol in the</w:t>
      </w:r>
      <w:r>
        <w:rPr>
          <w:b/>
          <w:bCs/>
          <w:sz w:val="24"/>
          <w:szCs w:val="24"/>
        </w:rPr>
        <w:t xml:space="preserve"> IT AGENTS sheet.</w:t>
      </w:r>
    </w:p>
    <w:p w14:paraId="364C9052" w14:textId="77777777" w:rsidR="001D30F5" w:rsidRDefault="00000000">
      <w:pPr>
        <w:numPr>
          <w:ilvl w:val="0"/>
          <w:numId w:val="3"/>
        </w:numPr>
        <w:spacing w:after="200"/>
        <w:rPr>
          <w:sz w:val="24"/>
          <w:szCs w:val="24"/>
        </w:rPr>
      </w:pPr>
      <w:r>
        <w:rPr>
          <w:sz w:val="24"/>
          <w:szCs w:val="24"/>
        </w:rPr>
        <w:t>FORMULA:  =MID(C2,FIND("@",C2)+1,LEN(C2)-FIND("@",C2)-4)</w:t>
      </w:r>
    </w:p>
    <w:p w14:paraId="32497C52" w14:textId="77777777" w:rsidR="001D30F5" w:rsidRDefault="00000000">
      <w:pPr>
        <w:spacing w:after="200"/>
        <w:ind w:left="720"/>
        <w:rPr>
          <w:sz w:val="24"/>
          <w:szCs w:val="24"/>
        </w:rPr>
      </w:pPr>
      <w:r>
        <w:rPr>
          <w:noProof/>
          <w:sz w:val="24"/>
          <w:szCs w:val="24"/>
        </w:rPr>
        <w:lastRenderedPageBreak/>
        <w:drawing>
          <wp:inline distT="114300" distB="114300" distL="114300" distR="114300" wp14:anchorId="1F0E8EC7" wp14:editId="0C8835EC">
            <wp:extent cx="4972050" cy="252412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4972050" cy="2524125"/>
                    </a:xfrm>
                    <a:prstGeom prst="rect">
                      <a:avLst/>
                    </a:prstGeom>
                    <a:ln/>
                  </pic:spPr>
                </pic:pic>
              </a:graphicData>
            </a:graphic>
          </wp:inline>
        </w:drawing>
      </w:r>
    </w:p>
    <w:p w14:paraId="48332A28" w14:textId="77777777" w:rsidR="001D30F5" w:rsidRDefault="00000000">
      <w:pPr>
        <w:spacing w:after="200"/>
        <w:rPr>
          <w:b/>
          <w:bCs/>
          <w:sz w:val="24"/>
          <w:szCs w:val="24"/>
        </w:rPr>
      </w:pPr>
      <w:r>
        <w:rPr>
          <w:b/>
          <w:bCs/>
          <w:sz w:val="24"/>
          <w:szCs w:val="24"/>
        </w:rPr>
        <w:t>7.How can you find the full name of an agent given their Agent ID?</w:t>
      </w:r>
    </w:p>
    <w:p w14:paraId="6DE52E99" w14:textId="77777777" w:rsidR="001D30F5" w:rsidRDefault="00000000">
      <w:pPr>
        <w:spacing w:after="200"/>
        <w:rPr>
          <w:sz w:val="24"/>
          <w:szCs w:val="24"/>
        </w:rPr>
      </w:pPr>
      <w:r>
        <w:rPr>
          <w:b/>
          <w:bCs/>
          <w:sz w:val="24"/>
          <w:szCs w:val="24"/>
        </w:rPr>
        <w:t xml:space="preserve">Answer: </w:t>
      </w:r>
      <w:r>
        <w:rPr>
          <w:sz w:val="24"/>
          <w:szCs w:val="24"/>
        </w:rPr>
        <w:t>The full name of an agent is retrieved using a lookup function by matching the Agent ID from the tickets data with the Agent ID in the IT Agents sheet.</w:t>
      </w:r>
    </w:p>
    <w:p w14:paraId="0C399D45" w14:textId="77777777" w:rsidR="001D30F5" w:rsidRDefault="00000000">
      <w:pPr>
        <w:numPr>
          <w:ilvl w:val="0"/>
          <w:numId w:val="7"/>
        </w:numPr>
        <w:spacing w:after="200"/>
        <w:rPr>
          <w:sz w:val="24"/>
          <w:szCs w:val="24"/>
        </w:rPr>
      </w:pPr>
      <w:r>
        <w:rPr>
          <w:sz w:val="24"/>
          <w:szCs w:val="24"/>
        </w:rPr>
        <w:t>FORMULA: =VLOOKUP(D2,’ITAgents’!A:B,2,FALSE)</w:t>
      </w:r>
    </w:p>
    <w:p w14:paraId="195312F2" w14:textId="77777777" w:rsidR="001D30F5" w:rsidRDefault="00000000">
      <w:pPr>
        <w:spacing w:after="200"/>
        <w:jc w:val="center"/>
        <w:rPr>
          <w:sz w:val="28"/>
          <w:szCs w:val="28"/>
        </w:rPr>
      </w:pPr>
      <w:r>
        <w:rPr>
          <w:noProof/>
          <w:sz w:val="28"/>
          <w:szCs w:val="28"/>
        </w:rPr>
        <w:drawing>
          <wp:inline distT="114300" distB="114300" distL="114300" distR="114300" wp14:anchorId="6089591A" wp14:editId="102C2765">
            <wp:extent cx="2762250" cy="252412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2762250" cy="2524125"/>
                    </a:xfrm>
                    <a:prstGeom prst="rect">
                      <a:avLst/>
                    </a:prstGeom>
                    <a:ln/>
                  </pic:spPr>
                </pic:pic>
              </a:graphicData>
            </a:graphic>
          </wp:inline>
        </w:drawing>
      </w:r>
    </w:p>
    <w:p w14:paraId="230A8E34" w14:textId="77777777" w:rsidR="001D30F5" w:rsidRDefault="00000000">
      <w:pPr>
        <w:spacing w:after="200"/>
        <w:rPr>
          <w:b/>
          <w:bCs/>
          <w:sz w:val="24"/>
          <w:szCs w:val="24"/>
        </w:rPr>
      </w:pPr>
      <w:r>
        <w:rPr>
          <w:b/>
          <w:bCs/>
          <w:sz w:val="24"/>
          <w:szCs w:val="24"/>
        </w:rPr>
        <w:t>8.What is the count of each issue type (e.g., IT Error, IT Request)?</w:t>
      </w:r>
    </w:p>
    <w:p w14:paraId="66FE34E2" w14:textId="77777777" w:rsidR="001D30F5" w:rsidRDefault="00000000">
      <w:pPr>
        <w:spacing w:after="200"/>
        <w:rPr>
          <w:sz w:val="24"/>
          <w:szCs w:val="24"/>
        </w:rPr>
      </w:pPr>
      <w:r>
        <w:rPr>
          <w:b/>
          <w:bCs/>
          <w:sz w:val="24"/>
          <w:szCs w:val="24"/>
        </w:rPr>
        <w:t xml:space="preserve">Answer: </w:t>
      </w:r>
      <w:r>
        <w:rPr>
          <w:sz w:val="24"/>
          <w:szCs w:val="24"/>
        </w:rPr>
        <w:t>I created a pivot table with issue type as row and count of ticket as value.</w:t>
      </w:r>
    </w:p>
    <w:p w14:paraId="413FB3B1" w14:textId="77777777" w:rsidR="001D30F5" w:rsidRDefault="00000000">
      <w:pPr>
        <w:spacing w:after="200"/>
        <w:rPr>
          <w:sz w:val="24"/>
          <w:szCs w:val="24"/>
        </w:rPr>
      </w:pPr>
      <w:r>
        <w:rPr>
          <w:noProof/>
        </w:rPr>
        <w:drawing>
          <wp:anchor distT="114300" distB="114300" distL="114300" distR="114300" simplePos="0" relativeHeight="251659264" behindDoc="0" locked="0" layoutInCell="1" hidden="0" allowOverlap="1" wp14:anchorId="08F00538" wp14:editId="7B04D94E">
            <wp:simplePos x="0" y="0"/>
            <wp:positionH relativeFrom="column">
              <wp:posOffset>1290263</wp:posOffset>
            </wp:positionH>
            <wp:positionV relativeFrom="paragraph">
              <wp:posOffset>114300</wp:posOffset>
            </wp:positionV>
            <wp:extent cx="3148388" cy="923925"/>
            <wp:effectExtent l="0" t="0" r="0" b="0"/>
            <wp:wrapSquare wrapText="bothSides" distT="114300" distB="114300" distL="114300" distR="11430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3148388" cy="923925"/>
                    </a:xfrm>
                    <a:prstGeom prst="rect">
                      <a:avLst/>
                    </a:prstGeom>
                    <a:ln/>
                  </pic:spPr>
                </pic:pic>
              </a:graphicData>
            </a:graphic>
          </wp:anchor>
        </w:drawing>
      </w:r>
    </w:p>
    <w:p w14:paraId="43DD753A" w14:textId="77777777" w:rsidR="001D30F5" w:rsidRDefault="001D30F5">
      <w:pPr>
        <w:spacing w:after="200"/>
        <w:rPr>
          <w:b/>
          <w:bCs/>
          <w:sz w:val="24"/>
          <w:szCs w:val="24"/>
        </w:rPr>
      </w:pPr>
    </w:p>
    <w:p w14:paraId="21E70970" w14:textId="77777777" w:rsidR="001D30F5" w:rsidRDefault="001D30F5">
      <w:pPr>
        <w:spacing w:after="200"/>
        <w:rPr>
          <w:b/>
          <w:bCs/>
          <w:sz w:val="24"/>
          <w:szCs w:val="24"/>
        </w:rPr>
      </w:pPr>
    </w:p>
    <w:p w14:paraId="3761DF96" w14:textId="77777777" w:rsidR="001D30F5" w:rsidRDefault="001D30F5">
      <w:pPr>
        <w:spacing w:after="200"/>
        <w:rPr>
          <w:b/>
          <w:bCs/>
          <w:sz w:val="24"/>
          <w:szCs w:val="24"/>
        </w:rPr>
      </w:pPr>
    </w:p>
    <w:p w14:paraId="40CB456C" w14:textId="77777777" w:rsidR="001D30F5" w:rsidRDefault="001D30F5">
      <w:pPr>
        <w:spacing w:after="200"/>
        <w:rPr>
          <w:b/>
          <w:bCs/>
          <w:sz w:val="24"/>
          <w:szCs w:val="24"/>
        </w:rPr>
      </w:pPr>
    </w:p>
    <w:p w14:paraId="51332875" w14:textId="77777777" w:rsidR="001D30F5" w:rsidRDefault="00000000">
      <w:pPr>
        <w:spacing w:after="200"/>
        <w:rPr>
          <w:b/>
          <w:bCs/>
          <w:sz w:val="24"/>
          <w:szCs w:val="24"/>
        </w:rPr>
      </w:pPr>
      <w:r>
        <w:rPr>
          <w:b/>
          <w:bCs/>
          <w:sz w:val="24"/>
          <w:szCs w:val="24"/>
        </w:rPr>
        <w:lastRenderedPageBreak/>
        <w:t>9.What is the daily average resolution time for tickets?</w:t>
      </w:r>
    </w:p>
    <w:p w14:paraId="32A403BF" w14:textId="77777777" w:rsidR="001D30F5" w:rsidRDefault="00000000">
      <w:pPr>
        <w:spacing w:after="200"/>
        <w:rPr>
          <w:sz w:val="24"/>
          <w:szCs w:val="24"/>
        </w:rPr>
      </w:pPr>
      <w:r>
        <w:rPr>
          <w:b/>
          <w:bCs/>
          <w:sz w:val="24"/>
          <w:szCs w:val="24"/>
        </w:rPr>
        <w:t xml:space="preserve">Answer: </w:t>
      </w:r>
      <w:r>
        <w:rPr>
          <w:sz w:val="24"/>
          <w:szCs w:val="24"/>
        </w:rPr>
        <w:t xml:space="preserve">The daily average resolution time for tickets is </w:t>
      </w:r>
      <w:r>
        <w:rPr>
          <w:b/>
          <w:bCs/>
          <w:sz w:val="24"/>
          <w:szCs w:val="24"/>
        </w:rPr>
        <w:t>4.5 days</w:t>
      </w:r>
      <w:r>
        <w:rPr>
          <w:sz w:val="24"/>
          <w:szCs w:val="24"/>
        </w:rPr>
        <w:t>.</w:t>
      </w:r>
    </w:p>
    <w:p w14:paraId="593077CC" w14:textId="77777777" w:rsidR="001D30F5" w:rsidRDefault="00000000">
      <w:pPr>
        <w:spacing w:after="200"/>
        <w:rPr>
          <w:sz w:val="24"/>
          <w:szCs w:val="24"/>
        </w:rPr>
      </w:pPr>
      <w:r>
        <w:rPr>
          <w:b/>
          <w:bCs/>
          <w:sz w:val="24"/>
          <w:szCs w:val="24"/>
        </w:rPr>
        <w:t xml:space="preserve">Formula : </w:t>
      </w:r>
      <w:r>
        <w:rPr>
          <w:sz w:val="24"/>
          <w:szCs w:val="24"/>
        </w:rPr>
        <w:t>=average(‘OBJECTIVE ANSWER’ !AN3:AN1829)</w:t>
      </w:r>
    </w:p>
    <w:p w14:paraId="3370BCE7" w14:textId="77777777" w:rsidR="001D30F5" w:rsidRDefault="00000000">
      <w:pPr>
        <w:spacing w:after="200"/>
        <w:ind w:left="720"/>
        <w:rPr>
          <w:sz w:val="24"/>
          <w:szCs w:val="24"/>
        </w:rPr>
      </w:pPr>
      <w:r>
        <w:rPr>
          <w:sz w:val="24"/>
          <w:szCs w:val="24"/>
        </w:rPr>
        <w:t>-Created pivot table with fecha(date) in rows and average resolution time in values.</w:t>
      </w:r>
    </w:p>
    <w:p w14:paraId="070BC40F" w14:textId="77777777" w:rsidR="001D30F5" w:rsidRDefault="00000000">
      <w:pPr>
        <w:spacing w:after="200"/>
        <w:rPr>
          <w:sz w:val="28"/>
          <w:szCs w:val="28"/>
        </w:rPr>
      </w:pPr>
      <w:r>
        <w:rPr>
          <w:noProof/>
          <w:sz w:val="28"/>
          <w:szCs w:val="28"/>
        </w:rPr>
        <w:drawing>
          <wp:inline distT="114300" distB="114300" distL="114300" distR="114300" wp14:anchorId="04118CBC" wp14:editId="3050C477">
            <wp:extent cx="3686175" cy="29813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686175" cy="2981325"/>
                    </a:xfrm>
                    <a:prstGeom prst="rect">
                      <a:avLst/>
                    </a:prstGeom>
                    <a:ln/>
                  </pic:spPr>
                </pic:pic>
              </a:graphicData>
            </a:graphic>
          </wp:inline>
        </w:drawing>
      </w:r>
    </w:p>
    <w:p w14:paraId="696D3AA1" w14:textId="77777777" w:rsidR="001D30F5" w:rsidRDefault="00000000">
      <w:pPr>
        <w:spacing w:after="200"/>
        <w:rPr>
          <w:b/>
          <w:bCs/>
          <w:sz w:val="24"/>
          <w:szCs w:val="24"/>
        </w:rPr>
      </w:pPr>
      <w:r>
        <w:rPr>
          <w:b/>
          <w:bCs/>
          <w:sz w:val="24"/>
          <w:szCs w:val="24"/>
        </w:rPr>
        <w:t>10.How has the volume of tickets changed over time?</w:t>
      </w:r>
    </w:p>
    <w:p w14:paraId="1E6F21C2" w14:textId="77777777" w:rsidR="001D30F5" w:rsidRDefault="00000000">
      <w:pPr>
        <w:spacing w:after="200"/>
        <w:rPr>
          <w:sz w:val="24"/>
          <w:szCs w:val="24"/>
        </w:rPr>
      </w:pPr>
      <w:r>
        <w:rPr>
          <w:b/>
          <w:bCs/>
          <w:sz w:val="24"/>
          <w:szCs w:val="24"/>
        </w:rPr>
        <w:t xml:space="preserve">Answer: </w:t>
      </w:r>
      <w:r>
        <w:rPr>
          <w:sz w:val="24"/>
          <w:szCs w:val="24"/>
        </w:rPr>
        <w:t xml:space="preserve">The Column chart shows a </w:t>
      </w:r>
      <w:r>
        <w:rPr>
          <w:b/>
          <w:bCs/>
          <w:sz w:val="24"/>
          <w:szCs w:val="24"/>
        </w:rPr>
        <w:t>consistent increase</w:t>
      </w:r>
      <w:r>
        <w:rPr>
          <w:sz w:val="24"/>
          <w:szCs w:val="24"/>
        </w:rPr>
        <w:t xml:space="preserve"> in ticket volume from 2016 to 2020 indicating a growing number of tickets over time.</w:t>
      </w:r>
    </w:p>
    <w:p w14:paraId="286EDF34" w14:textId="77777777" w:rsidR="001D30F5" w:rsidRDefault="00000000">
      <w:pPr>
        <w:spacing w:after="200"/>
        <w:rPr>
          <w:sz w:val="24"/>
          <w:szCs w:val="24"/>
        </w:rPr>
      </w:pPr>
      <w:r>
        <w:rPr>
          <w:noProof/>
          <w:sz w:val="24"/>
          <w:szCs w:val="24"/>
        </w:rPr>
        <w:drawing>
          <wp:inline distT="114300" distB="114300" distL="114300" distR="114300" wp14:anchorId="258DDD9A" wp14:editId="4E7B24A7">
            <wp:extent cx="5007600" cy="312204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007600" cy="3122045"/>
                    </a:xfrm>
                    <a:prstGeom prst="rect">
                      <a:avLst/>
                    </a:prstGeom>
                    <a:ln/>
                  </pic:spPr>
                </pic:pic>
              </a:graphicData>
            </a:graphic>
          </wp:inline>
        </w:drawing>
      </w:r>
    </w:p>
    <w:p w14:paraId="40758B8F" w14:textId="77777777" w:rsidR="001D30F5" w:rsidRDefault="00000000">
      <w:pPr>
        <w:spacing w:after="200"/>
        <w:rPr>
          <w:b/>
          <w:bCs/>
          <w:sz w:val="24"/>
          <w:szCs w:val="24"/>
        </w:rPr>
      </w:pPr>
      <w:r>
        <w:rPr>
          <w:b/>
          <w:bCs/>
          <w:sz w:val="24"/>
          <w:szCs w:val="24"/>
        </w:rPr>
        <w:t>11.What is the average age of the IT agents?</w:t>
      </w:r>
    </w:p>
    <w:p w14:paraId="7877B33B" w14:textId="77777777" w:rsidR="001D30F5" w:rsidRDefault="00000000">
      <w:pPr>
        <w:spacing w:after="200"/>
        <w:rPr>
          <w:b/>
          <w:bCs/>
          <w:sz w:val="24"/>
          <w:szCs w:val="24"/>
        </w:rPr>
      </w:pPr>
      <w:r>
        <w:rPr>
          <w:b/>
          <w:bCs/>
          <w:sz w:val="24"/>
          <w:szCs w:val="24"/>
        </w:rPr>
        <w:lastRenderedPageBreak/>
        <w:t xml:space="preserve">Answer: </w:t>
      </w:r>
      <w:r>
        <w:rPr>
          <w:sz w:val="24"/>
          <w:szCs w:val="24"/>
        </w:rPr>
        <w:t xml:space="preserve">The average age of IT agents is </w:t>
      </w:r>
      <w:r>
        <w:rPr>
          <w:b/>
          <w:bCs/>
          <w:sz w:val="24"/>
          <w:szCs w:val="24"/>
        </w:rPr>
        <w:t>40.46.</w:t>
      </w:r>
    </w:p>
    <w:p w14:paraId="2323C6D0" w14:textId="77777777" w:rsidR="001D30F5" w:rsidRDefault="00000000">
      <w:pPr>
        <w:spacing w:after="200"/>
        <w:rPr>
          <w:sz w:val="24"/>
          <w:szCs w:val="24"/>
        </w:rPr>
      </w:pPr>
      <w:r>
        <w:rPr>
          <w:b/>
          <w:bCs/>
          <w:sz w:val="24"/>
          <w:szCs w:val="24"/>
        </w:rPr>
        <w:t xml:space="preserve">Formula </w:t>
      </w:r>
      <w:r>
        <w:rPr>
          <w:sz w:val="24"/>
          <w:szCs w:val="24"/>
        </w:rPr>
        <w:t>: In sheet 2 (IT Agents)</w:t>
      </w:r>
    </w:p>
    <w:p w14:paraId="2E8ECE17" w14:textId="77777777" w:rsidR="001D30F5" w:rsidRDefault="00000000">
      <w:pPr>
        <w:numPr>
          <w:ilvl w:val="0"/>
          <w:numId w:val="10"/>
        </w:numPr>
        <w:rPr>
          <w:sz w:val="24"/>
          <w:szCs w:val="24"/>
        </w:rPr>
      </w:pPr>
      <w:r>
        <w:rPr>
          <w:sz w:val="24"/>
          <w:szCs w:val="24"/>
        </w:rPr>
        <w:t>To calculate current age :  =DATEDIF(DATE(D2,E2,F2),TODAY(),"Y")</w:t>
      </w:r>
    </w:p>
    <w:p w14:paraId="3785087F" w14:textId="77777777" w:rsidR="001D30F5" w:rsidRDefault="00000000">
      <w:pPr>
        <w:numPr>
          <w:ilvl w:val="0"/>
          <w:numId w:val="10"/>
        </w:numPr>
        <w:spacing w:after="200"/>
        <w:rPr>
          <w:sz w:val="24"/>
          <w:szCs w:val="24"/>
        </w:rPr>
      </w:pPr>
      <w:r>
        <w:rPr>
          <w:sz w:val="24"/>
          <w:szCs w:val="24"/>
        </w:rPr>
        <w:t>To calculate average of age :  =average(‘OBJECTIVE ANSWER’ !BC3:BC53)</w:t>
      </w:r>
    </w:p>
    <w:p w14:paraId="05A3B633" w14:textId="77777777" w:rsidR="001D30F5" w:rsidRDefault="00000000">
      <w:pPr>
        <w:spacing w:after="200"/>
        <w:rPr>
          <w:b/>
          <w:bCs/>
          <w:sz w:val="24"/>
          <w:szCs w:val="24"/>
        </w:rPr>
      </w:pPr>
      <w:r>
        <w:rPr>
          <w:b/>
          <w:bCs/>
          <w:sz w:val="24"/>
          <w:szCs w:val="24"/>
        </w:rPr>
        <w:t>12.Is there a correlation between the severity of issues and the resolution time?</w:t>
      </w:r>
    </w:p>
    <w:p w14:paraId="74916FA2" w14:textId="77777777" w:rsidR="001D30F5" w:rsidRDefault="00000000">
      <w:pPr>
        <w:spacing w:after="200"/>
        <w:rPr>
          <w:b/>
          <w:bCs/>
          <w:sz w:val="24"/>
          <w:szCs w:val="24"/>
        </w:rPr>
      </w:pPr>
      <w:r>
        <w:rPr>
          <w:b/>
          <w:bCs/>
          <w:sz w:val="24"/>
          <w:szCs w:val="24"/>
        </w:rPr>
        <w:t xml:space="preserve">Answer: </w:t>
      </w:r>
      <w:r>
        <w:rPr>
          <w:b/>
          <w:bCs/>
          <w:sz w:val="14"/>
          <w:szCs w:val="14"/>
        </w:rPr>
        <w:t xml:space="preserve">  </w:t>
      </w:r>
      <w:r>
        <w:rPr>
          <w:sz w:val="24"/>
          <w:szCs w:val="24"/>
        </w:rPr>
        <w:t xml:space="preserve">The correlation between severity and resolution time is </w:t>
      </w:r>
      <w:r>
        <w:rPr>
          <w:b/>
          <w:bCs/>
          <w:sz w:val="24"/>
          <w:szCs w:val="24"/>
        </w:rPr>
        <w:t>-0.040536.</w:t>
      </w:r>
    </w:p>
    <w:p w14:paraId="0A748108" w14:textId="77777777" w:rsidR="001D30F5" w:rsidRDefault="00000000">
      <w:pPr>
        <w:spacing w:after="200"/>
        <w:rPr>
          <w:sz w:val="24"/>
          <w:szCs w:val="24"/>
        </w:rPr>
      </w:pPr>
      <w:r>
        <w:rPr>
          <w:b/>
          <w:bCs/>
          <w:sz w:val="24"/>
          <w:szCs w:val="24"/>
        </w:rPr>
        <w:t xml:space="preserve">Formula : </w:t>
      </w:r>
      <w:r>
        <w:rPr>
          <w:sz w:val="24"/>
          <w:szCs w:val="24"/>
        </w:rPr>
        <w:t>=CORREL(‘TICKETS’!Q:Q,’TICKETS’!K:K)</w:t>
      </w:r>
    </w:p>
    <w:p w14:paraId="3286C807" w14:textId="77777777" w:rsidR="001D30F5" w:rsidRDefault="00000000">
      <w:pPr>
        <w:spacing w:after="200"/>
        <w:rPr>
          <w:sz w:val="24"/>
          <w:szCs w:val="24"/>
        </w:rPr>
      </w:pPr>
      <w:r>
        <w:rPr>
          <w:sz w:val="24"/>
          <w:szCs w:val="24"/>
        </w:rPr>
        <w:t>-To examine the relationship between issue severity and resolution time, severity number was first extracted from severity column to make it suitable for statistical analysis.</w:t>
      </w:r>
    </w:p>
    <w:p w14:paraId="77B49041" w14:textId="77777777" w:rsidR="001D30F5" w:rsidRDefault="00000000">
      <w:pPr>
        <w:spacing w:after="200"/>
        <w:rPr>
          <w:sz w:val="24"/>
          <w:szCs w:val="24"/>
        </w:rPr>
      </w:pPr>
      <w:r>
        <w:rPr>
          <w:sz w:val="24"/>
          <w:szCs w:val="24"/>
        </w:rPr>
        <w:t>-The correlation was then calculated between the severity variable and the average resolution time using CORREL function.</w:t>
      </w:r>
    </w:p>
    <w:p w14:paraId="650EF40A" w14:textId="77777777" w:rsidR="001D30F5" w:rsidRDefault="00000000">
      <w:pPr>
        <w:spacing w:after="200"/>
        <w:rPr>
          <w:sz w:val="24"/>
          <w:szCs w:val="24"/>
        </w:rPr>
      </w:pPr>
      <w:r>
        <w:rPr>
          <w:sz w:val="24"/>
          <w:szCs w:val="24"/>
        </w:rPr>
        <w:t>-The result is -0.0405 which is very close to zero.</w:t>
      </w:r>
    </w:p>
    <w:p w14:paraId="09B5092A" w14:textId="77777777" w:rsidR="001D30F5" w:rsidRDefault="00000000">
      <w:pPr>
        <w:spacing w:after="200"/>
        <w:rPr>
          <w:sz w:val="24"/>
          <w:szCs w:val="24"/>
        </w:rPr>
      </w:pPr>
      <w:r>
        <w:rPr>
          <w:sz w:val="24"/>
          <w:szCs w:val="24"/>
        </w:rPr>
        <w:t xml:space="preserve">-This indicates no significant correlation between severity of issues and resolution time. </w:t>
      </w:r>
    </w:p>
    <w:p w14:paraId="012D4875" w14:textId="77777777" w:rsidR="001D30F5" w:rsidRDefault="00000000">
      <w:pPr>
        <w:spacing w:after="200"/>
        <w:rPr>
          <w:sz w:val="28"/>
          <w:szCs w:val="28"/>
        </w:rPr>
      </w:pPr>
      <w:r>
        <w:rPr>
          <w:sz w:val="24"/>
          <w:szCs w:val="24"/>
        </w:rPr>
        <w:t>-Therefore, severity does not have a meaningful impact on how long tickets take to be resolved</w:t>
      </w:r>
    </w:p>
    <w:p w14:paraId="41416CD2" w14:textId="77777777" w:rsidR="001D30F5" w:rsidRDefault="001D30F5">
      <w:pPr>
        <w:spacing w:after="200"/>
        <w:rPr>
          <w:sz w:val="28"/>
          <w:szCs w:val="28"/>
        </w:rPr>
      </w:pPr>
    </w:p>
    <w:p w14:paraId="05F8969A" w14:textId="77777777" w:rsidR="001D30F5" w:rsidRDefault="00000000">
      <w:pPr>
        <w:spacing w:after="200"/>
        <w:rPr>
          <w:sz w:val="24"/>
          <w:szCs w:val="24"/>
        </w:rPr>
      </w:pPr>
      <w:r>
        <w:rPr>
          <w:b/>
          <w:bCs/>
          <w:sz w:val="24"/>
          <w:szCs w:val="24"/>
        </w:rPr>
        <w:t xml:space="preserve">13.How many categorical columns are there in the data? </w:t>
      </w:r>
    </w:p>
    <w:p w14:paraId="2CB63683" w14:textId="77777777" w:rsidR="001D30F5" w:rsidRDefault="00000000">
      <w:pPr>
        <w:spacing w:after="200"/>
        <w:rPr>
          <w:sz w:val="24"/>
          <w:szCs w:val="24"/>
        </w:rPr>
      </w:pPr>
      <w:r>
        <w:rPr>
          <w:b/>
          <w:bCs/>
          <w:sz w:val="24"/>
          <w:szCs w:val="24"/>
        </w:rPr>
        <w:t xml:space="preserve">Answer: </w:t>
      </w:r>
      <w:r>
        <w:rPr>
          <w:sz w:val="24"/>
          <w:szCs w:val="24"/>
        </w:rPr>
        <w:t xml:space="preserve">There are </w:t>
      </w:r>
      <w:r>
        <w:rPr>
          <w:b/>
          <w:bCs/>
          <w:sz w:val="24"/>
          <w:szCs w:val="24"/>
        </w:rPr>
        <w:t xml:space="preserve">6 </w:t>
      </w:r>
      <w:r>
        <w:rPr>
          <w:sz w:val="24"/>
          <w:szCs w:val="24"/>
        </w:rPr>
        <w:t>categorical columns that include:</w:t>
      </w:r>
    </w:p>
    <w:p w14:paraId="65560BA4" w14:textId="77777777" w:rsidR="001D30F5" w:rsidRDefault="00000000">
      <w:pPr>
        <w:numPr>
          <w:ilvl w:val="0"/>
          <w:numId w:val="11"/>
        </w:numPr>
        <w:rPr>
          <w:sz w:val="24"/>
          <w:szCs w:val="24"/>
        </w:rPr>
      </w:pPr>
      <w:r>
        <w:rPr>
          <w:sz w:val="24"/>
          <w:szCs w:val="24"/>
        </w:rPr>
        <w:t xml:space="preserve">Request Category </w:t>
      </w:r>
    </w:p>
    <w:p w14:paraId="31097A6E" w14:textId="77777777" w:rsidR="001D30F5" w:rsidRDefault="00000000">
      <w:pPr>
        <w:numPr>
          <w:ilvl w:val="0"/>
          <w:numId w:val="11"/>
        </w:numPr>
        <w:rPr>
          <w:sz w:val="24"/>
          <w:szCs w:val="24"/>
        </w:rPr>
      </w:pPr>
      <w:r>
        <w:rPr>
          <w:sz w:val="24"/>
          <w:szCs w:val="24"/>
        </w:rPr>
        <w:t>Issue Type</w:t>
      </w:r>
    </w:p>
    <w:p w14:paraId="53AA9E5C" w14:textId="77777777" w:rsidR="001D30F5" w:rsidRDefault="00000000">
      <w:pPr>
        <w:numPr>
          <w:ilvl w:val="0"/>
          <w:numId w:val="11"/>
        </w:numPr>
        <w:rPr>
          <w:sz w:val="24"/>
          <w:szCs w:val="24"/>
        </w:rPr>
      </w:pPr>
      <w:r>
        <w:rPr>
          <w:sz w:val="24"/>
          <w:szCs w:val="24"/>
        </w:rPr>
        <w:t>Severity</w:t>
      </w:r>
    </w:p>
    <w:p w14:paraId="538A0570" w14:textId="77777777" w:rsidR="001D30F5" w:rsidRDefault="00000000">
      <w:pPr>
        <w:numPr>
          <w:ilvl w:val="0"/>
          <w:numId w:val="11"/>
        </w:numPr>
        <w:rPr>
          <w:sz w:val="24"/>
          <w:szCs w:val="24"/>
        </w:rPr>
      </w:pPr>
      <w:r>
        <w:rPr>
          <w:sz w:val="24"/>
          <w:szCs w:val="24"/>
        </w:rPr>
        <w:t>Priority</w:t>
      </w:r>
    </w:p>
    <w:p w14:paraId="70FF879B" w14:textId="77777777" w:rsidR="001D30F5" w:rsidRDefault="00000000">
      <w:pPr>
        <w:numPr>
          <w:ilvl w:val="0"/>
          <w:numId w:val="11"/>
        </w:numPr>
        <w:rPr>
          <w:sz w:val="24"/>
          <w:szCs w:val="24"/>
        </w:rPr>
      </w:pPr>
      <w:r>
        <w:rPr>
          <w:sz w:val="24"/>
          <w:szCs w:val="24"/>
        </w:rPr>
        <w:t>Agent ID</w:t>
      </w:r>
    </w:p>
    <w:p w14:paraId="1602310F" w14:textId="77777777" w:rsidR="001D30F5" w:rsidRDefault="00000000">
      <w:pPr>
        <w:numPr>
          <w:ilvl w:val="0"/>
          <w:numId w:val="11"/>
        </w:numPr>
        <w:spacing w:after="200"/>
        <w:rPr>
          <w:sz w:val="24"/>
          <w:szCs w:val="24"/>
        </w:rPr>
      </w:pPr>
      <w:r>
        <w:rPr>
          <w:sz w:val="24"/>
          <w:szCs w:val="24"/>
        </w:rPr>
        <w:t>Employee ID</w:t>
      </w:r>
    </w:p>
    <w:p w14:paraId="6D20C7B7" w14:textId="77777777" w:rsidR="001D30F5" w:rsidRDefault="001D30F5">
      <w:pPr>
        <w:spacing w:after="200"/>
        <w:rPr>
          <w:sz w:val="24"/>
          <w:szCs w:val="24"/>
        </w:rPr>
      </w:pPr>
    </w:p>
    <w:p w14:paraId="1D9AAB52" w14:textId="77777777" w:rsidR="001D30F5" w:rsidRDefault="001D30F5">
      <w:pPr>
        <w:spacing w:after="200"/>
        <w:rPr>
          <w:sz w:val="24"/>
          <w:szCs w:val="24"/>
        </w:rPr>
      </w:pPr>
    </w:p>
    <w:p w14:paraId="51AB3BBC" w14:textId="77777777" w:rsidR="001D30F5" w:rsidRDefault="00000000">
      <w:pPr>
        <w:pStyle w:val="Subtitle"/>
        <w:spacing w:after="200"/>
        <w:rPr>
          <w:b/>
          <w:bCs/>
          <w:sz w:val="36"/>
          <w:szCs w:val="36"/>
        </w:rPr>
      </w:pPr>
      <w:bookmarkStart w:id="2" w:name="_bzu0esgv8om2" w:colFirst="0" w:colLast="0"/>
      <w:bookmarkEnd w:id="2"/>
      <w:r>
        <w:rPr>
          <w:b/>
          <w:bCs/>
          <w:sz w:val="36"/>
          <w:szCs w:val="36"/>
        </w:rPr>
        <w:t>SUBJECTIVE QUESTIONS</w:t>
      </w:r>
    </w:p>
    <w:p w14:paraId="311F780F" w14:textId="77777777" w:rsidR="001D30F5" w:rsidRDefault="00000000">
      <w:pPr>
        <w:rPr>
          <w:b/>
          <w:bCs/>
          <w:sz w:val="24"/>
          <w:szCs w:val="24"/>
        </w:rPr>
      </w:pPr>
      <w:r>
        <w:rPr>
          <w:b/>
          <w:bCs/>
          <w:sz w:val="24"/>
          <w:szCs w:val="24"/>
        </w:rPr>
        <w:t>1. If there is an investment, should it be used to hire more IT agents, improve training programs, or upgrade ticket management software? Analysis: Perform a cost-benefit analysis using ticket resolution and satisfaction metrics.</w:t>
      </w:r>
    </w:p>
    <w:p w14:paraId="1F4DAC58" w14:textId="77777777" w:rsidR="001D30F5" w:rsidRDefault="00000000">
      <w:pPr>
        <w:rPr>
          <w:sz w:val="24"/>
          <w:szCs w:val="24"/>
        </w:rPr>
      </w:pPr>
      <w:r>
        <w:rPr>
          <w:b/>
          <w:bCs/>
          <w:sz w:val="24"/>
          <w:szCs w:val="24"/>
        </w:rPr>
        <w:t xml:space="preserve">Answer: </w:t>
      </w:r>
      <w:r>
        <w:rPr>
          <w:sz w:val="24"/>
          <w:szCs w:val="24"/>
        </w:rPr>
        <w:t xml:space="preserve"> </w:t>
      </w:r>
      <w:r>
        <w:rPr>
          <w:b/>
          <w:bCs/>
          <w:sz w:val="24"/>
          <w:szCs w:val="24"/>
        </w:rPr>
        <w:t xml:space="preserve">- Cost Benefit Analysis : </w:t>
      </w:r>
      <w:r>
        <w:rPr>
          <w:sz w:val="24"/>
          <w:szCs w:val="24"/>
        </w:rPr>
        <w:t>Cost benefit analysis is a systematic process for evaluating the potential costs and benefits of a project, policy or decision to determine if the advantages outweigh the expenses.</w:t>
      </w:r>
    </w:p>
    <w:p w14:paraId="01D97E18" w14:textId="77777777" w:rsidR="001D30F5" w:rsidRDefault="00000000">
      <w:pPr>
        <w:rPr>
          <w:sz w:val="24"/>
          <w:szCs w:val="24"/>
        </w:rPr>
      </w:pPr>
      <w:r>
        <w:rPr>
          <w:sz w:val="24"/>
          <w:szCs w:val="24"/>
        </w:rPr>
        <w:lastRenderedPageBreak/>
        <w:t>The following metrics from the dataset are used:</w:t>
      </w:r>
    </w:p>
    <w:p w14:paraId="0FC71532" w14:textId="77777777" w:rsidR="001D30F5" w:rsidRDefault="00000000">
      <w:pPr>
        <w:rPr>
          <w:sz w:val="24"/>
          <w:szCs w:val="24"/>
        </w:rPr>
      </w:pPr>
      <w:r>
        <w:rPr>
          <w:sz w:val="24"/>
          <w:szCs w:val="24"/>
        </w:rPr>
        <w:t>-Average Ticket Resolution Time (Days) – operational efficiency</w:t>
      </w:r>
    </w:p>
    <w:p w14:paraId="6384D4AA" w14:textId="77777777" w:rsidR="001D30F5" w:rsidRDefault="00000000">
      <w:pPr>
        <w:rPr>
          <w:sz w:val="24"/>
          <w:szCs w:val="24"/>
        </w:rPr>
      </w:pPr>
      <w:r>
        <w:rPr>
          <w:sz w:val="24"/>
          <w:szCs w:val="24"/>
        </w:rPr>
        <w:t>-Customer Satisfaction Score (Out of 5) – service quality</w:t>
      </w:r>
    </w:p>
    <w:p w14:paraId="79DF62C2" w14:textId="77777777" w:rsidR="001D30F5" w:rsidRDefault="00000000">
      <w:pPr>
        <w:rPr>
          <w:sz w:val="24"/>
          <w:szCs w:val="24"/>
        </w:rPr>
      </w:pPr>
      <w:r>
        <w:rPr>
          <w:sz w:val="24"/>
          <w:szCs w:val="24"/>
        </w:rPr>
        <w:t>-Total Tickets and Agents – workload intensity</w:t>
      </w:r>
    </w:p>
    <w:p w14:paraId="09DCA6FD" w14:textId="77777777" w:rsidR="001D30F5" w:rsidRDefault="00000000">
      <w:pPr>
        <w:rPr>
          <w:sz w:val="24"/>
          <w:szCs w:val="24"/>
        </w:rPr>
      </w:pPr>
      <w:r>
        <w:rPr>
          <w:sz w:val="24"/>
          <w:szCs w:val="24"/>
        </w:rPr>
        <w:t>-Ticket Distribution by Category, Severity, Priority and Issue Type – operational complexity</w:t>
      </w:r>
    </w:p>
    <w:p w14:paraId="70FEEAC9" w14:textId="77777777" w:rsidR="001D30F5" w:rsidRDefault="00000000">
      <w:pPr>
        <w:rPr>
          <w:b/>
          <w:bCs/>
          <w:sz w:val="24"/>
          <w:szCs w:val="24"/>
        </w:rPr>
      </w:pPr>
      <w:r>
        <w:rPr>
          <w:b/>
          <w:bCs/>
          <w:sz w:val="24"/>
          <w:szCs w:val="24"/>
          <w:u w:val="single"/>
        </w:rPr>
        <w:t xml:space="preserve">Cost Benefit Analysis </w:t>
      </w:r>
      <w:r>
        <w:rPr>
          <w:b/>
          <w:bCs/>
          <w:sz w:val="24"/>
          <w:szCs w:val="24"/>
        </w:rPr>
        <w:t xml:space="preserve">: </w:t>
      </w:r>
    </w:p>
    <w:p w14:paraId="7E8207AB" w14:textId="77777777" w:rsidR="001D30F5" w:rsidRDefault="001D30F5">
      <w:pPr>
        <w:rPr>
          <w:b/>
          <w:bCs/>
          <w:sz w:val="24"/>
          <w:szCs w:val="24"/>
        </w:rPr>
      </w:pPr>
    </w:p>
    <w:p w14:paraId="5D6D25A1" w14:textId="77777777" w:rsidR="001D30F5" w:rsidRDefault="00000000">
      <w:pPr>
        <w:rPr>
          <w:b/>
          <w:bCs/>
          <w:sz w:val="24"/>
          <w:szCs w:val="24"/>
        </w:rPr>
      </w:pPr>
      <w:r>
        <w:rPr>
          <w:b/>
          <w:bCs/>
          <w:sz w:val="24"/>
          <w:szCs w:val="24"/>
        </w:rPr>
        <w:t>Option 1: Hire Additional Agents</w:t>
      </w:r>
    </w:p>
    <w:p w14:paraId="3F496ABA" w14:textId="77777777" w:rsidR="001D30F5" w:rsidRDefault="001D30F5">
      <w:pPr>
        <w:rPr>
          <w:b/>
          <w:bCs/>
          <w:sz w:val="24"/>
          <w:szCs w:val="24"/>
        </w:rPr>
      </w:pPr>
    </w:p>
    <w:tbl>
      <w:tblPr>
        <w:tblStyle w:val="a"/>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4035"/>
        <w:gridCol w:w="3540"/>
      </w:tblGrid>
      <w:tr w:rsidR="001D30F5" w14:paraId="14EFDF33" w14:textId="77777777">
        <w:tc>
          <w:tcPr>
            <w:tcW w:w="3045" w:type="dxa"/>
            <w:tcMar>
              <w:top w:w="100" w:type="dxa"/>
              <w:left w:w="100" w:type="dxa"/>
              <w:bottom w:w="100" w:type="dxa"/>
              <w:right w:w="100" w:type="dxa"/>
            </w:tcMar>
          </w:tcPr>
          <w:p w14:paraId="7E904838" w14:textId="77777777" w:rsidR="001D30F5" w:rsidRDefault="00000000">
            <w:pPr>
              <w:widowControl w:val="0"/>
              <w:pBdr>
                <w:top w:val="nil"/>
                <w:left w:val="nil"/>
                <w:bottom w:val="nil"/>
                <w:right w:val="nil"/>
                <w:between w:val="nil"/>
              </w:pBdr>
              <w:spacing w:line="240" w:lineRule="auto"/>
              <w:rPr>
                <w:sz w:val="24"/>
                <w:szCs w:val="24"/>
              </w:rPr>
            </w:pPr>
            <w:r>
              <w:rPr>
                <w:sz w:val="24"/>
                <w:szCs w:val="24"/>
              </w:rPr>
              <w:t>COST</w:t>
            </w:r>
          </w:p>
        </w:tc>
        <w:tc>
          <w:tcPr>
            <w:tcW w:w="4035" w:type="dxa"/>
            <w:tcMar>
              <w:top w:w="100" w:type="dxa"/>
              <w:left w:w="100" w:type="dxa"/>
              <w:bottom w:w="100" w:type="dxa"/>
              <w:right w:w="100" w:type="dxa"/>
            </w:tcMar>
          </w:tcPr>
          <w:p w14:paraId="002F86B5" w14:textId="77777777" w:rsidR="001D30F5" w:rsidRDefault="00000000">
            <w:pPr>
              <w:widowControl w:val="0"/>
              <w:pBdr>
                <w:top w:val="nil"/>
                <w:left w:val="nil"/>
                <w:bottom w:val="nil"/>
                <w:right w:val="nil"/>
                <w:between w:val="nil"/>
              </w:pBdr>
              <w:spacing w:line="240" w:lineRule="auto"/>
              <w:rPr>
                <w:sz w:val="24"/>
                <w:szCs w:val="24"/>
              </w:rPr>
            </w:pPr>
            <w:r>
              <w:rPr>
                <w:sz w:val="24"/>
                <w:szCs w:val="24"/>
              </w:rPr>
              <w:t>BENEFIT</w:t>
            </w:r>
          </w:p>
        </w:tc>
        <w:tc>
          <w:tcPr>
            <w:tcW w:w="3540" w:type="dxa"/>
            <w:tcMar>
              <w:top w:w="100" w:type="dxa"/>
              <w:left w:w="100" w:type="dxa"/>
              <w:bottom w:w="100" w:type="dxa"/>
              <w:right w:w="100" w:type="dxa"/>
            </w:tcMar>
          </w:tcPr>
          <w:p w14:paraId="3A4F72B2" w14:textId="77777777" w:rsidR="001D30F5" w:rsidRDefault="00000000">
            <w:pPr>
              <w:widowControl w:val="0"/>
              <w:pBdr>
                <w:top w:val="nil"/>
                <w:left w:val="nil"/>
                <w:bottom w:val="nil"/>
                <w:right w:val="nil"/>
                <w:between w:val="nil"/>
              </w:pBdr>
              <w:spacing w:line="240" w:lineRule="auto"/>
              <w:rPr>
                <w:sz w:val="24"/>
                <w:szCs w:val="24"/>
              </w:rPr>
            </w:pPr>
            <w:r>
              <w:rPr>
                <w:sz w:val="24"/>
                <w:szCs w:val="24"/>
              </w:rPr>
              <w:t>RESULT</w:t>
            </w:r>
          </w:p>
        </w:tc>
      </w:tr>
      <w:tr w:rsidR="001D30F5" w14:paraId="26A81F34" w14:textId="77777777">
        <w:tc>
          <w:tcPr>
            <w:tcW w:w="3045" w:type="dxa"/>
            <w:tcMar>
              <w:top w:w="100" w:type="dxa"/>
              <w:left w:w="100" w:type="dxa"/>
              <w:bottom w:w="100" w:type="dxa"/>
              <w:right w:w="100" w:type="dxa"/>
            </w:tcMar>
          </w:tcPr>
          <w:p w14:paraId="515262CB" w14:textId="77777777" w:rsidR="001D30F5" w:rsidRDefault="00000000">
            <w:pPr>
              <w:rPr>
                <w:sz w:val="24"/>
                <w:szCs w:val="24"/>
              </w:rPr>
            </w:pPr>
            <w:r>
              <w:rPr>
                <w:sz w:val="24"/>
                <w:szCs w:val="24"/>
              </w:rPr>
              <w:t>10 agents × ₹6,00,000 = ₹60,00,000</w:t>
            </w:r>
          </w:p>
          <w:p w14:paraId="60A4F995" w14:textId="77777777" w:rsidR="001D30F5" w:rsidRDefault="001D30F5">
            <w:pPr>
              <w:widowControl w:val="0"/>
              <w:pBdr>
                <w:top w:val="nil"/>
                <w:left w:val="nil"/>
                <w:bottom w:val="nil"/>
                <w:right w:val="nil"/>
                <w:between w:val="nil"/>
              </w:pBdr>
              <w:spacing w:line="240" w:lineRule="auto"/>
              <w:rPr>
                <w:sz w:val="24"/>
                <w:szCs w:val="24"/>
              </w:rPr>
            </w:pPr>
          </w:p>
        </w:tc>
        <w:tc>
          <w:tcPr>
            <w:tcW w:w="4035" w:type="dxa"/>
            <w:tcMar>
              <w:top w:w="100" w:type="dxa"/>
              <w:left w:w="100" w:type="dxa"/>
              <w:bottom w:w="100" w:type="dxa"/>
              <w:right w:w="100" w:type="dxa"/>
            </w:tcMar>
          </w:tcPr>
          <w:p w14:paraId="3407C24A" w14:textId="77777777" w:rsidR="001D30F5" w:rsidRDefault="00000000">
            <w:pPr>
              <w:rPr>
                <w:sz w:val="24"/>
                <w:szCs w:val="24"/>
              </w:rPr>
            </w:pPr>
            <w:r>
              <w:rPr>
                <w:sz w:val="24"/>
                <w:szCs w:val="24"/>
              </w:rPr>
              <w:t>-Approx 10% reduction in dissatisfaction = ₹15,00,000</w:t>
            </w:r>
          </w:p>
          <w:p w14:paraId="28B55FB6" w14:textId="77777777" w:rsidR="001D30F5" w:rsidRDefault="00000000">
            <w:pPr>
              <w:rPr>
                <w:sz w:val="24"/>
                <w:szCs w:val="24"/>
              </w:rPr>
            </w:pPr>
            <w:r>
              <w:rPr>
                <w:sz w:val="24"/>
                <w:szCs w:val="24"/>
              </w:rPr>
              <w:t>-Marginal reduction in dissatisfaction</w:t>
            </w:r>
          </w:p>
        </w:tc>
        <w:tc>
          <w:tcPr>
            <w:tcW w:w="3540" w:type="dxa"/>
            <w:tcMar>
              <w:top w:w="100" w:type="dxa"/>
              <w:left w:w="100" w:type="dxa"/>
              <w:bottom w:w="100" w:type="dxa"/>
              <w:right w:w="100" w:type="dxa"/>
            </w:tcMar>
          </w:tcPr>
          <w:p w14:paraId="51257FE4" w14:textId="77777777" w:rsidR="001D30F5" w:rsidRDefault="00000000">
            <w:pPr>
              <w:rPr>
                <w:sz w:val="24"/>
                <w:szCs w:val="24"/>
              </w:rPr>
            </w:pPr>
            <w:r>
              <w:rPr>
                <w:sz w:val="24"/>
                <w:szCs w:val="24"/>
              </w:rPr>
              <w:t>High recurring cost with limited long-term efficiency improvement.</w:t>
            </w:r>
          </w:p>
        </w:tc>
      </w:tr>
    </w:tbl>
    <w:p w14:paraId="1AC1CB69" w14:textId="77777777" w:rsidR="001D30F5" w:rsidRDefault="00000000">
      <w:pPr>
        <w:rPr>
          <w:sz w:val="24"/>
          <w:szCs w:val="24"/>
        </w:rPr>
      </w:pPr>
      <w:r>
        <w:rPr>
          <w:sz w:val="24"/>
          <w:szCs w:val="24"/>
        </w:rPr>
        <w:t xml:space="preserve"> </w:t>
      </w:r>
    </w:p>
    <w:p w14:paraId="17A5337E" w14:textId="77777777" w:rsidR="001D30F5" w:rsidRDefault="00000000">
      <w:pPr>
        <w:rPr>
          <w:sz w:val="24"/>
          <w:szCs w:val="24"/>
        </w:rPr>
      </w:pPr>
      <w:r>
        <w:rPr>
          <w:b/>
          <w:bCs/>
          <w:sz w:val="24"/>
          <w:szCs w:val="24"/>
        </w:rPr>
        <w:t xml:space="preserve">Insights : </w:t>
      </w:r>
    </w:p>
    <w:p w14:paraId="37B53307" w14:textId="77777777" w:rsidR="001D30F5" w:rsidRDefault="00000000">
      <w:pPr>
        <w:rPr>
          <w:sz w:val="24"/>
          <w:szCs w:val="24"/>
        </w:rPr>
      </w:pPr>
      <w:r>
        <w:rPr>
          <w:sz w:val="24"/>
          <w:szCs w:val="24"/>
        </w:rPr>
        <w:t>-Adding 10 agents increases workforce by 20% which can reduce workload per agent.</w:t>
      </w:r>
    </w:p>
    <w:p w14:paraId="3D736D9B" w14:textId="77777777" w:rsidR="001D30F5" w:rsidRDefault="00000000">
      <w:pPr>
        <w:rPr>
          <w:sz w:val="24"/>
          <w:szCs w:val="24"/>
        </w:rPr>
      </w:pPr>
      <w:r>
        <w:rPr>
          <w:sz w:val="24"/>
          <w:szCs w:val="24"/>
        </w:rPr>
        <w:t>-Estimated 10% reduction in dissatisfaction but no major process improvement.</w:t>
      </w:r>
    </w:p>
    <w:p w14:paraId="1040B9E3" w14:textId="77777777" w:rsidR="001D30F5" w:rsidRDefault="00000000">
      <w:pPr>
        <w:rPr>
          <w:sz w:val="24"/>
          <w:szCs w:val="24"/>
        </w:rPr>
      </w:pPr>
      <w:r>
        <w:rPr>
          <w:sz w:val="24"/>
          <w:szCs w:val="24"/>
        </w:rPr>
        <w:t>-Improvement depends heavily on manual effort not system efficiency.</w:t>
      </w:r>
    </w:p>
    <w:p w14:paraId="1E28067E" w14:textId="77777777" w:rsidR="001D30F5" w:rsidRDefault="00000000">
      <w:pPr>
        <w:rPr>
          <w:sz w:val="24"/>
          <w:szCs w:val="24"/>
        </w:rPr>
      </w:pPr>
      <w:r>
        <w:rPr>
          <w:sz w:val="24"/>
          <w:szCs w:val="24"/>
        </w:rPr>
        <w:t>-High recurring cost (salary every year).</w:t>
      </w:r>
    </w:p>
    <w:p w14:paraId="008DDF20" w14:textId="77777777" w:rsidR="001D30F5" w:rsidRDefault="00000000">
      <w:pPr>
        <w:rPr>
          <w:b/>
          <w:bCs/>
          <w:sz w:val="24"/>
          <w:szCs w:val="24"/>
        </w:rPr>
      </w:pPr>
      <w:r>
        <w:rPr>
          <w:b/>
          <w:bCs/>
          <w:sz w:val="24"/>
          <w:szCs w:val="24"/>
        </w:rPr>
        <w:t xml:space="preserve">Limitations : </w:t>
      </w:r>
    </w:p>
    <w:p w14:paraId="5DB58FD0" w14:textId="77777777" w:rsidR="001D30F5" w:rsidRDefault="00000000">
      <w:pPr>
        <w:rPr>
          <w:sz w:val="24"/>
          <w:szCs w:val="24"/>
        </w:rPr>
      </w:pPr>
      <w:r>
        <w:rPr>
          <w:sz w:val="24"/>
          <w:szCs w:val="24"/>
        </w:rPr>
        <w:t>-Does not solve root causes like priority handling or repeat tickets.</w:t>
      </w:r>
    </w:p>
    <w:p w14:paraId="195AF974" w14:textId="77777777" w:rsidR="001D30F5" w:rsidRDefault="00000000">
      <w:pPr>
        <w:rPr>
          <w:sz w:val="24"/>
          <w:szCs w:val="24"/>
        </w:rPr>
      </w:pPr>
      <w:r>
        <w:rPr>
          <w:sz w:val="24"/>
          <w:szCs w:val="24"/>
        </w:rPr>
        <w:t>-Difficult to scale sustainably.</w:t>
      </w:r>
    </w:p>
    <w:p w14:paraId="5220A2BE" w14:textId="77777777" w:rsidR="001D30F5" w:rsidRDefault="001D30F5">
      <w:pPr>
        <w:rPr>
          <w:sz w:val="24"/>
          <w:szCs w:val="24"/>
        </w:rPr>
      </w:pPr>
    </w:p>
    <w:p w14:paraId="4910376D" w14:textId="77777777" w:rsidR="001D30F5" w:rsidRDefault="001D30F5">
      <w:pPr>
        <w:rPr>
          <w:sz w:val="24"/>
          <w:szCs w:val="24"/>
        </w:rPr>
      </w:pPr>
    </w:p>
    <w:p w14:paraId="0E2B39BA" w14:textId="77777777" w:rsidR="001D30F5" w:rsidRDefault="00000000">
      <w:pPr>
        <w:rPr>
          <w:b/>
          <w:bCs/>
          <w:sz w:val="24"/>
          <w:szCs w:val="24"/>
        </w:rPr>
      </w:pPr>
      <w:r>
        <w:rPr>
          <w:b/>
          <w:bCs/>
          <w:sz w:val="24"/>
          <w:szCs w:val="24"/>
        </w:rPr>
        <w:t>Option 2: Improve Training Programs</w:t>
      </w:r>
    </w:p>
    <w:p w14:paraId="2B5241FA" w14:textId="77777777" w:rsidR="001D30F5" w:rsidRDefault="001D30F5">
      <w:pPr>
        <w:rPr>
          <w:b/>
          <w:bCs/>
          <w:sz w:val="24"/>
          <w:szCs w:val="24"/>
        </w:rPr>
      </w:pPr>
    </w:p>
    <w:p w14:paraId="0DB9F083" w14:textId="77777777" w:rsidR="001D30F5" w:rsidRDefault="001D30F5">
      <w:pPr>
        <w:rPr>
          <w:b/>
          <w:bCs/>
          <w:sz w:val="24"/>
          <w:szCs w:val="24"/>
        </w:rPr>
      </w:pPr>
    </w:p>
    <w:tbl>
      <w:tblPr>
        <w:tblStyle w:val="a0"/>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4"/>
        <w:gridCol w:w="3545"/>
        <w:gridCol w:w="3545"/>
      </w:tblGrid>
      <w:tr w:rsidR="001D30F5" w14:paraId="013E4CB2" w14:textId="77777777">
        <w:tc>
          <w:tcPr>
            <w:tcW w:w="3544" w:type="dxa"/>
            <w:tcMar>
              <w:top w:w="100" w:type="dxa"/>
              <w:left w:w="100" w:type="dxa"/>
              <w:bottom w:w="100" w:type="dxa"/>
              <w:right w:w="100" w:type="dxa"/>
            </w:tcMar>
          </w:tcPr>
          <w:p w14:paraId="314C7927" w14:textId="77777777" w:rsidR="001D30F5" w:rsidRDefault="00000000">
            <w:pPr>
              <w:widowControl w:val="0"/>
              <w:pBdr>
                <w:top w:val="nil"/>
                <w:left w:val="nil"/>
                <w:bottom w:val="nil"/>
                <w:right w:val="nil"/>
                <w:between w:val="nil"/>
              </w:pBdr>
              <w:spacing w:line="240" w:lineRule="auto"/>
              <w:rPr>
                <w:sz w:val="24"/>
                <w:szCs w:val="24"/>
              </w:rPr>
            </w:pPr>
            <w:r>
              <w:rPr>
                <w:sz w:val="24"/>
                <w:szCs w:val="24"/>
              </w:rPr>
              <w:t>COST</w:t>
            </w:r>
          </w:p>
        </w:tc>
        <w:tc>
          <w:tcPr>
            <w:tcW w:w="3544" w:type="dxa"/>
            <w:tcMar>
              <w:top w:w="100" w:type="dxa"/>
              <w:left w:w="100" w:type="dxa"/>
              <w:bottom w:w="100" w:type="dxa"/>
              <w:right w:w="100" w:type="dxa"/>
            </w:tcMar>
          </w:tcPr>
          <w:p w14:paraId="5DD0A369" w14:textId="77777777" w:rsidR="001D30F5" w:rsidRDefault="00000000">
            <w:pPr>
              <w:widowControl w:val="0"/>
              <w:pBdr>
                <w:top w:val="nil"/>
                <w:left w:val="nil"/>
                <w:bottom w:val="nil"/>
                <w:right w:val="nil"/>
                <w:between w:val="nil"/>
              </w:pBdr>
              <w:spacing w:line="240" w:lineRule="auto"/>
              <w:rPr>
                <w:sz w:val="24"/>
                <w:szCs w:val="24"/>
              </w:rPr>
            </w:pPr>
            <w:r>
              <w:rPr>
                <w:sz w:val="24"/>
                <w:szCs w:val="24"/>
              </w:rPr>
              <w:t>BENEFIT</w:t>
            </w:r>
          </w:p>
        </w:tc>
        <w:tc>
          <w:tcPr>
            <w:tcW w:w="3544" w:type="dxa"/>
            <w:tcMar>
              <w:top w:w="100" w:type="dxa"/>
              <w:left w:w="100" w:type="dxa"/>
              <w:bottom w:w="100" w:type="dxa"/>
              <w:right w:w="100" w:type="dxa"/>
            </w:tcMar>
          </w:tcPr>
          <w:p w14:paraId="2819CF9C" w14:textId="77777777" w:rsidR="001D30F5" w:rsidRDefault="00000000">
            <w:pPr>
              <w:widowControl w:val="0"/>
              <w:pBdr>
                <w:top w:val="nil"/>
                <w:left w:val="nil"/>
                <w:bottom w:val="nil"/>
                <w:right w:val="nil"/>
                <w:between w:val="nil"/>
              </w:pBdr>
              <w:spacing w:line="240" w:lineRule="auto"/>
              <w:rPr>
                <w:sz w:val="24"/>
                <w:szCs w:val="24"/>
              </w:rPr>
            </w:pPr>
            <w:r>
              <w:rPr>
                <w:sz w:val="24"/>
                <w:szCs w:val="24"/>
              </w:rPr>
              <w:t>RESULT</w:t>
            </w:r>
          </w:p>
        </w:tc>
      </w:tr>
      <w:tr w:rsidR="001D30F5" w14:paraId="00F5C17F" w14:textId="77777777">
        <w:tc>
          <w:tcPr>
            <w:tcW w:w="3544" w:type="dxa"/>
            <w:tcMar>
              <w:top w:w="100" w:type="dxa"/>
              <w:left w:w="100" w:type="dxa"/>
              <w:bottom w:w="100" w:type="dxa"/>
              <w:right w:w="100" w:type="dxa"/>
            </w:tcMar>
          </w:tcPr>
          <w:p w14:paraId="4E1104E8" w14:textId="77777777" w:rsidR="001D30F5" w:rsidRDefault="00000000">
            <w:pPr>
              <w:rPr>
                <w:b/>
                <w:bCs/>
                <w:sz w:val="24"/>
                <w:szCs w:val="24"/>
              </w:rPr>
            </w:pPr>
            <w:r>
              <w:rPr>
                <w:sz w:val="24"/>
                <w:szCs w:val="24"/>
              </w:rPr>
              <w:t>50 agents × ₹20,000 = ₹10,00,000</w:t>
            </w:r>
          </w:p>
        </w:tc>
        <w:tc>
          <w:tcPr>
            <w:tcW w:w="3544" w:type="dxa"/>
            <w:tcMar>
              <w:top w:w="100" w:type="dxa"/>
              <w:left w:w="100" w:type="dxa"/>
              <w:bottom w:w="100" w:type="dxa"/>
              <w:right w:w="100" w:type="dxa"/>
            </w:tcMar>
          </w:tcPr>
          <w:p w14:paraId="7DF6139E" w14:textId="77777777" w:rsidR="001D30F5" w:rsidRDefault="00000000">
            <w:pPr>
              <w:rPr>
                <w:sz w:val="24"/>
                <w:szCs w:val="24"/>
              </w:rPr>
            </w:pPr>
            <w:r>
              <w:rPr>
                <w:sz w:val="24"/>
                <w:szCs w:val="24"/>
              </w:rPr>
              <w:t>-5% reduction in repeat tickets = ₹24,00,000</w:t>
            </w:r>
          </w:p>
          <w:p w14:paraId="645B89CF" w14:textId="77777777" w:rsidR="001D30F5" w:rsidRDefault="00000000">
            <w:pPr>
              <w:rPr>
                <w:sz w:val="24"/>
                <w:szCs w:val="24"/>
              </w:rPr>
            </w:pPr>
            <w:r>
              <w:rPr>
                <w:sz w:val="24"/>
                <w:szCs w:val="24"/>
              </w:rPr>
              <w:t>-Better handling of tickets across severity and priority levels</w:t>
            </w:r>
          </w:p>
        </w:tc>
        <w:tc>
          <w:tcPr>
            <w:tcW w:w="3544" w:type="dxa"/>
            <w:tcMar>
              <w:top w:w="100" w:type="dxa"/>
              <w:left w:w="100" w:type="dxa"/>
              <w:bottom w:w="100" w:type="dxa"/>
              <w:right w:w="100" w:type="dxa"/>
            </w:tcMar>
          </w:tcPr>
          <w:p w14:paraId="26C2BC51" w14:textId="77777777" w:rsidR="001D30F5" w:rsidRDefault="00000000">
            <w:pPr>
              <w:rPr>
                <w:sz w:val="24"/>
                <w:szCs w:val="24"/>
              </w:rPr>
            </w:pPr>
            <w:r>
              <w:rPr>
                <w:sz w:val="24"/>
                <w:szCs w:val="24"/>
              </w:rPr>
              <w:t>-Satisfaction expected to improve from 4.1 to 4.3</w:t>
            </w:r>
          </w:p>
          <w:p w14:paraId="17BF3B68" w14:textId="77777777" w:rsidR="001D30F5" w:rsidRDefault="00000000">
            <w:pPr>
              <w:rPr>
                <w:sz w:val="24"/>
                <w:szCs w:val="24"/>
              </w:rPr>
            </w:pPr>
            <w:r>
              <w:rPr>
                <w:sz w:val="24"/>
                <w:szCs w:val="24"/>
              </w:rPr>
              <w:t>-Better utilisation of existing workforce.</w:t>
            </w:r>
          </w:p>
          <w:p w14:paraId="1E56BF4D" w14:textId="77777777" w:rsidR="001D30F5" w:rsidRDefault="001D30F5">
            <w:pPr>
              <w:widowControl w:val="0"/>
              <w:pBdr>
                <w:top w:val="nil"/>
                <w:left w:val="nil"/>
                <w:bottom w:val="nil"/>
                <w:right w:val="nil"/>
                <w:between w:val="nil"/>
              </w:pBdr>
              <w:spacing w:line="240" w:lineRule="auto"/>
              <w:rPr>
                <w:b/>
                <w:bCs/>
                <w:sz w:val="24"/>
                <w:szCs w:val="24"/>
              </w:rPr>
            </w:pPr>
          </w:p>
        </w:tc>
      </w:tr>
    </w:tbl>
    <w:p w14:paraId="6F0CD46A" w14:textId="77777777" w:rsidR="001D30F5" w:rsidRDefault="001D30F5">
      <w:pPr>
        <w:rPr>
          <w:b/>
          <w:bCs/>
          <w:sz w:val="24"/>
          <w:szCs w:val="24"/>
        </w:rPr>
      </w:pPr>
    </w:p>
    <w:p w14:paraId="5A3DD7F3" w14:textId="77777777" w:rsidR="001D30F5" w:rsidRDefault="00000000">
      <w:pPr>
        <w:rPr>
          <w:b/>
          <w:bCs/>
          <w:sz w:val="24"/>
          <w:szCs w:val="24"/>
        </w:rPr>
      </w:pPr>
      <w:r>
        <w:rPr>
          <w:b/>
          <w:bCs/>
          <w:sz w:val="24"/>
          <w:szCs w:val="24"/>
        </w:rPr>
        <w:t xml:space="preserve">Insights : </w:t>
      </w:r>
    </w:p>
    <w:p w14:paraId="11926ACF" w14:textId="77777777" w:rsidR="001D30F5" w:rsidRDefault="00000000">
      <w:pPr>
        <w:rPr>
          <w:sz w:val="24"/>
          <w:szCs w:val="24"/>
        </w:rPr>
      </w:pPr>
      <w:r>
        <w:rPr>
          <w:sz w:val="24"/>
          <w:szCs w:val="24"/>
        </w:rPr>
        <w:t>-Training cost is relatively low compared to hiring.</w:t>
      </w:r>
    </w:p>
    <w:p w14:paraId="39183F65" w14:textId="77777777" w:rsidR="001D30F5" w:rsidRDefault="00000000">
      <w:pPr>
        <w:rPr>
          <w:sz w:val="24"/>
          <w:szCs w:val="24"/>
        </w:rPr>
      </w:pPr>
      <w:r>
        <w:rPr>
          <w:sz w:val="24"/>
          <w:szCs w:val="24"/>
        </w:rPr>
        <w:t>-Reduces repeat tickets by 5% indicating better resolution.</w:t>
      </w:r>
    </w:p>
    <w:p w14:paraId="7244E85F" w14:textId="77777777" w:rsidR="001D30F5" w:rsidRDefault="00000000">
      <w:pPr>
        <w:rPr>
          <w:sz w:val="24"/>
          <w:szCs w:val="24"/>
        </w:rPr>
      </w:pPr>
      <w:r>
        <w:rPr>
          <w:sz w:val="24"/>
          <w:szCs w:val="24"/>
        </w:rPr>
        <w:t>-Improves agent confidence and standardization of responses.</w:t>
      </w:r>
    </w:p>
    <w:p w14:paraId="589366D1" w14:textId="77777777" w:rsidR="001D30F5" w:rsidRDefault="00000000">
      <w:pPr>
        <w:rPr>
          <w:sz w:val="24"/>
          <w:szCs w:val="24"/>
        </w:rPr>
      </w:pPr>
      <w:r>
        <w:rPr>
          <w:sz w:val="24"/>
          <w:szCs w:val="24"/>
        </w:rPr>
        <w:t>-Moderate impact on employee satisfaction.</w:t>
      </w:r>
    </w:p>
    <w:p w14:paraId="29DC45C1" w14:textId="77777777" w:rsidR="001D30F5" w:rsidRDefault="00000000">
      <w:pPr>
        <w:rPr>
          <w:b/>
          <w:bCs/>
          <w:sz w:val="24"/>
          <w:szCs w:val="24"/>
        </w:rPr>
      </w:pPr>
      <w:r>
        <w:rPr>
          <w:b/>
          <w:bCs/>
          <w:sz w:val="24"/>
          <w:szCs w:val="24"/>
        </w:rPr>
        <w:t xml:space="preserve">Limitations : </w:t>
      </w:r>
    </w:p>
    <w:p w14:paraId="026CD130" w14:textId="77777777" w:rsidR="001D30F5" w:rsidRDefault="00000000">
      <w:pPr>
        <w:rPr>
          <w:sz w:val="24"/>
          <w:szCs w:val="24"/>
        </w:rPr>
      </w:pPr>
      <w:r>
        <w:rPr>
          <w:sz w:val="24"/>
          <w:szCs w:val="24"/>
        </w:rPr>
        <w:lastRenderedPageBreak/>
        <w:t>-Benefits depend on how well agents apply training.</w:t>
      </w:r>
    </w:p>
    <w:p w14:paraId="23A1CA46" w14:textId="77777777" w:rsidR="001D30F5" w:rsidRDefault="00000000">
      <w:pPr>
        <w:rPr>
          <w:sz w:val="24"/>
          <w:szCs w:val="24"/>
        </w:rPr>
      </w:pPr>
      <w:r>
        <w:rPr>
          <w:sz w:val="24"/>
          <w:szCs w:val="24"/>
        </w:rPr>
        <w:t>-Does not significantly reduce resolution time without system support.</w:t>
      </w:r>
    </w:p>
    <w:p w14:paraId="10D99CE0" w14:textId="77777777" w:rsidR="001D30F5" w:rsidRDefault="001D30F5">
      <w:pPr>
        <w:rPr>
          <w:sz w:val="24"/>
          <w:szCs w:val="24"/>
        </w:rPr>
      </w:pPr>
    </w:p>
    <w:p w14:paraId="076405C2" w14:textId="77777777" w:rsidR="001D30F5" w:rsidRDefault="001D30F5">
      <w:pPr>
        <w:rPr>
          <w:b/>
          <w:bCs/>
          <w:sz w:val="24"/>
          <w:szCs w:val="24"/>
        </w:rPr>
      </w:pPr>
    </w:p>
    <w:p w14:paraId="233DA8CA" w14:textId="77777777" w:rsidR="001D30F5" w:rsidRDefault="00000000">
      <w:pPr>
        <w:rPr>
          <w:b/>
          <w:bCs/>
          <w:sz w:val="24"/>
          <w:szCs w:val="24"/>
        </w:rPr>
      </w:pPr>
      <w:r>
        <w:rPr>
          <w:b/>
          <w:bCs/>
          <w:sz w:val="24"/>
          <w:szCs w:val="24"/>
        </w:rPr>
        <w:t>Option 3: Upgrade Ticket Management Software</w:t>
      </w:r>
    </w:p>
    <w:p w14:paraId="0F810189" w14:textId="77777777" w:rsidR="001D30F5" w:rsidRDefault="001D30F5">
      <w:pPr>
        <w:rPr>
          <w:b/>
          <w:bCs/>
          <w:sz w:val="24"/>
          <w:szCs w:val="24"/>
        </w:rPr>
      </w:pPr>
    </w:p>
    <w:p w14:paraId="6324A86E" w14:textId="77777777" w:rsidR="001D30F5" w:rsidRDefault="001D30F5">
      <w:pPr>
        <w:rPr>
          <w:b/>
          <w:bCs/>
          <w:sz w:val="24"/>
          <w:szCs w:val="24"/>
        </w:rPr>
      </w:pPr>
    </w:p>
    <w:tbl>
      <w:tblPr>
        <w:tblStyle w:val="a1"/>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4"/>
        <w:gridCol w:w="3545"/>
        <w:gridCol w:w="3545"/>
      </w:tblGrid>
      <w:tr w:rsidR="001D30F5" w14:paraId="718BAAD5" w14:textId="77777777">
        <w:tc>
          <w:tcPr>
            <w:tcW w:w="3544" w:type="dxa"/>
            <w:tcMar>
              <w:top w:w="100" w:type="dxa"/>
              <w:left w:w="100" w:type="dxa"/>
              <w:bottom w:w="100" w:type="dxa"/>
              <w:right w:w="100" w:type="dxa"/>
            </w:tcMar>
          </w:tcPr>
          <w:p w14:paraId="105E5EA1" w14:textId="77777777" w:rsidR="001D30F5" w:rsidRDefault="00000000">
            <w:pPr>
              <w:widowControl w:val="0"/>
              <w:spacing w:line="240" w:lineRule="auto"/>
              <w:rPr>
                <w:sz w:val="24"/>
                <w:szCs w:val="24"/>
              </w:rPr>
            </w:pPr>
            <w:r>
              <w:rPr>
                <w:sz w:val="24"/>
                <w:szCs w:val="24"/>
              </w:rPr>
              <w:t>COST</w:t>
            </w:r>
          </w:p>
        </w:tc>
        <w:tc>
          <w:tcPr>
            <w:tcW w:w="3544" w:type="dxa"/>
            <w:tcMar>
              <w:top w:w="100" w:type="dxa"/>
              <w:left w:w="100" w:type="dxa"/>
              <w:bottom w:w="100" w:type="dxa"/>
              <w:right w:w="100" w:type="dxa"/>
            </w:tcMar>
          </w:tcPr>
          <w:p w14:paraId="0F60F1BA" w14:textId="77777777" w:rsidR="001D30F5" w:rsidRDefault="00000000">
            <w:pPr>
              <w:widowControl w:val="0"/>
              <w:spacing w:line="240" w:lineRule="auto"/>
              <w:rPr>
                <w:sz w:val="24"/>
                <w:szCs w:val="24"/>
              </w:rPr>
            </w:pPr>
            <w:r>
              <w:rPr>
                <w:sz w:val="24"/>
                <w:szCs w:val="24"/>
              </w:rPr>
              <w:t>BENEFIT</w:t>
            </w:r>
          </w:p>
        </w:tc>
        <w:tc>
          <w:tcPr>
            <w:tcW w:w="3544" w:type="dxa"/>
            <w:tcMar>
              <w:top w:w="100" w:type="dxa"/>
              <w:left w:w="100" w:type="dxa"/>
              <w:bottom w:w="100" w:type="dxa"/>
              <w:right w:w="100" w:type="dxa"/>
            </w:tcMar>
          </w:tcPr>
          <w:p w14:paraId="152618A2" w14:textId="77777777" w:rsidR="001D30F5" w:rsidRDefault="00000000">
            <w:pPr>
              <w:widowControl w:val="0"/>
              <w:spacing w:line="240" w:lineRule="auto"/>
              <w:rPr>
                <w:sz w:val="24"/>
                <w:szCs w:val="24"/>
              </w:rPr>
            </w:pPr>
            <w:r>
              <w:rPr>
                <w:sz w:val="24"/>
                <w:szCs w:val="24"/>
              </w:rPr>
              <w:t>RESULT</w:t>
            </w:r>
          </w:p>
        </w:tc>
      </w:tr>
      <w:tr w:rsidR="001D30F5" w14:paraId="7EEBCCA9" w14:textId="77777777">
        <w:tc>
          <w:tcPr>
            <w:tcW w:w="3544" w:type="dxa"/>
            <w:tcMar>
              <w:top w:w="100" w:type="dxa"/>
              <w:left w:w="100" w:type="dxa"/>
              <w:bottom w:w="100" w:type="dxa"/>
              <w:right w:w="100" w:type="dxa"/>
            </w:tcMar>
          </w:tcPr>
          <w:p w14:paraId="16259F1F" w14:textId="77777777" w:rsidR="001D30F5" w:rsidRDefault="00000000">
            <w:pPr>
              <w:rPr>
                <w:sz w:val="24"/>
                <w:szCs w:val="24"/>
              </w:rPr>
            </w:pPr>
            <w:r>
              <w:rPr>
                <w:sz w:val="24"/>
                <w:szCs w:val="24"/>
              </w:rPr>
              <w:t>Software + implementation = ₹25,00,000</w:t>
            </w:r>
          </w:p>
          <w:p w14:paraId="3C5637E9" w14:textId="77777777" w:rsidR="001D30F5" w:rsidRDefault="001D30F5">
            <w:pPr>
              <w:rPr>
                <w:b/>
                <w:bCs/>
                <w:sz w:val="24"/>
                <w:szCs w:val="24"/>
              </w:rPr>
            </w:pPr>
          </w:p>
        </w:tc>
        <w:tc>
          <w:tcPr>
            <w:tcW w:w="3544" w:type="dxa"/>
            <w:tcMar>
              <w:top w:w="100" w:type="dxa"/>
              <w:left w:w="100" w:type="dxa"/>
              <w:bottom w:w="100" w:type="dxa"/>
              <w:right w:w="100" w:type="dxa"/>
            </w:tcMar>
          </w:tcPr>
          <w:p w14:paraId="52ABC2B4" w14:textId="77777777" w:rsidR="001D30F5" w:rsidRDefault="00000000">
            <w:pPr>
              <w:rPr>
                <w:sz w:val="24"/>
                <w:szCs w:val="24"/>
              </w:rPr>
            </w:pPr>
            <w:r>
              <w:rPr>
                <w:sz w:val="24"/>
                <w:szCs w:val="24"/>
              </w:rPr>
              <w:t>-Productivity gain equivalent to 17 agents</w:t>
            </w:r>
          </w:p>
          <w:p w14:paraId="22596429" w14:textId="77777777" w:rsidR="001D30F5" w:rsidRDefault="00000000">
            <w:pPr>
              <w:rPr>
                <w:sz w:val="24"/>
                <w:szCs w:val="24"/>
              </w:rPr>
            </w:pPr>
            <w:r>
              <w:rPr>
                <w:sz w:val="24"/>
                <w:szCs w:val="24"/>
              </w:rPr>
              <w:t>-Cost avoided = 17 × ₹6,00,000 = ₹1,02,00,000</w:t>
            </w:r>
          </w:p>
          <w:p w14:paraId="5A643A88" w14:textId="77777777" w:rsidR="001D30F5" w:rsidRDefault="00000000">
            <w:pPr>
              <w:rPr>
                <w:sz w:val="24"/>
                <w:szCs w:val="24"/>
              </w:rPr>
            </w:pPr>
            <w:r>
              <w:rPr>
                <w:sz w:val="24"/>
                <w:szCs w:val="24"/>
              </w:rPr>
              <w:t>-Reduced dissatisfaction benefit = ₹36,50,000</w:t>
            </w:r>
          </w:p>
          <w:p w14:paraId="522651BD" w14:textId="77777777" w:rsidR="001D30F5" w:rsidRDefault="00000000">
            <w:pPr>
              <w:rPr>
                <w:sz w:val="24"/>
                <w:szCs w:val="24"/>
              </w:rPr>
            </w:pPr>
            <w:r>
              <w:rPr>
                <w:sz w:val="24"/>
                <w:szCs w:val="24"/>
              </w:rPr>
              <w:t>-Total benefit = ₹1,38,50,000</w:t>
            </w:r>
          </w:p>
          <w:p w14:paraId="231AB3CD" w14:textId="77777777" w:rsidR="001D30F5" w:rsidRDefault="001D30F5">
            <w:pPr>
              <w:rPr>
                <w:b/>
                <w:bCs/>
                <w:sz w:val="24"/>
                <w:szCs w:val="24"/>
              </w:rPr>
            </w:pPr>
          </w:p>
        </w:tc>
        <w:tc>
          <w:tcPr>
            <w:tcW w:w="3544" w:type="dxa"/>
            <w:tcMar>
              <w:top w:w="100" w:type="dxa"/>
              <w:left w:w="100" w:type="dxa"/>
              <w:bottom w:w="100" w:type="dxa"/>
              <w:right w:w="100" w:type="dxa"/>
            </w:tcMar>
          </w:tcPr>
          <w:p w14:paraId="527087C7" w14:textId="77777777" w:rsidR="001D30F5" w:rsidRDefault="00000000">
            <w:pPr>
              <w:rPr>
                <w:sz w:val="24"/>
                <w:szCs w:val="24"/>
              </w:rPr>
            </w:pPr>
            <w:r>
              <w:rPr>
                <w:sz w:val="24"/>
                <w:szCs w:val="24"/>
              </w:rPr>
              <w:t>-Smart routing by category, severity, priority</w:t>
            </w:r>
          </w:p>
          <w:p w14:paraId="4215C1FF" w14:textId="77777777" w:rsidR="001D30F5" w:rsidRDefault="00000000">
            <w:pPr>
              <w:rPr>
                <w:sz w:val="24"/>
                <w:szCs w:val="24"/>
              </w:rPr>
            </w:pPr>
            <w:r>
              <w:rPr>
                <w:sz w:val="24"/>
                <w:szCs w:val="24"/>
              </w:rPr>
              <w:t>-Faster handling of urgent and major tickets</w:t>
            </w:r>
          </w:p>
          <w:p w14:paraId="57C03245" w14:textId="77777777" w:rsidR="001D30F5" w:rsidRDefault="001D30F5">
            <w:pPr>
              <w:rPr>
                <w:sz w:val="24"/>
                <w:szCs w:val="24"/>
              </w:rPr>
            </w:pPr>
          </w:p>
          <w:p w14:paraId="03556AB8" w14:textId="77777777" w:rsidR="001D30F5" w:rsidRDefault="001D30F5">
            <w:pPr>
              <w:widowControl w:val="0"/>
              <w:spacing w:line="240" w:lineRule="auto"/>
              <w:rPr>
                <w:b/>
                <w:bCs/>
                <w:sz w:val="24"/>
                <w:szCs w:val="24"/>
              </w:rPr>
            </w:pPr>
          </w:p>
        </w:tc>
      </w:tr>
    </w:tbl>
    <w:p w14:paraId="37177BF7" w14:textId="77777777" w:rsidR="001D30F5" w:rsidRDefault="001D30F5">
      <w:pPr>
        <w:rPr>
          <w:sz w:val="24"/>
          <w:szCs w:val="24"/>
        </w:rPr>
      </w:pPr>
    </w:p>
    <w:p w14:paraId="1AFB73FF" w14:textId="77777777" w:rsidR="001D30F5" w:rsidRDefault="00000000">
      <w:pPr>
        <w:rPr>
          <w:b/>
          <w:bCs/>
          <w:sz w:val="24"/>
          <w:szCs w:val="24"/>
        </w:rPr>
      </w:pPr>
      <w:r>
        <w:rPr>
          <w:b/>
          <w:bCs/>
          <w:sz w:val="24"/>
          <w:szCs w:val="24"/>
        </w:rPr>
        <w:t xml:space="preserve">Insights : </w:t>
      </w:r>
    </w:p>
    <w:p w14:paraId="3B9DB921" w14:textId="77777777" w:rsidR="001D30F5" w:rsidRDefault="00000000">
      <w:pPr>
        <w:rPr>
          <w:sz w:val="24"/>
          <w:szCs w:val="24"/>
        </w:rPr>
      </w:pPr>
      <w:r>
        <w:rPr>
          <w:sz w:val="24"/>
          <w:szCs w:val="24"/>
        </w:rPr>
        <w:t>-One time investment with very high return.</w:t>
      </w:r>
    </w:p>
    <w:p w14:paraId="2CD4095F" w14:textId="77777777" w:rsidR="001D30F5" w:rsidRDefault="00000000">
      <w:pPr>
        <w:rPr>
          <w:sz w:val="24"/>
          <w:szCs w:val="24"/>
        </w:rPr>
      </w:pPr>
      <w:r>
        <w:rPr>
          <w:sz w:val="24"/>
          <w:szCs w:val="24"/>
        </w:rPr>
        <w:t>-Smart routing by category, severity and priority directly addresses operational inefficiencies.</w:t>
      </w:r>
    </w:p>
    <w:p w14:paraId="5D7847F1" w14:textId="77777777" w:rsidR="001D30F5" w:rsidRDefault="00000000">
      <w:pPr>
        <w:rPr>
          <w:sz w:val="24"/>
          <w:szCs w:val="24"/>
        </w:rPr>
      </w:pPr>
      <w:r>
        <w:rPr>
          <w:sz w:val="24"/>
          <w:szCs w:val="24"/>
        </w:rPr>
        <w:t>-Productivity gain equivalent to 17 agents without hiring.</w:t>
      </w:r>
    </w:p>
    <w:p w14:paraId="6A6CDEDC" w14:textId="77777777" w:rsidR="001D30F5" w:rsidRDefault="00000000">
      <w:pPr>
        <w:rPr>
          <w:sz w:val="24"/>
          <w:szCs w:val="24"/>
        </w:rPr>
      </w:pPr>
      <w:r>
        <w:rPr>
          <w:sz w:val="24"/>
          <w:szCs w:val="24"/>
        </w:rPr>
        <w:t>-Faster handling of urgent and major tickets which strongly impacts satisfaction.</w:t>
      </w:r>
    </w:p>
    <w:p w14:paraId="6DAE96DB" w14:textId="77777777" w:rsidR="001D30F5" w:rsidRDefault="00000000">
      <w:pPr>
        <w:rPr>
          <w:b/>
          <w:bCs/>
          <w:sz w:val="24"/>
          <w:szCs w:val="24"/>
        </w:rPr>
      </w:pPr>
      <w:r>
        <w:rPr>
          <w:b/>
          <w:bCs/>
          <w:sz w:val="24"/>
          <w:szCs w:val="24"/>
        </w:rPr>
        <w:t xml:space="preserve">Limitations : </w:t>
      </w:r>
    </w:p>
    <w:p w14:paraId="5DDE2FD7" w14:textId="77777777" w:rsidR="001D30F5" w:rsidRDefault="00000000">
      <w:pPr>
        <w:rPr>
          <w:sz w:val="24"/>
          <w:szCs w:val="24"/>
        </w:rPr>
      </w:pPr>
      <w:r>
        <w:rPr>
          <w:sz w:val="24"/>
          <w:szCs w:val="24"/>
        </w:rPr>
        <w:t>-High initial investment</w:t>
      </w:r>
    </w:p>
    <w:p w14:paraId="2FDE34AE" w14:textId="77777777" w:rsidR="001D30F5" w:rsidRDefault="00000000">
      <w:pPr>
        <w:rPr>
          <w:sz w:val="24"/>
          <w:szCs w:val="24"/>
        </w:rPr>
      </w:pPr>
      <w:r>
        <w:rPr>
          <w:sz w:val="24"/>
          <w:szCs w:val="24"/>
        </w:rPr>
        <w:t>-Agents need time to adapt to new system.</w:t>
      </w:r>
    </w:p>
    <w:p w14:paraId="7A97CE6D" w14:textId="77777777" w:rsidR="001D30F5" w:rsidRDefault="00000000">
      <w:pPr>
        <w:rPr>
          <w:sz w:val="24"/>
          <w:szCs w:val="24"/>
        </w:rPr>
      </w:pPr>
      <w:r>
        <w:rPr>
          <w:sz w:val="24"/>
          <w:szCs w:val="24"/>
        </w:rPr>
        <w:t>-System downtime or technical issues can disrupt operations.</w:t>
      </w:r>
    </w:p>
    <w:p w14:paraId="2CD715EC" w14:textId="77777777" w:rsidR="001D30F5" w:rsidRDefault="001D30F5">
      <w:pPr>
        <w:rPr>
          <w:sz w:val="24"/>
          <w:szCs w:val="24"/>
        </w:rPr>
      </w:pPr>
    </w:p>
    <w:p w14:paraId="5270CEFB" w14:textId="77777777" w:rsidR="001D30F5" w:rsidRDefault="00000000">
      <w:pPr>
        <w:rPr>
          <w:b/>
          <w:bCs/>
          <w:sz w:val="24"/>
          <w:szCs w:val="24"/>
        </w:rPr>
      </w:pPr>
      <w:r>
        <w:rPr>
          <w:b/>
          <w:bCs/>
          <w:sz w:val="24"/>
          <w:szCs w:val="24"/>
        </w:rPr>
        <w:t xml:space="preserve">Recommendation : </w:t>
      </w:r>
    </w:p>
    <w:p w14:paraId="4CC161A1" w14:textId="77777777" w:rsidR="001D30F5" w:rsidRDefault="00000000">
      <w:pPr>
        <w:rPr>
          <w:b/>
          <w:bCs/>
          <w:sz w:val="24"/>
          <w:szCs w:val="24"/>
        </w:rPr>
      </w:pPr>
      <w:r>
        <w:rPr>
          <w:sz w:val="24"/>
          <w:szCs w:val="24"/>
        </w:rPr>
        <w:t xml:space="preserve">-Based on the cost benefit analysis, the </w:t>
      </w:r>
      <w:r>
        <w:rPr>
          <w:b/>
          <w:bCs/>
          <w:sz w:val="24"/>
          <w:szCs w:val="24"/>
        </w:rPr>
        <w:t>initial investment should be made on improving training programs.</w:t>
      </w:r>
    </w:p>
    <w:p w14:paraId="31CB2D4A" w14:textId="77777777" w:rsidR="001D30F5" w:rsidRDefault="00000000">
      <w:pPr>
        <w:rPr>
          <w:b/>
          <w:bCs/>
          <w:sz w:val="24"/>
          <w:szCs w:val="24"/>
        </w:rPr>
      </w:pPr>
      <w:r>
        <w:rPr>
          <w:sz w:val="24"/>
          <w:szCs w:val="24"/>
        </w:rPr>
        <w:t xml:space="preserve">-While upgrading ticket management software provides high efficiency gains, improving training programs delivers a balanced combination of cost efficiency, workforce development and employee satisfaction making it the </w:t>
      </w:r>
      <w:r>
        <w:rPr>
          <w:b/>
          <w:bCs/>
          <w:sz w:val="24"/>
          <w:szCs w:val="24"/>
        </w:rPr>
        <w:t>most appropriate investment choice at this stage.</w:t>
      </w:r>
    </w:p>
    <w:p w14:paraId="5A953484" w14:textId="77777777" w:rsidR="001D30F5" w:rsidRDefault="00000000">
      <w:pPr>
        <w:rPr>
          <w:sz w:val="24"/>
          <w:szCs w:val="24"/>
        </w:rPr>
      </w:pPr>
      <w:r>
        <w:rPr>
          <w:sz w:val="24"/>
          <w:szCs w:val="24"/>
        </w:rPr>
        <w:t>-</w:t>
      </w:r>
      <w:r>
        <w:rPr>
          <w:b/>
          <w:bCs/>
          <w:sz w:val="24"/>
          <w:szCs w:val="24"/>
        </w:rPr>
        <w:t>In the short term,</w:t>
      </w:r>
      <w:r>
        <w:rPr>
          <w:sz w:val="24"/>
          <w:szCs w:val="24"/>
        </w:rPr>
        <w:t xml:space="preserve"> </w:t>
      </w:r>
      <w:r>
        <w:rPr>
          <w:b/>
          <w:bCs/>
          <w:sz w:val="24"/>
          <w:szCs w:val="24"/>
        </w:rPr>
        <w:t>training programs</w:t>
      </w:r>
      <w:r>
        <w:rPr>
          <w:sz w:val="24"/>
          <w:szCs w:val="24"/>
        </w:rPr>
        <w:t xml:space="preserve"> deliver cost effective improvements in employee satisfaction and service quality. However, </w:t>
      </w:r>
      <w:r>
        <w:rPr>
          <w:b/>
          <w:bCs/>
          <w:sz w:val="24"/>
          <w:szCs w:val="24"/>
        </w:rPr>
        <w:t>in the long term, upgrading ticket management software</w:t>
      </w:r>
      <w:r>
        <w:rPr>
          <w:sz w:val="24"/>
          <w:szCs w:val="24"/>
        </w:rPr>
        <w:t xml:space="preserve"> becomes essential to sustain efficiency, scalability and high employee satisfaction as operational complexity increases.</w:t>
      </w:r>
    </w:p>
    <w:p w14:paraId="290C947B" w14:textId="77777777" w:rsidR="001D30F5" w:rsidRDefault="001D30F5">
      <w:pPr>
        <w:rPr>
          <w:b/>
          <w:bCs/>
          <w:sz w:val="24"/>
          <w:szCs w:val="24"/>
        </w:rPr>
      </w:pPr>
    </w:p>
    <w:p w14:paraId="62A8F511" w14:textId="77777777" w:rsidR="001D30F5" w:rsidRDefault="001D30F5">
      <w:pPr>
        <w:rPr>
          <w:sz w:val="28"/>
          <w:szCs w:val="28"/>
        </w:rPr>
      </w:pPr>
    </w:p>
    <w:p w14:paraId="06CE8AD6" w14:textId="77777777" w:rsidR="001D30F5" w:rsidRDefault="00000000">
      <w:pPr>
        <w:rPr>
          <w:b/>
          <w:bCs/>
          <w:sz w:val="24"/>
          <w:szCs w:val="24"/>
        </w:rPr>
      </w:pPr>
      <w:r>
        <w:rPr>
          <w:b/>
          <w:bCs/>
          <w:sz w:val="24"/>
          <w:szCs w:val="24"/>
        </w:rPr>
        <w:t>2. Which agents need additional training based on their performance metrics?Analysis: Identify agents with the lowest satisfaction ratings and longest resolution times.</w:t>
      </w:r>
    </w:p>
    <w:p w14:paraId="3CB0D84F" w14:textId="77777777" w:rsidR="001D30F5" w:rsidRDefault="00000000">
      <w:pPr>
        <w:rPr>
          <w:sz w:val="24"/>
          <w:szCs w:val="24"/>
        </w:rPr>
      </w:pPr>
      <w:r>
        <w:rPr>
          <w:b/>
          <w:bCs/>
          <w:sz w:val="24"/>
          <w:szCs w:val="24"/>
        </w:rPr>
        <w:lastRenderedPageBreak/>
        <w:t xml:space="preserve">Approach : </w:t>
      </w:r>
      <w:r>
        <w:rPr>
          <w:sz w:val="24"/>
          <w:szCs w:val="24"/>
        </w:rPr>
        <w:t>To identify agents who require additional training, an agent wise pivot table was created using Agent ID as the row field. Two performance metrics were considered:</w:t>
      </w:r>
    </w:p>
    <w:p w14:paraId="67671AC0" w14:textId="77777777" w:rsidR="001D30F5" w:rsidRDefault="00000000">
      <w:pPr>
        <w:numPr>
          <w:ilvl w:val="0"/>
          <w:numId w:val="29"/>
        </w:numPr>
        <w:rPr>
          <w:sz w:val="24"/>
          <w:szCs w:val="24"/>
        </w:rPr>
      </w:pPr>
      <w:r>
        <w:rPr>
          <w:sz w:val="24"/>
          <w:szCs w:val="24"/>
        </w:rPr>
        <w:t>Average Resolution Time (Days)</w:t>
      </w:r>
    </w:p>
    <w:p w14:paraId="797A1F99" w14:textId="77777777" w:rsidR="001D30F5" w:rsidRDefault="00000000">
      <w:pPr>
        <w:numPr>
          <w:ilvl w:val="0"/>
          <w:numId w:val="29"/>
        </w:numPr>
        <w:rPr>
          <w:sz w:val="24"/>
          <w:szCs w:val="24"/>
        </w:rPr>
      </w:pPr>
      <w:r>
        <w:rPr>
          <w:sz w:val="24"/>
          <w:szCs w:val="24"/>
        </w:rPr>
        <w:t>Average Satisfaction Rate</w:t>
      </w:r>
    </w:p>
    <w:p w14:paraId="5D1B2758" w14:textId="77777777" w:rsidR="001D30F5" w:rsidRDefault="00000000">
      <w:pPr>
        <w:rPr>
          <w:sz w:val="24"/>
          <w:szCs w:val="24"/>
        </w:rPr>
      </w:pPr>
      <w:r>
        <w:rPr>
          <w:noProof/>
        </w:rPr>
        <w:drawing>
          <wp:anchor distT="114300" distB="114300" distL="114300" distR="114300" simplePos="0" relativeHeight="251660288" behindDoc="0" locked="0" layoutInCell="1" hidden="0" allowOverlap="1" wp14:anchorId="6539EDFC" wp14:editId="7A6BDC26">
            <wp:simplePos x="0" y="0"/>
            <wp:positionH relativeFrom="column">
              <wp:posOffset>2781300</wp:posOffset>
            </wp:positionH>
            <wp:positionV relativeFrom="paragraph">
              <wp:posOffset>114300</wp:posOffset>
            </wp:positionV>
            <wp:extent cx="2466975" cy="1295400"/>
            <wp:effectExtent l="0" t="0" r="0" b="0"/>
            <wp:wrapNone/>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2466975" cy="129540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16E98476" wp14:editId="178B50A7">
            <wp:simplePos x="0" y="0"/>
            <wp:positionH relativeFrom="column">
              <wp:posOffset>19051</wp:posOffset>
            </wp:positionH>
            <wp:positionV relativeFrom="paragraph">
              <wp:posOffset>114300</wp:posOffset>
            </wp:positionV>
            <wp:extent cx="2371725" cy="1299260"/>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371725" cy="1299260"/>
                    </a:xfrm>
                    <a:prstGeom prst="rect">
                      <a:avLst/>
                    </a:prstGeom>
                    <a:ln/>
                  </pic:spPr>
                </pic:pic>
              </a:graphicData>
            </a:graphic>
          </wp:anchor>
        </w:drawing>
      </w:r>
    </w:p>
    <w:p w14:paraId="75C1310F" w14:textId="77777777" w:rsidR="001D30F5" w:rsidRDefault="001D30F5">
      <w:pPr>
        <w:rPr>
          <w:sz w:val="24"/>
          <w:szCs w:val="24"/>
        </w:rPr>
      </w:pPr>
    </w:p>
    <w:p w14:paraId="0F840157" w14:textId="77777777" w:rsidR="001D30F5" w:rsidRDefault="001D30F5">
      <w:pPr>
        <w:rPr>
          <w:sz w:val="24"/>
          <w:szCs w:val="24"/>
        </w:rPr>
      </w:pPr>
    </w:p>
    <w:p w14:paraId="563427DE" w14:textId="77777777" w:rsidR="001D30F5" w:rsidRDefault="001D30F5">
      <w:pPr>
        <w:rPr>
          <w:sz w:val="24"/>
          <w:szCs w:val="24"/>
        </w:rPr>
      </w:pPr>
    </w:p>
    <w:p w14:paraId="29EA5182" w14:textId="77777777" w:rsidR="001D30F5" w:rsidRDefault="001D30F5">
      <w:pPr>
        <w:rPr>
          <w:sz w:val="24"/>
          <w:szCs w:val="24"/>
        </w:rPr>
      </w:pPr>
    </w:p>
    <w:p w14:paraId="1D45A43F" w14:textId="77777777" w:rsidR="001D30F5" w:rsidRDefault="001D30F5">
      <w:pPr>
        <w:rPr>
          <w:sz w:val="24"/>
          <w:szCs w:val="24"/>
        </w:rPr>
      </w:pPr>
    </w:p>
    <w:p w14:paraId="13BACB53" w14:textId="77777777" w:rsidR="001D30F5" w:rsidRDefault="001D30F5">
      <w:pPr>
        <w:rPr>
          <w:sz w:val="24"/>
          <w:szCs w:val="24"/>
        </w:rPr>
      </w:pPr>
    </w:p>
    <w:p w14:paraId="0016D8BE" w14:textId="77777777" w:rsidR="001D30F5" w:rsidRDefault="001D30F5">
      <w:pPr>
        <w:rPr>
          <w:sz w:val="24"/>
          <w:szCs w:val="24"/>
        </w:rPr>
      </w:pPr>
    </w:p>
    <w:p w14:paraId="07859D3C" w14:textId="77777777" w:rsidR="001D30F5" w:rsidRDefault="00000000">
      <w:pPr>
        <w:rPr>
          <w:sz w:val="24"/>
          <w:szCs w:val="24"/>
        </w:rPr>
      </w:pPr>
      <w:r>
        <w:rPr>
          <w:sz w:val="24"/>
          <w:szCs w:val="24"/>
        </w:rPr>
        <w:t>The overall average resolution time (4.55 days) and overall average satisfaction rating (4.10) were used as benchmarks. Agents showing higher than average resolution time along with lower than average satisfaction ratings were flagged for further review.</w:t>
      </w:r>
    </w:p>
    <w:p w14:paraId="2BEDC0B8" w14:textId="77777777" w:rsidR="001D30F5" w:rsidRDefault="001D30F5">
      <w:pPr>
        <w:rPr>
          <w:sz w:val="24"/>
          <w:szCs w:val="24"/>
        </w:rPr>
      </w:pPr>
    </w:p>
    <w:p w14:paraId="5B0723A2" w14:textId="77777777" w:rsidR="001D30F5" w:rsidRDefault="00000000">
      <w:pPr>
        <w:rPr>
          <w:sz w:val="24"/>
          <w:szCs w:val="24"/>
        </w:rPr>
      </w:pPr>
      <w:r>
        <w:rPr>
          <w:sz w:val="24"/>
          <w:szCs w:val="24"/>
          <w:u w:val="single"/>
        </w:rPr>
        <w:t xml:space="preserve">Agents with highest average resolution time (in days) </w:t>
      </w:r>
      <w:r>
        <w:rPr>
          <w:sz w:val="24"/>
          <w:szCs w:val="24"/>
        </w:rPr>
        <w:t xml:space="preserve">: </w:t>
      </w:r>
    </w:p>
    <w:p w14:paraId="3BEEEED8" w14:textId="77777777" w:rsidR="001D30F5" w:rsidRDefault="00000000">
      <w:pPr>
        <w:numPr>
          <w:ilvl w:val="0"/>
          <w:numId w:val="33"/>
        </w:numPr>
        <w:rPr>
          <w:sz w:val="24"/>
          <w:szCs w:val="24"/>
        </w:rPr>
      </w:pPr>
      <w:r>
        <w:rPr>
          <w:sz w:val="24"/>
          <w:szCs w:val="24"/>
        </w:rPr>
        <w:t xml:space="preserve">Agent 39 </w:t>
      </w:r>
    </w:p>
    <w:p w14:paraId="584DAB03" w14:textId="77777777" w:rsidR="001D30F5" w:rsidRDefault="00000000">
      <w:pPr>
        <w:numPr>
          <w:ilvl w:val="0"/>
          <w:numId w:val="33"/>
        </w:numPr>
        <w:rPr>
          <w:sz w:val="24"/>
          <w:szCs w:val="24"/>
        </w:rPr>
      </w:pPr>
      <w:r>
        <w:rPr>
          <w:sz w:val="24"/>
          <w:szCs w:val="24"/>
        </w:rPr>
        <w:t>Agent 7</w:t>
      </w:r>
    </w:p>
    <w:p w14:paraId="36A66410" w14:textId="77777777" w:rsidR="001D30F5" w:rsidRDefault="00000000">
      <w:pPr>
        <w:numPr>
          <w:ilvl w:val="0"/>
          <w:numId w:val="33"/>
        </w:numPr>
        <w:rPr>
          <w:sz w:val="24"/>
          <w:szCs w:val="24"/>
        </w:rPr>
      </w:pPr>
      <w:r>
        <w:rPr>
          <w:sz w:val="24"/>
          <w:szCs w:val="24"/>
        </w:rPr>
        <w:t>Agent 22</w:t>
      </w:r>
    </w:p>
    <w:p w14:paraId="285988B7" w14:textId="77777777" w:rsidR="001D30F5" w:rsidRDefault="00000000">
      <w:pPr>
        <w:numPr>
          <w:ilvl w:val="0"/>
          <w:numId w:val="33"/>
        </w:numPr>
        <w:rPr>
          <w:sz w:val="24"/>
          <w:szCs w:val="24"/>
        </w:rPr>
      </w:pPr>
      <w:r>
        <w:rPr>
          <w:sz w:val="24"/>
          <w:szCs w:val="24"/>
        </w:rPr>
        <w:t>Agent 50</w:t>
      </w:r>
    </w:p>
    <w:p w14:paraId="0DDE923A" w14:textId="77777777" w:rsidR="001D30F5" w:rsidRDefault="00000000">
      <w:pPr>
        <w:numPr>
          <w:ilvl w:val="0"/>
          <w:numId w:val="33"/>
        </w:numPr>
        <w:rPr>
          <w:sz w:val="24"/>
          <w:szCs w:val="24"/>
        </w:rPr>
      </w:pPr>
      <w:r>
        <w:rPr>
          <w:sz w:val="24"/>
          <w:szCs w:val="24"/>
        </w:rPr>
        <w:t>Agent 1</w:t>
      </w:r>
    </w:p>
    <w:p w14:paraId="2E9C61F6" w14:textId="77777777" w:rsidR="001D30F5" w:rsidRDefault="00000000">
      <w:pPr>
        <w:numPr>
          <w:ilvl w:val="0"/>
          <w:numId w:val="33"/>
        </w:numPr>
        <w:rPr>
          <w:sz w:val="24"/>
          <w:szCs w:val="24"/>
        </w:rPr>
      </w:pPr>
      <w:r>
        <w:rPr>
          <w:sz w:val="24"/>
          <w:szCs w:val="24"/>
        </w:rPr>
        <w:t>Agent 28</w:t>
      </w:r>
    </w:p>
    <w:p w14:paraId="4066D842" w14:textId="77777777" w:rsidR="001D30F5" w:rsidRDefault="00000000">
      <w:pPr>
        <w:numPr>
          <w:ilvl w:val="0"/>
          <w:numId w:val="33"/>
        </w:numPr>
        <w:rPr>
          <w:sz w:val="24"/>
          <w:szCs w:val="24"/>
        </w:rPr>
      </w:pPr>
      <w:r>
        <w:rPr>
          <w:sz w:val="24"/>
          <w:szCs w:val="24"/>
        </w:rPr>
        <w:t>Agent 3</w:t>
      </w:r>
    </w:p>
    <w:p w14:paraId="4483372A" w14:textId="77777777" w:rsidR="001D30F5" w:rsidRDefault="00000000">
      <w:pPr>
        <w:numPr>
          <w:ilvl w:val="0"/>
          <w:numId w:val="33"/>
        </w:numPr>
        <w:rPr>
          <w:sz w:val="24"/>
          <w:szCs w:val="24"/>
        </w:rPr>
      </w:pPr>
      <w:r>
        <w:rPr>
          <w:sz w:val="24"/>
          <w:szCs w:val="24"/>
        </w:rPr>
        <w:t>Agent 49</w:t>
      </w:r>
    </w:p>
    <w:p w14:paraId="78E82244" w14:textId="77777777" w:rsidR="001D30F5" w:rsidRDefault="001D30F5">
      <w:pPr>
        <w:rPr>
          <w:sz w:val="24"/>
          <w:szCs w:val="24"/>
        </w:rPr>
      </w:pPr>
    </w:p>
    <w:p w14:paraId="7C778D00" w14:textId="77777777" w:rsidR="001D30F5" w:rsidRDefault="00000000">
      <w:pPr>
        <w:rPr>
          <w:sz w:val="24"/>
          <w:szCs w:val="24"/>
        </w:rPr>
      </w:pPr>
      <w:r>
        <w:rPr>
          <w:sz w:val="24"/>
          <w:szCs w:val="24"/>
          <w:u w:val="single"/>
        </w:rPr>
        <w:t>Agents with lowest average satisfaction rate</w:t>
      </w:r>
      <w:r>
        <w:rPr>
          <w:sz w:val="24"/>
          <w:szCs w:val="24"/>
        </w:rPr>
        <w:t xml:space="preserve"> : </w:t>
      </w:r>
    </w:p>
    <w:p w14:paraId="11693469" w14:textId="77777777" w:rsidR="001D30F5" w:rsidRDefault="00000000">
      <w:pPr>
        <w:numPr>
          <w:ilvl w:val="0"/>
          <w:numId w:val="22"/>
        </w:numPr>
        <w:rPr>
          <w:sz w:val="24"/>
          <w:szCs w:val="24"/>
        </w:rPr>
      </w:pPr>
      <w:r>
        <w:rPr>
          <w:sz w:val="24"/>
          <w:szCs w:val="24"/>
        </w:rPr>
        <w:t>Agent 19</w:t>
      </w:r>
    </w:p>
    <w:p w14:paraId="0C0C59EB" w14:textId="77777777" w:rsidR="001D30F5" w:rsidRDefault="00000000">
      <w:pPr>
        <w:numPr>
          <w:ilvl w:val="0"/>
          <w:numId w:val="22"/>
        </w:numPr>
        <w:rPr>
          <w:sz w:val="24"/>
          <w:szCs w:val="24"/>
        </w:rPr>
      </w:pPr>
      <w:r>
        <w:rPr>
          <w:sz w:val="24"/>
          <w:szCs w:val="24"/>
        </w:rPr>
        <w:t>Agent 6</w:t>
      </w:r>
    </w:p>
    <w:p w14:paraId="50E24192" w14:textId="77777777" w:rsidR="001D30F5" w:rsidRDefault="00000000">
      <w:pPr>
        <w:numPr>
          <w:ilvl w:val="0"/>
          <w:numId w:val="22"/>
        </w:numPr>
        <w:rPr>
          <w:sz w:val="24"/>
          <w:szCs w:val="24"/>
        </w:rPr>
      </w:pPr>
      <w:r>
        <w:rPr>
          <w:sz w:val="24"/>
          <w:szCs w:val="24"/>
        </w:rPr>
        <w:t>Agent 25</w:t>
      </w:r>
    </w:p>
    <w:p w14:paraId="12FA5688" w14:textId="77777777" w:rsidR="001D30F5" w:rsidRDefault="00000000">
      <w:pPr>
        <w:numPr>
          <w:ilvl w:val="0"/>
          <w:numId w:val="22"/>
        </w:numPr>
        <w:rPr>
          <w:sz w:val="24"/>
          <w:szCs w:val="24"/>
        </w:rPr>
      </w:pPr>
      <w:r>
        <w:rPr>
          <w:sz w:val="24"/>
          <w:szCs w:val="24"/>
        </w:rPr>
        <w:t>Agent 28</w:t>
      </w:r>
    </w:p>
    <w:p w14:paraId="28D666BD" w14:textId="77777777" w:rsidR="001D30F5" w:rsidRDefault="00000000">
      <w:pPr>
        <w:numPr>
          <w:ilvl w:val="0"/>
          <w:numId w:val="22"/>
        </w:numPr>
        <w:rPr>
          <w:sz w:val="24"/>
          <w:szCs w:val="24"/>
        </w:rPr>
      </w:pPr>
      <w:r>
        <w:rPr>
          <w:sz w:val="24"/>
          <w:szCs w:val="24"/>
        </w:rPr>
        <w:t>Agent 3</w:t>
      </w:r>
    </w:p>
    <w:p w14:paraId="44303781" w14:textId="77777777" w:rsidR="001D30F5" w:rsidRDefault="00000000">
      <w:pPr>
        <w:numPr>
          <w:ilvl w:val="0"/>
          <w:numId w:val="22"/>
        </w:numPr>
        <w:rPr>
          <w:sz w:val="24"/>
          <w:szCs w:val="24"/>
        </w:rPr>
      </w:pPr>
      <w:r>
        <w:rPr>
          <w:sz w:val="24"/>
          <w:szCs w:val="24"/>
        </w:rPr>
        <w:t>Agent 22</w:t>
      </w:r>
    </w:p>
    <w:p w14:paraId="08CE1759" w14:textId="77777777" w:rsidR="001D30F5" w:rsidRDefault="00000000">
      <w:pPr>
        <w:numPr>
          <w:ilvl w:val="0"/>
          <w:numId w:val="22"/>
        </w:numPr>
        <w:rPr>
          <w:sz w:val="24"/>
          <w:szCs w:val="24"/>
        </w:rPr>
      </w:pPr>
      <w:r>
        <w:rPr>
          <w:sz w:val="24"/>
          <w:szCs w:val="24"/>
        </w:rPr>
        <w:t>Agent 33</w:t>
      </w:r>
    </w:p>
    <w:p w14:paraId="65626FBF" w14:textId="77777777" w:rsidR="001D30F5" w:rsidRDefault="00000000">
      <w:pPr>
        <w:numPr>
          <w:ilvl w:val="0"/>
          <w:numId w:val="22"/>
        </w:numPr>
        <w:rPr>
          <w:sz w:val="24"/>
          <w:szCs w:val="24"/>
        </w:rPr>
      </w:pPr>
      <w:r>
        <w:rPr>
          <w:sz w:val="24"/>
          <w:szCs w:val="24"/>
        </w:rPr>
        <w:t>Agent 11</w:t>
      </w:r>
    </w:p>
    <w:p w14:paraId="0C65D7FE" w14:textId="77777777" w:rsidR="001D30F5" w:rsidRDefault="001D30F5">
      <w:pPr>
        <w:rPr>
          <w:sz w:val="28"/>
          <w:szCs w:val="28"/>
        </w:rPr>
      </w:pPr>
    </w:p>
    <w:p w14:paraId="3A1BEA70" w14:textId="77777777" w:rsidR="001D30F5" w:rsidRDefault="00000000">
      <w:pPr>
        <w:rPr>
          <w:sz w:val="24"/>
          <w:szCs w:val="24"/>
        </w:rPr>
      </w:pPr>
      <w:r>
        <w:rPr>
          <w:b/>
          <w:bCs/>
          <w:sz w:val="24"/>
          <w:szCs w:val="24"/>
        </w:rPr>
        <w:t>Insight :</w:t>
      </w:r>
      <w:r>
        <w:rPr>
          <w:sz w:val="24"/>
          <w:szCs w:val="24"/>
        </w:rPr>
        <w:t xml:space="preserve"> The analysis shows that these agents are likely facing challenges related to ticket handling efficiency, technical clarity or customer communication which is directly impacting customer experience.</w:t>
      </w:r>
    </w:p>
    <w:p w14:paraId="5BFDA93F" w14:textId="77777777" w:rsidR="001D30F5" w:rsidRDefault="00000000">
      <w:pPr>
        <w:rPr>
          <w:sz w:val="24"/>
          <w:szCs w:val="24"/>
        </w:rPr>
      </w:pPr>
      <w:r>
        <w:rPr>
          <w:b/>
          <w:bCs/>
          <w:sz w:val="24"/>
          <w:szCs w:val="24"/>
        </w:rPr>
        <w:t>Recommendation :</w:t>
      </w:r>
      <w:r>
        <w:rPr>
          <w:sz w:val="24"/>
          <w:szCs w:val="24"/>
        </w:rPr>
        <w:t xml:space="preserve"> It is recommended that the identified agents undergo targeted training programs focusing on:</w:t>
      </w:r>
    </w:p>
    <w:p w14:paraId="2D52B892" w14:textId="77777777" w:rsidR="001D30F5" w:rsidRDefault="00000000">
      <w:pPr>
        <w:numPr>
          <w:ilvl w:val="0"/>
          <w:numId w:val="15"/>
        </w:numPr>
        <w:rPr>
          <w:sz w:val="24"/>
          <w:szCs w:val="24"/>
        </w:rPr>
      </w:pPr>
      <w:r>
        <w:rPr>
          <w:sz w:val="24"/>
          <w:szCs w:val="24"/>
        </w:rPr>
        <w:t>Faster and structured ticket resolution techniques</w:t>
      </w:r>
    </w:p>
    <w:p w14:paraId="597F74FB" w14:textId="77777777" w:rsidR="001D30F5" w:rsidRDefault="00000000">
      <w:pPr>
        <w:numPr>
          <w:ilvl w:val="0"/>
          <w:numId w:val="15"/>
        </w:numPr>
        <w:rPr>
          <w:sz w:val="24"/>
          <w:szCs w:val="24"/>
        </w:rPr>
      </w:pPr>
      <w:r>
        <w:rPr>
          <w:sz w:val="24"/>
          <w:szCs w:val="24"/>
        </w:rPr>
        <w:t>Technical refresher sessions for complex issues</w:t>
      </w:r>
    </w:p>
    <w:p w14:paraId="09B7A704" w14:textId="77777777" w:rsidR="001D30F5" w:rsidRDefault="00000000">
      <w:pPr>
        <w:numPr>
          <w:ilvl w:val="0"/>
          <w:numId w:val="15"/>
        </w:numPr>
        <w:rPr>
          <w:sz w:val="24"/>
          <w:szCs w:val="24"/>
        </w:rPr>
      </w:pPr>
      <w:r>
        <w:rPr>
          <w:sz w:val="24"/>
          <w:szCs w:val="24"/>
        </w:rPr>
        <w:lastRenderedPageBreak/>
        <w:t>Customer communication and soft skill improvement</w:t>
      </w:r>
    </w:p>
    <w:p w14:paraId="658EF228" w14:textId="77777777" w:rsidR="001D30F5" w:rsidRDefault="001D30F5">
      <w:pPr>
        <w:rPr>
          <w:sz w:val="24"/>
          <w:szCs w:val="24"/>
        </w:rPr>
      </w:pPr>
    </w:p>
    <w:p w14:paraId="37ECE117" w14:textId="77777777" w:rsidR="001D30F5" w:rsidRDefault="00000000">
      <w:pPr>
        <w:rPr>
          <w:b/>
          <w:bCs/>
          <w:sz w:val="24"/>
          <w:szCs w:val="24"/>
        </w:rPr>
      </w:pPr>
      <w:r>
        <w:rPr>
          <w:b/>
          <w:bCs/>
          <w:sz w:val="24"/>
          <w:szCs w:val="24"/>
        </w:rPr>
        <w:t>3. Do certain categories of requests have longer resolution times?</w:t>
      </w:r>
    </w:p>
    <w:p w14:paraId="1584132A" w14:textId="77777777" w:rsidR="001D30F5" w:rsidRDefault="00000000">
      <w:pPr>
        <w:rPr>
          <w:b/>
          <w:bCs/>
          <w:sz w:val="24"/>
          <w:szCs w:val="24"/>
        </w:rPr>
      </w:pPr>
      <w:r>
        <w:rPr>
          <w:b/>
          <w:bCs/>
          <w:sz w:val="24"/>
          <w:szCs w:val="24"/>
        </w:rPr>
        <w:t>Analysis: Analyze the resolution times by request category.</w:t>
      </w:r>
    </w:p>
    <w:p w14:paraId="06DFE3A4" w14:textId="77777777" w:rsidR="001D30F5" w:rsidRDefault="00000000">
      <w:pPr>
        <w:rPr>
          <w:sz w:val="24"/>
          <w:szCs w:val="24"/>
        </w:rPr>
      </w:pPr>
      <w:r>
        <w:rPr>
          <w:b/>
          <w:bCs/>
          <w:sz w:val="24"/>
          <w:szCs w:val="24"/>
        </w:rPr>
        <w:t xml:space="preserve">Approach : </w:t>
      </w:r>
      <w:r>
        <w:rPr>
          <w:sz w:val="24"/>
          <w:szCs w:val="24"/>
        </w:rPr>
        <w:t>To analyze resolution time differences across request categories, a pivot table was created with Request Category as rows and Average Resolution Time (Days) as the value field. This helped in comparing how long different types of issues take to resolve on average.</w:t>
      </w:r>
    </w:p>
    <w:p w14:paraId="562CB297" w14:textId="77777777" w:rsidR="001D30F5" w:rsidRDefault="00000000">
      <w:pPr>
        <w:jc w:val="center"/>
        <w:rPr>
          <w:sz w:val="24"/>
          <w:szCs w:val="24"/>
        </w:rPr>
      </w:pPr>
      <w:r>
        <w:rPr>
          <w:noProof/>
          <w:sz w:val="24"/>
          <w:szCs w:val="24"/>
        </w:rPr>
        <w:drawing>
          <wp:inline distT="114300" distB="114300" distL="114300" distR="114300" wp14:anchorId="56A1C978" wp14:editId="17BAE048">
            <wp:extent cx="4113563" cy="222885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113563" cy="2228850"/>
                    </a:xfrm>
                    <a:prstGeom prst="rect">
                      <a:avLst/>
                    </a:prstGeom>
                    <a:ln/>
                  </pic:spPr>
                </pic:pic>
              </a:graphicData>
            </a:graphic>
          </wp:inline>
        </w:drawing>
      </w:r>
    </w:p>
    <w:p w14:paraId="0BCC248C" w14:textId="77777777" w:rsidR="001D30F5" w:rsidRDefault="001D30F5">
      <w:pPr>
        <w:rPr>
          <w:sz w:val="28"/>
          <w:szCs w:val="28"/>
        </w:rPr>
      </w:pPr>
    </w:p>
    <w:p w14:paraId="31A2D299" w14:textId="77777777" w:rsidR="001D30F5" w:rsidRDefault="00000000">
      <w:pPr>
        <w:rPr>
          <w:sz w:val="24"/>
          <w:szCs w:val="24"/>
        </w:rPr>
      </w:pPr>
      <w:r>
        <w:rPr>
          <w:b/>
          <w:bCs/>
          <w:sz w:val="24"/>
          <w:szCs w:val="24"/>
        </w:rPr>
        <w:t xml:space="preserve">Insight : </w:t>
      </w:r>
      <w:r>
        <w:rPr>
          <w:sz w:val="24"/>
          <w:szCs w:val="24"/>
        </w:rPr>
        <w:t>The analysis shows that resolution time is not uniform across request categories.</w:t>
      </w:r>
    </w:p>
    <w:p w14:paraId="4E75F2DA" w14:textId="77777777" w:rsidR="001D30F5" w:rsidRDefault="00000000">
      <w:pPr>
        <w:numPr>
          <w:ilvl w:val="0"/>
          <w:numId w:val="12"/>
        </w:numPr>
        <w:rPr>
          <w:sz w:val="24"/>
          <w:szCs w:val="24"/>
        </w:rPr>
      </w:pPr>
      <w:r>
        <w:rPr>
          <w:b/>
          <w:bCs/>
          <w:sz w:val="24"/>
          <w:szCs w:val="24"/>
        </w:rPr>
        <w:t xml:space="preserve">Hardware requests </w:t>
      </w:r>
      <w:r>
        <w:rPr>
          <w:sz w:val="24"/>
          <w:szCs w:val="24"/>
        </w:rPr>
        <w:t>have the longest average resolution time at approximately 7.63 days indicating higher complexity or dependency on physical resources.</w:t>
      </w:r>
    </w:p>
    <w:p w14:paraId="1DF262AC" w14:textId="77777777" w:rsidR="001D30F5" w:rsidRDefault="00000000">
      <w:pPr>
        <w:numPr>
          <w:ilvl w:val="0"/>
          <w:numId w:val="12"/>
        </w:numPr>
        <w:rPr>
          <w:sz w:val="24"/>
          <w:szCs w:val="24"/>
        </w:rPr>
      </w:pPr>
      <w:r>
        <w:rPr>
          <w:b/>
          <w:bCs/>
          <w:sz w:val="24"/>
          <w:szCs w:val="24"/>
        </w:rPr>
        <w:t xml:space="preserve">System related issues </w:t>
      </w:r>
      <w:r>
        <w:rPr>
          <w:sz w:val="24"/>
          <w:szCs w:val="24"/>
        </w:rPr>
        <w:t>also take longer than average with an approximate resolution time of 6.62 days suggesting involvement of core system configurations.</w:t>
      </w:r>
    </w:p>
    <w:p w14:paraId="76C03347" w14:textId="77777777" w:rsidR="001D30F5" w:rsidRDefault="00000000">
      <w:pPr>
        <w:numPr>
          <w:ilvl w:val="0"/>
          <w:numId w:val="12"/>
        </w:numPr>
        <w:rPr>
          <w:sz w:val="24"/>
          <w:szCs w:val="24"/>
        </w:rPr>
      </w:pPr>
      <w:r>
        <w:rPr>
          <w:b/>
          <w:bCs/>
          <w:sz w:val="24"/>
          <w:szCs w:val="24"/>
        </w:rPr>
        <w:t>Software issues</w:t>
      </w:r>
      <w:r>
        <w:rPr>
          <w:sz w:val="24"/>
          <w:szCs w:val="24"/>
        </w:rPr>
        <w:t xml:space="preserve"> fall close to the overall average with a resolution time of around 5.24 days.</w:t>
      </w:r>
    </w:p>
    <w:p w14:paraId="467C1FFB" w14:textId="77777777" w:rsidR="001D30F5" w:rsidRDefault="00000000">
      <w:pPr>
        <w:numPr>
          <w:ilvl w:val="0"/>
          <w:numId w:val="12"/>
        </w:numPr>
        <w:rPr>
          <w:sz w:val="24"/>
          <w:szCs w:val="24"/>
        </w:rPr>
      </w:pPr>
      <w:r>
        <w:rPr>
          <w:b/>
          <w:bCs/>
          <w:sz w:val="24"/>
          <w:szCs w:val="24"/>
        </w:rPr>
        <w:t>Login Access requests</w:t>
      </w:r>
      <w:r>
        <w:rPr>
          <w:sz w:val="24"/>
          <w:szCs w:val="24"/>
        </w:rPr>
        <w:t xml:space="preserve"> are resolved the fastest with an average resolution time of just 0.31 days as these are generally straightforward and process-driven.</w:t>
      </w:r>
    </w:p>
    <w:p w14:paraId="22E3BD52" w14:textId="77777777" w:rsidR="001D30F5" w:rsidRDefault="00000000">
      <w:pPr>
        <w:rPr>
          <w:sz w:val="24"/>
          <w:szCs w:val="24"/>
        </w:rPr>
      </w:pPr>
      <w:r>
        <w:rPr>
          <w:b/>
          <w:bCs/>
          <w:sz w:val="24"/>
          <w:szCs w:val="24"/>
        </w:rPr>
        <w:t>Recommendation :</w:t>
      </w:r>
      <w:r>
        <w:rPr>
          <w:sz w:val="24"/>
          <w:szCs w:val="24"/>
        </w:rPr>
        <w:t xml:space="preserve"> The significant variation in resolution times suggests a need for category specific improvements. Hardware and system related requests may benefit from better escalation processes, clearer documentation or specialized technical support. On the other hand, best practices from fast resolving categories like Login Access can be replicated to improve efficiency in other areas.</w:t>
      </w:r>
    </w:p>
    <w:p w14:paraId="15E2C42A" w14:textId="77777777" w:rsidR="001D30F5" w:rsidRDefault="001D30F5">
      <w:pPr>
        <w:rPr>
          <w:sz w:val="28"/>
          <w:szCs w:val="28"/>
        </w:rPr>
      </w:pPr>
    </w:p>
    <w:p w14:paraId="378C3CC6" w14:textId="77777777" w:rsidR="001D30F5" w:rsidRDefault="00000000">
      <w:pPr>
        <w:rPr>
          <w:b/>
          <w:bCs/>
          <w:sz w:val="24"/>
          <w:szCs w:val="24"/>
        </w:rPr>
      </w:pPr>
      <w:r>
        <w:rPr>
          <w:b/>
          <w:bCs/>
          <w:sz w:val="24"/>
          <w:szCs w:val="24"/>
        </w:rPr>
        <w:t>4. How effective are the current software tools in managing IT tickets?Analysis: Evaluate performance metrics before and after the implementation of new tools.</w:t>
      </w:r>
    </w:p>
    <w:p w14:paraId="1A0456A4" w14:textId="77777777" w:rsidR="001D30F5" w:rsidRDefault="00000000">
      <w:pPr>
        <w:rPr>
          <w:sz w:val="24"/>
          <w:szCs w:val="24"/>
        </w:rPr>
      </w:pPr>
      <w:r>
        <w:rPr>
          <w:b/>
          <w:bCs/>
          <w:sz w:val="24"/>
          <w:szCs w:val="24"/>
        </w:rPr>
        <w:t xml:space="preserve">Approach :  </w:t>
      </w:r>
      <w:r>
        <w:rPr>
          <w:sz w:val="24"/>
          <w:szCs w:val="24"/>
        </w:rPr>
        <w:t xml:space="preserve">To evaluate the effectiveness of the current software tools used for IT ticket management performance was analyzed using pivot tables in Excel. </w:t>
      </w:r>
    </w:p>
    <w:p w14:paraId="337C9BD5" w14:textId="77777777" w:rsidR="001D30F5" w:rsidRDefault="00000000">
      <w:pPr>
        <w:rPr>
          <w:sz w:val="24"/>
          <w:szCs w:val="24"/>
        </w:rPr>
      </w:pPr>
      <w:r>
        <w:rPr>
          <w:sz w:val="24"/>
          <w:szCs w:val="24"/>
        </w:rPr>
        <w:t xml:space="preserve">-Since the dataset </w:t>
      </w:r>
      <w:r>
        <w:rPr>
          <w:b/>
          <w:bCs/>
          <w:sz w:val="24"/>
          <w:szCs w:val="24"/>
        </w:rPr>
        <w:t>does not explicitly mention the timeline of new tool implementation, effectiveness was assessed through operational indicators</w:t>
      </w:r>
      <w:r>
        <w:rPr>
          <w:sz w:val="24"/>
          <w:szCs w:val="24"/>
        </w:rPr>
        <w:t xml:space="preserve"> such as ticket volume handling, resolution efficiency, customer satisfaction, severity–priority alignment and year wise performance trends. </w:t>
      </w:r>
    </w:p>
    <w:p w14:paraId="4E731471" w14:textId="77777777" w:rsidR="001D30F5" w:rsidRDefault="00000000">
      <w:pPr>
        <w:rPr>
          <w:sz w:val="28"/>
          <w:szCs w:val="28"/>
        </w:rPr>
      </w:pPr>
      <w:r>
        <w:rPr>
          <w:sz w:val="24"/>
          <w:szCs w:val="24"/>
          <w:u w:val="single"/>
        </w:rPr>
        <w:lastRenderedPageBreak/>
        <w:t>1. Ticket Volume &amp; Resolution Efficiency</w:t>
      </w:r>
      <w:r>
        <w:rPr>
          <w:noProof/>
          <w:sz w:val="28"/>
          <w:szCs w:val="28"/>
        </w:rPr>
        <w:drawing>
          <wp:inline distT="114300" distB="114300" distL="114300" distR="114300" wp14:anchorId="773ADBE8" wp14:editId="28134480">
            <wp:extent cx="6443938" cy="1154274"/>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6443938" cy="1154274"/>
                    </a:xfrm>
                    <a:prstGeom prst="rect">
                      <a:avLst/>
                    </a:prstGeom>
                    <a:ln/>
                  </pic:spPr>
                </pic:pic>
              </a:graphicData>
            </a:graphic>
          </wp:inline>
        </w:drawing>
      </w:r>
    </w:p>
    <w:p w14:paraId="2FE419A1" w14:textId="77777777" w:rsidR="001D30F5" w:rsidRDefault="00000000">
      <w:pPr>
        <w:rPr>
          <w:b/>
          <w:bCs/>
          <w:sz w:val="24"/>
          <w:szCs w:val="24"/>
        </w:rPr>
      </w:pPr>
      <w:r>
        <w:rPr>
          <w:b/>
          <w:bCs/>
          <w:sz w:val="24"/>
          <w:szCs w:val="24"/>
        </w:rPr>
        <w:t>Insights:</w:t>
      </w:r>
    </w:p>
    <w:p w14:paraId="5CB80283" w14:textId="77777777" w:rsidR="001D30F5" w:rsidRDefault="00000000">
      <w:pPr>
        <w:rPr>
          <w:sz w:val="24"/>
          <w:szCs w:val="24"/>
        </w:rPr>
      </w:pPr>
      <w:r>
        <w:rPr>
          <w:sz w:val="24"/>
          <w:szCs w:val="24"/>
        </w:rPr>
        <w:t>-The system has handled a total of 97,498 tickets indicating strong scalability.</w:t>
      </w:r>
    </w:p>
    <w:p w14:paraId="1A45514E" w14:textId="77777777" w:rsidR="001D30F5" w:rsidRDefault="00000000">
      <w:pPr>
        <w:rPr>
          <w:sz w:val="24"/>
          <w:szCs w:val="24"/>
        </w:rPr>
      </w:pPr>
      <w:r>
        <w:rPr>
          <w:sz w:val="24"/>
          <w:szCs w:val="24"/>
        </w:rPr>
        <w:t>-The overall average resolution time is 4.55 days with an average satisfaction rate of 4.10 reflecting acceptable operational efficiency.</w:t>
      </w:r>
    </w:p>
    <w:p w14:paraId="704CDE85" w14:textId="77777777" w:rsidR="001D30F5" w:rsidRDefault="00000000">
      <w:pPr>
        <w:rPr>
          <w:sz w:val="24"/>
          <w:szCs w:val="24"/>
        </w:rPr>
      </w:pPr>
      <w:r>
        <w:rPr>
          <w:sz w:val="24"/>
          <w:szCs w:val="24"/>
        </w:rPr>
        <w:t>-Login Access requests are resolved very quickly (0.31 days) indicating strong automation and workflow efficiency.</w:t>
      </w:r>
    </w:p>
    <w:p w14:paraId="50019591" w14:textId="77777777" w:rsidR="001D30F5" w:rsidRDefault="00000000">
      <w:pPr>
        <w:rPr>
          <w:sz w:val="24"/>
          <w:szCs w:val="24"/>
        </w:rPr>
      </w:pPr>
      <w:r>
        <w:rPr>
          <w:sz w:val="24"/>
          <w:szCs w:val="24"/>
        </w:rPr>
        <w:t>-Hardware (7.62 days) and System (6.61 days) tickets take longer to resolve due to higher complexity.</w:t>
      </w:r>
    </w:p>
    <w:p w14:paraId="67D3C240" w14:textId="77777777" w:rsidR="001D30F5" w:rsidRDefault="00000000">
      <w:pPr>
        <w:rPr>
          <w:sz w:val="24"/>
          <w:szCs w:val="24"/>
        </w:rPr>
      </w:pPr>
      <w:r>
        <w:rPr>
          <w:sz w:val="24"/>
          <w:szCs w:val="24"/>
        </w:rPr>
        <w:t>-Despite longer resolution times, satisfaction remains consistently above 4 across all categories.</w:t>
      </w:r>
    </w:p>
    <w:p w14:paraId="41D004A4" w14:textId="77777777" w:rsidR="001D30F5" w:rsidRDefault="001D30F5">
      <w:pPr>
        <w:rPr>
          <w:sz w:val="24"/>
          <w:szCs w:val="24"/>
        </w:rPr>
      </w:pPr>
    </w:p>
    <w:p w14:paraId="644ED6ED" w14:textId="77777777" w:rsidR="001D30F5" w:rsidRDefault="00000000">
      <w:pPr>
        <w:rPr>
          <w:sz w:val="24"/>
          <w:szCs w:val="24"/>
          <w:u w:val="single"/>
        </w:rPr>
      </w:pPr>
      <w:r>
        <w:rPr>
          <w:sz w:val="24"/>
          <w:szCs w:val="24"/>
        </w:rPr>
        <w:t xml:space="preserve">2. </w:t>
      </w:r>
      <w:r>
        <w:rPr>
          <w:sz w:val="24"/>
          <w:szCs w:val="24"/>
          <w:u w:val="single"/>
        </w:rPr>
        <w:t>Severity vs Priority Analysis</w:t>
      </w:r>
    </w:p>
    <w:p w14:paraId="3F9829A6" w14:textId="77777777" w:rsidR="001D30F5" w:rsidRDefault="00000000">
      <w:pPr>
        <w:rPr>
          <w:sz w:val="24"/>
          <w:szCs w:val="24"/>
          <w:u w:val="single"/>
        </w:rPr>
      </w:pPr>
      <w:r>
        <w:rPr>
          <w:noProof/>
          <w:sz w:val="24"/>
          <w:szCs w:val="24"/>
          <w:u w:val="single"/>
        </w:rPr>
        <w:drawing>
          <wp:inline distT="114300" distB="114300" distL="114300" distR="114300" wp14:anchorId="0637A7AA" wp14:editId="2027CAF9">
            <wp:extent cx="6524625" cy="130898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6524625" cy="1308984"/>
                    </a:xfrm>
                    <a:prstGeom prst="rect">
                      <a:avLst/>
                    </a:prstGeom>
                    <a:ln/>
                  </pic:spPr>
                </pic:pic>
              </a:graphicData>
            </a:graphic>
          </wp:inline>
        </w:drawing>
      </w:r>
    </w:p>
    <w:p w14:paraId="4B82A031" w14:textId="77777777" w:rsidR="001D30F5" w:rsidRDefault="00000000">
      <w:pPr>
        <w:rPr>
          <w:b/>
          <w:bCs/>
          <w:sz w:val="24"/>
          <w:szCs w:val="24"/>
        </w:rPr>
      </w:pPr>
      <w:r>
        <w:rPr>
          <w:b/>
          <w:bCs/>
          <w:sz w:val="24"/>
          <w:szCs w:val="24"/>
        </w:rPr>
        <w:t>Insights:</w:t>
      </w:r>
    </w:p>
    <w:p w14:paraId="6D485E4D" w14:textId="77777777" w:rsidR="001D30F5" w:rsidRDefault="00000000">
      <w:pPr>
        <w:rPr>
          <w:sz w:val="24"/>
          <w:szCs w:val="24"/>
        </w:rPr>
      </w:pPr>
      <w:r>
        <w:rPr>
          <w:sz w:val="24"/>
          <w:szCs w:val="24"/>
        </w:rPr>
        <w:t>-The severity-priority pivot table highlights misalignment in ticket classification:</w:t>
      </w:r>
    </w:p>
    <w:p w14:paraId="0C569C66" w14:textId="77777777" w:rsidR="001D30F5" w:rsidRDefault="00000000">
      <w:pPr>
        <w:rPr>
          <w:sz w:val="24"/>
          <w:szCs w:val="24"/>
        </w:rPr>
      </w:pPr>
      <w:r>
        <w:rPr>
          <w:sz w:val="24"/>
          <w:szCs w:val="24"/>
        </w:rPr>
        <w:t>-A significant number of Urgent and Major severity tickets are assigned Low or Unassigned priorities.</w:t>
      </w:r>
    </w:p>
    <w:p w14:paraId="71BAA23C" w14:textId="77777777" w:rsidR="001D30F5" w:rsidRDefault="00000000">
      <w:pPr>
        <w:rPr>
          <w:sz w:val="24"/>
          <w:szCs w:val="24"/>
        </w:rPr>
      </w:pPr>
      <w:r>
        <w:rPr>
          <w:sz w:val="24"/>
          <w:szCs w:val="24"/>
        </w:rPr>
        <w:t>-For example, out of 1392 urgent tickets only 612 are marked as high priority.</w:t>
      </w:r>
    </w:p>
    <w:p w14:paraId="1FEEC5F2" w14:textId="77777777" w:rsidR="001D30F5" w:rsidRDefault="00000000">
      <w:pPr>
        <w:rPr>
          <w:sz w:val="24"/>
          <w:szCs w:val="24"/>
        </w:rPr>
      </w:pPr>
      <w:r>
        <w:rPr>
          <w:sz w:val="24"/>
          <w:szCs w:val="24"/>
        </w:rPr>
        <w:t>-Such mismatches indicate limitations in rule based prioritization or manual dependency rather than resolution capability.</w:t>
      </w:r>
    </w:p>
    <w:p w14:paraId="262C88FE" w14:textId="77777777" w:rsidR="001D30F5" w:rsidRDefault="00000000">
      <w:pPr>
        <w:rPr>
          <w:sz w:val="24"/>
          <w:szCs w:val="24"/>
        </w:rPr>
      </w:pPr>
      <w:r>
        <w:rPr>
          <w:sz w:val="24"/>
          <w:szCs w:val="24"/>
        </w:rPr>
        <w:t>-This suggests that while the tool resolves tickets effectively priority assignment logic needs optimization.</w:t>
      </w:r>
    </w:p>
    <w:p w14:paraId="159034F8" w14:textId="77777777" w:rsidR="001D30F5" w:rsidRDefault="001D30F5">
      <w:pPr>
        <w:rPr>
          <w:sz w:val="24"/>
          <w:szCs w:val="24"/>
        </w:rPr>
      </w:pPr>
    </w:p>
    <w:p w14:paraId="584CC683" w14:textId="77777777" w:rsidR="001D30F5" w:rsidRDefault="00000000">
      <w:pPr>
        <w:rPr>
          <w:sz w:val="24"/>
          <w:szCs w:val="24"/>
          <w:u w:val="single"/>
        </w:rPr>
      </w:pPr>
      <w:r>
        <w:rPr>
          <w:sz w:val="24"/>
          <w:szCs w:val="24"/>
        </w:rPr>
        <w:t>3.</w:t>
      </w:r>
      <w:r>
        <w:rPr>
          <w:sz w:val="24"/>
          <w:szCs w:val="24"/>
          <w:u w:val="single"/>
        </w:rPr>
        <w:t xml:space="preserve"> Year wise Trend Analysis (2016-2020)</w:t>
      </w:r>
    </w:p>
    <w:p w14:paraId="1468872E" w14:textId="77777777" w:rsidR="001D30F5" w:rsidRDefault="00000000">
      <w:pPr>
        <w:rPr>
          <w:sz w:val="24"/>
          <w:szCs w:val="24"/>
          <w:u w:val="single"/>
        </w:rPr>
      </w:pPr>
      <w:r>
        <w:rPr>
          <w:noProof/>
          <w:sz w:val="24"/>
          <w:szCs w:val="24"/>
          <w:u w:val="single"/>
        </w:rPr>
        <w:drawing>
          <wp:inline distT="114300" distB="114300" distL="114300" distR="114300" wp14:anchorId="31A27E5C" wp14:editId="41D66956">
            <wp:extent cx="4200055" cy="12996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200055" cy="1299600"/>
                    </a:xfrm>
                    <a:prstGeom prst="rect">
                      <a:avLst/>
                    </a:prstGeom>
                    <a:ln/>
                  </pic:spPr>
                </pic:pic>
              </a:graphicData>
            </a:graphic>
          </wp:inline>
        </w:drawing>
      </w:r>
    </w:p>
    <w:p w14:paraId="09169F4B" w14:textId="77777777" w:rsidR="001D30F5" w:rsidRDefault="001D30F5">
      <w:pPr>
        <w:rPr>
          <w:sz w:val="24"/>
          <w:szCs w:val="24"/>
          <w:u w:val="single"/>
        </w:rPr>
      </w:pPr>
    </w:p>
    <w:p w14:paraId="43E9C0D6" w14:textId="77777777" w:rsidR="001D30F5" w:rsidRDefault="00000000">
      <w:pPr>
        <w:rPr>
          <w:b/>
          <w:bCs/>
          <w:sz w:val="24"/>
          <w:szCs w:val="24"/>
        </w:rPr>
      </w:pPr>
      <w:r>
        <w:rPr>
          <w:b/>
          <w:bCs/>
          <w:sz w:val="24"/>
          <w:szCs w:val="24"/>
        </w:rPr>
        <w:lastRenderedPageBreak/>
        <w:t>Insights:</w:t>
      </w:r>
    </w:p>
    <w:p w14:paraId="79979B3E" w14:textId="77777777" w:rsidR="001D30F5" w:rsidRDefault="00000000">
      <w:pPr>
        <w:rPr>
          <w:sz w:val="24"/>
          <w:szCs w:val="24"/>
        </w:rPr>
      </w:pPr>
      <w:r>
        <w:rPr>
          <w:sz w:val="24"/>
          <w:szCs w:val="24"/>
        </w:rPr>
        <w:t>-Average resolution time remains stable around 4.5 days across years.</w:t>
      </w:r>
    </w:p>
    <w:p w14:paraId="482BA0FE" w14:textId="77777777" w:rsidR="001D30F5" w:rsidRDefault="00000000">
      <w:pPr>
        <w:rPr>
          <w:sz w:val="24"/>
          <w:szCs w:val="24"/>
        </w:rPr>
      </w:pPr>
      <w:r>
        <w:rPr>
          <w:sz w:val="24"/>
          <w:szCs w:val="24"/>
        </w:rPr>
        <w:t>-Customer satisfaction shows a gradual improvement rising from 3.97 in 2016 to 4.16 in 2020.</w:t>
      </w:r>
    </w:p>
    <w:p w14:paraId="4CCC19B2" w14:textId="77777777" w:rsidR="001D30F5" w:rsidRDefault="00000000">
      <w:pPr>
        <w:rPr>
          <w:sz w:val="24"/>
          <w:szCs w:val="24"/>
        </w:rPr>
      </w:pPr>
      <w:r>
        <w:rPr>
          <w:sz w:val="24"/>
          <w:szCs w:val="24"/>
        </w:rPr>
        <w:t>-This indicates consistent system performance and improving user experience over time driven by operational maturity rather than major tool changes.</w:t>
      </w:r>
    </w:p>
    <w:p w14:paraId="4D02B14F" w14:textId="77777777" w:rsidR="001D30F5" w:rsidRDefault="001D30F5">
      <w:pPr>
        <w:rPr>
          <w:sz w:val="24"/>
          <w:szCs w:val="24"/>
        </w:rPr>
      </w:pPr>
    </w:p>
    <w:p w14:paraId="7B58EFE6" w14:textId="77777777" w:rsidR="001D30F5" w:rsidRDefault="00000000">
      <w:pPr>
        <w:rPr>
          <w:b/>
          <w:bCs/>
          <w:sz w:val="24"/>
          <w:szCs w:val="24"/>
        </w:rPr>
      </w:pPr>
      <w:r>
        <w:rPr>
          <w:b/>
          <w:bCs/>
          <w:sz w:val="24"/>
          <w:szCs w:val="24"/>
        </w:rPr>
        <w:t>Data Limitation Statement</w:t>
      </w:r>
    </w:p>
    <w:p w14:paraId="1DF84058" w14:textId="77777777" w:rsidR="001D30F5" w:rsidRDefault="00000000">
      <w:pPr>
        <w:rPr>
          <w:sz w:val="24"/>
          <w:szCs w:val="24"/>
        </w:rPr>
      </w:pPr>
      <w:r>
        <w:rPr>
          <w:sz w:val="24"/>
          <w:szCs w:val="24"/>
        </w:rPr>
        <w:t>-The dataset does not explicitly specify the timeline or indicators for the implementation of new software tools. Therefore, a direct before and after comparison is not feasible.</w:t>
      </w:r>
    </w:p>
    <w:p w14:paraId="57C93820" w14:textId="77777777" w:rsidR="001D30F5" w:rsidRDefault="00000000">
      <w:pPr>
        <w:rPr>
          <w:b/>
          <w:bCs/>
          <w:sz w:val="24"/>
          <w:szCs w:val="24"/>
        </w:rPr>
      </w:pPr>
      <w:r>
        <w:rPr>
          <w:b/>
          <w:bCs/>
          <w:sz w:val="24"/>
          <w:szCs w:val="24"/>
        </w:rPr>
        <w:t xml:space="preserve">Recommendations : </w:t>
      </w:r>
    </w:p>
    <w:p w14:paraId="5D7AFA64" w14:textId="77777777" w:rsidR="001D30F5" w:rsidRDefault="00000000">
      <w:pPr>
        <w:rPr>
          <w:sz w:val="24"/>
          <w:szCs w:val="24"/>
        </w:rPr>
      </w:pPr>
      <w:r>
        <w:rPr>
          <w:sz w:val="24"/>
          <w:szCs w:val="24"/>
        </w:rPr>
        <w:t xml:space="preserve">-The current software tools are </w:t>
      </w:r>
      <w:r>
        <w:rPr>
          <w:b/>
          <w:bCs/>
          <w:sz w:val="24"/>
          <w:szCs w:val="24"/>
        </w:rPr>
        <w:t>moderately effective</w:t>
      </w:r>
      <w:r>
        <w:rPr>
          <w:sz w:val="24"/>
          <w:szCs w:val="24"/>
        </w:rPr>
        <w:t xml:space="preserve"> in managing IT tickets. </w:t>
      </w:r>
    </w:p>
    <w:p w14:paraId="51E4B534" w14:textId="77777777" w:rsidR="001D30F5" w:rsidRDefault="00000000">
      <w:pPr>
        <w:rPr>
          <w:sz w:val="24"/>
          <w:szCs w:val="24"/>
        </w:rPr>
      </w:pPr>
      <w:r>
        <w:rPr>
          <w:sz w:val="24"/>
          <w:szCs w:val="24"/>
        </w:rPr>
        <w:t>-They demonstrate strong scalability, consistent resolution times and positive customer satisfaction. -However, effectiveness is constrained by priority–severity misalignment which can delay critical issue resolution.</w:t>
      </w:r>
    </w:p>
    <w:p w14:paraId="4E0874CA" w14:textId="77777777" w:rsidR="001D30F5" w:rsidRDefault="00000000">
      <w:pPr>
        <w:rPr>
          <w:sz w:val="24"/>
          <w:szCs w:val="24"/>
        </w:rPr>
      </w:pPr>
      <w:r>
        <w:rPr>
          <w:sz w:val="24"/>
          <w:szCs w:val="24"/>
        </w:rPr>
        <w:t>-Rather than replacing the tools, improvements should focus on:</w:t>
      </w:r>
    </w:p>
    <w:p w14:paraId="35754E9D" w14:textId="77777777" w:rsidR="001D30F5" w:rsidRDefault="00000000">
      <w:pPr>
        <w:rPr>
          <w:sz w:val="24"/>
          <w:szCs w:val="24"/>
        </w:rPr>
      </w:pPr>
      <w:r>
        <w:rPr>
          <w:sz w:val="24"/>
          <w:szCs w:val="24"/>
        </w:rPr>
        <w:t xml:space="preserve">  -Enhancing automated severity based priority rules</w:t>
      </w:r>
    </w:p>
    <w:p w14:paraId="70559FB8" w14:textId="77777777" w:rsidR="001D30F5" w:rsidRDefault="00000000">
      <w:pPr>
        <w:rPr>
          <w:sz w:val="24"/>
          <w:szCs w:val="24"/>
        </w:rPr>
      </w:pPr>
      <w:r>
        <w:rPr>
          <w:sz w:val="24"/>
          <w:szCs w:val="24"/>
        </w:rPr>
        <w:t xml:space="preserve">  -Improving escalation workflows for urgent tickets</w:t>
      </w:r>
    </w:p>
    <w:p w14:paraId="1FDD4903" w14:textId="77777777" w:rsidR="001D30F5" w:rsidRDefault="00000000">
      <w:pPr>
        <w:rPr>
          <w:sz w:val="24"/>
          <w:szCs w:val="24"/>
        </w:rPr>
      </w:pPr>
      <w:r>
        <w:rPr>
          <w:sz w:val="24"/>
          <w:szCs w:val="24"/>
        </w:rPr>
        <w:t xml:space="preserve">  -Reducing manual dependency in ticket classification</w:t>
      </w:r>
    </w:p>
    <w:p w14:paraId="0746B29D" w14:textId="77777777" w:rsidR="001D30F5" w:rsidRDefault="00000000">
      <w:pPr>
        <w:rPr>
          <w:sz w:val="24"/>
          <w:szCs w:val="24"/>
        </w:rPr>
      </w:pPr>
      <w:r>
        <w:rPr>
          <w:sz w:val="24"/>
          <w:szCs w:val="24"/>
        </w:rPr>
        <w:t xml:space="preserve">  -Overall, the tools support efficient ticket management but targeted process and configuration  improvements are required to achieve higher operational effectiveness.</w:t>
      </w:r>
    </w:p>
    <w:p w14:paraId="3E3EDF31" w14:textId="77777777" w:rsidR="001D30F5" w:rsidRDefault="001D30F5">
      <w:pPr>
        <w:rPr>
          <w:sz w:val="24"/>
          <w:szCs w:val="24"/>
        </w:rPr>
      </w:pPr>
    </w:p>
    <w:p w14:paraId="0D053072" w14:textId="77777777" w:rsidR="001D30F5" w:rsidRDefault="00000000">
      <w:pPr>
        <w:rPr>
          <w:b/>
          <w:bCs/>
          <w:sz w:val="24"/>
          <w:szCs w:val="24"/>
        </w:rPr>
      </w:pPr>
      <w:r>
        <w:rPr>
          <w:b/>
          <w:bCs/>
          <w:sz w:val="24"/>
          <w:szCs w:val="24"/>
        </w:rPr>
        <w:t>5. How has the performance of the IT support team changed over time (e.g., monthly or quarterly)?Analysis: Trend analysis using time series charts.</w:t>
      </w:r>
    </w:p>
    <w:p w14:paraId="1B20507F" w14:textId="77777777" w:rsidR="001D30F5" w:rsidRDefault="00000000">
      <w:pPr>
        <w:rPr>
          <w:sz w:val="24"/>
          <w:szCs w:val="24"/>
        </w:rPr>
      </w:pPr>
      <w:r>
        <w:rPr>
          <w:b/>
          <w:bCs/>
          <w:sz w:val="24"/>
          <w:szCs w:val="24"/>
        </w:rPr>
        <w:t xml:space="preserve">Approach : </w:t>
      </w:r>
      <w:r>
        <w:rPr>
          <w:sz w:val="24"/>
          <w:szCs w:val="24"/>
        </w:rPr>
        <w:t>To understand how the IT support team’s performance has changed over time I carried out a year wise and month wise trend analysis using Excel. Created a line chart to compare how both metrics behaved over time.</w:t>
      </w:r>
    </w:p>
    <w:p w14:paraId="41BCCBC3" w14:textId="77777777" w:rsidR="001D30F5" w:rsidRDefault="001D30F5">
      <w:pPr>
        <w:rPr>
          <w:sz w:val="24"/>
          <w:szCs w:val="24"/>
        </w:rPr>
      </w:pPr>
    </w:p>
    <w:p w14:paraId="02E1D774" w14:textId="77777777" w:rsidR="001D30F5" w:rsidRDefault="00000000">
      <w:pPr>
        <w:rPr>
          <w:sz w:val="24"/>
          <w:szCs w:val="24"/>
        </w:rPr>
      </w:pPr>
      <w:r>
        <w:rPr>
          <w:sz w:val="24"/>
          <w:szCs w:val="24"/>
        </w:rPr>
        <w:t xml:space="preserve">Key Metrics : </w:t>
      </w:r>
    </w:p>
    <w:p w14:paraId="2D1327ED" w14:textId="77777777" w:rsidR="001D30F5" w:rsidRDefault="00000000">
      <w:pPr>
        <w:numPr>
          <w:ilvl w:val="0"/>
          <w:numId w:val="8"/>
        </w:numPr>
        <w:rPr>
          <w:sz w:val="24"/>
          <w:szCs w:val="24"/>
        </w:rPr>
      </w:pPr>
      <w:r>
        <w:rPr>
          <w:sz w:val="24"/>
          <w:szCs w:val="24"/>
        </w:rPr>
        <w:t>Average Resolution Time (in days)</w:t>
      </w:r>
    </w:p>
    <w:p w14:paraId="52EF7E13" w14:textId="77777777" w:rsidR="001D30F5" w:rsidRDefault="00000000">
      <w:pPr>
        <w:numPr>
          <w:ilvl w:val="0"/>
          <w:numId w:val="8"/>
        </w:numPr>
        <w:rPr>
          <w:sz w:val="24"/>
          <w:szCs w:val="24"/>
        </w:rPr>
      </w:pPr>
      <w:r>
        <w:rPr>
          <w:sz w:val="24"/>
          <w:szCs w:val="24"/>
        </w:rPr>
        <w:t>Average Satisfaction Rate</w:t>
      </w:r>
    </w:p>
    <w:p w14:paraId="48C47A9D" w14:textId="77777777" w:rsidR="001D30F5" w:rsidRDefault="00000000">
      <w:pPr>
        <w:rPr>
          <w:sz w:val="24"/>
          <w:szCs w:val="24"/>
        </w:rPr>
      </w:pPr>
      <w:r>
        <w:rPr>
          <w:noProof/>
          <w:sz w:val="24"/>
          <w:szCs w:val="24"/>
        </w:rPr>
        <w:drawing>
          <wp:inline distT="114300" distB="114300" distL="114300" distR="114300" wp14:anchorId="5993E0E2" wp14:editId="1927135F">
            <wp:extent cx="4791600" cy="2622695"/>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791600" cy="2622695"/>
                    </a:xfrm>
                    <a:prstGeom prst="rect">
                      <a:avLst/>
                    </a:prstGeom>
                    <a:ln/>
                  </pic:spPr>
                </pic:pic>
              </a:graphicData>
            </a:graphic>
          </wp:inline>
        </w:drawing>
      </w:r>
    </w:p>
    <w:p w14:paraId="34A0BF77" w14:textId="77777777" w:rsidR="001D30F5" w:rsidRDefault="001D30F5">
      <w:pPr>
        <w:rPr>
          <w:sz w:val="28"/>
          <w:szCs w:val="28"/>
        </w:rPr>
      </w:pPr>
    </w:p>
    <w:p w14:paraId="15DDF753" w14:textId="77777777" w:rsidR="001D30F5" w:rsidRDefault="00000000">
      <w:pPr>
        <w:rPr>
          <w:sz w:val="24"/>
          <w:szCs w:val="24"/>
        </w:rPr>
      </w:pPr>
      <w:r>
        <w:rPr>
          <w:b/>
          <w:bCs/>
          <w:sz w:val="24"/>
          <w:szCs w:val="24"/>
        </w:rPr>
        <w:t xml:space="preserve">Insights : </w:t>
      </w:r>
      <w:r>
        <w:rPr>
          <w:sz w:val="24"/>
          <w:szCs w:val="24"/>
        </w:rPr>
        <w:t>Based on the analysis of the data from 2016 to 2020, the following insights were observed:</w:t>
      </w:r>
    </w:p>
    <w:p w14:paraId="7F65DC60" w14:textId="77777777" w:rsidR="001D30F5" w:rsidRDefault="00000000">
      <w:pPr>
        <w:numPr>
          <w:ilvl w:val="0"/>
          <w:numId w:val="19"/>
        </w:numPr>
        <w:rPr>
          <w:sz w:val="24"/>
          <w:szCs w:val="24"/>
        </w:rPr>
      </w:pPr>
      <w:r>
        <w:rPr>
          <w:sz w:val="24"/>
          <w:szCs w:val="24"/>
        </w:rPr>
        <w:t>The average resolution time remains relatively stable generally ranging between 4.4 to 4.9 days indicating consistent ticket handling efficiency.</w:t>
      </w:r>
    </w:p>
    <w:p w14:paraId="01C45C0B" w14:textId="77777777" w:rsidR="001D30F5" w:rsidRDefault="00000000">
      <w:pPr>
        <w:numPr>
          <w:ilvl w:val="0"/>
          <w:numId w:val="19"/>
        </w:numPr>
        <w:rPr>
          <w:sz w:val="24"/>
          <w:szCs w:val="24"/>
        </w:rPr>
      </w:pPr>
      <w:r>
        <w:rPr>
          <w:sz w:val="24"/>
          <w:szCs w:val="24"/>
        </w:rPr>
        <w:t>A slight increase in resolution time is noticeable during certain periods which may be linked to higher ticket volume or complex issues.</w:t>
      </w:r>
    </w:p>
    <w:p w14:paraId="650BCD90" w14:textId="77777777" w:rsidR="001D30F5" w:rsidRDefault="00000000">
      <w:pPr>
        <w:numPr>
          <w:ilvl w:val="0"/>
          <w:numId w:val="19"/>
        </w:numPr>
        <w:rPr>
          <w:sz w:val="24"/>
          <w:szCs w:val="24"/>
        </w:rPr>
      </w:pPr>
      <w:r>
        <w:rPr>
          <w:sz w:val="24"/>
          <w:szCs w:val="24"/>
        </w:rPr>
        <w:t>The average satisfaction rate shows a gradual improvement over time moving closer to the 4.1–4.2 range in later years.</w:t>
      </w:r>
    </w:p>
    <w:p w14:paraId="10D9F6AB" w14:textId="77777777" w:rsidR="001D30F5" w:rsidRDefault="00000000">
      <w:pPr>
        <w:numPr>
          <w:ilvl w:val="0"/>
          <w:numId w:val="19"/>
        </w:numPr>
        <w:rPr>
          <w:sz w:val="24"/>
          <w:szCs w:val="24"/>
        </w:rPr>
      </w:pPr>
      <w:r>
        <w:rPr>
          <w:sz w:val="24"/>
          <w:szCs w:val="24"/>
        </w:rPr>
        <w:t>In periods where resolution time slightly increased, the satisfaction rate either stabilized or improved marginally suggesting that quality of resolution may have compensated for delays.</w:t>
      </w:r>
    </w:p>
    <w:p w14:paraId="14D8B113" w14:textId="77777777" w:rsidR="001D30F5" w:rsidRDefault="00000000">
      <w:pPr>
        <w:numPr>
          <w:ilvl w:val="0"/>
          <w:numId w:val="19"/>
        </w:numPr>
        <w:rPr>
          <w:sz w:val="24"/>
          <w:szCs w:val="24"/>
        </w:rPr>
      </w:pPr>
      <w:r>
        <w:rPr>
          <w:sz w:val="24"/>
          <w:szCs w:val="24"/>
        </w:rPr>
        <w:t>Overall, the IT support team shows steady and controlled performance rather than sharp fluctuations indicating operational stability</w:t>
      </w:r>
    </w:p>
    <w:p w14:paraId="580DED28" w14:textId="77777777" w:rsidR="001D30F5" w:rsidRDefault="00000000">
      <w:pPr>
        <w:numPr>
          <w:ilvl w:val="0"/>
          <w:numId w:val="19"/>
        </w:numPr>
        <w:rPr>
          <w:sz w:val="24"/>
          <w:szCs w:val="24"/>
        </w:rPr>
      </w:pPr>
      <w:r>
        <w:rPr>
          <w:sz w:val="24"/>
          <w:szCs w:val="24"/>
        </w:rPr>
        <w:t>This trend suggests that the support team has maintained consistent service levels while gradually improving customer satisfaction.</w:t>
      </w:r>
    </w:p>
    <w:p w14:paraId="29500DC5" w14:textId="77777777" w:rsidR="001D30F5" w:rsidRDefault="00000000">
      <w:pPr>
        <w:rPr>
          <w:sz w:val="24"/>
          <w:szCs w:val="24"/>
        </w:rPr>
      </w:pPr>
      <w:r>
        <w:rPr>
          <w:b/>
          <w:bCs/>
          <w:sz w:val="24"/>
          <w:szCs w:val="24"/>
        </w:rPr>
        <w:t xml:space="preserve">Recommendation : </w:t>
      </w:r>
      <w:r>
        <w:rPr>
          <w:sz w:val="24"/>
          <w:szCs w:val="24"/>
        </w:rPr>
        <w:t>Based on the observed trends, the following recommendations can be made:</w:t>
      </w:r>
    </w:p>
    <w:p w14:paraId="7F2D0A2A" w14:textId="77777777" w:rsidR="001D30F5" w:rsidRDefault="00000000">
      <w:pPr>
        <w:numPr>
          <w:ilvl w:val="0"/>
          <w:numId w:val="35"/>
        </w:numPr>
        <w:rPr>
          <w:sz w:val="24"/>
          <w:szCs w:val="24"/>
        </w:rPr>
      </w:pPr>
      <w:r>
        <w:rPr>
          <w:sz w:val="24"/>
          <w:szCs w:val="24"/>
        </w:rPr>
        <w:t>Continue monitoring resolution time closely during peak workload months to prevent service delays.</w:t>
      </w:r>
    </w:p>
    <w:p w14:paraId="7DEBF806" w14:textId="77777777" w:rsidR="001D30F5" w:rsidRDefault="00000000">
      <w:pPr>
        <w:numPr>
          <w:ilvl w:val="0"/>
          <w:numId w:val="35"/>
        </w:numPr>
        <w:rPr>
          <w:sz w:val="24"/>
          <w:szCs w:val="24"/>
        </w:rPr>
      </w:pPr>
      <w:r>
        <w:rPr>
          <w:sz w:val="24"/>
          <w:szCs w:val="24"/>
        </w:rPr>
        <w:t>Identify periods with higher resolution time and evaluate staffing or process improvements.</w:t>
      </w:r>
    </w:p>
    <w:p w14:paraId="6096E74D" w14:textId="77777777" w:rsidR="001D30F5" w:rsidRDefault="00000000">
      <w:pPr>
        <w:numPr>
          <w:ilvl w:val="0"/>
          <w:numId w:val="35"/>
        </w:numPr>
        <w:rPr>
          <w:sz w:val="24"/>
          <w:szCs w:val="24"/>
        </w:rPr>
      </w:pPr>
      <w:r>
        <w:rPr>
          <w:sz w:val="24"/>
          <w:szCs w:val="24"/>
        </w:rPr>
        <w:t>Since satisfaction rates are improving, best practices used during high-satisfaction periods should be standardized.</w:t>
      </w:r>
    </w:p>
    <w:p w14:paraId="18346F2F" w14:textId="77777777" w:rsidR="001D30F5" w:rsidRDefault="00000000">
      <w:pPr>
        <w:numPr>
          <w:ilvl w:val="0"/>
          <w:numId w:val="35"/>
        </w:numPr>
        <w:rPr>
          <w:sz w:val="24"/>
          <w:szCs w:val="24"/>
        </w:rPr>
      </w:pPr>
      <w:r>
        <w:rPr>
          <w:sz w:val="24"/>
          <w:szCs w:val="24"/>
        </w:rPr>
        <w:t>Use historical performance trends to forecast future support requirements and improve planning.</w:t>
      </w:r>
    </w:p>
    <w:p w14:paraId="2E9A1B5E" w14:textId="77777777" w:rsidR="001D30F5" w:rsidRDefault="00000000">
      <w:pPr>
        <w:numPr>
          <w:ilvl w:val="0"/>
          <w:numId w:val="35"/>
        </w:numPr>
        <w:rPr>
          <w:sz w:val="24"/>
          <w:szCs w:val="24"/>
        </w:rPr>
      </w:pPr>
      <w:r>
        <w:rPr>
          <w:sz w:val="24"/>
          <w:szCs w:val="24"/>
        </w:rPr>
        <w:t>Regular trend analysis should be maintained to ensure long-term service quality and efficiency.</w:t>
      </w:r>
    </w:p>
    <w:p w14:paraId="6918AEF3" w14:textId="77777777" w:rsidR="001D30F5" w:rsidRDefault="001D30F5">
      <w:pPr>
        <w:rPr>
          <w:sz w:val="28"/>
          <w:szCs w:val="28"/>
        </w:rPr>
      </w:pPr>
    </w:p>
    <w:p w14:paraId="72FC9D41" w14:textId="77777777" w:rsidR="001D30F5" w:rsidRDefault="00000000">
      <w:pPr>
        <w:rPr>
          <w:b/>
          <w:bCs/>
          <w:sz w:val="24"/>
          <w:szCs w:val="24"/>
        </w:rPr>
      </w:pPr>
      <w:r>
        <w:rPr>
          <w:b/>
          <w:bCs/>
          <w:sz w:val="24"/>
          <w:szCs w:val="24"/>
        </w:rPr>
        <w:t>6. If we invest more on tech (Hardware, software, etc), do you think it will improve the ticket resolution times and employee satisfaction?Analysis: Use historical data to project potential improvements.</w:t>
      </w:r>
    </w:p>
    <w:p w14:paraId="6029C5EA" w14:textId="77777777" w:rsidR="001D30F5" w:rsidRDefault="00000000">
      <w:pPr>
        <w:rPr>
          <w:sz w:val="24"/>
          <w:szCs w:val="24"/>
        </w:rPr>
      </w:pPr>
      <w:r>
        <w:rPr>
          <w:b/>
          <w:bCs/>
          <w:sz w:val="24"/>
          <w:szCs w:val="24"/>
        </w:rPr>
        <w:t xml:space="preserve">Approach : </w:t>
      </w:r>
      <w:r>
        <w:rPr>
          <w:sz w:val="24"/>
          <w:szCs w:val="24"/>
        </w:rPr>
        <w:t>To evaluate whether increased investment in technology could improve ticket resolution time and employee satisfaction I used historical performance data as a proxy.</w:t>
      </w:r>
    </w:p>
    <w:p w14:paraId="3D9A933A" w14:textId="77777777" w:rsidR="001D30F5" w:rsidRDefault="00000000">
      <w:pPr>
        <w:rPr>
          <w:sz w:val="24"/>
          <w:szCs w:val="24"/>
        </w:rPr>
      </w:pPr>
      <w:r>
        <w:rPr>
          <w:sz w:val="24"/>
          <w:szCs w:val="24"/>
        </w:rPr>
        <w:t>The analysis compares:</w:t>
      </w:r>
    </w:p>
    <w:p w14:paraId="6E0EDD27" w14:textId="77777777" w:rsidR="001D30F5" w:rsidRDefault="00000000">
      <w:pPr>
        <w:rPr>
          <w:sz w:val="24"/>
          <w:szCs w:val="24"/>
        </w:rPr>
      </w:pPr>
      <w:r>
        <w:rPr>
          <w:sz w:val="24"/>
          <w:szCs w:val="24"/>
        </w:rPr>
        <w:t>-Category-wise ticket volume</w:t>
      </w:r>
    </w:p>
    <w:p w14:paraId="4B470D24" w14:textId="77777777" w:rsidR="001D30F5" w:rsidRDefault="00000000">
      <w:pPr>
        <w:rPr>
          <w:sz w:val="24"/>
          <w:szCs w:val="24"/>
        </w:rPr>
      </w:pPr>
      <w:r>
        <w:rPr>
          <w:sz w:val="24"/>
          <w:szCs w:val="24"/>
        </w:rPr>
        <w:t>-Category-wise average resolution time</w:t>
      </w:r>
    </w:p>
    <w:p w14:paraId="7FCFEE2C" w14:textId="77777777" w:rsidR="001D30F5" w:rsidRDefault="00000000">
      <w:pPr>
        <w:rPr>
          <w:sz w:val="24"/>
          <w:szCs w:val="24"/>
        </w:rPr>
      </w:pPr>
      <w:r>
        <w:rPr>
          <w:sz w:val="24"/>
          <w:szCs w:val="24"/>
        </w:rPr>
        <w:t>-Category-wise satisfaction score</w:t>
      </w:r>
    </w:p>
    <w:p w14:paraId="66F114DA" w14:textId="77777777" w:rsidR="001D30F5" w:rsidRDefault="00000000">
      <w:pPr>
        <w:rPr>
          <w:sz w:val="24"/>
          <w:szCs w:val="24"/>
        </w:rPr>
      </w:pPr>
      <w:r>
        <w:rPr>
          <w:sz w:val="24"/>
          <w:szCs w:val="24"/>
        </w:rPr>
        <w:t>-Year-wise growth in ticket volume</w:t>
      </w:r>
    </w:p>
    <w:p w14:paraId="49B9ED99" w14:textId="77777777" w:rsidR="001D30F5" w:rsidRDefault="00000000">
      <w:pPr>
        <w:rPr>
          <w:sz w:val="24"/>
          <w:szCs w:val="24"/>
        </w:rPr>
      </w:pPr>
      <w:r>
        <w:rPr>
          <w:sz w:val="24"/>
          <w:szCs w:val="24"/>
        </w:rPr>
        <w:t>Categories showing faster resolution and higher satisfaction are assumed to be supported by better tools, automation or systems. These patterns are then used to project the potential impact of increased technology investment.</w:t>
      </w:r>
    </w:p>
    <w:p w14:paraId="7CDCF0D4" w14:textId="77777777" w:rsidR="001D30F5" w:rsidRDefault="001D30F5">
      <w:pPr>
        <w:rPr>
          <w:sz w:val="24"/>
          <w:szCs w:val="24"/>
        </w:rPr>
      </w:pPr>
    </w:p>
    <w:p w14:paraId="430FE496" w14:textId="77777777" w:rsidR="001D30F5" w:rsidRDefault="00000000">
      <w:pPr>
        <w:ind w:left="720"/>
        <w:rPr>
          <w:sz w:val="24"/>
          <w:szCs w:val="24"/>
        </w:rPr>
      </w:pPr>
      <w:r>
        <w:rPr>
          <w:noProof/>
          <w:sz w:val="24"/>
          <w:szCs w:val="24"/>
        </w:rPr>
        <w:lastRenderedPageBreak/>
        <w:drawing>
          <wp:inline distT="114300" distB="114300" distL="114300" distR="114300" wp14:anchorId="0B1EF21D" wp14:editId="3D3B0AC4">
            <wp:extent cx="2847600" cy="2151196"/>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2847600" cy="2151196"/>
                    </a:xfrm>
                    <a:prstGeom prst="rect">
                      <a:avLst/>
                    </a:prstGeom>
                    <a:ln/>
                  </pic:spPr>
                </pic:pic>
              </a:graphicData>
            </a:graphic>
          </wp:inline>
        </w:drawing>
      </w:r>
      <w:r>
        <w:rPr>
          <w:noProof/>
          <w:sz w:val="24"/>
          <w:szCs w:val="24"/>
        </w:rPr>
        <w:drawing>
          <wp:inline distT="114300" distB="114300" distL="114300" distR="114300" wp14:anchorId="1D18DEF1" wp14:editId="5E2D7FF1">
            <wp:extent cx="3290513" cy="215186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290513" cy="2151860"/>
                    </a:xfrm>
                    <a:prstGeom prst="rect">
                      <a:avLst/>
                    </a:prstGeom>
                    <a:ln/>
                  </pic:spPr>
                </pic:pic>
              </a:graphicData>
            </a:graphic>
          </wp:inline>
        </w:drawing>
      </w:r>
    </w:p>
    <w:p w14:paraId="53C113CD" w14:textId="77777777" w:rsidR="001D30F5" w:rsidRDefault="00000000">
      <w:pPr>
        <w:ind w:left="720"/>
        <w:rPr>
          <w:sz w:val="24"/>
          <w:szCs w:val="24"/>
        </w:rPr>
      </w:pPr>
      <w:r>
        <w:rPr>
          <w:noProof/>
          <w:sz w:val="24"/>
          <w:szCs w:val="24"/>
        </w:rPr>
        <w:drawing>
          <wp:inline distT="114300" distB="114300" distL="114300" distR="114300" wp14:anchorId="129229D4" wp14:editId="0C5B655D">
            <wp:extent cx="2890463" cy="2143125"/>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2890463" cy="2143125"/>
                    </a:xfrm>
                    <a:prstGeom prst="rect">
                      <a:avLst/>
                    </a:prstGeom>
                    <a:ln/>
                  </pic:spPr>
                </pic:pic>
              </a:graphicData>
            </a:graphic>
          </wp:inline>
        </w:drawing>
      </w:r>
      <w:r>
        <w:rPr>
          <w:noProof/>
          <w:sz w:val="24"/>
          <w:szCs w:val="24"/>
        </w:rPr>
        <w:drawing>
          <wp:inline distT="114300" distB="114300" distL="114300" distR="114300" wp14:anchorId="294C4EDE" wp14:editId="6F7A6952">
            <wp:extent cx="3248025" cy="2139795"/>
            <wp:effectExtent l="0" t="0" r="0" b="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3248025" cy="2139795"/>
                    </a:xfrm>
                    <a:prstGeom prst="rect">
                      <a:avLst/>
                    </a:prstGeom>
                    <a:ln/>
                  </pic:spPr>
                </pic:pic>
              </a:graphicData>
            </a:graphic>
          </wp:inline>
        </w:drawing>
      </w:r>
    </w:p>
    <w:p w14:paraId="312179FD" w14:textId="77777777" w:rsidR="001D30F5" w:rsidRDefault="001D30F5">
      <w:pPr>
        <w:rPr>
          <w:sz w:val="28"/>
          <w:szCs w:val="28"/>
        </w:rPr>
      </w:pPr>
    </w:p>
    <w:p w14:paraId="6C51A291" w14:textId="77777777" w:rsidR="001D30F5" w:rsidRDefault="00000000">
      <w:pPr>
        <w:rPr>
          <w:sz w:val="24"/>
          <w:szCs w:val="24"/>
        </w:rPr>
      </w:pPr>
      <w:r>
        <w:rPr>
          <w:b/>
          <w:bCs/>
          <w:sz w:val="24"/>
          <w:szCs w:val="24"/>
        </w:rPr>
        <w:t xml:space="preserve">Insights : </w:t>
      </w:r>
      <w:r>
        <w:rPr>
          <w:sz w:val="24"/>
          <w:szCs w:val="24"/>
        </w:rPr>
        <w:t>From the historical data analysis, the following insights were observed:</w:t>
      </w:r>
    </w:p>
    <w:p w14:paraId="12D695B5" w14:textId="77777777" w:rsidR="001D30F5" w:rsidRDefault="00000000">
      <w:pPr>
        <w:rPr>
          <w:sz w:val="24"/>
          <w:szCs w:val="24"/>
        </w:rPr>
      </w:pPr>
      <w:r>
        <w:rPr>
          <w:sz w:val="24"/>
          <w:szCs w:val="24"/>
        </w:rPr>
        <w:t>-Login Access tickets are resolved extremely quickly suggesting strong automation and efficient tools.</w:t>
      </w:r>
    </w:p>
    <w:p w14:paraId="4D39EC23" w14:textId="77777777" w:rsidR="001D30F5" w:rsidRDefault="00000000">
      <w:pPr>
        <w:rPr>
          <w:sz w:val="24"/>
          <w:szCs w:val="24"/>
        </w:rPr>
      </w:pPr>
      <w:r>
        <w:rPr>
          <w:sz w:val="24"/>
          <w:szCs w:val="24"/>
        </w:rPr>
        <w:t>-Hardware and System tickets take significantly longer likely due to manual processes, legacy infrastructure or limited diagnostic tools.</w:t>
      </w:r>
    </w:p>
    <w:p w14:paraId="4224DB13" w14:textId="77777777" w:rsidR="001D30F5" w:rsidRDefault="00000000">
      <w:pPr>
        <w:rPr>
          <w:sz w:val="24"/>
          <w:szCs w:val="24"/>
        </w:rPr>
      </w:pPr>
      <w:r>
        <w:rPr>
          <w:sz w:val="24"/>
          <w:szCs w:val="24"/>
        </w:rPr>
        <w:t>-Despite longer resolution times, satisfaction remains relatively stable indicating users may accept delays for complex issues but this may not scale well as ticket volume grows.</w:t>
      </w:r>
    </w:p>
    <w:p w14:paraId="1AF53202" w14:textId="77777777" w:rsidR="001D30F5" w:rsidRDefault="00000000">
      <w:pPr>
        <w:rPr>
          <w:sz w:val="24"/>
          <w:szCs w:val="24"/>
        </w:rPr>
      </w:pPr>
      <w:r>
        <w:rPr>
          <w:sz w:val="24"/>
          <w:szCs w:val="24"/>
        </w:rPr>
        <w:t>-The consistent rise in ticket volume over the years implies that existing systems will face increasing pressure if not upgraded.</w:t>
      </w:r>
    </w:p>
    <w:p w14:paraId="4B8C42DA" w14:textId="77777777" w:rsidR="001D30F5" w:rsidRDefault="00000000">
      <w:pPr>
        <w:rPr>
          <w:sz w:val="24"/>
          <w:szCs w:val="24"/>
        </w:rPr>
      </w:pPr>
      <w:r>
        <w:rPr>
          <w:b/>
          <w:bCs/>
          <w:sz w:val="24"/>
          <w:szCs w:val="24"/>
        </w:rPr>
        <w:t xml:space="preserve">Recommendations : </w:t>
      </w:r>
      <w:r>
        <w:rPr>
          <w:sz w:val="24"/>
          <w:szCs w:val="24"/>
        </w:rPr>
        <w:t>Based on the analysis and projections:</w:t>
      </w:r>
    </w:p>
    <w:p w14:paraId="5EED9403" w14:textId="77777777" w:rsidR="001D30F5" w:rsidRDefault="00000000">
      <w:pPr>
        <w:rPr>
          <w:sz w:val="24"/>
          <w:szCs w:val="24"/>
        </w:rPr>
      </w:pPr>
      <w:r>
        <w:rPr>
          <w:sz w:val="24"/>
          <w:szCs w:val="24"/>
        </w:rPr>
        <w:t>-Investment should be prioritized toward hardware diagnostics, system monitoring tools and software automation as these categories show the highest resolution delays.</w:t>
      </w:r>
    </w:p>
    <w:p w14:paraId="5B5429BB" w14:textId="77777777" w:rsidR="001D30F5" w:rsidRDefault="00000000">
      <w:pPr>
        <w:rPr>
          <w:sz w:val="24"/>
          <w:szCs w:val="24"/>
        </w:rPr>
      </w:pPr>
      <w:r>
        <w:rPr>
          <w:sz w:val="24"/>
          <w:szCs w:val="24"/>
        </w:rPr>
        <w:t>-Expanding automation similar to Login Access workflows can significantly reduce resolution time for repetitive system and software issues.</w:t>
      </w:r>
    </w:p>
    <w:p w14:paraId="46D1C153" w14:textId="77777777" w:rsidR="001D30F5" w:rsidRDefault="00000000">
      <w:pPr>
        <w:rPr>
          <w:sz w:val="24"/>
          <w:szCs w:val="24"/>
        </w:rPr>
      </w:pPr>
      <w:r>
        <w:rPr>
          <w:sz w:val="24"/>
          <w:szCs w:val="24"/>
        </w:rPr>
        <w:t>-Upgrading ticket management software with better categorization, routing and escalation logic can improve efficiency without increasing headcount.</w:t>
      </w:r>
    </w:p>
    <w:p w14:paraId="77F2778C" w14:textId="77777777" w:rsidR="001D30F5" w:rsidRDefault="00000000">
      <w:pPr>
        <w:rPr>
          <w:sz w:val="24"/>
          <w:szCs w:val="24"/>
        </w:rPr>
      </w:pPr>
      <w:r>
        <w:rPr>
          <w:sz w:val="24"/>
          <w:szCs w:val="24"/>
        </w:rPr>
        <w:t>-Overall, targeted technology investment is likely to reduce resolution time and sustain satisfaction levels especially as ticket volumes continue to grow.</w:t>
      </w:r>
    </w:p>
    <w:p w14:paraId="2BE1335E" w14:textId="77777777" w:rsidR="001D30F5" w:rsidRDefault="001D30F5">
      <w:pPr>
        <w:rPr>
          <w:sz w:val="24"/>
          <w:szCs w:val="24"/>
        </w:rPr>
      </w:pPr>
    </w:p>
    <w:p w14:paraId="797C5A36" w14:textId="77777777" w:rsidR="001D30F5" w:rsidRDefault="001D30F5">
      <w:pPr>
        <w:rPr>
          <w:sz w:val="28"/>
          <w:szCs w:val="28"/>
        </w:rPr>
      </w:pPr>
    </w:p>
    <w:p w14:paraId="329DCB3F" w14:textId="77777777" w:rsidR="001D30F5" w:rsidRDefault="00000000">
      <w:pPr>
        <w:rPr>
          <w:b/>
          <w:bCs/>
          <w:sz w:val="24"/>
          <w:szCs w:val="24"/>
        </w:rPr>
      </w:pPr>
      <w:r>
        <w:rPr>
          <w:b/>
          <w:bCs/>
          <w:sz w:val="24"/>
          <w:szCs w:val="24"/>
        </w:rPr>
        <w:lastRenderedPageBreak/>
        <w:t>7. What are the key performance metrics for IT agents, and how can they be improved, do we need to fire any agents?Analysis: Define and analyze metrics such as average handling time,satisfaction scores and number of tickets resolved.</w:t>
      </w:r>
    </w:p>
    <w:p w14:paraId="6A8AECA7" w14:textId="77777777" w:rsidR="001D30F5" w:rsidRDefault="00000000">
      <w:pPr>
        <w:rPr>
          <w:sz w:val="24"/>
          <w:szCs w:val="24"/>
        </w:rPr>
      </w:pPr>
      <w:r>
        <w:rPr>
          <w:b/>
          <w:bCs/>
          <w:sz w:val="24"/>
          <w:szCs w:val="24"/>
        </w:rPr>
        <w:t xml:space="preserve">Approach : </w:t>
      </w:r>
      <w:r>
        <w:rPr>
          <w:sz w:val="24"/>
          <w:szCs w:val="24"/>
        </w:rPr>
        <w:t>To evaluate IT agent performance I focused on measurable, objective metrics that directly reflect both efficiency and service quality.</w:t>
      </w:r>
    </w:p>
    <w:p w14:paraId="6EA5A86B" w14:textId="77777777" w:rsidR="001D30F5" w:rsidRDefault="00000000">
      <w:pPr>
        <w:rPr>
          <w:sz w:val="24"/>
          <w:szCs w:val="24"/>
        </w:rPr>
      </w:pPr>
      <w:r>
        <w:rPr>
          <w:sz w:val="24"/>
          <w:szCs w:val="24"/>
        </w:rPr>
        <w:t>The following metrics were used:</w:t>
      </w:r>
    </w:p>
    <w:p w14:paraId="643B0455" w14:textId="77777777" w:rsidR="001D30F5" w:rsidRDefault="00000000">
      <w:pPr>
        <w:numPr>
          <w:ilvl w:val="0"/>
          <w:numId w:val="9"/>
        </w:numPr>
        <w:rPr>
          <w:sz w:val="24"/>
          <w:szCs w:val="24"/>
        </w:rPr>
      </w:pPr>
      <w:r>
        <w:rPr>
          <w:sz w:val="24"/>
          <w:szCs w:val="24"/>
        </w:rPr>
        <w:t>Average Handling / Resolution Time – to measure efficiency</w:t>
      </w:r>
    </w:p>
    <w:p w14:paraId="47222DA2" w14:textId="77777777" w:rsidR="001D30F5" w:rsidRDefault="00000000">
      <w:pPr>
        <w:numPr>
          <w:ilvl w:val="0"/>
          <w:numId w:val="9"/>
        </w:numPr>
        <w:rPr>
          <w:sz w:val="24"/>
          <w:szCs w:val="24"/>
        </w:rPr>
      </w:pPr>
      <w:r>
        <w:rPr>
          <w:sz w:val="24"/>
          <w:szCs w:val="24"/>
        </w:rPr>
        <w:t>Average Satisfaction Score – to measure service quality</w:t>
      </w:r>
    </w:p>
    <w:p w14:paraId="053D8A41" w14:textId="77777777" w:rsidR="001D30F5" w:rsidRDefault="00000000">
      <w:pPr>
        <w:numPr>
          <w:ilvl w:val="0"/>
          <w:numId w:val="9"/>
        </w:numPr>
        <w:rPr>
          <w:sz w:val="24"/>
          <w:szCs w:val="24"/>
        </w:rPr>
      </w:pPr>
      <w:r>
        <w:rPr>
          <w:sz w:val="24"/>
          <w:szCs w:val="24"/>
        </w:rPr>
        <w:t>Number of Tickets Resolved – to measure workload handling and productivity</w:t>
      </w:r>
    </w:p>
    <w:p w14:paraId="24ED9065" w14:textId="77777777" w:rsidR="001D30F5" w:rsidRDefault="00000000">
      <w:pPr>
        <w:rPr>
          <w:b/>
          <w:bCs/>
          <w:sz w:val="24"/>
          <w:szCs w:val="24"/>
        </w:rPr>
      </w:pPr>
      <w:r>
        <w:rPr>
          <w:b/>
          <w:bCs/>
          <w:sz w:val="24"/>
          <w:szCs w:val="24"/>
        </w:rPr>
        <w:t xml:space="preserve">Key Performance Metrics : </w:t>
      </w:r>
    </w:p>
    <w:p w14:paraId="48C92FAF" w14:textId="77777777" w:rsidR="001D30F5" w:rsidRDefault="00000000">
      <w:pPr>
        <w:rPr>
          <w:sz w:val="24"/>
          <w:szCs w:val="24"/>
        </w:rPr>
      </w:pPr>
      <w:r>
        <w:rPr>
          <w:sz w:val="24"/>
          <w:szCs w:val="24"/>
        </w:rPr>
        <w:t xml:space="preserve">1. </w:t>
      </w:r>
      <w:r>
        <w:rPr>
          <w:sz w:val="24"/>
          <w:szCs w:val="24"/>
          <w:u w:val="single"/>
        </w:rPr>
        <w:t>Average Resolution Time</w:t>
      </w:r>
      <w:r>
        <w:rPr>
          <w:sz w:val="24"/>
          <w:szCs w:val="24"/>
        </w:rPr>
        <w:t xml:space="preserve"> : Indicates how quickly an agent resolves tickets.</w:t>
      </w:r>
    </w:p>
    <w:p w14:paraId="693720DE" w14:textId="77777777" w:rsidR="001D30F5" w:rsidRDefault="00000000">
      <w:pPr>
        <w:numPr>
          <w:ilvl w:val="0"/>
          <w:numId w:val="21"/>
        </w:numPr>
        <w:rPr>
          <w:sz w:val="24"/>
          <w:szCs w:val="24"/>
        </w:rPr>
      </w:pPr>
      <w:r>
        <w:rPr>
          <w:sz w:val="24"/>
          <w:szCs w:val="24"/>
        </w:rPr>
        <w:t>Higher values may point to:</w:t>
      </w:r>
    </w:p>
    <w:p w14:paraId="02F4CBC1" w14:textId="77777777" w:rsidR="001D30F5" w:rsidRDefault="00000000">
      <w:pPr>
        <w:numPr>
          <w:ilvl w:val="0"/>
          <w:numId w:val="4"/>
        </w:numPr>
        <w:rPr>
          <w:sz w:val="24"/>
          <w:szCs w:val="24"/>
        </w:rPr>
      </w:pPr>
      <w:r>
        <w:rPr>
          <w:sz w:val="24"/>
          <w:szCs w:val="24"/>
        </w:rPr>
        <w:t>Skill gaps</w:t>
      </w:r>
    </w:p>
    <w:p w14:paraId="04395C32" w14:textId="77777777" w:rsidR="001D30F5" w:rsidRDefault="00000000">
      <w:pPr>
        <w:numPr>
          <w:ilvl w:val="0"/>
          <w:numId w:val="4"/>
        </w:numPr>
        <w:rPr>
          <w:sz w:val="24"/>
          <w:szCs w:val="24"/>
        </w:rPr>
      </w:pPr>
      <w:r>
        <w:rPr>
          <w:sz w:val="24"/>
          <w:szCs w:val="24"/>
        </w:rPr>
        <w:t>Complex ticket handling</w:t>
      </w:r>
    </w:p>
    <w:p w14:paraId="27929CAB" w14:textId="77777777" w:rsidR="001D30F5" w:rsidRDefault="00000000">
      <w:pPr>
        <w:numPr>
          <w:ilvl w:val="0"/>
          <w:numId w:val="4"/>
        </w:numPr>
        <w:rPr>
          <w:sz w:val="24"/>
          <w:szCs w:val="24"/>
        </w:rPr>
      </w:pPr>
      <w:r>
        <w:rPr>
          <w:sz w:val="24"/>
          <w:szCs w:val="24"/>
        </w:rPr>
        <w:t>Tool or process inefficiencies</w:t>
      </w:r>
    </w:p>
    <w:p w14:paraId="3E9126ED" w14:textId="77777777" w:rsidR="001D30F5" w:rsidRDefault="00000000">
      <w:pPr>
        <w:rPr>
          <w:sz w:val="24"/>
          <w:szCs w:val="24"/>
        </w:rPr>
      </w:pPr>
      <w:r>
        <w:rPr>
          <w:sz w:val="24"/>
          <w:szCs w:val="24"/>
        </w:rPr>
        <w:t>2.</w:t>
      </w:r>
      <w:r>
        <w:rPr>
          <w:sz w:val="24"/>
          <w:szCs w:val="24"/>
          <w:u w:val="single"/>
        </w:rPr>
        <w:t xml:space="preserve"> Satisfaction Score</w:t>
      </w:r>
      <w:r>
        <w:rPr>
          <w:sz w:val="24"/>
          <w:szCs w:val="24"/>
        </w:rPr>
        <w:t xml:space="preserve"> : Reflects end user experience and communication quality</w:t>
      </w:r>
    </w:p>
    <w:p w14:paraId="618F2262" w14:textId="77777777" w:rsidR="001D30F5" w:rsidRDefault="00000000">
      <w:pPr>
        <w:numPr>
          <w:ilvl w:val="0"/>
          <w:numId w:val="6"/>
        </w:numPr>
        <w:rPr>
          <w:sz w:val="24"/>
          <w:szCs w:val="24"/>
        </w:rPr>
      </w:pPr>
      <w:r>
        <w:rPr>
          <w:sz w:val="24"/>
          <w:szCs w:val="24"/>
        </w:rPr>
        <w:t>Low scores may result from:</w:t>
      </w:r>
    </w:p>
    <w:p w14:paraId="4B26E850" w14:textId="77777777" w:rsidR="001D30F5" w:rsidRDefault="00000000">
      <w:pPr>
        <w:numPr>
          <w:ilvl w:val="0"/>
          <w:numId w:val="30"/>
        </w:numPr>
        <w:rPr>
          <w:sz w:val="24"/>
          <w:szCs w:val="24"/>
        </w:rPr>
      </w:pPr>
      <w:r>
        <w:rPr>
          <w:sz w:val="24"/>
          <w:szCs w:val="24"/>
        </w:rPr>
        <w:t>Delayed responses</w:t>
      </w:r>
    </w:p>
    <w:p w14:paraId="2EAB0F51" w14:textId="77777777" w:rsidR="001D30F5" w:rsidRDefault="00000000">
      <w:pPr>
        <w:numPr>
          <w:ilvl w:val="0"/>
          <w:numId w:val="30"/>
        </w:numPr>
        <w:rPr>
          <w:sz w:val="24"/>
          <w:szCs w:val="24"/>
        </w:rPr>
      </w:pPr>
      <w:r>
        <w:rPr>
          <w:sz w:val="24"/>
          <w:szCs w:val="24"/>
        </w:rPr>
        <w:t>Poor issue explanation</w:t>
      </w:r>
    </w:p>
    <w:p w14:paraId="7377707D" w14:textId="77777777" w:rsidR="001D30F5" w:rsidRDefault="00000000">
      <w:pPr>
        <w:numPr>
          <w:ilvl w:val="0"/>
          <w:numId w:val="30"/>
        </w:numPr>
        <w:rPr>
          <w:sz w:val="24"/>
          <w:szCs w:val="24"/>
        </w:rPr>
      </w:pPr>
      <w:r>
        <w:rPr>
          <w:sz w:val="24"/>
          <w:szCs w:val="24"/>
        </w:rPr>
        <w:t>Incomplete resolutions</w:t>
      </w:r>
    </w:p>
    <w:p w14:paraId="482351FD" w14:textId="77777777" w:rsidR="001D30F5" w:rsidRDefault="00000000">
      <w:pPr>
        <w:rPr>
          <w:sz w:val="24"/>
          <w:szCs w:val="24"/>
        </w:rPr>
      </w:pPr>
      <w:r>
        <w:rPr>
          <w:sz w:val="24"/>
          <w:szCs w:val="24"/>
        </w:rPr>
        <w:t xml:space="preserve">3. </w:t>
      </w:r>
      <w:r>
        <w:rPr>
          <w:sz w:val="24"/>
          <w:szCs w:val="24"/>
          <w:u w:val="single"/>
        </w:rPr>
        <w:t>Number of Tickets Resolved</w:t>
      </w:r>
      <w:r>
        <w:rPr>
          <w:sz w:val="24"/>
          <w:szCs w:val="24"/>
        </w:rPr>
        <w:t xml:space="preserve"> : Measures workload handling capacity</w:t>
      </w:r>
    </w:p>
    <w:p w14:paraId="0E0D2404" w14:textId="77777777" w:rsidR="001D30F5" w:rsidRDefault="00000000">
      <w:pPr>
        <w:numPr>
          <w:ilvl w:val="0"/>
          <w:numId w:val="1"/>
        </w:numPr>
        <w:rPr>
          <w:sz w:val="24"/>
          <w:szCs w:val="24"/>
        </w:rPr>
      </w:pPr>
      <w:r>
        <w:rPr>
          <w:sz w:val="24"/>
          <w:szCs w:val="24"/>
        </w:rPr>
        <w:t>Very low counts may indicate:</w:t>
      </w:r>
    </w:p>
    <w:p w14:paraId="292B5D69" w14:textId="77777777" w:rsidR="001D30F5" w:rsidRDefault="00000000">
      <w:pPr>
        <w:numPr>
          <w:ilvl w:val="0"/>
          <w:numId w:val="28"/>
        </w:numPr>
        <w:rPr>
          <w:sz w:val="24"/>
          <w:szCs w:val="24"/>
        </w:rPr>
      </w:pPr>
      <w:r>
        <w:rPr>
          <w:sz w:val="24"/>
          <w:szCs w:val="24"/>
        </w:rPr>
        <w:t>Inefficiency</w:t>
      </w:r>
    </w:p>
    <w:p w14:paraId="7FAB4235" w14:textId="77777777" w:rsidR="001D30F5" w:rsidRDefault="00000000">
      <w:pPr>
        <w:numPr>
          <w:ilvl w:val="0"/>
          <w:numId w:val="28"/>
        </w:numPr>
        <w:rPr>
          <w:sz w:val="24"/>
          <w:szCs w:val="24"/>
        </w:rPr>
      </w:pPr>
      <w:r>
        <w:rPr>
          <w:sz w:val="24"/>
          <w:szCs w:val="24"/>
        </w:rPr>
        <w:t>Over dependence on escalation</w:t>
      </w:r>
    </w:p>
    <w:p w14:paraId="6817ECE1" w14:textId="77777777" w:rsidR="001D30F5" w:rsidRDefault="00000000">
      <w:pPr>
        <w:rPr>
          <w:sz w:val="24"/>
          <w:szCs w:val="24"/>
        </w:rPr>
      </w:pPr>
      <w:r>
        <w:rPr>
          <w:noProof/>
        </w:rPr>
        <w:drawing>
          <wp:anchor distT="114300" distB="114300" distL="114300" distR="114300" simplePos="0" relativeHeight="251662336" behindDoc="0" locked="0" layoutInCell="1" hidden="0" allowOverlap="1" wp14:anchorId="4627645A" wp14:editId="7041AA62">
            <wp:simplePos x="0" y="0"/>
            <wp:positionH relativeFrom="column">
              <wp:posOffset>114300</wp:posOffset>
            </wp:positionH>
            <wp:positionV relativeFrom="paragraph">
              <wp:posOffset>114300</wp:posOffset>
            </wp:positionV>
            <wp:extent cx="2371725" cy="1299260"/>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371725" cy="129926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22325BB4" wp14:editId="00F4C3AA">
            <wp:simplePos x="0" y="0"/>
            <wp:positionH relativeFrom="column">
              <wp:posOffset>2714625</wp:posOffset>
            </wp:positionH>
            <wp:positionV relativeFrom="paragraph">
              <wp:posOffset>114300</wp:posOffset>
            </wp:positionV>
            <wp:extent cx="2371725" cy="1295400"/>
            <wp:effectExtent l="0" t="0" r="0" b="0"/>
            <wp:wrapNone/>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2371725" cy="1295400"/>
                    </a:xfrm>
                    <a:prstGeom prst="rect">
                      <a:avLst/>
                    </a:prstGeom>
                    <a:ln/>
                  </pic:spPr>
                </pic:pic>
              </a:graphicData>
            </a:graphic>
          </wp:anchor>
        </w:drawing>
      </w:r>
    </w:p>
    <w:p w14:paraId="78E756DE" w14:textId="77777777" w:rsidR="001D30F5" w:rsidRDefault="001D30F5">
      <w:pPr>
        <w:rPr>
          <w:sz w:val="24"/>
          <w:szCs w:val="24"/>
        </w:rPr>
      </w:pPr>
    </w:p>
    <w:p w14:paraId="5DFC6866" w14:textId="77777777" w:rsidR="001D30F5" w:rsidRDefault="001D30F5">
      <w:pPr>
        <w:rPr>
          <w:sz w:val="24"/>
          <w:szCs w:val="24"/>
        </w:rPr>
      </w:pPr>
    </w:p>
    <w:p w14:paraId="373E04AB" w14:textId="77777777" w:rsidR="001D30F5" w:rsidRDefault="001D30F5">
      <w:pPr>
        <w:rPr>
          <w:b/>
          <w:bCs/>
          <w:sz w:val="24"/>
          <w:szCs w:val="24"/>
        </w:rPr>
      </w:pPr>
    </w:p>
    <w:p w14:paraId="6145F860" w14:textId="77777777" w:rsidR="001D30F5" w:rsidRDefault="001D30F5">
      <w:pPr>
        <w:rPr>
          <w:b/>
          <w:bCs/>
          <w:sz w:val="24"/>
          <w:szCs w:val="24"/>
        </w:rPr>
      </w:pPr>
    </w:p>
    <w:p w14:paraId="54565610" w14:textId="77777777" w:rsidR="001D30F5" w:rsidRDefault="001D30F5">
      <w:pPr>
        <w:rPr>
          <w:b/>
          <w:bCs/>
          <w:sz w:val="24"/>
          <w:szCs w:val="24"/>
        </w:rPr>
      </w:pPr>
    </w:p>
    <w:p w14:paraId="0F307FD4" w14:textId="77777777" w:rsidR="001D30F5" w:rsidRDefault="001D30F5">
      <w:pPr>
        <w:rPr>
          <w:b/>
          <w:bCs/>
          <w:sz w:val="24"/>
          <w:szCs w:val="24"/>
        </w:rPr>
      </w:pPr>
    </w:p>
    <w:p w14:paraId="52A49D97" w14:textId="77777777" w:rsidR="001D30F5" w:rsidRDefault="001D30F5">
      <w:pPr>
        <w:rPr>
          <w:b/>
          <w:bCs/>
          <w:sz w:val="24"/>
          <w:szCs w:val="24"/>
        </w:rPr>
      </w:pPr>
    </w:p>
    <w:p w14:paraId="103E7ED4" w14:textId="77777777" w:rsidR="001D30F5" w:rsidRDefault="00000000">
      <w:pPr>
        <w:rPr>
          <w:b/>
          <w:bCs/>
          <w:sz w:val="24"/>
          <w:szCs w:val="24"/>
        </w:rPr>
      </w:pPr>
      <w:r>
        <w:rPr>
          <w:b/>
          <w:bCs/>
          <w:sz w:val="24"/>
          <w:szCs w:val="24"/>
        </w:rPr>
        <w:t xml:space="preserve">Insights : </w:t>
      </w:r>
    </w:p>
    <w:p w14:paraId="48943DBE" w14:textId="77777777" w:rsidR="001D30F5" w:rsidRDefault="00000000">
      <w:pPr>
        <w:numPr>
          <w:ilvl w:val="0"/>
          <w:numId w:val="24"/>
        </w:numPr>
        <w:rPr>
          <w:sz w:val="24"/>
          <w:szCs w:val="24"/>
        </w:rPr>
      </w:pPr>
      <w:r>
        <w:rPr>
          <w:sz w:val="24"/>
          <w:szCs w:val="24"/>
        </w:rPr>
        <w:t>Some agents show higher resolution times along with comparatively lower satisfaction scores indicating scope for improvement.</w:t>
      </w:r>
    </w:p>
    <w:p w14:paraId="7A117ABC" w14:textId="77777777" w:rsidR="001D30F5" w:rsidRDefault="00000000">
      <w:pPr>
        <w:numPr>
          <w:ilvl w:val="0"/>
          <w:numId w:val="24"/>
        </w:numPr>
        <w:rPr>
          <w:sz w:val="24"/>
          <w:szCs w:val="24"/>
        </w:rPr>
      </w:pPr>
      <w:r>
        <w:rPr>
          <w:sz w:val="24"/>
          <w:szCs w:val="24"/>
        </w:rPr>
        <w:t>Some agents demonstrate efficient resolution times with high satisfaction scores. These agents can be treated as benchmarks for training and process improvement.</w:t>
      </w:r>
    </w:p>
    <w:p w14:paraId="0B9E80E7" w14:textId="77777777" w:rsidR="001D30F5" w:rsidRDefault="001D30F5">
      <w:pPr>
        <w:rPr>
          <w:sz w:val="24"/>
          <w:szCs w:val="24"/>
        </w:rPr>
      </w:pPr>
    </w:p>
    <w:p w14:paraId="5AC3C21B" w14:textId="77777777" w:rsidR="001D30F5" w:rsidRDefault="00000000">
      <w:pPr>
        <w:rPr>
          <w:b/>
          <w:bCs/>
          <w:sz w:val="24"/>
          <w:szCs w:val="24"/>
        </w:rPr>
      </w:pPr>
      <w:r>
        <w:rPr>
          <w:b/>
          <w:bCs/>
          <w:sz w:val="24"/>
          <w:szCs w:val="24"/>
        </w:rPr>
        <w:t>Do We Need to Fire Any Agents?</w:t>
      </w:r>
    </w:p>
    <w:p w14:paraId="22FA7BBF" w14:textId="77777777" w:rsidR="001D30F5" w:rsidRDefault="00000000">
      <w:pPr>
        <w:rPr>
          <w:sz w:val="24"/>
          <w:szCs w:val="24"/>
        </w:rPr>
      </w:pPr>
      <w:r>
        <w:rPr>
          <w:sz w:val="24"/>
          <w:szCs w:val="24"/>
        </w:rPr>
        <w:t>No, firing is not recommended based on this data.</w:t>
      </w:r>
    </w:p>
    <w:p w14:paraId="7E6A247A" w14:textId="77777777" w:rsidR="001D30F5" w:rsidRDefault="00000000">
      <w:pPr>
        <w:rPr>
          <w:sz w:val="24"/>
          <w:szCs w:val="24"/>
        </w:rPr>
      </w:pPr>
      <w:r>
        <w:rPr>
          <w:sz w:val="24"/>
          <w:szCs w:val="24"/>
        </w:rPr>
        <w:t>Reasons:</w:t>
      </w:r>
    </w:p>
    <w:p w14:paraId="49065135" w14:textId="77777777" w:rsidR="001D30F5" w:rsidRDefault="00000000">
      <w:pPr>
        <w:numPr>
          <w:ilvl w:val="0"/>
          <w:numId w:val="5"/>
        </w:numPr>
        <w:rPr>
          <w:sz w:val="24"/>
          <w:szCs w:val="24"/>
        </w:rPr>
      </w:pPr>
      <w:r>
        <w:rPr>
          <w:sz w:val="24"/>
          <w:szCs w:val="24"/>
        </w:rPr>
        <w:t>No agent shows extremely poor performance across all metrics.</w:t>
      </w:r>
    </w:p>
    <w:p w14:paraId="126645E2" w14:textId="77777777" w:rsidR="001D30F5" w:rsidRDefault="00000000">
      <w:pPr>
        <w:numPr>
          <w:ilvl w:val="0"/>
          <w:numId w:val="5"/>
        </w:numPr>
        <w:rPr>
          <w:sz w:val="24"/>
          <w:szCs w:val="24"/>
        </w:rPr>
      </w:pPr>
      <w:r>
        <w:rPr>
          <w:sz w:val="24"/>
          <w:szCs w:val="24"/>
        </w:rPr>
        <w:t>Most underperforming cases show skill or process gaps not negligence.</w:t>
      </w:r>
    </w:p>
    <w:p w14:paraId="7893AA97" w14:textId="77777777" w:rsidR="001D30F5" w:rsidRDefault="00000000">
      <w:pPr>
        <w:numPr>
          <w:ilvl w:val="0"/>
          <w:numId w:val="5"/>
        </w:numPr>
        <w:rPr>
          <w:sz w:val="24"/>
          <w:szCs w:val="24"/>
        </w:rPr>
      </w:pPr>
      <w:r>
        <w:rPr>
          <w:sz w:val="24"/>
          <w:szCs w:val="24"/>
        </w:rPr>
        <w:lastRenderedPageBreak/>
        <w:t>Many agents with high resolution times still maintain good satisfaction indicating effort and quality.</w:t>
      </w:r>
    </w:p>
    <w:p w14:paraId="54046B99" w14:textId="77777777" w:rsidR="001D30F5" w:rsidRDefault="00000000">
      <w:pPr>
        <w:spacing w:before="240" w:after="240"/>
        <w:rPr>
          <w:b/>
          <w:bCs/>
        </w:rPr>
      </w:pPr>
      <w:r>
        <w:rPr>
          <w:b/>
          <w:bCs/>
        </w:rPr>
        <w:t>When Firing Might Be Considered :</w:t>
      </w:r>
    </w:p>
    <w:p w14:paraId="48A0B974" w14:textId="77777777" w:rsidR="001D30F5" w:rsidRDefault="00000000">
      <w:pPr>
        <w:spacing w:before="240" w:after="240"/>
        <w:rPr>
          <w:sz w:val="24"/>
          <w:szCs w:val="24"/>
        </w:rPr>
      </w:pPr>
      <w:r>
        <w:rPr>
          <w:b/>
          <w:bCs/>
        </w:rPr>
        <w:t>-</w:t>
      </w:r>
      <w:r>
        <w:rPr>
          <w:sz w:val="24"/>
          <w:szCs w:val="24"/>
        </w:rPr>
        <w:t>Metrics are consistently and significantly below team averages and agreed upon standards even after training and coaching.</w:t>
      </w:r>
    </w:p>
    <w:p w14:paraId="58F76E0E" w14:textId="77777777" w:rsidR="001D30F5" w:rsidRDefault="00000000">
      <w:pPr>
        <w:spacing w:before="240" w:after="240"/>
        <w:rPr>
          <w:sz w:val="24"/>
          <w:szCs w:val="24"/>
        </w:rPr>
      </w:pPr>
      <w:r>
        <w:rPr>
          <w:sz w:val="24"/>
          <w:szCs w:val="24"/>
        </w:rPr>
        <w:t>-If the agent shows no sustained improvement despite receiving targeted training.</w:t>
      </w:r>
    </w:p>
    <w:p w14:paraId="274603E7" w14:textId="77777777" w:rsidR="001D30F5" w:rsidRDefault="00000000">
      <w:pPr>
        <w:rPr>
          <w:b/>
          <w:bCs/>
          <w:sz w:val="24"/>
          <w:szCs w:val="24"/>
        </w:rPr>
      </w:pPr>
      <w:r>
        <w:rPr>
          <w:b/>
          <w:bCs/>
          <w:sz w:val="24"/>
          <w:szCs w:val="24"/>
        </w:rPr>
        <w:t xml:space="preserve">Recommendations : </w:t>
      </w:r>
    </w:p>
    <w:p w14:paraId="44106F36" w14:textId="77777777" w:rsidR="001D30F5" w:rsidRDefault="00000000">
      <w:pPr>
        <w:rPr>
          <w:sz w:val="24"/>
          <w:szCs w:val="24"/>
        </w:rPr>
      </w:pPr>
      <w:r>
        <w:rPr>
          <w:sz w:val="24"/>
          <w:szCs w:val="24"/>
        </w:rPr>
        <w:t xml:space="preserve"> For Agents with High Resolution Time :</w:t>
      </w:r>
    </w:p>
    <w:p w14:paraId="45875098" w14:textId="77777777" w:rsidR="001D30F5" w:rsidRDefault="00000000">
      <w:pPr>
        <w:numPr>
          <w:ilvl w:val="0"/>
          <w:numId w:val="14"/>
        </w:numPr>
        <w:rPr>
          <w:sz w:val="24"/>
          <w:szCs w:val="24"/>
        </w:rPr>
      </w:pPr>
      <w:r>
        <w:rPr>
          <w:sz w:val="24"/>
          <w:szCs w:val="24"/>
        </w:rPr>
        <w:t>Advanced technical training</w:t>
      </w:r>
    </w:p>
    <w:p w14:paraId="732BB939" w14:textId="77777777" w:rsidR="001D30F5" w:rsidRDefault="00000000">
      <w:pPr>
        <w:numPr>
          <w:ilvl w:val="0"/>
          <w:numId w:val="14"/>
        </w:numPr>
        <w:rPr>
          <w:sz w:val="24"/>
          <w:szCs w:val="24"/>
        </w:rPr>
      </w:pPr>
      <w:r>
        <w:rPr>
          <w:sz w:val="24"/>
          <w:szCs w:val="24"/>
        </w:rPr>
        <w:t>Better diagnostic and automation tools</w:t>
      </w:r>
    </w:p>
    <w:p w14:paraId="6F6DB006" w14:textId="77777777" w:rsidR="001D30F5" w:rsidRDefault="00000000">
      <w:pPr>
        <w:numPr>
          <w:ilvl w:val="0"/>
          <w:numId w:val="14"/>
        </w:numPr>
        <w:rPr>
          <w:sz w:val="24"/>
          <w:szCs w:val="24"/>
        </w:rPr>
      </w:pPr>
      <w:r>
        <w:rPr>
          <w:sz w:val="24"/>
          <w:szCs w:val="24"/>
        </w:rPr>
        <w:t>Knowledge sharing from top performing agents</w:t>
      </w:r>
    </w:p>
    <w:p w14:paraId="5E06BACF" w14:textId="77777777" w:rsidR="001D30F5" w:rsidRDefault="00000000">
      <w:pPr>
        <w:rPr>
          <w:sz w:val="24"/>
          <w:szCs w:val="24"/>
        </w:rPr>
      </w:pPr>
      <w:r>
        <w:rPr>
          <w:sz w:val="24"/>
          <w:szCs w:val="24"/>
        </w:rPr>
        <w:t xml:space="preserve"> For Agents with Low Satisfaction :</w:t>
      </w:r>
    </w:p>
    <w:p w14:paraId="43396EF1" w14:textId="77777777" w:rsidR="001D30F5" w:rsidRDefault="00000000">
      <w:pPr>
        <w:numPr>
          <w:ilvl w:val="0"/>
          <w:numId w:val="25"/>
        </w:numPr>
        <w:rPr>
          <w:sz w:val="24"/>
          <w:szCs w:val="24"/>
        </w:rPr>
      </w:pPr>
      <w:r>
        <w:rPr>
          <w:sz w:val="24"/>
          <w:szCs w:val="24"/>
        </w:rPr>
        <w:t>Communication and customer handling training</w:t>
      </w:r>
    </w:p>
    <w:p w14:paraId="0D61E1EE" w14:textId="77777777" w:rsidR="001D30F5" w:rsidRDefault="00000000">
      <w:pPr>
        <w:numPr>
          <w:ilvl w:val="0"/>
          <w:numId w:val="25"/>
        </w:numPr>
        <w:rPr>
          <w:sz w:val="24"/>
          <w:szCs w:val="24"/>
        </w:rPr>
      </w:pPr>
      <w:r>
        <w:rPr>
          <w:sz w:val="24"/>
          <w:szCs w:val="24"/>
        </w:rPr>
        <w:t>Clear resolution explanations</w:t>
      </w:r>
    </w:p>
    <w:p w14:paraId="7F251AC9" w14:textId="77777777" w:rsidR="001D30F5" w:rsidRDefault="00000000">
      <w:pPr>
        <w:numPr>
          <w:ilvl w:val="0"/>
          <w:numId w:val="25"/>
        </w:numPr>
        <w:rPr>
          <w:sz w:val="24"/>
          <w:szCs w:val="24"/>
        </w:rPr>
      </w:pPr>
      <w:r>
        <w:rPr>
          <w:sz w:val="24"/>
          <w:szCs w:val="24"/>
        </w:rPr>
        <w:t>Standard response frameworks</w:t>
      </w:r>
    </w:p>
    <w:p w14:paraId="4D817B1E" w14:textId="77777777" w:rsidR="001D30F5" w:rsidRDefault="00000000">
      <w:pPr>
        <w:rPr>
          <w:sz w:val="24"/>
          <w:szCs w:val="24"/>
        </w:rPr>
      </w:pPr>
      <w:r>
        <w:rPr>
          <w:sz w:val="24"/>
          <w:szCs w:val="24"/>
        </w:rPr>
        <w:t xml:space="preserve"> Overall Improvements : </w:t>
      </w:r>
    </w:p>
    <w:p w14:paraId="7B5D0F87" w14:textId="77777777" w:rsidR="001D30F5" w:rsidRDefault="00000000">
      <w:pPr>
        <w:numPr>
          <w:ilvl w:val="0"/>
          <w:numId w:val="23"/>
        </w:numPr>
        <w:rPr>
          <w:sz w:val="24"/>
          <w:szCs w:val="24"/>
        </w:rPr>
      </w:pPr>
      <w:r>
        <w:rPr>
          <w:sz w:val="24"/>
          <w:szCs w:val="24"/>
        </w:rPr>
        <w:t>Match complex tickets with experienced agents</w:t>
      </w:r>
    </w:p>
    <w:p w14:paraId="3C29A1E2" w14:textId="77777777" w:rsidR="001D30F5" w:rsidRDefault="00000000">
      <w:pPr>
        <w:numPr>
          <w:ilvl w:val="0"/>
          <w:numId w:val="23"/>
        </w:numPr>
        <w:rPr>
          <w:sz w:val="24"/>
          <w:szCs w:val="24"/>
        </w:rPr>
      </w:pPr>
      <w:r>
        <w:rPr>
          <w:sz w:val="24"/>
          <w:szCs w:val="24"/>
        </w:rPr>
        <w:t>Set performance benchmarks instead of penalties</w:t>
      </w:r>
    </w:p>
    <w:p w14:paraId="24342E0D" w14:textId="77777777" w:rsidR="001D30F5" w:rsidRDefault="00000000">
      <w:pPr>
        <w:numPr>
          <w:ilvl w:val="0"/>
          <w:numId w:val="23"/>
        </w:numPr>
        <w:rPr>
          <w:sz w:val="24"/>
          <w:szCs w:val="24"/>
        </w:rPr>
      </w:pPr>
      <w:r>
        <w:rPr>
          <w:sz w:val="24"/>
          <w:szCs w:val="24"/>
        </w:rPr>
        <w:t>Track improvement through monthly dashboards</w:t>
      </w:r>
    </w:p>
    <w:p w14:paraId="00D75F20" w14:textId="77777777" w:rsidR="001D30F5" w:rsidRDefault="001D30F5">
      <w:pPr>
        <w:rPr>
          <w:sz w:val="28"/>
          <w:szCs w:val="28"/>
        </w:rPr>
      </w:pPr>
    </w:p>
    <w:p w14:paraId="6168FD27" w14:textId="77777777" w:rsidR="001D30F5" w:rsidRDefault="00000000">
      <w:pPr>
        <w:rPr>
          <w:b/>
          <w:bCs/>
          <w:sz w:val="24"/>
          <w:szCs w:val="24"/>
        </w:rPr>
      </w:pPr>
      <w:r>
        <w:rPr>
          <w:b/>
          <w:bCs/>
          <w:sz w:val="24"/>
          <w:szCs w:val="24"/>
        </w:rPr>
        <w:t>8. How do employee demographics (e.g., department, seniority) impact satisfaction and ticket outcomes?Analysis: Segment analysis using filters and pivot tables.</w:t>
      </w:r>
    </w:p>
    <w:p w14:paraId="13C4B9A8" w14:textId="77777777" w:rsidR="001D30F5" w:rsidRDefault="00000000">
      <w:pPr>
        <w:rPr>
          <w:sz w:val="24"/>
          <w:szCs w:val="24"/>
        </w:rPr>
      </w:pPr>
      <w:r>
        <w:rPr>
          <w:b/>
          <w:bCs/>
          <w:sz w:val="24"/>
          <w:szCs w:val="24"/>
        </w:rPr>
        <w:t xml:space="preserve">Approach : </w:t>
      </w:r>
      <w:r>
        <w:rPr>
          <w:sz w:val="24"/>
          <w:szCs w:val="24"/>
        </w:rPr>
        <w:t xml:space="preserve">The analysis was conducted using pivot tables to segment data by age group and seniority. </w:t>
      </w:r>
      <w:r>
        <w:rPr>
          <w:b/>
          <w:bCs/>
          <w:sz w:val="24"/>
          <w:szCs w:val="24"/>
        </w:rPr>
        <w:t xml:space="preserve">Key performance indicators such as average satisfaction rate and average resolution time and request category </w:t>
      </w:r>
      <w:r>
        <w:rPr>
          <w:sz w:val="24"/>
          <w:szCs w:val="24"/>
        </w:rPr>
        <w:t>were compared across these segments to understand how demographics and departments influence ticket outcomes.</w:t>
      </w:r>
    </w:p>
    <w:p w14:paraId="7D1323F7" w14:textId="77777777" w:rsidR="001D30F5" w:rsidRDefault="00000000">
      <w:pPr>
        <w:rPr>
          <w:sz w:val="28"/>
          <w:szCs w:val="28"/>
        </w:rPr>
      </w:pPr>
      <w:r>
        <w:rPr>
          <w:noProof/>
          <w:sz w:val="28"/>
          <w:szCs w:val="28"/>
        </w:rPr>
        <w:drawing>
          <wp:inline distT="114300" distB="114300" distL="114300" distR="114300" wp14:anchorId="4902F7DF" wp14:editId="11EBF8D0">
            <wp:extent cx="3147638" cy="11525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147638" cy="1152525"/>
                    </a:xfrm>
                    <a:prstGeom prst="rect">
                      <a:avLst/>
                    </a:prstGeom>
                    <a:ln/>
                  </pic:spPr>
                </pic:pic>
              </a:graphicData>
            </a:graphic>
          </wp:inline>
        </w:drawing>
      </w:r>
      <w:r>
        <w:rPr>
          <w:noProof/>
          <w:sz w:val="28"/>
          <w:szCs w:val="28"/>
        </w:rPr>
        <w:drawing>
          <wp:inline distT="114300" distB="114300" distL="114300" distR="114300" wp14:anchorId="24B4F77D" wp14:editId="4D874B87">
            <wp:extent cx="2995988" cy="115252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2995988" cy="1152525"/>
                    </a:xfrm>
                    <a:prstGeom prst="rect">
                      <a:avLst/>
                    </a:prstGeom>
                    <a:ln/>
                  </pic:spPr>
                </pic:pic>
              </a:graphicData>
            </a:graphic>
          </wp:inline>
        </w:drawing>
      </w:r>
    </w:p>
    <w:p w14:paraId="6257B4F0" w14:textId="77777777" w:rsidR="001D30F5" w:rsidRDefault="001D30F5">
      <w:pPr>
        <w:rPr>
          <w:sz w:val="28"/>
          <w:szCs w:val="28"/>
        </w:rPr>
      </w:pPr>
    </w:p>
    <w:p w14:paraId="59C53EEA" w14:textId="77777777" w:rsidR="001D30F5" w:rsidRDefault="00000000">
      <w:pPr>
        <w:rPr>
          <w:sz w:val="28"/>
          <w:szCs w:val="28"/>
        </w:rPr>
      </w:pPr>
      <w:r>
        <w:rPr>
          <w:noProof/>
          <w:sz w:val="28"/>
          <w:szCs w:val="28"/>
        </w:rPr>
        <w:drawing>
          <wp:inline distT="114300" distB="114300" distL="114300" distR="114300" wp14:anchorId="5A696111" wp14:editId="17BDC004">
            <wp:extent cx="6176588" cy="10668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176588" cy="1066800"/>
                    </a:xfrm>
                    <a:prstGeom prst="rect">
                      <a:avLst/>
                    </a:prstGeom>
                    <a:ln/>
                  </pic:spPr>
                </pic:pic>
              </a:graphicData>
            </a:graphic>
          </wp:inline>
        </w:drawing>
      </w:r>
    </w:p>
    <w:p w14:paraId="7F0B8E24" w14:textId="77777777" w:rsidR="001D30F5" w:rsidRDefault="001D30F5">
      <w:pPr>
        <w:rPr>
          <w:sz w:val="28"/>
          <w:szCs w:val="28"/>
        </w:rPr>
      </w:pPr>
    </w:p>
    <w:p w14:paraId="7958F3EF" w14:textId="77777777" w:rsidR="001D30F5" w:rsidRDefault="00000000">
      <w:pPr>
        <w:rPr>
          <w:sz w:val="28"/>
          <w:szCs w:val="28"/>
        </w:rPr>
      </w:pPr>
      <w:r>
        <w:rPr>
          <w:noProof/>
          <w:sz w:val="28"/>
          <w:szCs w:val="28"/>
        </w:rPr>
        <w:lastRenderedPageBreak/>
        <w:drawing>
          <wp:inline distT="114300" distB="114300" distL="114300" distR="114300" wp14:anchorId="657C1013" wp14:editId="638192B3">
            <wp:extent cx="6186113" cy="103822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6186113" cy="1038225"/>
                    </a:xfrm>
                    <a:prstGeom prst="rect">
                      <a:avLst/>
                    </a:prstGeom>
                    <a:ln/>
                  </pic:spPr>
                </pic:pic>
              </a:graphicData>
            </a:graphic>
          </wp:inline>
        </w:drawing>
      </w:r>
    </w:p>
    <w:p w14:paraId="64931793" w14:textId="77777777" w:rsidR="001D30F5" w:rsidRDefault="00000000">
      <w:pPr>
        <w:rPr>
          <w:b/>
          <w:bCs/>
          <w:sz w:val="24"/>
          <w:szCs w:val="24"/>
        </w:rPr>
      </w:pPr>
      <w:r>
        <w:rPr>
          <w:b/>
          <w:bCs/>
          <w:sz w:val="24"/>
          <w:szCs w:val="24"/>
        </w:rPr>
        <w:t xml:space="preserve">Insights : </w:t>
      </w:r>
    </w:p>
    <w:p w14:paraId="79FC5710" w14:textId="77777777" w:rsidR="001D30F5" w:rsidRDefault="00000000">
      <w:pPr>
        <w:rPr>
          <w:sz w:val="24"/>
          <w:szCs w:val="24"/>
        </w:rPr>
      </w:pPr>
      <w:r>
        <w:rPr>
          <w:sz w:val="24"/>
          <w:szCs w:val="24"/>
          <w:u w:val="single"/>
        </w:rPr>
        <w:t>Age Group Analysis</w:t>
      </w:r>
      <w:r>
        <w:rPr>
          <w:sz w:val="24"/>
          <w:szCs w:val="24"/>
        </w:rPr>
        <w:t xml:space="preserve"> : </w:t>
      </w:r>
    </w:p>
    <w:p w14:paraId="60A4F9E5" w14:textId="77777777" w:rsidR="001D30F5" w:rsidRDefault="00000000">
      <w:pPr>
        <w:numPr>
          <w:ilvl w:val="0"/>
          <w:numId w:val="17"/>
        </w:numPr>
        <w:rPr>
          <w:sz w:val="24"/>
          <w:szCs w:val="24"/>
        </w:rPr>
      </w:pPr>
      <w:r>
        <w:rPr>
          <w:sz w:val="24"/>
          <w:szCs w:val="24"/>
        </w:rPr>
        <w:t>Agents</w:t>
      </w:r>
      <w:r>
        <w:rPr>
          <w:rFonts w:ascii="Arial Unicode MS" w:eastAsia="Arial Unicode MS" w:hAnsi="Arial Unicode MS" w:cs="Arial Unicode MS"/>
          <w:sz w:val="24"/>
          <w:szCs w:val="24"/>
        </w:rPr>
        <w:t xml:space="preserve"> in the 25–34 age group have the highest average satisfaction rate (≈ 4.23) and a relatively lower resolution time (≈ 4.47 days).</w:t>
      </w:r>
    </w:p>
    <w:p w14:paraId="3413B469" w14:textId="77777777" w:rsidR="001D30F5" w:rsidRDefault="00000000">
      <w:pPr>
        <w:numPr>
          <w:ilvl w:val="0"/>
          <w:numId w:val="17"/>
        </w:numPr>
        <w:rPr>
          <w:sz w:val="24"/>
          <w:szCs w:val="24"/>
        </w:rPr>
      </w:pPr>
      <w:r>
        <w:rPr>
          <w:rFonts w:ascii="Arial Unicode MS" w:eastAsia="Arial Unicode MS" w:hAnsi="Arial Unicode MS" w:cs="Arial Unicode MS"/>
          <w:sz w:val="24"/>
          <w:szCs w:val="24"/>
        </w:rPr>
        <w:t>The 35–44 age group shows the lowest satisfaction rate (≈ 3.99), even though their resolution time is comparable.</w:t>
      </w:r>
    </w:p>
    <w:p w14:paraId="72FD0166" w14:textId="77777777" w:rsidR="001D30F5" w:rsidRDefault="00000000">
      <w:pPr>
        <w:numPr>
          <w:ilvl w:val="0"/>
          <w:numId w:val="17"/>
        </w:numPr>
        <w:rPr>
          <w:sz w:val="24"/>
          <w:szCs w:val="24"/>
        </w:rPr>
      </w:pPr>
      <w:r>
        <w:rPr>
          <w:sz w:val="24"/>
          <w:szCs w:val="24"/>
        </w:rPr>
        <w:t>Agents aged 45–54 have satisfaction levels close to the overall average but their resolution time is slightly higher than younger users.</w:t>
      </w:r>
    </w:p>
    <w:p w14:paraId="6F2B9D6A" w14:textId="77777777" w:rsidR="001D30F5" w:rsidRDefault="00000000">
      <w:pPr>
        <w:numPr>
          <w:ilvl w:val="0"/>
          <w:numId w:val="17"/>
        </w:numPr>
        <w:rPr>
          <w:sz w:val="24"/>
          <w:szCs w:val="24"/>
        </w:rPr>
      </w:pPr>
      <w:r>
        <w:rPr>
          <w:sz w:val="24"/>
          <w:szCs w:val="24"/>
        </w:rPr>
        <w:t>This indicates that mid career agents (35–44) may have higher expectations which impacts satisfaction levels.</w:t>
      </w:r>
    </w:p>
    <w:p w14:paraId="7742D2FB" w14:textId="77777777" w:rsidR="001D30F5" w:rsidRDefault="00000000">
      <w:pPr>
        <w:rPr>
          <w:sz w:val="24"/>
          <w:szCs w:val="24"/>
        </w:rPr>
      </w:pPr>
      <w:r>
        <w:rPr>
          <w:sz w:val="24"/>
          <w:szCs w:val="24"/>
          <w:u w:val="single"/>
        </w:rPr>
        <w:t>Request Category (Department) Analysis</w:t>
      </w:r>
      <w:r>
        <w:rPr>
          <w:sz w:val="24"/>
          <w:szCs w:val="24"/>
        </w:rPr>
        <w:t xml:space="preserve"> : </w:t>
      </w:r>
    </w:p>
    <w:p w14:paraId="59A4E18A" w14:textId="77777777" w:rsidR="001D30F5" w:rsidRDefault="00000000">
      <w:pPr>
        <w:numPr>
          <w:ilvl w:val="0"/>
          <w:numId w:val="26"/>
        </w:numPr>
        <w:rPr>
          <w:sz w:val="24"/>
          <w:szCs w:val="24"/>
        </w:rPr>
      </w:pPr>
      <w:r>
        <w:rPr>
          <w:rFonts w:ascii="Arial Unicode MS" w:eastAsia="Arial Unicode MS" w:hAnsi="Arial Unicode MS" w:cs="Arial Unicode MS"/>
          <w:sz w:val="24"/>
          <w:szCs w:val="24"/>
        </w:rPr>
        <w:t>Login Access requests have the lowest resolution time (≈ 0.31 days) and a high satisfaction rate indicating efficient handling.</w:t>
      </w:r>
    </w:p>
    <w:p w14:paraId="256D5CCD" w14:textId="77777777" w:rsidR="001D30F5" w:rsidRDefault="00000000">
      <w:pPr>
        <w:numPr>
          <w:ilvl w:val="0"/>
          <w:numId w:val="26"/>
        </w:numPr>
        <w:rPr>
          <w:sz w:val="24"/>
          <w:szCs w:val="24"/>
        </w:rPr>
      </w:pPr>
      <w:r>
        <w:rPr>
          <w:rFonts w:ascii="Arial Unicode MS" w:eastAsia="Arial Unicode MS" w:hAnsi="Arial Unicode MS" w:cs="Arial Unicode MS"/>
          <w:sz w:val="24"/>
          <w:szCs w:val="24"/>
        </w:rPr>
        <w:t>Hardware requests take the longest to resolve (≈ 7.63 days) though satisfaction remains reasonably high.</w:t>
      </w:r>
    </w:p>
    <w:p w14:paraId="6F8DED00" w14:textId="77777777" w:rsidR="001D30F5" w:rsidRDefault="00000000">
      <w:pPr>
        <w:numPr>
          <w:ilvl w:val="0"/>
          <w:numId w:val="26"/>
        </w:numPr>
        <w:rPr>
          <w:sz w:val="24"/>
          <w:szCs w:val="24"/>
        </w:rPr>
      </w:pPr>
      <w:r>
        <w:rPr>
          <w:rFonts w:ascii="Arial Unicode MS" w:eastAsia="Arial Unicode MS" w:hAnsi="Arial Unicode MS" w:cs="Arial Unicode MS"/>
          <w:sz w:val="24"/>
          <w:szCs w:val="24"/>
        </w:rPr>
        <w:t>System related issues also have higher resolution times (≈ 6.62 days) reflecting their complexity.</w:t>
      </w:r>
    </w:p>
    <w:p w14:paraId="32CA129C" w14:textId="77777777" w:rsidR="001D30F5" w:rsidRDefault="00000000">
      <w:pPr>
        <w:numPr>
          <w:ilvl w:val="0"/>
          <w:numId w:val="26"/>
        </w:numPr>
        <w:rPr>
          <w:sz w:val="24"/>
          <w:szCs w:val="24"/>
        </w:rPr>
      </w:pPr>
      <w:r>
        <w:rPr>
          <w:sz w:val="24"/>
          <w:szCs w:val="24"/>
        </w:rPr>
        <w:t>Software issues fall near the overall average for both satisfaction and resolution time.</w:t>
      </w:r>
    </w:p>
    <w:p w14:paraId="0D38BD06" w14:textId="77777777" w:rsidR="001D30F5" w:rsidRDefault="00000000">
      <w:pPr>
        <w:rPr>
          <w:b/>
          <w:bCs/>
          <w:sz w:val="24"/>
          <w:szCs w:val="24"/>
        </w:rPr>
      </w:pPr>
      <w:r>
        <w:rPr>
          <w:b/>
          <w:bCs/>
          <w:sz w:val="24"/>
          <w:szCs w:val="24"/>
        </w:rPr>
        <w:t xml:space="preserve">Recommendations : </w:t>
      </w:r>
    </w:p>
    <w:p w14:paraId="54B83431" w14:textId="77777777" w:rsidR="001D30F5" w:rsidRDefault="00000000">
      <w:pPr>
        <w:numPr>
          <w:ilvl w:val="0"/>
          <w:numId w:val="13"/>
        </w:numPr>
        <w:rPr>
          <w:sz w:val="24"/>
          <w:szCs w:val="24"/>
        </w:rPr>
      </w:pPr>
      <w:r>
        <w:rPr>
          <w:sz w:val="24"/>
          <w:szCs w:val="24"/>
        </w:rPr>
        <w:t>Support strategies should be tailored based on user demographics and issue type.</w:t>
      </w:r>
    </w:p>
    <w:p w14:paraId="39B731AA" w14:textId="77777777" w:rsidR="001D30F5" w:rsidRDefault="00000000">
      <w:pPr>
        <w:numPr>
          <w:ilvl w:val="0"/>
          <w:numId w:val="13"/>
        </w:numPr>
        <w:rPr>
          <w:sz w:val="24"/>
          <w:szCs w:val="24"/>
        </w:rPr>
      </w:pPr>
      <w:r>
        <w:rPr>
          <w:sz w:val="24"/>
          <w:szCs w:val="24"/>
        </w:rPr>
        <w:t>Priority handling and clearer communication should be provided for complex categories like hardware and system issues to manage expectations.</w:t>
      </w:r>
    </w:p>
    <w:p w14:paraId="43F915E2" w14:textId="77777777" w:rsidR="001D30F5" w:rsidRDefault="00000000">
      <w:pPr>
        <w:numPr>
          <w:ilvl w:val="0"/>
          <w:numId w:val="13"/>
        </w:numPr>
        <w:rPr>
          <w:sz w:val="24"/>
          <w:szCs w:val="24"/>
        </w:rPr>
      </w:pPr>
      <w:r>
        <w:rPr>
          <w:sz w:val="24"/>
          <w:szCs w:val="24"/>
        </w:rPr>
        <w:t>Additionally, targeted feedback mechanisms for the 35–44 age group could help identify specific concerns and improve satisfaction levels.</w:t>
      </w:r>
    </w:p>
    <w:p w14:paraId="45C951BF" w14:textId="77777777" w:rsidR="001D30F5" w:rsidRDefault="001D30F5">
      <w:pPr>
        <w:rPr>
          <w:sz w:val="24"/>
          <w:szCs w:val="24"/>
        </w:rPr>
      </w:pPr>
    </w:p>
    <w:p w14:paraId="5751F3A3" w14:textId="77777777" w:rsidR="001D30F5" w:rsidRDefault="00000000">
      <w:pPr>
        <w:rPr>
          <w:b/>
          <w:bCs/>
          <w:sz w:val="24"/>
          <w:szCs w:val="24"/>
        </w:rPr>
      </w:pPr>
      <w:r>
        <w:rPr>
          <w:b/>
          <w:bCs/>
          <w:sz w:val="24"/>
          <w:szCs w:val="24"/>
        </w:rPr>
        <w:t>9. Identify the trends for IT support operations based on ticket volumes and satisfaction, and mention the peak and stable times?Analysis: Use pivot tables and charts to identify peak and off-peak hours.</w:t>
      </w:r>
    </w:p>
    <w:p w14:paraId="7DFC9997" w14:textId="77777777" w:rsidR="001D30F5" w:rsidRDefault="00000000">
      <w:pPr>
        <w:rPr>
          <w:sz w:val="24"/>
          <w:szCs w:val="24"/>
        </w:rPr>
      </w:pPr>
      <w:r>
        <w:rPr>
          <w:b/>
          <w:bCs/>
          <w:sz w:val="24"/>
          <w:szCs w:val="24"/>
        </w:rPr>
        <w:t xml:space="preserve">Approach : </w:t>
      </w:r>
      <w:r>
        <w:rPr>
          <w:sz w:val="24"/>
          <w:szCs w:val="24"/>
        </w:rPr>
        <w:t>To identify trends in IT support operations, pivot tables were created using year-wise ticket data. Two key analyses were performed:</w:t>
      </w:r>
    </w:p>
    <w:p w14:paraId="5E9D2CD7" w14:textId="77777777" w:rsidR="001D30F5" w:rsidRDefault="00000000">
      <w:pPr>
        <w:numPr>
          <w:ilvl w:val="0"/>
          <w:numId w:val="37"/>
        </w:numPr>
        <w:rPr>
          <w:sz w:val="24"/>
          <w:szCs w:val="24"/>
        </w:rPr>
      </w:pPr>
      <w:r>
        <w:rPr>
          <w:sz w:val="24"/>
          <w:szCs w:val="24"/>
          <w:u w:val="single"/>
        </w:rPr>
        <w:t>Ticket Volume Trend Over Time</w:t>
      </w:r>
      <w:r>
        <w:rPr>
          <w:sz w:val="24"/>
          <w:szCs w:val="24"/>
        </w:rPr>
        <w:t xml:space="preserve"> – Using a pivot table showing the count of tickets per year per month visualized through a line chart.</w:t>
      </w:r>
    </w:p>
    <w:p w14:paraId="4ECE1F07" w14:textId="77777777" w:rsidR="001D30F5" w:rsidRDefault="00000000">
      <w:pPr>
        <w:numPr>
          <w:ilvl w:val="0"/>
          <w:numId w:val="37"/>
        </w:numPr>
        <w:rPr>
          <w:sz w:val="24"/>
          <w:szCs w:val="24"/>
        </w:rPr>
      </w:pPr>
      <w:r>
        <w:rPr>
          <w:sz w:val="24"/>
          <w:szCs w:val="24"/>
          <w:u w:val="single"/>
        </w:rPr>
        <w:t xml:space="preserve">Satisfaction Trend Over Time </w:t>
      </w:r>
      <w:r>
        <w:rPr>
          <w:sz w:val="24"/>
          <w:szCs w:val="24"/>
        </w:rPr>
        <w:t>– Using a pivot table showing the average satisfaction rate per year per month visualized through a line chart.</w:t>
      </w:r>
    </w:p>
    <w:p w14:paraId="54893119" w14:textId="77777777" w:rsidR="001D30F5" w:rsidRDefault="00000000">
      <w:pPr>
        <w:rPr>
          <w:sz w:val="24"/>
          <w:szCs w:val="24"/>
        </w:rPr>
      </w:pPr>
      <w:r>
        <w:rPr>
          <w:noProof/>
          <w:sz w:val="24"/>
          <w:szCs w:val="24"/>
        </w:rPr>
        <w:lastRenderedPageBreak/>
        <w:drawing>
          <wp:inline distT="114300" distB="114300" distL="114300" distR="114300" wp14:anchorId="7CE5C925" wp14:editId="166294C5">
            <wp:extent cx="6509963" cy="241935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6509963" cy="2419350"/>
                    </a:xfrm>
                    <a:prstGeom prst="rect">
                      <a:avLst/>
                    </a:prstGeom>
                    <a:ln/>
                  </pic:spPr>
                </pic:pic>
              </a:graphicData>
            </a:graphic>
          </wp:inline>
        </w:drawing>
      </w:r>
    </w:p>
    <w:p w14:paraId="2E2D78F4" w14:textId="77777777" w:rsidR="001D30F5" w:rsidRDefault="00000000">
      <w:pPr>
        <w:rPr>
          <w:sz w:val="24"/>
          <w:szCs w:val="24"/>
        </w:rPr>
      </w:pPr>
      <w:r>
        <w:rPr>
          <w:noProof/>
          <w:sz w:val="24"/>
          <w:szCs w:val="24"/>
        </w:rPr>
        <w:drawing>
          <wp:inline distT="114300" distB="114300" distL="114300" distR="114300" wp14:anchorId="5EF1F4A6" wp14:editId="03436F28">
            <wp:extent cx="6309938" cy="241935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6309938" cy="2419350"/>
                    </a:xfrm>
                    <a:prstGeom prst="rect">
                      <a:avLst/>
                    </a:prstGeom>
                    <a:ln/>
                  </pic:spPr>
                </pic:pic>
              </a:graphicData>
            </a:graphic>
          </wp:inline>
        </w:drawing>
      </w:r>
    </w:p>
    <w:p w14:paraId="2185FF8F" w14:textId="77777777" w:rsidR="001D30F5" w:rsidRDefault="001D30F5">
      <w:pPr>
        <w:rPr>
          <w:sz w:val="24"/>
          <w:szCs w:val="24"/>
        </w:rPr>
      </w:pPr>
    </w:p>
    <w:p w14:paraId="2CA9DF67" w14:textId="77777777" w:rsidR="001D30F5" w:rsidRDefault="001D30F5">
      <w:pPr>
        <w:rPr>
          <w:sz w:val="24"/>
          <w:szCs w:val="24"/>
        </w:rPr>
      </w:pPr>
    </w:p>
    <w:p w14:paraId="0BEC2CB7" w14:textId="77777777" w:rsidR="001D30F5" w:rsidRDefault="00000000">
      <w:pPr>
        <w:rPr>
          <w:b/>
          <w:bCs/>
          <w:sz w:val="24"/>
          <w:szCs w:val="24"/>
        </w:rPr>
      </w:pPr>
      <w:r>
        <w:rPr>
          <w:b/>
          <w:bCs/>
          <w:sz w:val="24"/>
          <w:szCs w:val="24"/>
        </w:rPr>
        <w:t xml:space="preserve">Insights : </w:t>
      </w:r>
    </w:p>
    <w:p w14:paraId="7E7C2817" w14:textId="77777777" w:rsidR="001D30F5" w:rsidRDefault="00000000">
      <w:pPr>
        <w:rPr>
          <w:sz w:val="24"/>
          <w:szCs w:val="24"/>
          <w:u w:val="single"/>
        </w:rPr>
      </w:pPr>
      <w:r>
        <w:rPr>
          <w:sz w:val="24"/>
          <w:szCs w:val="24"/>
          <w:u w:val="single"/>
        </w:rPr>
        <w:t xml:space="preserve">Ticket Volume Trend : </w:t>
      </w:r>
    </w:p>
    <w:p w14:paraId="7C1B02B9" w14:textId="77777777" w:rsidR="001D30F5" w:rsidRDefault="00000000">
      <w:pPr>
        <w:numPr>
          <w:ilvl w:val="0"/>
          <w:numId w:val="27"/>
        </w:numPr>
        <w:rPr>
          <w:sz w:val="24"/>
          <w:szCs w:val="24"/>
        </w:rPr>
      </w:pPr>
      <w:r>
        <w:rPr>
          <w:sz w:val="24"/>
          <w:szCs w:val="24"/>
        </w:rPr>
        <w:t>Ticket volumes show a consistent increase from 2016 to 2020.</w:t>
      </w:r>
    </w:p>
    <w:p w14:paraId="33446387" w14:textId="77777777" w:rsidR="001D30F5" w:rsidRDefault="00000000">
      <w:pPr>
        <w:numPr>
          <w:ilvl w:val="0"/>
          <w:numId w:val="27"/>
        </w:numPr>
        <w:rPr>
          <w:sz w:val="24"/>
          <w:szCs w:val="24"/>
        </w:rPr>
      </w:pPr>
      <w:r>
        <w:rPr>
          <w:sz w:val="24"/>
          <w:szCs w:val="24"/>
        </w:rPr>
        <w:t>The highest ticket volume is observed in 2020 indicating peak operational demand.</w:t>
      </w:r>
    </w:p>
    <w:p w14:paraId="61AAF04F" w14:textId="77777777" w:rsidR="001D30F5" w:rsidRDefault="00000000">
      <w:pPr>
        <w:numPr>
          <w:ilvl w:val="0"/>
          <w:numId w:val="27"/>
        </w:numPr>
        <w:rPr>
          <w:sz w:val="24"/>
          <w:szCs w:val="24"/>
        </w:rPr>
      </w:pPr>
      <w:r>
        <w:rPr>
          <w:sz w:val="24"/>
          <w:szCs w:val="24"/>
        </w:rPr>
        <w:t>The lowest ticket volume appears in 2016 representing an early or stable phase of operations.</w:t>
      </w:r>
    </w:p>
    <w:p w14:paraId="75D1DE5D" w14:textId="77777777" w:rsidR="001D30F5" w:rsidRDefault="00000000">
      <w:pPr>
        <w:numPr>
          <w:ilvl w:val="0"/>
          <w:numId w:val="27"/>
        </w:numPr>
        <w:rPr>
          <w:sz w:val="24"/>
          <w:szCs w:val="24"/>
        </w:rPr>
      </w:pPr>
      <w:r>
        <w:rPr>
          <w:sz w:val="24"/>
          <w:szCs w:val="24"/>
        </w:rPr>
        <w:t>The steady upward trend suggests growing dependency on IT support services over the years.</w:t>
      </w:r>
    </w:p>
    <w:p w14:paraId="0F4C838F" w14:textId="77777777" w:rsidR="001D30F5" w:rsidRDefault="00000000">
      <w:pPr>
        <w:rPr>
          <w:sz w:val="24"/>
          <w:szCs w:val="24"/>
        </w:rPr>
      </w:pPr>
      <w:r>
        <w:rPr>
          <w:sz w:val="24"/>
          <w:szCs w:val="24"/>
          <w:u w:val="single"/>
        </w:rPr>
        <w:t>Satisfaction Rate Trend</w:t>
      </w:r>
      <w:r>
        <w:rPr>
          <w:sz w:val="24"/>
          <w:szCs w:val="24"/>
        </w:rPr>
        <w:t xml:space="preserve"> : </w:t>
      </w:r>
    </w:p>
    <w:p w14:paraId="055FBC7A" w14:textId="77777777" w:rsidR="001D30F5" w:rsidRDefault="00000000">
      <w:pPr>
        <w:numPr>
          <w:ilvl w:val="0"/>
          <w:numId w:val="27"/>
        </w:numPr>
        <w:rPr>
          <w:sz w:val="24"/>
          <w:szCs w:val="24"/>
        </w:rPr>
      </w:pPr>
      <w:r>
        <w:rPr>
          <w:sz w:val="24"/>
          <w:szCs w:val="24"/>
        </w:rPr>
        <w:t>Satisfaction rate improves gradually from 2016 onwards.</w:t>
      </w:r>
    </w:p>
    <w:p w14:paraId="44CE3849" w14:textId="77777777" w:rsidR="001D30F5" w:rsidRDefault="00000000">
      <w:pPr>
        <w:numPr>
          <w:ilvl w:val="0"/>
          <w:numId w:val="27"/>
        </w:numPr>
        <w:rPr>
          <w:sz w:val="24"/>
          <w:szCs w:val="24"/>
        </w:rPr>
      </w:pPr>
      <w:r>
        <w:rPr>
          <w:sz w:val="24"/>
          <w:szCs w:val="24"/>
        </w:rPr>
        <w:t>A noticeable increase is observed after 2017 indicating improvements in service delivery or process efficiency.</w:t>
      </w:r>
    </w:p>
    <w:p w14:paraId="3652298D" w14:textId="77777777" w:rsidR="001D30F5" w:rsidRDefault="00000000">
      <w:pPr>
        <w:numPr>
          <w:ilvl w:val="0"/>
          <w:numId w:val="27"/>
        </w:numPr>
        <w:rPr>
          <w:sz w:val="24"/>
          <w:szCs w:val="24"/>
        </w:rPr>
      </w:pPr>
      <w:r>
        <w:rPr>
          <w:sz w:val="24"/>
          <w:szCs w:val="24"/>
        </w:rPr>
        <w:t>The highest satisfaction levels are seen in 2019–2020 despite higher ticket volumes.</w:t>
      </w:r>
    </w:p>
    <w:p w14:paraId="0910E8AF" w14:textId="77777777" w:rsidR="001D30F5" w:rsidRDefault="00000000">
      <w:pPr>
        <w:numPr>
          <w:ilvl w:val="0"/>
          <w:numId w:val="27"/>
        </w:numPr>
        <w:rPr>
          <w:sz w:val="24"/>
          <w:szCs w:val="24"/>
        </w:rPr>
      </w:pPr>
      <w:r>
        <w:rPr>
          <w:sz w:val="24"/>
          <w:szCs w:val="24"/>
        </w:rPr>
        <w:t>This indicates that the IT support team managed increased workload without negatively impacting user satisfaction.</w:t>
      </w:r>
    </w:p>
    <w:p w14:paraId="68BB289C" w14:textId="77777777" w:rsidR="001D30F5" w:rsidRDefault="00000000">
      <w:pPr>
        <w:rPr>
          <w:b/>
          <w:bCs/>
          <w:sz w:val="24"/>
          <w:szCs w:val="24"/>
        </w:rPr>
      </w:pPr>
      <w:r>
        <w:rPr>
          <w:b/>
          <w:bCs/>
          <w:sz w:val="24"/>
          <w:szCs w:val="24"/>
        </w:rPr>
        <w:t>Peak and Stable Periods :</w:t>
      </w:r>
    </w:p>
    <w:p w14:paraId="6F11DADC" w14:textId="77777777" w:rsidR="001D30F5" w:rsidRDefault="00000000">
      <w:pPr>
        <w:rPr>
          <w:sz w:val="24"/>
          <w:szCs w:val="24"/>
        </w:rPr>
      </w:pPr>
      <w:r>
        <w:rPr>
          <w:sz w:val="24"/>
          <w:szCs w:val="24"/>
          <w:u w:val="single"/>
        </w:rPr>
        <w:t>Peak period</w:t>
      </w:r>
      <w:r>
        <w:rPr>
          <w:sz w:val="24"/>
          <w:szCs w:val="24"/>
        </w:rPr>
        <w:t xml:space="preserve"> : 2020, as it has the highest ticket volume while maintaining high satisfaction.</w:t>
      </w:r>
    </w:p>
    <w:p w14:paraId="1B06233C" w14:textId="77777777" w:rsidR="001D30F5" w:rsidRDefault="00000000">
      <w:pPr>
        <w:rPr>
          <w:sz w:val="24"/>
          <w:szCs w:val="24"/>
        </w:rPr>
      </w:pPr>
      <w:r>
        <w:rPr>
          <w:sz w:val="24"/>
          <w:szCs w:val="24"/>
          <w:u w:val="single"/>
        </w:rPr>
        <w:lastRenderedPageBreak/>
        <w:t>Stable period</w:t>
      </w:r>
      <w:r>
        <w:rPr>
          <w:sz w:val="24"/>
          <w:szCs w:val="24"/>
        </w:rPr>
        <w:t xml:space="preserve"> : 2016–2017, where ticket volumes were lower and satisfaction levels were relatively steady.</w:t>
      </w:r>
    </w:p>
    <w:p w14:paraId="55826B45" w14:textId="77777777" w:rsidR="001D30F5" w:rsidRDefault="00000000">
      <w:pPr>
        <w:rPr>
          <w:b/>
          <w:bCs/>
          <w:sz w:val="24"/>
          <w:szCs w:val="24"/>
        </w:rPr>
      </w:pPr>
      <w:r>
        <w:rPr>
          <w:b/>
          <w:bCs/>
          <w:sz w:val="24"/>
          <w:szCs w:val="24"/>
        </w:rPr>
        <w:t xml:space="preserve">Recommendations : </w:t>
      </w:r>
    </w:p>
    <w:p w14:paraId="075A11EF" w14:textId="77777777" w:rsidR="001D30F5" w:rsidRDefault="00000000">
      <w:pPr>
        <w:numPr>
          <w:ilvl w:val="0"/>
          <w:numId w:val="18"/>
        </w:numPr>
        <w:rPr>
          <w:sz w:val="24"/>
          <w:szCs w:val="24"/>
        </w:rPr>
      </w:pPr>
      <w:r>
        <w:rPr>
          <w:sz w:val="24"/>
          <w:szCs w:val="24"/>
        </w:rPr>
        <w:t>Since ticket volumes are increasing every year resource planning and staffing should be scaled accordingly.</w:t>
      </w:r>
    </w:p>
    <w:p w14:paraId="256EA577" w14:textId="77777777" w:rsidR="001D30F5" w:rsidRDefault="00000000">
      <w:pPr>
        <w:numPr>
          <w:ilvl w:val="0"/>
          <w:numId w:val="18"/>
        </w:numPr>
        <w:rPr>
          <w:sz w:val="24"/>
          <w:szCs w:val="24"/>
        </w:rPr>
      </w:pPr>
      <w:r>
        <w:rPr>
          <w:sz w:val="24"/>
          <w:szCs w:val="24"/>
        </w:rPr>
        <w:t>The improvement in satisfaction despite higher ticket volumes suggests that existing processes and tools are effective and should be strengthened further.</w:t>
      </w:r>
    </w:p>
    <w:p w14:paraId="20CE7D15" w14:textId="77777777" w:rsidR="001D30F5" w:rsidRDefault="00000000">
      <w:pPr>
        <w:numPr>
          <w:ilvl w:val="0"/>
          <w:numId w:val="18"/>
        </w:numPr>
        <w:rPr>
          <w:sz w:val="24"/>
          <w:szCs w:val="24"/>
        </w:rPr>
      </w:pPr>
      <w:r>
        <w:rPr>
          <w:sz w:val="24"/>
          <w:szCs w:val="24"/>
        </w:rPr>
        <w:t>Best practices from 2019–2020 should be documented and standardized to maintain service quality during peak demand.</w:t>
      </w:r>
    </w:p>
    <w:p w14:paraId="2CA1409C" w14:textId="77777777" w:rsidR="001D30F5" w:rsidRDefault="00000000">
      <w:pPr>
        <w:numPr>
          <w:ilvl w:val="0"/>
          <w:numId w:val="18"/>
        </w:numPr>
        <w:rPr>
          <w:sz w:val="24"/>
          <w:szCs w:val="24"/>
        </w:rPr>
      </w:pPr>
      <w:r>
        <w:rPr>
          <w:sz w:val="24"/>
          <w:szCs w:val="24"/>
        </w:rPr>
        <w:t>For deeper peak and off-peak analysis, future data collection should include ticket creation time (hours) to allow hourly workload optimization.</w:t>
      </w:r>
    </w:p>
    <w:p w14:paraId="41385A11" w14:textId="77777777" w:rsidR="001D30F5" w:rsidRDefault="00000000">
      <w:pPr>
        <w:rPr>
          <w:sz w:val="24"/>
          <w:szCs w:val="24"/>
        </w:rPr>
      </w:pPr>
      <w:r>
        <w:rPr>
          <w:b/>
          <w:bCs/>
          <w:sz w:val="24"/>
          <w:szCs w:val="24"/>
        </w:rPr>
        <w:t xml:space="preserve">NOTE : </w:t>
      </w:r>
      <w:r>
        <w:rPr>
          <w:sz w:val="24"/>
          <w:szCs w:val="24"/>
        </w:rPr>
        <w:t>The dataset does not include time-of-day information. Therefore, peak and off-peak hours could not be analyzed. The analysis is based on year-wise trends which still provide meaningful insights into operational growth and performance consistency.</w:t>
      </w:r>
    </w:p>
    <w:p w14:paraId="29E41D43" w14:textId="77777777" w:rsidR="001D30F5" w:rsidRDefault="001D30F5">
      <w:pPr>
        <w:rPr>
          <w:sz w:val="28"/>
          <w:szCs w:val="28"/>
        </w:rPr>
      </w:pPr>
    </w:p>
    <w:p w14:paraId="2F435A13" w14:textId="77777777" w:rsidR="001D30F5" w:rsidRDefault="00000000">
      <w:pPr>
        <w:rPr>
          <w:b/>
          <w:bCs/>
          <w:sz w:val="24"/>
          <w:szCs w:val="24"/>
        </w:rPr>
      </w:pPr>
      <w:r>
        <w:rPr>
          <w:b/>
          <w:bCs/>
          <w:sz w:val="24"/>
          <w:szCs w:val="24"/>
        </w:rPr>
        <w:t>10.What metrics should be included in the final dashboard to provide a comprehensive view of call center performance and guide investment decisions?</w:t>
      </w:r>
    </w:p>
    <w:p w14:paraId="45E3505C" w14:textId="77777777" w:rsidR="001D30F5" w:rsidRDefault="00000000">
      <w:pPr>
        <w:rPr>
          <w:sz w:val="24"/>
          <w:szCs w:val="24"/>
        </w:rPr>
      </w:pPr>
      <w:r>
        <w:rPr>
          <w:b/>
          <w:bCs/>
          <w:sz w:val="24"/>
          <w:szCs w:val="24"/>
        </w:rPr>
        <w:t xml:space="preserve">Approach : </w:t>
      </w:r>
      <w:r>
        <w:rPr>
          <w:sz w:val="24"/>
          <w:szCs w:val="24"/>
        </w:rPr>
        <w:t>To design a comprehensive dashboard the focus should be on metrics that capture workload, efficiency, service quality.</w:t>
      </w:r>
    </w:p>
    <w:p w14:paraId="3C8EC1DF" w14:textId="77777777" w:rsidR="001D30F5" w:rsidRDefault="00000000">
      <w:pPr>
        <w:rPr>
          <w:sz w:val="24"/>
          <w:szCs w:val="24"/>
        </w:rPr>
      </w:pPr>
      <w:r>
        <w:rPr>
          <w:sz w:val="24"/>
          <w:szCs w:val="24"/>
        </w:rPr>
        <w:t>The following metrics are derived from the available ticket, agent, priority, resolution time and satisfaction data and are visualized using KPIs, pivot tables and charts.</w:t>
      </w:r>
    </w:p>
    <w:p w14:paraId="4BB069CB" w14:textId="77777777" w:rsidR="001D30F5" w:rsidRDefault="00000000">
      <w:pPr>
        <w:rPr>
          <w:sz w:val="24"/>
          <w:szCs w:val="24"/>
        </w:rPr>
      </w:pPr>
      <w:r>
        <w:rPr>
          <w:sz w:val="24"/>
          <w:szCs w:val="24"/>
        </w:rPr>
        <w:t>These metrics together help management monitor performance and make informed decisions regarding process improvement, staffing, training and technology investments.</w:t>
      </w:r>
    </w:p>
    <w:p w14:paraId="49D76C29" w14:textId="77777777" w:rsidR="001D30F5" w:rsidRDefault="00000000">
      <w:pPr>
        <w:rPr>
          <w:sz w:val="24"/>
          <w:szCs w:val="24"/>
        </w:rPr>
      </w:pPr>
      <w:r>
        <w:rPr>
          <w:b/>
          <w:bCs/>
          <w:sz w:val="24"/>
          <w:szCs w:val="24"/>
        </w:rPr>
        <w:t>Key Metrics to Include in the Dashboard :</w:t>
      </w:r>
      <w:r>
        <w:rPr>
          <w:sz w:val="24"/>
          <w:szCs w:val="24"/>
        </w:rPr>
        <w:t xml:space="preserve"> </w:t>
      </w:r>
    </w:p>
    <w:p w14:paraId="685D2B72" w14:textId="77777777" w:rsidR="001D30F5" w:rsidRDefault="00000000">
      <w:pPr>
        <w:rPr>
          <w:sz w:val="24"/>
          <w:szCs w:val="24"/>
          <w:u w:val="single"/>
        </w:rPr>
      </w:pPr>
      <w:r>
        <w:rPr>
          <w:sz w:val="24"/>
          <w:szCs w:val="24"/>
        </w:rPr>
        <w:t xml:space="preserve">1. </w:t>
      </w:r>
      <w:r>
        <w:rPr>
          <w:sz w:val="24"/>
          <w:szCs w:val="24"/>
          <w:u w:val="single"/>
        </w:rPr>
        <w:t>Ticket Volume Metrics</w:t>
      </w:r>
    </w:p>
    <w:p w14:paraId="5958AA5A" w14:textId="77777777" w:rsidR="001D30F5" w:rsidRDefault="00000000">
      <w:pPr>
        <w:numPr>
          <w:ilvl w:val="0"/>
          <w:numId w:val="31"/>
        </w:numPr>
        <w:rPr>
          <w:sz w:val="24"/>
          <w:szCs w:val="24"/>
        </w:rPr>
      </w:pPr>
      <w:r>
        <w:rPr>
          <w:sz w:val="24"/>
          <w:szCs w:val="24"/>
        </w:rPr>
        <w:t>Total number of tickets</w:t>
      </w:r>
    </w:p>
    <w:p w14:paraId="398C14CA" w14:textId="77777777" w:rsidR="001D30F5" w:rsidRDefault="00000000">
      <w:pPr>
        <w:numPr>
          <w:ilvl w:val="0"/>
          <w:numId w:val="31"/>
        </w:numPr>
        <w:rPr>
          <w:sz w:val="24"/>
          <w:szCs w:val="24"/>
        </w:rPr>
      </w:pPr>
      <w:r>
        <w:rPr>
          <w:sz w:val="24"/>
          <w:szCs w:val="24"/>
        </w:rPr>
        <w:t>Tickets by year / category / priority</w:t>
      </w:r>
    </w:p>
    <w:p w14:paraId="4E0657E8" w14:textId="77777777" w:rsidR="001D30F5" w:rsidRDefault="00000000">
      <w:pPr>
        <w:rPr>
          <w:sz w:val="24"/>
          <w:szCs w:val="24"/>
        </w:rPr>
      </w:pPr>
      <w:r>
        <w:rPr>
          <w:b/>
          <w:bCs/>
          <w:sz w:val="24"/>
          <w:szCs w:val="24"/>
        </w:rPr>
        <w:t xml:space="preserve">Purpose: </w:t>
      </w:r>
      <w:r>
        <w:rPr>
          <w:sz w:val="24"/>
          <w:szCs w:val="24"/>
        </w:rPr>
        <w:t>Helps identify workload trends, peak periods and areas generating the highest demand.</w:t>
      </w:r>
    </w:p>
    <w:p w14:paraId="646746E8" w14:textId="77777777" w:rsidR="001D30F5" w:rsidRDefault="001D30F5">
      <w:pPr>
        <w:rPr>
          <w:sz w:val="24"/>
          <w:szCs w:val="24"/>
        </w:rPr>
      </w:pPr>
    </w:p>
    <w:p w14:paraId="69181423" w14:textId="77777777" w:rsidR="001D30F5" w:rsidRDefault="00000000">
      <w:pPr>
        <w:rPr>
          <w:sz w:val="24"/>
          <w:szCs w:val="24"/>
          <w:u w:val="single"/>
        </w:rPr>
      </w:pPr>
      <w:r>
        <w:rPr>
          <w:sz w:val="24"/>
          <w:szCs w:val="24"/>
        </w:rPr>
        <w:t xml:space="preserve">2. </w:t>
      </w:r>
      <w:r>
        <w:rPr>
          <w:sz w:val="24"/>
          <w:szCs w:val="24"/>
          <w:u w:val="single"/>
        </w:rPr>
        <w:t>Resolution Time Metrics</w:t>
      </w:r>
    </w:p>
    <w:p w14:paraId="5BC96518" w14:textId="77777777" w:rsidR="001D30F5" w:rsidRDefault="00000000">
      <w:pPr>
        <w:numPr>
          <w:ilvl w:val="0"/>
          <w:numId w:val="34"/>
        </w:numPr>
        <w:rPr>
          <w:sz w:val="24"/>
          <w:szCs w:val="24"/>
        </w:rPr>
      </w:pPr>
      <w:r>
        <w:rPr>
          <w:sz w:val="24"/>
          <w:szCs w:val="24"/>
        </w:rPr>
        <w:t>Average resolution time</w:t>
      </w:r>
    </w:p>
    <w:p w14:paraId="58383683" w14:textId="77777777" w:rsidR="001D30F5" w:rsidRDefault="00000000">
      <w:pPr>
        <w:numPr>
          <w:ilvl w:val="0"/>
          <w:numId w:val="34"/>
        </w:numPr>
        <w:rPr>
          <w:sz w:val="24"/>
          <w:szCs w:val="24"/>
        </w:rPr>
      </w:pPr>
      <w:r>
        <w:rPr>
          <w:sz w:val="24"/>
          <w:szCs w:val="24"/>
        </w:rPr>
        <w:t>Resolution time by priority and request category</w:t>
      </w:r>
    </w:p>
    <w:p w14:paraId="7F9035E6" w14:textId="77777777" w:rsidR="001D30F5" w:rsidRDefault="00000000">
      <w:pPr>
        <w:rPr>
          <w:sz w:val="24"/>
          <w:szCs w:val="24"/>
        </w:rPr>
      </w:pPr>
      <w:r>
        <w:rPr>
          <w:b/>
          <w:bCs/>
          <w:sz w:val="24"/>
          <w:szCs w:val="24"/>
        </w:rPr>
        <w:t xml:space="preserve">Purpose: </w:t>
      </w:r>
      <w:r>
        <w:rPr>
          <w:sz w:val="24"/>
          <w:szCs w:val="24"/>
        </w:rPr>
        <w:t>Highlights efficiency levels and identifies bottlenecks where delays are frequent.</w:t>
      </w:r>
    </w:p>
    <w:p w14:paraId="5A70B17D" w14:textId="77777777" w:rsidR="001D30F5" w:rsidRDefault="001D30F5">
      <w:pPr>
        <w:rPr>
          <w:sz w:val="24"/>
          <w:szCs w:val="24"/>
        </w:rPr>
      </w:pPr>
    </w:p>
    <w:p w14:paraId="3055E8D8" w14:textId="77777777" w:rsidR="001D30F5" w:rsidRDefault="00000000">
      <w:pPr>
        <w:rPr>
          <w:sz w:val="24"/>
          <w:szCs w:val="24"/>
          <w:u w:val="single"/>
        </w:rPr>
      </w:pPr>
      <w:r>
        <w:rPr>
          <w:sz w:val="24"/>
          <w:szCs w:val="24"/>
        </w:rPr>
        <w:t xml:space="preserve">3. </w:t>
      </w:r>
      <w:r>
        <w:rPr>
          <w:sz w:val="24"/>
          <w:szCs w:val="24"/>
          <w:u w:val="single"/>
        </w:rPr>
        <w:t>Customer Satisfaction Metrics</w:t>
      </w:r>
    </w:p>
    <w:p w14:paraId="6AD2778A" w14:textId="77777777" w:rsidR="001D30F5" w:rsidRDefault="00000000">
      <w:pPr>
        <w:numPr>
          <w:ilvl w:val="0"/>
          <w:numId w:val="2"/>
        </w:numPr>
        <w:rPr>
          <w:sz w:val="24"/>
          <w:szCs w:val="24"/>
        </w:rPr>
      </w:pPr>
      <w:r>
        <w:rPr>
          <w:sz w:val="24"/>
          <w:szCs w:val="24"/>
        </w:rPr>
        <w:t>Average satisfaction rate</w:t>
      </w:r>
    </w:p>
    <w:p w14:paraId="2740D781" w14:textId="77777777" w:rsidR="001D30F5" w:rsidRDefault="00000000">
      <w:pPr>
        <w:numPr>
          <w:ilvl w:val="0"/>
          <w:numId w:val="2"/>
        </w:numPr>
        <w:rPr>
          <w:sz w:val="24"/>
          <w:szCs w:val="24"/>
        </w:rPr>
      </w:pPr>
      <w:r>
        <w:rPr>
          <w:sz w:val="24"/>
          <w:szCs w:val="24"/>
        </w:rPr>
        <w:t>Satisfaction by year, priority and category</w:t>
      </w:r>
    </w:p>
    <w:p w14:paraId="7D9838C4" w14:textId="77777777" w:rsidR="001D30F5" w:rsidRDefault="00000000">
      <w:pPr>
        <w:rPr>
          <w:sz w:val="24"/>
          <w:szCs w:val="24"/>
        </w:rPr>
      </w:pPr>
      <w:r>
        <w:rPr>
          <w:b/>
          <w:bCs/>
          <w:sz w:val="24"/>
          <w:szCs w:val="24"/>
        </w:rPr>
        <w:t xml:space="preserve">Purpose: </w:t>
      </w:r>
      <w:r>
        <w:rPr>
          <w:sz w:val="24"/>
          <w:szCs w:val="24"/>
        </w:rPr>
        <w:t>Measures service quality and user experience especially under increasing workloads.</w:t>
      </w:r>
    </w:p>
    <w:p w14:paraId="53C6AD4A" w14:textId="77777777" w:rsidR="001D30F5" w:rsidRDefault="001D30F5">
      <w:pPr>
        <w:rPr>
          <w:sz w:val="28"/>
          <w:szCs w:val="28"/>
        </w:rPr>
      </w:pPr>
    </w:p>
    <w:p w14:paraId="07F2D3EA" w14:textId="77777777" w:rsidR="001D30F5" w:rsidRDefault="00000000">
      <w:pPr>
        <w:rPr>
          <w:sz w:val="24"/>
          <w:szCs w:val="24"/>
          <w:u w:val="single"/>
        </w:rPr>
      </w:pPr>
      <w:r>
        <w:rPr>
          <w:sz w:val="24"/>
          <w:szCs w:val="24"/>
        </w:rPr>
        <w:t xml:space="preserve">4. </w:t>
      </w:r>
      <w:r>
        <w:rPr>
          <w:sz w:val="24"/>
          <w:szCs w:val="24"/>
          <w:u w:val="single"/>
        </w:rPr>
        <w:t>Agent Performance Metrics</w:t>
      </w:r>
    </w:p>
    <w:p w14:paraId="09B87E4B" w14:textId="77777777" w:rsidR="001D30F5" w:rsidRDefault="00000000">
      <w:pPr>
        <w:numPr>
          <w:ilvl w:val="0"/>
          <w:numId w:val="20"/>
        </w:numPr>
        <w:rPr>
          <w:sz w:val="24"/>
          <w:szCs w:val="24"/>
        </w:rPr>
      </w:pPr>
      <w:r>
        <w:rPr>
          <w:sz w:val="24"/>
          <w:szCs w:val="24"/>
        </w:rPr>
        <w:t>Tickets handled per agent</w:t>
      </w:r>
    </w:p>
    <w:p w14:paraId="05D1C543" w14:textId="77777777" w:rsidR="001D30F5" w:rsidRDefault="00000000">
      <w:pPr>
        <w:numPr>
          <w:ilvl w:val="0"/>
          <w:numId w:val="20"/>
        </w:numPr>
        <w:rPr>
          <w:sz w:val="24"/>
          <w:szCs w:val="24"/>
        </w:rPr>
      </w:pPr>
      <w:r>
        <w:rPr>
          <w:sz w:val="24"/>
          <w:szCs w:val="24"/>
        </w:rPr>
        <w:t>Average resolution time per agent</w:t>
      </w:r>
    </w:p>
    <w:p w14:paraId="5B894FCA" w14:textId="77777777" w:rsidR="001D30F5" w:rsidRDefault="00000000">
      <w:pPr>
        <w:numPr>
          <w:ilvl w:val="0"/>
          <w:numId w:val="20"/>
        </w:numPr>
        <w:rPr>
          <w:sz w:val="24"/>
          <w:szCs w:val="24"/>
        </w:rPr>
      </w:pPr>
      <w:r>
        <w:rPr>
          <w:sz w:val="24"/>
          <w:szCs w:val="24"/>
        </w:rPr>
        <w:t>Average satisfaction score per agent</w:t>
      </w:r>
    </w:p>
    <w:p w14:paraId="3DC6D7EB" w14:textId="77777777" w:rsidR="001D30F5" w:rsidRDefault="00000000">
      <w:pPr>
        <w:rPr>
          <w:sz w:val="24"/>
          <w:szCs w:val="24"/>
        </w:rPr>
      </w:pPr>
      <w:r>
        <w:rPr>
          <w:b/>
          <w:bCs/>
          <w:sz w:val="24"/>
          <w:szCs w:val="24"/>
        </w:rPr>
        <w:lastRenderedPageBreak/>
        <w:t xml:space="preserve">Purpose: </w:t>
      </w:r>
      <w:r>
        <w:rPr>
          <w:sz w:val="24"/>
          <w:szCs w:val="24"/>
        </w:rPr>
        <w:t>Helps identify high performing agents and those who may require additional training or support.</w:t>
      </w:r>
    </w:p>
    <w:p w14:paraId="10561C8E" w14:textId="77777777" w:rsidR="001D30F5" w:rsidRDefault="001D30F5">
      <w:pPr>
        <w:rPr>
          <w:sz w:val="24"/>
          <w:szCs w:val="24"/>
        </w:rPr>
      </w:pPr>
    </w:p>
    <w:p w14:paraId="52922051" w14:textId="77777777" w:rsidR="001D30F5" w:rsidRDefault="00000000">
      <w:pPr>
        <w:rPr>
          <w:sz w:val="24"/>
          <w:szCs w:val="24"/>
          <w:u w:val="single"/>
        </w:rPr>
      </w:pPr>
      <w:r>
        <w:rPr>
          <w:sz w:val="24"/>
          <w:szCs w:val="24"/>
        </w:rPr>
        <w:t xml:space="preserve">5. </w:t>
      </w:r>
      <w:r>
        <w:rPr>
          <w:sz w:val="24"/>
          <w:szCs w:val="24"/>
          <w:u w:val="single"/>
        </w:rPr>
        <w:t>Trend &amp; Time Based Metrics</w:t>
      </w:r>
    </w:p>
    <w:p w14:paraId="4AEEAE20" w14:textId="77777777" w:rsidR="001D30F5" w:rsidRDefault="00000000">
      <w:pPr>
        <w:numPr>
          <w:ilvl w:val="0"/>
          <w:numId w:val="32"/>
        </w:numPr>
        <w:rPr>
          <w:sz w:val="24"/>
          <w:szCs w:val="24"/>
        </w:rPr>
      </w:pPr>
      <w:r>
        <w:rPr>
          <w:sz w:val="24"/>
          <w:szCs w:val="24"/>
        </w:rPr>
        <w:t>Year wise ticket volume trend</w:t>
      </w:r>
    </w:p>
    <w:p w14:paraId="419ACE47" w14:textId="77777777" w:rsidR="001D30F5" w:rsidRDefault="00000000">
      <w:pPr>
        <w:numPr>
          <w:ilvl w:val="0"/>
          <w:numId w:val="32"/>
        </w:numPr>
        <w:rPr>
          <w:sz w:val="24"/>
          <w:szCs w:val="24"/>
        </w:rPr>
      </w:pPr>
      <w:r>
        <w:rPr>
          <w:sz w:val="24"/>
          <w:szCs w:val="24"/>
        </w:rPr>
        <w:t>Year wise satisfaction trend</w:t>
      </w:r>
    </w:p>
    <w:p w14:paraId="6AE84CA9" w14:textId="77777777" w:rsidR="001D30F5" w:rsidRDefault="00000000">
      <w:pPr>
        <w:rPr>
          <w:sz w:val="24"/>
          <w:szCs w:val="24"/>
        </w:rPr>
      </w:pPr>
      <w:r>
        <w:rPr>
          <w:b/>
          <w:bCs/>
          <w:sz w:val="24"/>
          <w:szCs w:val="24"/>
        </w:rPr>
        <w:t xml:space="preserve">Purpose: </w:t>
      </w:r>
      <w:r>
        <w:rPr>
          <w:sz w:val="24"/>
          <w:szCs w:val="24"/>
        </w:rPr>
        <w:t>Supports long term planning and helps evaluate whether performance is improving over time.</w:t>
      </w:r>
    </w:p>
    <w:p w14:paraId="6CD1EB8C" w14:textId="77777777" w:rsidR="001D30F5" w:rsidRDefault="001D30F5">
      <w:pPr>
        <w:rPr>
          <w:sz w:val="14"/>
          <w:szCs w:val="14"/>
        </w:rPr>
      </w:pPr>
    </w:p>
    <w:p w14:paraId="4C465950" w14:textId="77777777" w:rsidR="001D30F5" w:rsidRDefault="00000000">
      <w:pPr>
        <w:rPr>
          <w:sz w:val="24"/>
          <w:szCs w:val="24"/>
        </w:rPr>
      </w:pPr>
      <w:r>
        <w:rPr>
          <w:sz w:val="24"/>
          <w:szCs w:val="24"/>
        </w:rPr>
        <w:t>-The dashboard should</w:t>
      </w:r>
      <w:r>
        <w:rPr>
          <w:b/>
          <w:bCs/>
          <w:sz w:val="24"/>
          <w:szCs w:val="24"/>
        </w:rPr>
        <w:t xml:space="preserve"> include slicers </w:t>
      </w:r>
      <w:r>
        <w:rPr>
          <w:sz w:val="24"/>
          <w:szCs w:val="24"/>
        </w:rPr>
        <w:t>for choosing the the specific data to make it more user friendly for management discussions and decisions.</w:t>
      </w:r>
    </w:p>
    <w:p w14:paraId="41DD2ADA" w14:textId="77777777" w:rsidR="001D30F5" w:rsidRDefault="001D30F5">
      <w:pPr>
        <w:rPr>
          <w:sz w:val="24"/>
          <w:szCs w:val="24"/>
        </w:rPr>
      </w:pPr>
    </w:p>
    <w:p w14:paraId="5CC1D066" w14:textId="77777777" w:rsidR="001D30F5" w:rsidRDefault="00000000">
      <w:pPr>
        <w:rPr>
          <w:sz w:val="24"/>
          <w:szCs w:val="24"/>
        </w:rPr>
      </w:pPr>
      <w:r>
        <w:rPr>
          <w:noProof/>
          <w:sz w:val="24"/>
          <w:szCs w:val="24"/>
        </w:rPr>
        <w:drawing>
          <wp:inline distT="114300" distB="114300" distL="114300" distR="114300" wp14:anchorId="4D0C05C1" wp14:editId="6145AE1B">
            <wp:extent cx="6484280" cy="2663023"/>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6484280" cy="2663023"/>
                    </a:xfrm>
                    <a:prstGeom prst="rect">
                      <a:avLst/>
                    </a:prstGeom>
                    <a:ln/>
                  </pic:spPr>
                </pic:pic>
              </a:graphicData>
            </a:graphic>
          </wp:inline>
        </w:drawing>
      </w:r>
    </w:p>
    <w:p w14:paraId="1264C5C7" w14:textId="77777777" w:rsidR="001D30F5" w:rsidRDefault="00000000">
      <w:pPr>
        <w:rPr>
          <w:sz w:val="24"/>
          <w:szCs w:val="24"/>
        </w:rPr>
      </w:pPr>
      <w:r>
        <w:rPr>
          <w:noProof/>
          <w:sz w:val="24"/>
          <w:szCs w:val="24"/>
        </w:rPr>
        <w:drawing>
          <wp:inline distT="114300" distB="114300" distL="114300" distR="114300" wp14:anchorId="49352F5B" wp14:editId="18667EF7">
            <wp:extent cx="6462338" cy="275272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6462338" cy="2752725"/>
                    </a:xfrm>
                    <a:prstGeom prst="rect">
                      <a:avLst/>
                    </a:prstGeom>
                    <a:ln/>
                  </pic:spPr>
                </pic:pic>
              </a:graphicData>
            </a:graphic>
          </wp:inline>
        </w:drawing>
      </w:r>
    </w:p>
    <w:p w14:paraId="3F042C46" w14:textId="77777777" w:rsidR="001D30F5" w:rsidRDefault="00000000">
      <w:pPr>
        <w:rPr>
          <w:sz w:val="24"/>
          <w:szCs w:val="24"/>
        </w:rPr>
      </w:pPr>
      <w:r>
        <w:rPr>
          <w:noProof/>
          <w:sz w:val="24"/>
          <w:szCs w:val="24"/>
        </w:rPr>
        <w:lastRenderedPageBreak/>
        <w:drawing>
          <wp:inline distT="114300" distB="114300" distL="114300" distR="114300" wp14:anchorId="2F219975" wp14:editId="3708DB2C">
            <wp:extent cx="6426819" cy="2719388"/>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6426819" cy="2719388"/>
                    </a:xfrm>
                    <a:prstGeom prst="rect">
                      <a:avLst/>
                    </a:prstGeom>
                    <a:ln/>
                  </pic:spPr>
                </pic:pic>
              </a:graphicData>
            </a:graphic>
          </wp:inline>
        </w:drawing>
      </w:r>
    </w:p>
    <w:p w14:paraId="1E235020" w14:textId="77777777" w:rsidR="001D30F5" w:rsidRDefault="00000000">
      <w:pPr>
        <w:rPr>
          <w:sz w:val="24"/>
          <w:szCs w:val="24"/>
        </w:rPr>
      </w:pPr>
      <w:r>
        <w:rPr>
          <w:noProof/>
          <w:sz w:val="24"/>
          <w:szCs w:val="24"/>
        </w:rPr>
        <w:drawing>
          <wp:inline distT="114300" distB="114300" distL="114300" distR="114300" wp14:anchorId="69CCED44" wp14:editId="75B73213">
            <wp:extent cx="6405188" cy="27813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6405188" cy="2781300"/>
                    </a:xfrm>
                    <a:prstGeom prst="rect">
                      <a:avLst/>
                    </a:prstGeom>
                    <a:ln/>
                  </pic:spPr>
                </pic:pic>
              </a:graphicData>
            </a:graphic>
          </wp:inline>
        </w:drawing>
      </w:r>
    </w:p>
    <w:sectPr w:rsidR="001D30F5">
      <w:pgSz w:w="11909" w:h="16834"/>
      <w:pgMar w:top="1440" w:right="0" w:bottom="1440" w:left="127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E5958D1-FE6F-4E02-A7A2-B3A859A6B708}"/>
  </w:font>
  <w:font w:name="Cambria">
    <w:panose1 w:val="02040503050406030204"/>
    <w:charset w:val="00"/>
    <w:family w:val="roman"/>
    <w:pitch w:val="variable"/>
    <w:sig w:usb0="E00006FF" w:usb1="420024FF" w:usb2="02000000" w:usb3="00000000" w:csb0="0000019F" w:csb1="00000000"/>
    <w:embedRegular r:id="rId2" w:fontKey="{D23EABEF-B2F9-4E59-A853-005AF396BB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A3"/>
    <w:multiLevelType w:val="multilevel"/>
    <w:tmpl w:val="5306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D59BD"/>
    <w:multiLevelType w:val="multilevel"/>
    <w:tmpl w:val="C3144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15553"/>
    <w:multiLevelType w:val="multilevel"/>
    <w:tmpl w:val="16504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6B226E"/>
    <w:multiLevelType w:val="multilevel"/>
    <w:tmpl w:val="4162A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647792"/>
    <w:multiLevelType w:val="multilevel"/>
    <w:tmpl w:val="C6FAD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C90329"/>
    <w:multiLevelType w:val="multilevel"/>
    <w:tmpl w:val="F38A8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36396"/>
    <w:multiLevelType w:val="multilevel"/>
    <w:tmpl w:val="5DA8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9B121D"/>
    <w:multiLevelType w:val="multilevel"/>
    <w:tmpl w:val="41D04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223E75"/>
    <w:multiLevelType w:val="multilevel"/>
    <w:tmpl w:val="B98CD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B47893"/>
    <w:multiLevelType w:val="multilevel"/>
    <w:tmpl w:val="5596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4D2DCC"/>
    <w:multiLevelType w:val="multilevel"/>
    <w:tmpl w:val="49407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5225E8"/>
    <w:multiLevelType w:val="multilevel"/>
    <w:tmpl w:val="D2E06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E91165"/>
    <w:multiLevelType w:val="multilevel"/>
    <w:tmpl w:val="E914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F70C40"/>
    <w:multiLevelType w:val="multilevel"/>
    <w:tmpl w:val="4FB4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8A01F6"/>
    <w:multiLevelType w:val="multilevel"/>
    <w:tmpl w:val="B232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DC2175"/>
    <w:multiLevelType w:val="multilevel"/>
    <w:tmpl w:val="6ACE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9678F3"/>
    <w:multiLevelType w:val="multilevel"/>
    <w:tmpl w:val="9FF0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010AA6"/>
    <w:multiLevelType w:val="multilevel"/>
    <w:tmpl w:val="71F68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E7697E"/>
    <w:multiLevelType w:val="multilevel"/>
    <w:tmpl w:val="A110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1651D8"/>
    <w:multiLevelType w:val="multilevel"/>
    <w:tmpl w:val="43965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F12C4C"/>
    <w:multiLevelType w:val="multilevel"/>
    <w:tmpl w:val="50E60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0642AE"/>
    <w:multiLevelType w:val="multilevel"/>
    <w:tmpl w:val="8D740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4E065F"/>
    <w:multiLevelType w:val="multilevel"/>
    <w:tmpl w:val="22626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0C6B37"/>
    <w:multiLevelType w:val="multilevel"/>
    <w:tmpl w:val="B190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8562AA"/>
    <w:multiLevelType w:val="multilevel"/>
    <w:tmpl w:val="A748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E0C25"/>
    <w:multiLevelType w:val="multilevel"/>
    <w:tmpl w:val="39E2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6A7002"/>
    <w:multiLevelType w:val="multilevel"/>
    <w:tmpl w:val="AFAE1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066F17"/>
    <w:multiLevelType w:val="multilevel"/>
    <w:tmpl w:val="44560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1359E9"/>
    <w:multiLevelType w:val="multilevel"/>
    <w:tmpl w:val="F132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676B84"/>
    <w:multiLevelType w:val="multilevel"/>
    <w:tmpl w:val="E74CF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070ACE"/>
    <w:multiLevelType w:val="multilevel"/>
    <w:tmpl w:val="847A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A717F2"/>
    <w:multiLevelType w:val="multilevel"/>
    <w:tmpl w:val="94E2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4A643D"/>
    <w:multiLevelType w:val="multilevel"/>
    <w:tmpl w:val="9ED01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8B06F8"/>
    <w:multiLevelType w:val="multilevel"/>
    <w:tmpl w:val="20BC3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4E756F"/>
    <w:multiLevelType w:val="multilevel"/>
    <w:tmpl w:val="E758A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9FA3CF0"/>
    <w:multiLevelType w:val="multilevel"/>
    <w:tmpl w:val="EBD01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F164999"/>
    <w:multiLevelType w:val="multilevel"/>
    <w:tmpl w:val="6EBC8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4509367">
    <w:abstractNumId w:val="9"/>
  </w:num>
  <w:num w:numId="2" w16cid:durableId="676272119">
    <w:abstractNumId w:val="26"/>
  </w:num>
  <w:num w:numId="3" w16cid:durableId="1704480717">
    <w:abstractNumId w:val="14"/>
  </w:num>
  <w:num w:numId="4" w16cid:durableId="796532736">
    <w:abstractNumId w:val="16"/>
  </w:num>
  <w:num w:numId="5" w16cid:durableId="174654186">
    <w:abstractNumId w:val="30"/>
  </w:num>
  <w:num w:numId="6" w16cid:durableId="391269979">
    <w:abstractNumId w:val="29"/>
  </w:num>
  <w:num w:numId="7" w16cid:durableId="1839730345">
    <w:abstractNumId w:val="22"/>
  </w:num>
  <w:num w:numId="8" w16cid:durableId="2107530918">
    <w:abstractNumId w:val="24"/>
  </w:num>
  <w:num w:numId="9" w16cid:durableId="2092383732">
    <w:abstractNumId w:val="23"/>
  </w:num>
  <w:num w:numId="10" w16cid:durableId="340355626">
    <w:abstractNumId w:val="5"/>
  </w:num>
  <w:num w:numId="11" w16cid:durableId="1757089223">
    <w:abstractNumId w:val="12"/>
  </w:num>
  <w:num w:numId="12" w16cid:durableId="417217439">
    <w:abstractNumId w:val="7"/>
  </w:num>
  <w:num w:numId="13" w16cid:durableId="340817453">
    <w:abstractNumId w:val="2"/>
  </w:num>
  <w:num w:numId="14" w16cid:durableId="1754005758">
    <w:abstractNumId w:val="31"/>
  </w:num>
  <w:num w:numId="15" w16cid:durableId="1342971352">
    <w:abstractNumId w:val="28"/>
  </w:num>
  <w:num w:numId="16" w16cid:durableId="1618023611">
    <w:abstractNumId w:val="34"/>
  </w:num>
  <w:num w:numId="17" w16cid:durableId="881942621">
    <w:abstractNumId w:val="35"/>
  </w:num>
  <w:num w:numId="18" w16cid:durableId="1383941455">
    <w:abstractNumId w:val="19"/>
  </w:num>
  <w:num w:numId="19" w16cid:durableId="338509596">
    <w:abstractNumId w:val="8"/>
  </w:num>
  <w:num w:numId="20" w16cid:durableId="1911691285">
    <w:abstractNumId w:val="20"/>
  </w:num>
  <w:num w:numId="21" w16cid:durableId="1073628510">
    <w:abstractNumId w:val="27"/>
  </w:num>
  <w:num w:numId="22" w16cid:durableId="621347989">
    <w:abstractNumId w:val="36"/>
  </w:num>
  <w:num w:numId="23" w16cid:durableId="761605601">
    <w:abstractNumId w:val="0"/>
  </w:num>
  <w:num w:numId="24" w16cid:durableId="641276769">
    <w:abstractNumId w:val="15"/>
  </w:num>
  <w:num w:numId="25" w16cid:durableId="1135946650">
    <w:abstractNumId w:val="25"/>
  </w:num>
  <w:num w:numId="26" w16cid:durableId="279191198">
    <w:abstractNumId w:val="13"/>
  </w:num>
  <w:num w:numId="27" w16cid:durableId="1044452026">
    <w:abstractNumId w:val="11"/>
  </w:num>
  <w:num w:numId="28" w16cid:durableId="277118">
    <w:abstractNumId w:val="3"/>
  </w:num>
  <w:num w:numId="29" w16cid:durableId="866219840">
    <w:abstractNumId w:val="6"/>
  </w:num>
  <w:num w:numId="30" w16cid:durableId="578297600">
    <w:abstractNumId w:val="17"/>
  </w:num>
  <w:num w:numId="31" w16cid:durableId="2062559051">
    <w:abstractNumId w:val="18"/>
  </w:num>
  <w:num w:numId="32" w16cid:durableId="1692025729">
    <w:abstractNumId w:val="1"/>
  </w:num>
  <w:num w:numId="33" w16cid:durableId="274483601">
    <w:abstractNumId w:val="10"/>
  </w:num>
  <w:num w:numId="34" w16cid:durableId="158346831">
    <w:abstractNumId w:val="33"/>
  </w:num>
  <w:num w:numId="35" w16cid:durableId="1507935243">
    <w:abstractNumId w:val="32"/>
  </w:num>
  <w:num w:numId="36" w16cid:durableId="279141868">
    <w:abstractNumId w:val="4"/>
  </w:num>
  <w:num w:numId="37" w16cid:durableId="6794308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0F5"/>
    <w:rsid w:val="001047C8"/>
    <w:rsid w:val="001D30F5"/>
    <w:rsid w:val="0036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E875C4"/>
  <w15:docId w15:val="{E61FCBF8-1F7D-4814-A9B2-BAE59EBA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3953</Words>
  <Characters>22535</Characters>
  <Application>Microsoft Office Word</Application>
  <DocSecurity>0</DocSecurity>
  <Lines>187</Lines>
  <Paragraphs>52</Paragraphs>
  <ScaleCrop>false</ScaleCrop>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harmanpreet Kaur</dc:creator>
  <cp:lastModifiedBy>harmanpreet kaur</cp:lastModifiedBy>
  <cp:revision>2</cp:revision>
  <dcterms:created xsi:type="dcterms:W3CDTF">2026-04-20T16:27:00Z</dcterms:created>
  <dcterms:modified xsi:type="dcterms:W3CDTF">2026-04-20T16:27:00Z</dcterms:modified>
</cp:coreProperties>
</file>