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300"/>
        <w:jc w:val="center"/>
      </w:pPr>
      <w:r>
        <w:rPr>
          <w:b/>
          <w:bCs/>
          <w:color w:val="1F4E8A"/>
          <w:sz w:val="56"/>
          <w:szCs w:val="56"/>
        </w:rPr>
        <w:t xml:space="preserve">NCC Education</w:t>
      </w:r>
    </w:p>
    <w:p>
      <w:pPr>
        <w:spacing w:after="160"/>
        <w:jc w:val="center"/>
      </w:pPr>
      <w:r>
        <w:rPr>
          <w:color w:val="2E75B6"/>
          <w:sz w:val="34"/>
          <w:szCs w:val="34"/>
        </w:rPr>
        <w:t xml:space="preserve">Level 4 Diploma in Computing</w:t>
      </w:r>
    </w:p>
    <w:p>
      <w:pPr>
        <w:spacing w:after="500"/>
        <w:jc w:val="center"/>
      </w:pPr>
      <w:r>
        <w:rPr>
          <w:color w:val="888888"/>
          <w:sz w:val="20"/>
          <w:szCs w:val="20"/>
        </w:rPr>
        <w:t xml:space="preserve">Paper ID: 1148-1  |  Ofqual: 600/0406/X</w:t>
      </w:r>
    </w:p>
    <w:tbl>
      <w:tblPr>
        <w:tblW w:type="dxa" w:w="7800"/>
        <w:jc w:val="center"/>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1F4E8A" w:sz="1"/>
              <w:left w:val="single" w:color="1F4E8A" w:sz="1"/>
              <w:bottom w:val="single" w:color="1F4E8A" w:sz="1"/>
              <w:right w:val="single" w:color="1F4E8A" w:sz="1"/>
            </w:tcBorders>
            <w:shd w:fill="EEF4FB" w:val="clear"/>
            <w:tcMar>
              <w:top w:type="dxa" w:w="280"/>
              <w:left w:type="dxa" w:w="500"/>
              <w:bottom w:type="dxa" w:w="280"/>
              <w:right w:type="dxa" w:w="500"/>
            </w:tcMar>
          </w:tcPr>
          <w:p>
            <w:pPr>
              <w:spacing w:after="80"/>
              <w:jc w:val="center"/>
            </w:pPr>
            <w:r>
              <w:rPr>
                <w:b/>
                <w:bCs/>
                <w:color w:val="1F4E8A"/>
                <w:sz w:val="34"/>
                <w:szCs w:val="34"/>
              </w:rPr>
              <w:t xml:space="preserve">Designing and Developing Object-Oriented Computer Programs</w:t>
            </w:r>
          </w:p>
          <w:p>
            <w:pPr>
              <w:spacing w:before="80" w:after="0"/>
              <w:jc w:val="center"/>
            </w:pPr>
            <w:r>
              <w:rPr>
                <w:color w:val="2E75B6"/>
                <w:sz w:val="26"/>
                <w:szCs w:val="26"/>
              </w:rPr>
              <w:t xml:space="preserve">Global Assignment: Fitness Tracker</w:t>
            </w:r>
          </w:p>
        </w:tc>
      </w:tr>
      <w:tr>
        <w:tc>
          <w:tcPr>
            <w:tcBorders>
              <w:top w:val="single" w:color="AAAAAA" w:sz="1"/>
              <w:left w:val="single" w:color="AAAAAA" w:sz="1"/>
              <w:bottom w:val="single" w:color="AAAAAA" w:sz="1"/>
              <w:right w:val="single" w:color="AAAAAA" w:sz="1"/>
            </w:tcBorders>
            <w:shd w:fill="FFFFFF" w:val="clear"/>
            <w:tcMar>
              <w:top w:type="dxa" w:w="180"/>
              <w:left w:type="dxa" w:w="500"/>
              <w:bottom w:type="dxa" w:w="180"/>
              <w:right w:type="dxa" w:w="500"/>
            </w:tcMar>
          </w:tcPr>
          <w:p>
            <w:pPr>
              <w:spacing w:after="90"/>
            </w:pPr>
            <w:r>
              <w:rPr>
                <w:sz w:val="22"/>
                <w:szCs w:val="22"/>
              </w:rPr>
              <w:t xml:space="preserve">Candidate Name:     ___________________________________</w:t>
            </w:r>
          </w:p>
          <w:p>
            <w:pPr>
              <w:spacing w:after="90"/>
            </w:pPr>
            <w:r>
              <w:rPr>
                <w:sz w:val="22"/>
                <w:szCs w:val="22"/>
              </w:rPr>
              <w:t xml:space="preserve">Candidate Number:  ___________________________________</w:t>
            </w:r>
          </w:p>
          <w:p>
            <w:pPr>
              <w:spacing w:after="90"/>
            </w:pPr>
            <w:r>
              <w:rPr>
                <w:sz w:val="22"/>
                <w:szCs w:val="22"/>
              </w:rPr>
              <w:t xml:space="preserve">Centre Name:          ___________________________________</w:t>
            </w:r>
          </w:p>
          <w:p>
            <w:pPr>
              <w:spacing w:after="90"/>
            </w:pPr>
            <w:r>
              <w:rPr>
                <w:sz w:val="22"/>
                <w:szCs w:val="22"/>
              </w:rPr>
              <w:t xml:space="preserve">Submission Date:    ___________________________________</w:t>
            </w:r>
          </w:p>
          <w:p>
            <w:pPr>
              <w:spacing w:after="0"/>
            </w:pPr>
            <w:r>
              <w:rPr>
                <w:sz w:val="22"/>
                <w:szCs w:val="22"/>
              </w:rPr>
              <w:t xml:space="preserve">Word Count:            _______________ / 1500 words</w:t>
            </w:r>
          </w:p>
        </w:tc>
      </w:tr>
    </w:tbl>
    <w:p>
      <w:r>
        <w:br w:type="page"/>
      </w:r>
    </w:p>
    <w:p>
      <w:pPr>
        <w:pStyle w:val="Heading1"/>
      </w:pPr>
      <w:r>
        <w:rPr>
          <w:b/>
          <w:bCs/>
        </w:rPr>
        <w:t xml:space="preserve">Task 2 — Test Plan and Testing Report</w:t>
      </w:r>
    </w:p>
    <w:p>
      <w:pPr>
        <w:pStyle w:val="Heading2"/>
      </w:pPr>
      <w:r>
        <w:rPr>
          <w:b/>
          <w:bCs/>
        </w:rPr>
        <w:t xml:space="preserve">2.1  Introduction</w:t>
      </w:r>
    </w:p>
    <w:p>
      <w:pPr>
        <w:spacing w:after="140"/>
      </w:pPr>
      <w:r>
        <w:rPr>
          <w:sz w:val="22"/>
          <w:szCs w:val="22"/>
        </w:rPr>
        <w:t xml:space="preserve">This section presents the test plan for the FitTrack Fitness Tracker application, which is written in C# using Windows Forms. The purpose of testing is to check that all the requirements from the assignment brief are working correctly in the program. Testing was carried out manually by running the application and entering different inputs to observe how the program responds.</w:t>
      </w:r>
    </w:p>
    <w:p>
      <w:pPr>
        <w:spacing w:after="140"/>
      </w:pPr>
      <w:r>
        <w:rPr>
          <w:sz w:val="22"/>
          <w:szCs w:val="22"/>
        </w:rPr>
        <w:t xml:space="preserve">Three main functions were selected for testing: user registration and login, activity metric input and calorie calculation, and goal setting with goal achievement reporting. These three functions were selected because they cover the complete user journey from creating an account to recording activities and checking progress. They also involve the most user input, which means there is the highest chance of errors if inputs are not handled correctly. The assignment brief requires at least three functions to be tested, and these three cover all the functional requirements stated in the brief.</w:t>
      </w:r>
    </w:p>
    <w:p>
      <w:r>
        <w:t xml:space="preserve"/>
      </w:r>
    </w:p>
    <w:p>
      <w:pPr>
        <w:pStyle w:val="Heading2"/>
      </w:pPr>
      <w:r>
        <w:rPr>
          <w:b/>
          <w:bCs/>
        </w:rPr>
        <w:t xml:space="preserve">2.2  Test Plan</w:t>
      </w:r>
    </w:p>
    <w:p>
      <w:pPr>
        <w:spacing w:after="140"/>
      </w:pPr>
      <w:r>
        <w:rPr>
          <w:sz w:val="22"/>
          <w:szCs w:val="22"/>
        </w:rPr>
        <w:t xml:space="preserve">The table below shows all 29 test cases used to test the application. Each test case includes the feature being tested, what input was used, the expected result, the actual result, and the pass or fail status.</w:t>
      </w:r>
    </w:p>
    <w:p>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430"/>
        <w:gridCol w:w="1300"/>
        <w:gridCol w:w="1400"/>
        <w:gridCol w:w="1500"/>
        <w:gridCol w:w="1700"/>
        <w:gridCol w:w="1600"/>
        <w:gridCol w:w="1396"/>
      </w:tblGrid>
      <w:tr>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TC#</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Feature</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What was tested</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Input used</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Expected result</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Actual result</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Pass/Fail</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TC01</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Register — valid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Register with all correct values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alice123 / SecurePass@1</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Account created. Success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Passed — account created.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TC02</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Register — empty username</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Leave username completely blank</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Username: (empty)</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Username cannot be empty.</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TC03</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Register — special char in username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special character in username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Username: john_doe!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Letters and numbers only.</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TC04</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Register — username too short</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Enter username with only 2 characters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Username: ab</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Username min 3 characters.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TC05</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Register — duplicate username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Register using a username that already exists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Username: alice123</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Username already exists.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TC06</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Register — short password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Enter password shorter than 12 characters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Password: Short1!</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Password min 12 characters.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TC07</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Register — no uppercase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password with no uppercase letter</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Password: alllowercase1!</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Need at least 1 uppercase letter.</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TC08</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Register — no lowercase</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Enter password with no lowercase letter</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Password: ALLUPPERCASE1!</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Need at least 1 lowercase letter.</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TC09</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Register — passwords do not match</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different values in password and confirm</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 SecurePass@1 / Confirm: SecurePass@2</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Passwords do not match.</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TC10</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Login — valid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Login with correct username and password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alice123 / SecurePass@1</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Login successful. Dashboard opens.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Dashboard opened correctly.</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TC11</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Login — wrong password 1st</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incorrect password once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Correct username, wrong password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Wrong password. Attempt 1/3.</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TC12</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Login — wrong password 2nd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Enter incorrect password a second time</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Correct username, wrong password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Wrong password. Attempt 2/3.</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TC13</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Login — account locked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wrong password three times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3 wrong passwords in a row</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Locked after 3 failed attempts.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Account locked.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TC14</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Login — try locked account</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Try to login after account is locked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Username of locked account</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Account locked.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TC15</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Login — username not found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a username that does not exist</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Username: nobody99</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Username not found.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TC16</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 — valid input</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Enter a valid calorie goal</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 500</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 saved. 500 kcal shown on Dashboard.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 saved and shown correctly.</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TC17</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Goal — text input</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letters instead of a number</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Goal: abc</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Please enter a valid positive number.</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TC18</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 — zero or negative</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Enter 0 and then a negative number</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 0 / Goal: -100</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Please enter a valid positive number.</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TC19</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Walking — valid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valid steps, distance and time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Steps:8000 / Dist:5 / Time:60</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Calories: (8000x0.04)+(5x30)+(60x3.5) = 680 kcal</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680 kcal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TC20</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Running — valid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Enter valid distance, time and speed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Dist:5 / Time:30 / Speed:10</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Calories: (5x65)+(10x0.5) = 330 kcal</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330 kcal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TC21</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Pushups — valid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valid reps, sets and time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Reps:20 / Sets:5 / Time:10</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Calories: 20x5x0.35 = 35 kcal</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35 kcal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TC22</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Activity — empty field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Leave one metric field blank</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Steps:5000 / Dist:(blank) / Time:30</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Please fill all fields with valid positive numbers.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TC23</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Activity — zero value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Enter 0 in one metric field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Steps:0 / Dist:5 / Time:60</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Please fill all fields with valid positive numbers.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TC24</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Activity — text in field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Type a word in a metric field instead of a number</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Steps: five</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Please fill all fields with valid positive numbers.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Error message shown.</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TC25</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Multiple activities — save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Select 3 activities, fill all metrics and save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Walking + Pushups + Cycling with valid values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All 3 saved. Total calories shown. Dashboard updated.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All saved correctly.</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TC26</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 — achieved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Burn calories equal to or more than goal</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Goal:300 / Burned:350</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Green banner: Goal Achieved!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Green banner shown correctly.</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TC27</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Goal — not achieved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Burn fewer calories than goal</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Goal:500 / Burned:200</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Red banner: 300 kcal more needed today.</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Red banner shown with correct value.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TC28</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History — multiple days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Activities from two different dates grouped correctly</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Activities on two separate dates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History grouped by date. Most recent shown first.</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Grouped correctly by date.</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TC29</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Data persistence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Close and reopen app — data must still be there</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Existing account with saved activities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All data loaded correctly from users.json.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All data present after restart.</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Pass</w:t>
            </w:r>
          </w:p>
        </w:tc>
      </w:tr>
    </w:tbl>
    <w:p>
      <w:r>
        <w:t xml:space="preserve"/>
      </w:r>
    </w:p>
    <w:p>
      <w:r>
        <w:br w:type="page"/>
      </w:r>
    </w:p>
    <w:p>
      <w:pPr>
        <w:pStyle w:val="Heading2"/>
      </w:pPr>
      <w:r>
        <w:rPr>
          <w:b/>
          <w:bCs/>
        </w:rPr>
        <w:t xml:space="preserve">2.3  How the Test Data was Selected and Executed (500 Words)</w:t>
      </w:r>
    </w:p>
    <w:p>
      <w:pPr>
        <w:pStyle w:val="Heading3"/>
      </w:pPr>
      <w:r>
        <w:rPr>
          <w:b/>
          <w:bCs/>
        </w:rPr>
        <w:t xml:space="preserve">Why these three areas were chosen</w:t>
      </w:r>
    </w:p>
    <w:p>
      <w:pPr>
        <w:spacing w:after="140"/>
      </w:pPr>
      <w:r>
        <w:rPr>
          <w:sz w:val="22"/>
          <w:szCs w:val="22"/>
        </w:rPr>
        <w:t xml:space="preserve">The three areas chosen for testing are user registration and login, activity metric input and calorie calculation, and goal setting with goal achievement reporting. These three areas were chosen because they cover the most important functions of the program. They also involve the most user input, so they are most likely to produce errors if inputs are not handled correctly. The assignment brief asks for at least three functions to be tested, and these three cover the complete journey of a user from creating an account to checking their fitness results.</w:t>
      </w:r>
    </w:p>
    <w:p>
      <w:pPr>
        <w:pStyle w:val="Heading3"/>
      </w:pPr>
      <w:r>
        <w:rPr>
          <w:b/>
          <w:bCs/>
        </w:rPr>
        <w:t xml:space="preserve">How the test data was selected</w:t>
      </w:r>
    </w:p>
    <w:p>
      <w:pPr>
        <w:spacing w:after="140"/>
      </w:pPr>
      <w:r>
        <w:rPr>
          <w:sz w:val="22"/>
          <w:szCs w:val="22"/>
        </w:rPr>
        <w:t xml:space="preserve">The test data was selected using two main techniques: equivalence partitioning and boundary value analysis.</w:t>
      </w:r>
    </w:p>
    <w:p>
      <w:pPr>
        <w:spacing w:after="140"/>
      </w:pPr>
      <w:r>
        <w:rPr>
          <w:sz w:val="22"/>
          <w:szCs w:val="22"/>
        </w:rPr>
        <w:t xml:space="preserve">Equivalence partitioning means dividing all possible inputs into groups where every input in the same group should give the same result. For example, any password shorter than 12 characters should give the same error message. So only one short password needs to be tested to represent the whole group. This avoids testing the same thing many times.</w:t>
      </w:r>
    </w:p>
    <w:p>
      <w:pPr>
        <w:spacing w:after="140"/>
      </w:pPr>
      <w:r>
        <w:rPr>
          <w:sz w:val="22"/>
          <w:szCs w:val="22"/>
        </w:rPr>
        <w:t xml:space="preserve">Boundary value analysis means testing values that are right at the edge of what is allowed and not allowed. For example, the username minimum is 3 characters, so TC04 uses a username with 2 characters because 2 is just below the allowed limit. These edge cases are important because programs often fail exactly at boundaries.</w:t>
      </w:r>
    </w:p>
    <w:p>
      <w:pPr>
        <w:spacing w:after="140"/>
      </w:pPr>
      <w:r>
        <w:rPr>
          <w:sz w:val="22"/>
          <w:szCs w:val="22"/>
        </w:rPr>
        <w:t xml:space="preserve">For the login tests, data was selected to follow the state of the account step by step. The account starts unlocked. After one wrong password the counter increases to 1. After two wrong passwords it increases to 2. After three wrong passwords the account locks. TC11, TC12 and TC13 test each step in order. TC14 then checks that the locked account stays locked. This is called state-based testing.</w:t>
      </w:r>
    </w:p>
    <w:p>
      <w:pPr>
        <w:spacing w:after="140"/>
      </w:pPr>
      <w:r>
        <w:rPr>
          <w:sz w:val="22"/>
          <w:szCs w:val="22"/>
        </w:rPr>
        <w:t xml:space="preserve">For the calorie calculation tests (TC19, TC20, TC21), specific numbers were chosen so the expected result could be calculated by hand first. For example, for Pushups with Reps 20, Sets 5 and Time 10, the formula is 20 x 5 x 0.35 = 35 kcal. This makes it easy to check if the program gives the correct answer. For invalid input tests (TC22, TC23, TC24), three different types of bad input were chosen: a blank field, a zero, and text. Each type triggers a different part of the validation code, so all three must be tested to make sure every invalid case is handled.</w:t>
      </w:r>
    </w:p>
    <w:p>
      <w:pPr>
        <w:pStyle w:val="Heading3"/>
      </w:pPr>
      <w:r>
        <w:rPr>
          <w:b/>
          <w:bCs/>
        </w:rPr>
        <w:t xml:space="preserve">How the tests were executed</w:t>
      </w:r>
    </w:p>
    <w:p>
      <w:pPr>
        <w:spacing w:after="140"/>
      </w:pPr>
      <w:r>
        <w:rPr>
          <w:sz w:val="22"/>
          <w:szCs w:val="22"/>
        </w:rPr>
        <w:t xml:space="preserve">All tests were carried out manually. The program was compiled and run on a Windows computer. For each test case, the input values were entered into the program exactly as listed in the test plan table. The result shown on the screen was then compared to the expected result. If they matched, the test was recorded as Pass. If they did not match, the test was recorded as Fail and the code was corrected before retesting.</w:t>
      </w:r>
    </w:p>
    <w:p>
      <w:pPr>
        <w:spacing w:after="140"/>
      </w:pPr>
      <w:r>
        <w:rPr>
          <w:sz w:val="22"/>
          <w:szCs w:val="22"/>
        </w:rPr>
        <w:t xml:space="preserve">The tests were run in order from TC01 to TC29. Registration tests were run first because a user account must exist before login can be tested. Goal and activity tests were run after login tests because a logged-in account is needed for those features. The lockout tests (TC13 and TC14) were run using a separate test account so the main test account would not be locked. TC29, which tests data persistence, was run last. To run this test, the application was closed fully and then reopened to confirm that all saved data was still loaded correctly from the users.json file.</w:t>
      </w:r>
    </w:p>
    <w:p>
      <w:r>
        <w:t xml:space="preserve"/>
      </w:r>
    </w:p>
    <w:p>
      <w:r>
        <w:br w:type="page"/>
      </w:r>
    </w:p>
    <w:p>
      <w:pPr>
        <w:pStyle w:val="Heading1"/>
      </w:pPr>
      <w:r>
        <w:rPr>
          <w:b/>
          <w:bCs/>
        </w:rPr>
        <w:t xml:space="preserve">Task 3 — Class Diagram and Design Justification</w:t>
      </w:r>
    </w:p>
    <w:p>
      <w:pPr>
        <w:pStyle w:val="Heading2"/>
      </w:pPr>
      <w:r>
        <w:rPr>
          <w:b/>
          <w:bCs/>
        </w:rPr>
        <w:t xml:space="preserve">3.1  Class Diagram</w:t>
      </w:r>
    </w:p>
    <w:p>
      <w:pPr>
        <w:spacing w:after="140"/>
      </w:pPr>
      <w:r>
        <w:rPr>
          <w:sz w:val="22"/>
          <w:szCs w:val="22"/>
        </w:rPr>
        <w:t xml:space="preserve">The class diagram shows all classes in the FitTrack application and how they relate to each other. This diagram must be drawn by hand and attached as a separate sheet as required by the assignment brief. The table below describes each class, its attributes, its methods, and its relationships.</w:t>
      </w:r>
    </w:p>
    <w:p>
      <w:r>
        <w:t xml:space="preserve"/>
      </w:r>
    </w:p>
    <w:tbl>
      <w:tblPr>
        <w:tblW w:type="dxa" w:w="93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300"/>
        <w:gridCol w:w="2826"/>
      </w:tblGrid>
      <w:tr>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Class</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Attributes (data stored)</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Methods (actions it can do)</w:t>
            </w:r>
          </w:p>
        </w:tc>
        <w:tc>
          <w:tcPr>
            <w:tcBorders>
              <w:top w:val="single" w:color="AAAAAA" w:sz="1"/>
              <w:left w:val="single" w:color="AAAAAA" w:sz="1"/>
              <w:bottom w:val="single" w:color="AAAAAA" w:sz="1"/>
              <w:right w:val="single" w:color="AAAAAA" w:sz="1"/>
            </w:tcBorders>
            <w:shd w:fill="1F4E8A" w:val="clear"/>
            <w:tcMar>
              <w:top w:type="dxa" w:w="80"/>
              <w:left w:type="dxa" w:w="100"/>
              <w:bottom w:type="dxa" w:w="80"/>
              <w:right w:type="dxa" w:w="100"/>
            </w:tcMar>
          </w:tcPr>
          <w:p>
            <w:r>
              <w:rPr>
                <w:b/>
                <w:bCs/>
                <w:color w:val="FFFFFF"/>
                <w:sz w:val="18"/>
                <w:szCs w:val="18"/>
              </w:rPr>
              <w:t xml:space="preserve">Relationships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b/>
                <w:bCs/>
                <w:sz w:val="18"/>
                <w:szCs w:val="18"/>
              </w:rPr>
              <w:t xml:space="preserve">UserAccount</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Username : string
+ PasswordHash : string
+ CalorieGoal : double
+ FailedAttempts : int
+ IsLocked : bool
+ Activities : List&lt;ActivityEntry&gt;</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None — data-only class (POCO)</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Aggregates ActivityEntry (one user, many activities). Stored in UserStore.Users dictionary.</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b/>
                <w:bCs/>
                <w:sz w:val="18"/>
                <w:szCs w:val="18"/>
              </w:rPr>
              <w:t xml:space="preserve">ActivityEntry</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ActivityName : string
+ Metric1 : double
+ Metric2 : double
+ Metric3 : double
+ CaloriesBurned : double
+ Date : DateTime</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None — data-only class (POCO)</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Owned by UserAccount. Cannot exist without a UserAccount.</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b/>
                <w:bCs/>
                <w:sz w:val="18"/>
                <w:szCs w:val="18"/>
              </w:rPr>
              <w:t xml:space="preserve">UserStore (static)</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Users : Dictionary&lt;string, UserAccount&gt;
+ CurrentUser : UserAccount
- FilePath : string</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Load() : void
+ Save() : void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Manages all UserAccount objects. Used by all eight Form classes.</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b/>
                <w:bCs/>
                <w:sz w:val="18"/>
                <w:szCs w:val="18"/>
              </w:rPr>
              <w:t xml:space="preserve">Security (static)</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(no fields)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HashPassword(password) : string</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Used by LoginForm and RegisterForm to hash passwords.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b/>
                <w:bCs/>
                <w:sz w:val="18"/>
                <w:szCs w:val="18"/>
              </w:rPr>
              <w:t xml:space="preserve">Theme (static)</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Background, Accent, Danger,
  Success, Warning : Color
+ FontTitle, FontBody,
  FontHeading, FontSmall : Font</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StyledButton() : Button
+ StyledTextBox() : TextBox
+ StyledLabel() : Label
+ GetActivityIcon() : string</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Used by all eight Form classes for consistent styling.</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b/>
                <w:bCs/>
                <w:sz w:val="18"/>
                <w:szCs w:val="18"/>
              </w:rPr>
              <w:t xml:space="preserve">LoginForm : Form</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tbUser, tbPass : TextBox
- lblError : Label</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BuildUI() : void
- BtnLogin_Click() : void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Uses UserStore to check credentials. Uses Security to hash password. Opens DashboardForm on success.</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b/>
                <w:bCs/>
                <w:sz w:val="18"/>
                <w:szCs w:val="18"/>
              </w:rPr>
              <w:t xml:space="preserve">RegisterForm : Form</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tbUser, tbPass,
  tbConfirm : TextBox
- lblError, lblSuccess : Label</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BuildUI() : void
- Btn_Click() : void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Uses UserStore.Save() to create account. Uses Security.HashPassword() to store hashed password.</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b/>
                <w:bCs/>
                <w:sz w:val="18"/>
                <w:szCs w:val="18"/>
              </w:rPr>
              <w:t xml:space="preserve">DashboardForm : Form</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pnlSide, pnlMain : Panel
- lblWelcome : Label</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BuildUI() : void
+ ShowDashboard() : void
- OpenGoalForm() : void
- OpenActivitySelectForm() : void
- AddStatCard() : void
- DoLogout() : void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Opens GoalForm, ActivitySelectForm, ResultsForm and HistoryForm. Reads from UserStore.CurrentUser.</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b/>
                <w:bCs/>
                <w:sz w:val="18"/>
                <w:szCs w:val="18"/>
              </w:rPr>
              <w:t xml:space="preserve">GoalForm : Form</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tbGoal : TextBox
- lblError, lblSaved : Label
+ OnGoalSaved : Action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BuildUI() : void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Saves CalorieGoal to UserStore.CurrentUser. Fires OnGoalSaved callback to DashboardForm.</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b/>
                <w:bCs/>
                <w:sz w:val="18"/>
                <w:szCs w:val="18"/>
              </w:rPr>
              <w:t xml:space="preserve">ActivitySelectForm : Form</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clb : CheckedListBox
+ OnActivitiesSelected : Action&lt;List&lt;string&gt;&gt;
~ AllActivities : string[]</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BuildUI() : void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Passes selected activity list to MultiCalcForm via OnActivitiesSelected callback.</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b/>
                <w:bCs/>
                <w:sz w:val="18"/>
                <w:szCs w:val="18"/>
              </w:rPr>
              <w:t xml:space="preserve">MultiCalcForm : Form</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selectedActivities : List&lt;string&gt;
- metricBoxes : List&lt;(TextBox,TextBox,TextBox)&gt;
~ ActivityDefs : Dictionary
+ OnSaved : Action</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BuildUI() : void
- AddMetricField() : TextBox
- CalculateAll() : List&lt;double&gt;
- BtnCalc_Click() : void
- BtnSave_Click() : void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Uses ActivityDefs for calorie formulas. Writes ActivityEntry objects to UserStore.CurrentUser.</w:t>
            </w:r>
          </w:p>
        </w:tc>
      </w:tr>
      <w:tr>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b/>
                <w:bCs/>
                <w:sz w:val="18"/>
                <w:szCs w:val="18"/>
              </w:rPr>
              <w:t xml:space="preserve">ResultsForm : Form</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(no instance fields)</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 BuildUI() : void</w:t>
            </w:r>
          </w:p>
        </w:tc>
        <w:tc>
          <w:tcPr>
            <w:tcBorders>
              <w:top w:val="single" w:color="AAAAAA" w:sz="1"/>
              <w:left w:val="single" w:color="AAAAAA" w:sz="1"/>
              <w:bottom w:val="single" w:color="AAAAAA" w:sz="1"/>
              <w:right w:val="single" w:color="AAAAAA" w:sz="1"/>
            </w:tcBorders>
            <w:shd w:fill="F2F2F2" w:val="clear"/>
            <w:tcMar>
              <w:top w:type="dxa" w:w="70"/>
              <w:left w:type="dxa" w:w="100"/>
              <w:bottom w:type="dxa" w:w="70"/>
              <w:right w:type="dxa" w:w="100"/>
            </w:tcMar>
          </w:tcPr>
          <w:p>
            <w:r>
              <w:rPr>
                <w:sz w:val="18"/>
                <w:szCs w:val="18"/>
              </w:rPr>
              <w:t xml:space="preserve">Reads activity data from UserStore.CurrentUser.Activities. Display-only form.</w:t>
            </w:r>
          </w:p>
        </w:tc>
      </w:tr>
      <w:tr>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b/>
                <w:bCs/>
                <w:sz w:val="18"/>
                <w:szCs w:val="18"/>
              </w:rPr>
              <w:t xml:space="preserve">HistoryForm : Form</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(no instance fields)</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 BuildUI() : void</w:t>
            </w:r>
          </w:p>
        </w:tc>
        <w:tc>
          <w:tcPr>
            <w:tcBorders>
              <w:top w:val="single" w:color="AAAAAA" w:sz="1"/>
              <w:left w:val="single" w:color="AAAAAA" w:sz="1"/>
              <w:bottom w:val="single" w:color="AAAAAA" w:sz="1"/>
              <w:right w:val="single" w:color="AAAAAA" w:sz="1"/>
            </w:tcBorders>
            <w:shd w:fill="FFFFFF" w:val="clear"/>
            <w:tcMar>
              <w:top w:type="dxa" w:w="70"/>
              <w:left w:type="dxa" w:w="100"/>
              <w:bottom w:type="dxa" w:w="70"/>
              <w:right w:type="dxa" w:w="100"/>
            </w:tcMar>
          </w:tcPr>
          <w:p>
            <w:r>
              <w:rPr>
                <w:sz w:val="18"/>
                <w:szCs w:val="18"/>
              </w:rPr>
              <w:t xml:space="preserve">Reads from UserStore.CurrentUser.Activities. Groups by date using LINQ GroupBy.</w:t>
            </w:r>
          </w:p>
        </w:tc>
      </w:tr>
    </w:tbl>
    <w:p>
      <w:r>
        <w:t xml:space="preserve"/>
      </w:r>
    </w:p>
    <w:p>
      <w:r>
        <w:br w:type="page"/>
      </w:r>
    </w:p>
    <w:p>
      <w:pPr>
        <w:pStyle w:val="Heading2"/>
      </w:pPr>
      <w:r>
        <w:rPr>
          <w:b/>
          <w:bCs/>
        </w:rPr>
        <w:t xml:space="preserve">3.2  Justification of Class Design (500 Words)</w:t>
      </w:r>
    </w:p>
    <w:p>
      <w:pPr>
        <w:pStyle w:val="Heading3"/>
      </w:pPr>
      <w:r>
        <w:rPr>
          <w:b/>
          <w:bCs/>
        </w:rPr>
        <w:t xml:space="preserve">Data model classes: UserAccount and ActivityEntry</w:t>
      </w:r>
    </w:p>
    <w:p>
      <w:pPr>
        <w:spacing w:after="140"/>
      </w:pPr>
      <w:r>
        <w:rPr>
          <w:sz w:val="22"/>
          <w:szCs w:val="22"/>
        </w:rPr>
        <w:t xml:space="preserve">The program uses two data model classes: UserAccount and ActivityEntry. These classes only hold data and have no methods. This design is called a POCO (Plain Old CLR Object). UserAccount stores everything about one user including their username, hashed password, calorie goal, lockout state, and a list of all recorded activities. ActivityEntry stores the details of one fitness session including the activity name, three metric values, calories burned, and the date.</w:t>
      </w:r>
    </w:p>
    <w:p>
      <w:pPr>
        <w:spacing w:after="140"/>
      </w:pPr>
      <w:r>
        <w:rPr>
          <w:sz w:val="22"/>
          <w:szCs w:val="22"/>
        </w:rPr>
        <w:t xml:space="preserve">ActivityEntry is kept as a separate class rather than being embedded inside UserAccount. This is because each activity record has its own independent data. Keeping it separate makes it easy to sort, filter, and group activity records using LINQ without changing UserAccount at all. This follows the separation of concerns principle. The relationship between the two classes is composition: one UserAccount has many ActivityEntry objects, and those ActivityEntry objects belong to that user and do not exist independently.</w:t>
      </w:r>
    </w:p>
    <w:p>
      <w:pPr>
        <w:pStyle w:val="Heading3"/>
      </w:pPr>
      <w:r>
        <w:rPr>
          <w:b/>
          <w:bCs/>
        </w:rPr>
        <w:t xml:space="preserve">Static service classes: UserStore, Security and Theme</w:t>
      </w:r>
    </w:p>
    <w:p>
      <w:pPr>
        <w:spacing w:after="140"/>
      </w:pPr>
      <w:r>
        <w:rPr>
          <w:sz w:val="22"/>
          <w:szCs w:val="22"/>
        </w:rPr>
        <w:t xml:space="preserve">UserStore is a static class because the user database must be shared across all forms in the application. It holds a Dictionary of all user accounts keyed by username, and provides two methods: Load() and Save(). All file reading and writing is done inside UserStore only. No other class knows the file name or how the data is stored on disk. This is the Facade pattern: a simple interface hides the details of file input and output.</w:t>
      </w:r>
    </w:p>
    <w:p>
      <w:pPr>
        <w:spacing w:after="140"/>
      </w:pPr>
      <w:r>
        <w:rPr>
          <w:sz w:val="22"/>
          <w:szCs w:val="22"/>
        </w:rPr>
        <w:t xml:space="preserve">Security is a static class with one method: HashPassword(). This method takes a plain-text password and converts it into a SHA-256 hash string. The hash cannot be reversed back into the original password. Passwords are never stored as plain text in the program or in the JSON file. Only the hash is stored. Keeping this logic in its own class means both LoginForm and RegisterForm can call the same method without repeating the hashing code. This follows the DRY principle (Do Not Repeat Yourself).</w:t>
      </w:r>
    </w:p>
    <w:p>
      <w:pPr>
        <w:spacing w:after="140"/>
      </w:pPr>
      <w:r>
        <w:rPr>
          <w:sz w:val="22"/>
          <w:szCs w:val="22"/>
        </w:rPr>
        <w:t xml:space="preserve">Theme is a static class that holds all colour values, font objects, and factory methods for creating buttons, text boxes and labels. All eight forms use Theme to build their user interface controls. Because all styling is in one place, the whole application has a consistent appearance. If the colour scheme needs to change, only the Theme class needs to be updated and all forms change automatically. The GetActivityIcon() method was also moved into Theme so that both MultiCalcForm and HistoryForm call one shared method instead of each having their own identical copy.</w:t>
      </w:r>
    </w:p>
    <w:p>
      <w:pPr>
        <w:pStyle w:val="Heading3"/>
      </w:pPr>
      <w:r>
        <w:rPr>
          <w:b/>
          <w:bCs/>
        </w:rPr>
        <w:t xml:space="preserve">Form classes and the Single Responsibility Principle</w:t>
      </w:r>
    </w:p>
    <w:p>
      <w:pPr>
        <w:spacing w:after="140"/>
      </w:pPr>
      <w:r>
        <w:rPr>
          <w:sz w:val="22"/>
          <w:szCs w:val="22"/>
        </w:rPr>
        <w:t xml:space="preserve">Each Form class is responsible for exactly one screen of the application. LoginForm handles login only. RegisterForm handles registration only. GoalForm handles goal entry only. MultiCalcForm handles metric input and calorie calculation only. ResultsForm and HistoryForm handle display only. This follows the Single Responsibility Principle, which states that each class should have only one reason to change. If the goal validation rules change, only GoalForm needs to be updated. If a calorie formula changes, only MultiCalcForm needs to be updated. No other class is affected.</w:t>
      </w:r>
    </w:p>
    <w:p>
      <w:pPr>
        <w:pStyle w:val="Heading3"/>
      </w:pPr>
      <w:r>
        <w:rPr>
          <w:b/>
          <w:bCs/>
        </w:rPr>
        <w:t xml:space="preserve">Callback delegates for loose coupling</w:t>
      </w:r>
    </w:p>
    <w:p>
      <w:pPr>
        <w:spacing w:after="140"/>
      </w:pPr>
      <w:r>
        <w:rPr>
          <w:sz w:val="22"/>
          <w:szCs w:val="22"/>
        </w:rPr>
        <w:t xml:space="preserve">Forms communicate with each other using Action delegates instead of direct references. For example, GoalForm has a public property called OnGoalSaved of type Action. DashboardForm sets this property before opening GoalForm. When the goal is saved successfully, GoalForm calls OnGoalSaved without knowing anything about DashboardForm. This is the Callback pattern. It keeps classes loosely coupled, meaning each form is independent and does not depend on the internal details of any other form. The same pattern is used between ActivitySelectForm and MultiCalcForm through the OnActivitiesSelected delegate.</w:t>
      </w:r>
    </w:p>
    <w:sectPr>
      <w:headerReference w:type="default" r:id="rId6"/>
      <w:footerReference w:type="default" r:id="rId7"/>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color w:val="777777"/>
        <w:sz w:val="16"/>
        <w:szCs w:val="16"/>
      </w:rPr>
      <w:t xml:space="preserve">Designing and Developing Object-Oriented Computer Programs  |  Candidate: ___________________</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color w:val="555555"/>
        <w:sz w:val="16"/>
        <w:szCs w:val="16"/>
      </w:rPr>
      <w:t xml:space="preserve">NCC Education — Level 4 Diploma in Computing  |  Fitness Tracker  |  Paper ID: 1148-1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8A" w:sz="6" w:space="1"/>
      </w:pBdr>
      <w:spacing w:before="280" w:after="140"/>
      <w:outlineLvl w:val="0"/>
    </w:pPr>
    <w:rPr>
      <w:rFonts w:ascii="Arial" w:cs="Arial" w:eastAsia="Arial" w:hAnsi="Arial"/>
      <w:b/>
      <w:bCs/>
      <w:color w:val="1F4E8A"/>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7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2026-03-18T07:52:33.945Z</dcterms:created>
  <dcterms:modified xsi:type="dcterms:W3CDTF">2026-03-18T07:52:33.946Z</dcterms:modified>
</cp:coreProperties>
</file>

<file path=docProps/custom.xml><?xml version="1.0" encoding="utf-8"?>
<Properties xmlns="http://schemas.openxmlformats.org/officeDocument/2006/custom-properties" xmlns:vt="http://schemas.openxmlformats.org/officeDocument/2006/docPropsVTypes"/>
</file>