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D5D17" w:rsidRPr="00793D9D" w:rsidRDefault="00CF6DC3" w:rsidP="00CF6DC3">
      <w:pPr>
        <w:pStyle w:val="Cm"/>
        <w:jc w:val="center"/>
        <w:rPr>
          <w:lang w:val="en-GB"/>
        </w:rPr>
      </w:pPr>
      <w:r w:rsidRPr="00793D9D">
        <w:rPr>
          <w:lang w:val="en-GB"/>
        </w:rPr>
        <w:t>Change Monitor</w:t>
      </w:r>
    </w:p>
    <w:p w:rsidR="00CF6DC3" w:rsidRPr="00793D9D" w:rsidRDefault="00CF6DC3" w:rsidP="00CF6DC3">
      <w:pPr>
        <w:pStyle w:val="Alcm"/>
        <w:jc w:val="center"/>
        <w:rPr>
          <w:sz w:val="36"/>
          <w:szCs w:val="36"/>
          <w:lang w:val="en-GB"/>
        </w:rPr>
      </w:pPr>
      <w:r w:rsidRPr="00793D9D">
        <w:rPr>
          <w:sz w:val="36"/>
          <w:szCs w:val="36"/>
          <w:lang w:val="en-GB"/>
        </w:rPr>
        <w:t>Project documentation</w:t>
      </w:r>
    </w:p>
    <w:p w:rsidR="00793D9D" w:rsidRPr="00793D9D" w:rsidRDefault="00793D9D" w:rsidP="00793D9D"/>
    <w:p w:rsidR="00CF6DC3" w:rsidRDefault="00793D9D" w:rsidP="00793D9D">
      <w:pPr>
        <w:pStyle w:val="Cmsor1"/>
      </w:pPr>
      <w:r>
        <w:t>Overview</w:t>
      </w:r>
    </w:p>
    <w:p w:rsidR="00793D9D" w:rsidRPr="00E76F97" w:rsidRDefault="00793D9D" w:rsidP="00CF6DC3">
      <w:pPr>
        <w:rPr>
          <w:rFonts w:ascii="Segoe UI" w:hAnsi="Segoe UI" w:cs="Segoe UI"/>
          <w:color w:val="24292E"/>
          <w:shd w:val="clear" w:color="auto" w:fill="FFFFFF"/>
        </w:rPr>
      </w:pPr>
      <w:r w:rsidRPr="00E76F97">
        <w:rPr>
          <w:rFonts w:ascii="Segoe UI" w:hAnsi="Segoe UI" w:cs="Segoe UI"/>
          <w:color w:val="24292E"/>
          <w:shd w:val="clear" w:color="auto" w:fill="FFFFFF"/>
        </w:rPr>
        <w:t>This software is a demo for monitoring the changes of a single table in a RDBMS and show</w:t>
      </w:r>
      <w:r w:rsidR="00133A12">
        <w:rPr>
          <w:rFonts w:ascii="Segoe UI" w:hAnsi="Segoe UI" w:cs="Segoe UI"/>
          <w:color w:val="24292E"/>
          <w:shd w:val="clear" w:color="auto" w:fill="FFFFFF"/>
        </w:rPr>
        <w:t>s</w:t>
      </w:r>
      <w:r w:rsidRPr="00E76F97">
        <w:rPr>
          <w:rFonts w:ascii="Segoe UI" w:hAnsi="Segoe UI" w:cs="Segoe UI"/>
          <w:color w:val="24292E"/>
          <w:shd w:val="clear" w:color="auto" w:fill="FFFFFF"/>
        </w:rPr>
        <w:t xml:space="preserve"> </w:t>
      </w:r>
      <w:r w:rsidR="00D13771" w:rsidRPr="00E76F97">
        <w:rPr>
          <w:rFonts w:ascii="Segoe UI" w:hAnsi="Segoe UI" w:cs="Segoe UI"/>
          <w:color w:val="24292E"/>
          <w:shd w:val="clear" w:color="auto" w:fill="FFFFFF"/>
        </w:rPr>
        <w:t>these changes</w:t>
      </w:r>
      <w:r w:rsidRPr="00E76F97">
        <w:rPr>
          <w:rFonts w:ascii="Segoe UI" w:hAnsi="Segoe UI" w:cs="Segoe UI"/>
          <w:color w:val="24292E"/>
          <w:shd w:val="clear" w:color="auto" w:fill="FFFFFF"/>
        </w:rPr>
        <w:t xml:space="preserve"> real-time on a </w:t>
      </w:r>
      <w:proofErr w:type="gramStart"/>
      <w:r w:rsidRPr="00E76F97">
        <w:rPr>
          <w:rFonts w:ascii="Segoe UI" w:hAnsi="Segoe UI" w:cs="Segoe UI"/>
          <w:color w:val="24292E"/>
          <w:shd w:val="clear" w:color="auto" w:fill="FFFFFF"/>
        </w:rPr>
        <w:t>web-page</w:t>
      </w:r>
      <w:proofErr w:type="gramEnd"/>
    </w:p>
    <w:p w:rsidR="00793D9D" w:rsidRDefault="00793D9D" w:rsidP="00793D9D">
      <w:pPr>
        <w:pStyle w:val="Cmsor1"/>
      </w:pPr>
      <w:r>
        <w:t>Technical environment</w:t>
      </w:r>
    </w:p>
    <w:p w:rsidR="00793D9D" w:rsidRDefault="00793D9D" w:rsidP="00793D9D">
      <w:r w:rsidRPr="00E76F97">
        <w:rPr>
          <w:rFonts w:ascii="Segoe UI" w:hAnsi="Segoe UI" w:cs="Segoe UI"/>
          <w:color w:val="24292E"/>
          <w:shd w:val="clear" w:color="auto" w:fill="FFFFFF"/>
        </w:rPr>
        <w:t xml:space="preserve">The </w:t>
      </w:r>
      <w:r w:rsidR="00D13771" w:rsidRPr="00E76F97">
        <w:rPr>
          <w:rFonts w:ascii="Segoe UI" w:hAnsi="Segoe UI" w:cs="Segoe UI"/>
          <w:color w:val="24292E"/>
          <w:shd w:val="clear" w:color="auto" w:fill="FFFFFF"/>
        </w:rPr>
        <w:t>program was written in</w:t>
      </w:r>
      <w:r w:rsidR="002935D7" w:rsidRPr="00E76F97">
        <w:rPr>
          <w:rFonts w:ascii="Segoe UI" w:hAnsi="Segoe UI" w:cs="Segoe UI"/>
          <w:color w:val="24292E"/>
          <w:shd w:val="clear" w:color="auto" w:fill="FFFFFF"/>
        </w:rPr>
        <w:t xml:space="preserve"> Microsoft Visual Studio Community 2019 Version 16.6.5</w:t>
      </w:r>
      <w:r w:rsidR="00D13771" w:rsidRPr="00E76F97">
        <w:rPr>
          <w:rFonts w:ascii="Segoe UI" w:hAnsi="Segoe UI" w:cs="Segoe UI"/>
          <w:color w:val="24292E"/>
          <w:shd w:val="clear" w:color="auto" w:fill="FFFFFF"/>
        </w:rPr>
        <w:t xml:space="preserve">. It uses the next </w:t>
      </w:r>
      <w:r w:rsidR="002935D7" w:rsidRPr="00E76F97">
        <w:rPr>
          <w:rFonts w:ascii="Segoe UI" w:hAnsi="Segoe UI" w:cs="Segoe UI"/>
          <w:color w:val="24292E"/>
          <w:shd w:val="clear" w:color="auto" w:fill="FFFFFF"/>
        </w:rPr>
        <w:t>components</w:t>
      </w:r>
      <w:r w:rsidR="00D13771">
        <w:t>:</w:t>
      </w:r>
    </w:p>
    <w:p w:rsidR="002935D7" w:rsidRPr="00E76F97" w:rsidRDefault="002935D7" w:rsidP="00E76F97">
      <w:pPr>
        <w:pStyle w:val="Listaszerbekezds"/>
        <w:numPr>
          <w:ilvl w:val="0"/>
          <w:numId w:val="2"/>
        </w:numPr>
        <w:rPr>
          <w:rFonts w:ascii="Segoe UI" w:hAnsi="Segoe UI" w:cs="Segoe UI"/>
          <w:color w:val="24292E"/>
          <w:shd w:val="clear" w:color="auto" w:fill="FFFFFF"/>
        </w:rPr>
      </w:pPr>
      <w:r w:rsidRPr="00E76F97">
        <w:rPr>
          <w:rFonts w:ascii="Segoe UI" w:hAnsi="Segoe UI" w:cs="Segoe UI"/>
          <w:color w:val="24292E"/>
          <w:shd w:val="clear" w:color="auto" w:fill="FFFFFF"/>
        </w:rPr>
        <w:t>.Net Core 3.1 as target framework</w:t>
      </w:r>
    </w:p>
    <w:p w:rsidR="00D13771" w:rsidRPr="00E76F97" w:rsidRDefault="00D13771" w:rsidP="00E76F97">
      <w:pPr>
        <w:pStyle w:val="Listaszerbekezds"/>
        <w:numPr>
          <w:ilvl w:val="0"/>
          <w:numId w:val="2"/>
        </w:numPr>
        <w:rPr>
          <w:rFonts w:ascii="Segoe UI" w:hAnsi="Segoe UI" w:cs="Segoe UI"/>
          <w:color w:val="24292E"/>
          <w:shd w:val="clear" w:color="auto" w:fill="FFFFFF"/>
        </w:rPr>
      </w:pPr>
      <w:r w:rsidRPr="00E76F97">
        <w:rPr>
          <w:rFonts w:ascii="Segoe UI" w:hAnsi="Segoe UI" w:cs="Segoe UI"/>
          <w:color w:val="24292E"/>
          <w:shd w:val="clear" w:color="auto" w:fill="FFFFFF"/>
        </w:rPr>
        <w:t>MVC framework for dividing the program into Model, View and Controller components</w:t>
      </w:r>
    </w:p>
    <w:p w:rsidR="00D13771" w:rsidRPr="00E76F97" w:rsidRDefault="00D13771" w:rsidP="00E76F97">
      <w:pPr>
        <w:pStyle w:val="Listaszerbekezds"/>
        <w:numPr>
          <w:ilvl w:val="0"/>
          <w:numId w:val="2"/>
        </w:numPr>
        <w:rPr>
          <w:rFonts w:ascii="Segoe UI" w:hAnsi="Segoe UI" w:cs="Segoe UI"/>
          <w:color w:val="24292E"/>
          <w:shd w:val="clear" w:color="auto" w:fill="FFFFFF"/>
        </w:rPr>
      </w:pPr>
      <w:proofErr w:type="spellStart"/>
      <w:r w:rsidRPr="00E76F97">
        <w:rPr>
          <w:rFonts w:ascii="Segoe UI" w:hAnsi="Segoe UI" w:cs="Segoe UI"/>
          <w:color w:val="24292E"/>
          <w:shd w:val="clear" w:color="auto" w:fill="FFFFFF"/>
        </w:rPr>
        <w:t>SignalR</w:t>
      </w:r>
      <w:proofErr w:type="spellEnd"/>
      <w:r w:rsidRPr="00E76F97">
        <w:rPr>
          <w:rFonts w:ascii="Segoe UI" w:hAnsi="Segoe UI" w:cs="Segoe UI"/>
          <w:color w:val="24292E"/>
          <w:shd w:val="clear" w:color="auto" w:fill="FFFFFF"/>
        </w:rPr>
        <w:t xml:space="preserve"> for real-time communication</w:t>
      </w:r>
    </w:p>
    <w:p w:rsidR="00D13771" w:rsidRPr="00E76F97" w:rsidRDefault="00D13771" w:rsidP="00E76F97">
      <w:pPr>
        <w:pStyle w:val="Listaszerbekezds"/>
        <w:numPr>
          <w:ilvl w:val="0"/>
          <w:numId w:val="2"/>
        </w:numPr>
        <w:rPr>
          <w:rFonts w:ascii="Segoe UI" w:hAnsi="Segoe UI" w:cs="Segoe UI"/>
          <w:color w:val="24292E"/>
          <w:shd w:val="clear" w:color="auto" w:fill="FFFFFF"/>
        </w:rPr>
      </w:pPr>
      <w:r w:rsidRPr="00E76F97">
        <w:rPr>
          <w:rFonts w:ascii="Segoe UI" w:hAnsi="Segoe UI" w:cs="Segoe UI"/>
          <w:color w:val="24292E"/>
          <w:shd w:val="clear" w:color="auto" w:fill="FFFFFF"/>
        </w:rPr>
        <w:t>Dependency injection for loosely coupling and for testing</w:t>
      </w:r>
    </w:p>
    <w:p w:rsidR="00D13771" w:rsidRPr="00E76F97" w:rsidRDefault="00D13771" w:rsidP="00E76F97">
      <w:pPr>
        <w:pStyle w:val="Listaszerbekezds"/>
        <w:numPr>
          <w:ilvl w:val="0"/>
          <w:numId w:val="2"/>
        </w:numPr>
        <w:rPr>
          <w:rFonts w:ascii="Segoe UI" w:hAnsi="Segoe UI" w:cs="Segoe UI"/>
          <w:color w:val="24292E"/>
          <w:shd w:val="clear" w:color="auto" w:fill="FFFFFF"/>
        </w:rPr>
      </w:pPr>
      <w:proofErr w:type="spellStart"/>
      <w:r w:rsidRPr="00E76F97">
        <w:rPr>
          <w:rFonts w:ascii="Segoe UI" w:hAnsi="Segoe UI" w:cs="Segoe UI"/>
          <w:color w:val="24292E"/>
          <w:shd w:val="clear" w:color="auto" w:fill="FFFFFF"/>
        </w:rPr>
        <w:t>xUnit</w:t>
      </w:r>
      <w:proofErr w:type="spellEnd"/>
      <w:r w:rsidRPr="00E76F97">
        <w:rPr>
          <w:rFonts w:ascii="Segoe UI" w:hAnsi="Segoe UI" w:cs="Segoe UI"/>
          <w:color w:val="24292E"/>
          <w:shd w:val="clear" w:color="auto" w:fill="FFFFFF"/>
        </w:rPr>
        <w:t xml:space="preserve"> for testing</w:t>
      </w:r>
    </w:p>
    <w:p w:rsidR="002935D7" w:rsidRPr="00E76F97" w:rsidRDefault="002935D7" w:rsidP="00E76F97">
      <w:pPr>
        <w:pStyle w:val="Listaszerbekezds"/>
        <w:numPr>
          <w:ilvl w:val="0"/>
          <w:numId w:val="2"/>
        </w:numPr>
        <w:rPr>
          <w:rFonts w:ascii="Segoe UI" w:hAnsi="Segoe UI" w:cs="Segoe UI"/>
          <w:color w:val="24292E"/>
          <w:shd w:val="clear" w:color="auto" w:fill="FFFFFF"/>
        </w:rPr>
      </w:pPr>
      <w:r w:rsidRPr="00E76F97">
        <w:rPr>
          <w:rFonts w:ascii="Segoe UI" w:hAnsi="Segoe UI" w:cs="Segoe UI"/>
          <w:color w:val="24292E"/>
          <w:shd w:val="clear" w:color="auto" w:fill="FFFFFF"/>
        </w:rPr>
        <w:t>Entity Framework for handling RDBMS</w:t>
      </w:r>
    </w:p>
    <w:p w:rsidR="002935D7" w:rsidRPr="00E76F97" w:rsidRDefault="002935D7" w:rsidP="00E76F97">
      <w:pPr>
        <w:pStyle w:val="Listaszerbekezds"/>
        <w:numPr>
          <w:ilvl w:val="0"/>
          <w:numId w:val="2"/>
        </w:numPr>
        <w:rPr>
          <w:rFonts w:ascii="Segoe UI" w:hAnsi="Segoe UI" w:cs="Segoe UI"/>
          <w:color w:val="24292E"/>
          <w:shd w:val="clear" w:color="auto" w:fill="FFFFFF"/>
        </w:rPr>
      </w:pPr>
      <w:r w:rsidRPr="00E76F97">
        <w:rPr>
          <w:rFonts w:ascii="Segoe UI" w:hAnsi="Segoe UI" w:cs="Segoe UI"/>
          <w:color w:val="24292E"/>
          <w:shd w:val="clear" w:color="auto" w:fill="FFFFFF"/>
        </w:rPr>
        <w:t>Kestrel as embedded WEB server</w:t>
      </w:r>
    </w:p>
    <w:p w:rsidR="002935D7" w:rsidRPr="00E76F97" w:rsidRDefault="002935D7" w:rsidP="00E76F97">
      <w:pPr>
        <w:pStyle w:val="Listaszerbekezds"/>
        <w:numPr>
          <w:ilvl w:val="0"/>
          <w:numId w:val="2"/>
        </w:numPr>
        <w:rPr>
          <w:rFonts w:ascii="Segoe UI" w:hAnsi="Segoe UI" w:cs="Segoe UI"/>
          <w:color w:val="24292E"/>
          <w:shd w:val="clear" w:color="auto" w:fill="FFFFFF"/>
        </w:rPr>
      </w:pPr>
      <w:r w:rsidRPr="00E76F97">
        <w:rPr>
          <w:rFonts w:ascii="Segoe UI" w:hAnsi="Segoe UI" w:cs="Segoe UI"/>
          <w:color w:val="24292E"/>
          <w:shd w:val="clear" w:color="auto" w:fill="FFFFFF"/>
        </w:rPr>
        <w:t>SQLite as embedded RDBMS</w:t>
      </w:r>
    </w:p>
    <w:p w:rsidR="00CF6DC3" w:rsidRDefault="00497F89" w:rsidP="00793D9D">
      <w:pPr>
        <w:pStyle w:val="Cmsor1"/>
      </w:pPr>
      <w:r>
        <w:t>Setting up</w:t>
      </w:r>
    </w:p>
    <w:p w:rsidR="00133A12" w:rsidRPr="00133A12" w:rsidRDefault="00133A12" w:rsidP="00133A12">
      <w:pPr>
        <w:pStyle w:val="Cmsor2"/>
      </w:pPr>
      <w:r>
        <w:t>Quick start steps:</w:t>
      </w:r>
    </w:p>
    <w:p w:rsidR="00497F89" w:rsidRPr="00133A12" w:rsidRDefault="00497F89" w:rsidP="00133A12">
      <w:pPr>
        <w:pStyle w:val="Listaszerbekezds"/>
        <w:numPr>
          <w:ilvl w:val="0"/>
          <w:numId w:val="3"/>
        </w:numPr>
        <w:rPr>
          <w:rFonts w:ascii="Segoe UI" w:hAnsi="Segoe UI" w:cs="Segoe UI"/>
          <w:color w:val="24292E"/>
          <w:shd w:val="clear" w:color="auto" w:fill="FFFFFF"/>
        </w:rPr>
      </w:pPr>
      <w:r w:rsidRPr="00133A12">
        <w:rPr>
          <w:rFonts w:ascii="Segoe UI" w:hAnsi="Segoe UI" w:cs="Segoe UI"/>
          <w:color w:val="24292E"/>
          <w:shd w:val="clear" w:color="auto" w:fill="FFFFFF"/>
        </w:rPr>
        <w:t>Clone </w:t>
      </w:r>
      <w:r w:rsidR="00D75D65" w:rsidRPr="00133A12">
        <w:rPr>
          <w:rFonts w:ascii="Segoe UI" w:hAnsi="Segoe UI" w:cs="Segoe UI"/>
          <w:color w:val="24292E"/>
          <w:shd w:val="clear" w:color="auto" w:fill="FFFFFF"/>
        </w:rPr>
        <w:t xml:space="preserve">solution from </w:t>
      </w:r>
      <w:proofErr w:type="spellStart"/>
      <w:r w:rsidR="00D75D65" w:rsidRPr="00133A12">
        <w:rPr>
          <w:rFonts w:ascii="Segoe UI" w:hAnsi="Segoe UI" w:cs="Segoe UI"/>
          <w:color w:val="24292E"/>
          <w:shd w:val="clear" w:color="auto" w:fill="FFFFFF"/>
        </w:rPr>
        <w:t>github</w:t>
      </w:r>
      <w:proofErr w:type="spellEnd"/>
      <w:r w:rsidR="00D75D65" w:rsidRPr="00133A12">
        <w:rPr>
          <w:rFonts w:ascii="Segoe UI" w:hAnsi="Segoe UI" w:cs="Segoe UI"/>
          <w:color w:val="24292E"/>
          <w:shd w:val="clear" w:color="auto" w:fill="FFFFFF"/>
        </w:rPr>
        <w:t xml:space="preserve"> </w:t>
      </w:r>
      <w:hyperlink r:id="rId5" w:history="1">
        <w:r w:rsidR="00D75D65" w:rsidRPr="000D25A1">
          <w:rPr>
            <w:rStyle w:val="Hiperhivatkozs"/>
          </w:rPr>
          <w:t>https://github.com/harmathl/ChangeMonitor</w:t>
        </w:r>
      </w:hyperlink>
      <w:r w:rsidRPr="00133A12">
        <w:rPr>
          <w:rFonts w:ascii="Segoe UI" w:hAnsi="Segoe UI" w:cs="Segoe UI"/>
          <w:color w:val="24292E"/>
          <w:shd w:val="clear" w:color="auto" w:fill="FFFFFF"/>
        </w:rPr>
        <w:t> on the </w:t>
      </w:r>
      <w:r w:rsidRPr="00133A12">
        <w:rPr>
          <w:b/>
          <w:bCs/>
        </w:rPr>
        <w:t>master</w:t>
      </w:r>
      <w:r w:rsidRPr="00133A12">
        <w:rPr>
          <w:rFonts w:ascii="Segoe UI" w:hAnsi="Segoe UI" w:cs="Segoe UI"/>
          <w:color w:val="24292E"/>
          <w:shd w:val="clear" w:color="auto" w:fill="FFFFFF"/>
        </w:rPr>
        <w:t> branch.</w:t>
      </w:r>
    </w:p>
    <w:p w:rsidR="00497F89" w:rsidRPr="00133A12" w:rsidRDefault="00497F89" w:rsidP="00133A12">
      <w:pPr>
        <w:pStyle w:val="Listaszerbekezds"/>
        <w:numPr>
          <w:ilvl w:val="0"/>
          <w:numId w:val="3"/>
        </w:numPr>
        <w:rPr>
          <w:rFonts w:ascii="Segoe UI" w:hAnsi="Segoe UI" w:cs="Segoe UI"/>
          <w:color w:val="24292E"/>
          <w:shd w:val="clear" w:color="auto" w:fill="FFFFFF"/>
        </w:rPr>
      </w:pPr>
      <w:r w:rsidRPr="00133A12">
        <w:rPr>
          <w:rFonts w:ascii="Segoe UI" w:hAnsi="Segoe UI" w:cs="Segoe UI"/>
          <w:color w:val="24292E"/>
          <w:shd w:val="clear" w:color="auto" w:fill="FFFFFF"/>
        </w:rPr>
        <w:t xml:space="preserve">Run Visual Studio 2019 </w:t>
      </w:r>
      <w:r w:rsidR="001C7E10" w:rsidRPr="00133A12">
        <w:rPr>
          <w:rFonts w:ascii="Segoe UI" w:hAnsi="Segoe UI" w:cs="Segoe UI"/>
          <w:color w:val="24292E"/>
          <w:shd w:val="clear" w:color="auto" w:fill="FFFFFF"/>
        </w:rPr>
        <w:t xml:space="preserve">(VS). </w:t>
      </w:r>
    </w:p>
    <w:p w:rsidR="001C7E10" w:rsidRPr="00133A12" w:rsidRDefault="001C7E10" w:rsidP="00133A12">
      <w:pPr>
        <w:pStyle w:val="Listaszerbekezds"/>
        <w:numPr>
          <w:ilvl w:val="0"/>
          <w:numId w:val="3"/>
        </w:numPr>
        <w:rPr>
          <w:rFonts w:ascii="Segoe UI" w:hAnsi="Segoe UI" w:cs="Segoe UI"/>
          <w:color w:val="24292E"/>
          <w:shd w:val="clear" w:color="auto" w:fill="FFFFFF"/>
        </w:rPr>
      </w:pPr>
      <w:r w:rsidRPr="00133A12">
        <w:rPr>
          <w:rFonts w:ascii="Segoe UI" w:hAnsi="Segoe UI" w:cs="Segoe UI"/>
          <w:color w:val="24292E"/>
          <w:shd w:val="clear" w:color="auto" w:fill="FFFFFF"/>
        </w:rPr>
        <w:t>Load the solution file (ChangeMonitor.sln)</w:t>
      </w:r>
    </w:p>
    <w:p w:rsidR="001C7E10" w:rsidRPr="00133A12" w:rsidRDefault="001C7E10" w:rsidP="00133A12">
      <w:pPr>
        <w:pStyle w:val="Listaszerbekezds"/>
        <w:numPr>
          <w:ilvl w:val="0"/>
          <w:numId w:val="3"/>
        </w:numPr>
        <w:rPr>
          <w:rFonts w:ascii="Segoe UI" w:hAnsi="Segoe UI" w:cs="Segoe UI"/>
          <w:color w:val="24292E"/>
          <w:shd w:val="clear" w:color="auto" w:fill="FFFFFF"/>
        </w:rPr>
      </w:pPr>
      <w:r w:rsidRPr="00133A12">
        <w:rPr>
          <w:rFonts w:ascii="Segoe UI" w:hAnsi="Segoe UI" w:cs="Segoe UI"/>
          <w:color w:val="24292E"/>
          <w:shd w:val="clear" w:color="auto" w:fill="FFFFFF"/>
        </w:rPr>
        <w:t>Start the program with F5.</w:t>
      </w:r>
    </w:p>
    <w:p w:rsidR="001C7E10" w:rsidRDefault="001C7E10" w:rsidP="00CF6DC3">
      <w:pPr>
        <w:rPr>
          <w:rFonts w:ascii="Segoe UI" w:hAnsi="Segoe UI" w:cs="Segoe UI"/>
          <w:color w:val="24292E"/>
          <w:shd w:val="clear" w:color="auto" w:fill="FFFFFF"/>
        </w:rPr>
      </w:pPr>
      <w:r>
        <w:rPr>
          <w:rFonts w:ascii="Segoe UI" w:hAnsi="Segoe UI" w:cs="Segoe UI"/>
          <w:color w:val="24292E"/>
          <w:shd w:val="clear" w:color="auto" w:fill="FFFFFF"/>
        </w:rPr>
        <w:t>The application should start on port </w:t>
      </w:r>
      <w:r>
        <w:rPr>
          <w:rStyle w:val="HTML-kd"/>
          <w:rFonts w:ascii="Consolas" w:eastAsiaTheme="majorEastAsia" w:hAnsi="Consolas"/>
          <w:color w:val="24292E"/>
        </w:rPr>
        <w:t>5</w:t>
      </w:r>
      <w:r w:rsidR="00D75D65">
        <w:rPr>
          <w:rStyle w:val="HTML-kd"/>
          <w:rFonts w:ascii="Consolas" w:eastAsiaTheme="majorEastAsia" w:hAnsi="Consolas"/>
          <w:color w:val="24292E"/>
        </w:rPr>
        <w:t>0</w:t>
      </w:r>
      <w:r>
        <w:rPr>
          <w:rStyle w:val="HTML-kd"/>
          <w:rFonts w:ascii="Consolas" w:eastAsiaTheme="majorEastAsia" w:hAnsi="Consolas"/>
          <w:color w:val="24292E"/>
        </w:rPr>
        <w:t>001</w:t>
      </w:r>
      <w:r>
        <w:rPr>
          <w:rFonts w:ascii="Segoe UI" w:hAnsi="Segoe UI" w:cs="Segoe UI"/>
          <w:color w:val="24292E"/>
          <w:shd w:val="clear" w:color="auto" w:fill="FFFFFF"/>
        </w:rPr>
        <w:t>. The VS opens a browser on this page (</w:t>
      </w:r>
      <w:hyperlink r:id="rId6" w:history="1">
        <w:r w:rsidR="00785D78" w:rsidRPr="002A3329">
          <w:rPr>
            <w:rStyle w:val="Hiperhivatkozs"/>
          </w:rPr>
          <w:t>https://localhost:44370/</w:t>
        </w:r>
      </w:hyperlink>
      <w:r>
        <w:t xml:space="preserve">) </w:t>
      </w:r>
      <w:r>
        <w:rPr>
          <w:rFonts w:ascii="Segoe UI" w:hAnsi="Segoe UI" w:cs="Segoe UI"/>
          <w:color w:val="24292E"/>
          <w:shd w:val="clear" w:color="auto" w:fill="FFFFFF"/>
        </w:rPr>
        <w:t>and the main page should be displayed.</w:t>
      </w:r>
    </w:p>
    <w:p w:rsidR="004057FF" w:rsidRDefault="004057FF" w:rsidP="00CF6DC3">
      <w:pPr>
        <w:rPr>
          <w:rFonts w:ascii="Segoe UI" w:hAnsi="Segoe UI" w:cs="Segoe UI"/>
          <w:color w:val="24292E"/>
          <w:shd w:val="clear" w:color="auto" w:fill="FFFFFF"/>
        </w:rPr>
      </w:pPr>
      <w:r>
        <w:rPr>
          <w:rFonts w:ascii="Segoe UI" w:hAnsi="Segoe UI" w:cs="Segoe UI"/>
          <w:color w:val="24292E"/>
          <w:shd w:val="clear" w:color="auto" w:fill="FFFFFF"/>
        </w:rPr>
        <w:t>The application URL settings are in Properties\</w:t>
      </w:r>
      <w:proofErr w:type="spellStart"/>
      <w:r>
        <w:rPr>
          <w:rFonts w:ascii="Segoe UI" w:hAnsi="Segoe UI" w:cs="Segoe UI"/>
          <w:color w:val="24292E"/>
          <w:shd w:val="clear" w:color="auto" w:fill="FFFFFF"/>
        </w:rPr>
        <w:t>launchSettings.json</w:t>
      </w:r>
      <w:proofErr w:type="spellEnd"/>
      <w:r>
        <w:rPr>
          <w:rFonts w:ascii="Segoe UI" w:hAnsi="Segoe UI" w:cs="Segoe UI"/>
          <w:color w:val="24292E"/>
          <w:shd w:val="clear" w:color="auto" w:fill="FFFFFF"/>
        </w:rPr>
        <w:t xml:space="preserve"> file.</w:t>
      </w:r>
      <w:r w:rsidR="00D75D65">
        <w:rPr>
          <w:rFonts w:ascii="Segoe UI" w:hAnsi="Segoe UI" w:cs="Segoe UI"/>
          <w:color w:val="24292E"/>
          <w:shd w:val="clear" w:color="auto" w:fill="FFFFFF"/>
        </w:rPr>
        <w:t xml:space="preserve"> Make port number changes if port numbers give conflict with existed ports</w:t>
      </w:r>
      <w:r w:rsidR="00133A12">
        <w:rPr>
          <w:rFonts w:ascii="Segoe UI" w:hAnsi="Segoe UI" w:cs="Segoe UI"/>
          <w:color w:val="24292E"/>
          <w:shd w:val="clear" w:color="auto" w:fill="FFFFFF"/>
        </w:rPr>
        <w:t>.</w:t>
      </w:r>
    </w:p>
    <w:p w:rsidR="00CA6B37" w:rsidRDefault="00CA6B37" w:rsidP="00CF6DC3">
      <w:pPr>
        <w:rPr>
          <w:rFonts w:ascii="Segoe UI" w:hAnsi="Segoe UI" w:cs="Segoe UI"/>
          <w:color w:val="24292E"/>
          <w:shd w:val="clear" w:color="auto" w:fill="FFFFFF"/>
        </w:rPr>
      </w:pPr>
      <w:r>
        <w:rPr>
          <w:rFonts w:ascii="Segoe UI" w:hAnsi="Segoe UI" w:cs="Segoe UI"/>
          <w:color w:val="24292E"/>
          <w:shd w:val="clear" w:color="auto" w:fill="FFFFFF"/>
        </w:rPr>
        <w:t xml:space="preserve">The database </w:t>
      </w:r>
      <w:r w:rsidR="004057FF">
        <w:rPr>
          <w:rFonts w:ascii="Segoe UI" w:hAnsi="Segoe UI" w:cs="Segoe UI"/>
          <w:color w:val="24292E"/>
          <w:shd w:val="clear" w:color="auto" w:fill="FFFFFF"/>
        </w:rPr>
        <w:t>(“</w:t>
      </w:r>
      <w:proofErr w:type="spellStart"/>
      <w:r w:rsidR="004057FF">
        <w:rPr>
          <w:rFonts w:ascii="Segoe UI" w:hAnsi="Segoe UI" w:cs="Segoe UI"/>
          <w:color w:val="24292E"/>
          <w:shd w:val="clear" w:color="auto" w:fill="FFFFFF"/>
        </w:rPr>
        <w:t>TestDatabase.db</w:t>
      </w:r>
      <w:proofErr w:type="spellEnd"/>
      <w:r w:rsidR="004057FF">
        <w:rPr>
          <w:rFonts w:ascii="Segoe UI" w:hAnsi="Segoe UI" w:cs="Segoe UI"/>
          <w:color w:val="24292E"/>
          <w:shd w:val="clear" w:color="auto" w:fill="FFFFFF"/>
        </w:rPr>
        <w:t>” – currently it is hard coded, but later it may be come from config file)</w:t>
      </w:r>
      <w:r w:rsidR="00D75D65">
        <w:rPr>
          <w:rFonts w:ascii="Segoe UI" w:hAnsi="Segoe UI" w:cs="Segoe UI"/>
          <w:color w:val="24292E"/>
          <w:shd w:val="clear" w:color="auto" w:fill="FFFFFF"/>
        </w:rPr>
        <w:t>. T</w:t>
      </w:r>
      <w:r>
        <w:rPr>
          <w:rFonts w:ascii="Segoe UI" w:hAnsi="Segoe UI" w:cs="Segoe UI"/>
          <w:color w:val="24292E"/>
          <w:shd w:val="clear" w:color="auto" w:fill="FFFFFF"/>
        </w:rPr>
        <w:t xml:space="preserve">he test </w:t>
      </w:r>
      <w:r w:rsidR="00D75D65">
        <w:rPr>
          <w:rFonts w:ascii="Segoe UI" w:hAnsi="Segoe UI" w:cs="Segoe UI"/>
          <w:color w:val="24292E"/>
          <w:shd w:val="clear" w:color="auto" w:fill="FFFFFF"/>
        </w:rPr>
        <w:t xml:space="preserve">database </w:t>
      </w:r>
      <w:r>
        <w:rPr>
          <w:rFonts w:ascii="Segoe UI" w:hAnsi="Segoe UI" w:cs="Segoe UI"/>
          <w:color w:val="24292E"/>
          <w:shd w:val="clear" w:color="auto" w:fill="FFFFFF"/>
        </w:rPr>
        <w:t>table “</w:t>
      </w:r>
      <w:proofErr w:type="spellStart"/>
      <w:r>
        <w:rPr>
          <w:rFonts w:ascii="Segoe UI" w:hAnsi="Segoe UI" w:cs="Segoe UI"/>
          <w:color w:val="24292E"/>
          <w:shd w:val="clear" w:color="auto" w:fill="FFFFFF"/>
        </w:rPr>
        <w:t>Testdata</w:t>
      </w:r>
      <w:proofErr w:type="spellEnd"/>
      <w:r>
        <w:rPr>
          <w:rFonts w:ascii="Segoe UI" w:hAnsi="Segoe UI" w:cs="Segoe UI"/>
          <w:color w:val="24292E"/>
          <w:shd w:val="clear" w:color="auto" w:fill="FFFFFF"/>
        </w:rPr>
        <w:t xml:space="preserve">” will be created automatically at start and </w:t>
      </w:r>
      <w:r w:rsidR="00D75D65">
        <w:rPr>
          <w:rFonts w:ascii="Segoe UI" w:hAnsi="Segoe UI" w:cs="Segoe UI"/>
          <w:color w:val="24292E"/>
          <w:shd w:val="clear" w:color="auto" w:fill="FFFFFF"/>
        </w:rPr>
        <w:t>it</w:t>
      </w:r>
      <w:r>
        <w:rPr>
          <w:rFonts w:ascii="Segoe UI" w:hAnsi="Segoe UI" w:cs="Segoe UI"/>
          <w:color w:val="24292E"/>
          <w:shd w:val="clear" w:color="auto" w:fill="FFFFFF"/>
        </w:rPr>
        <w:t xml:space="preserve"> will be </w:t>
      </w:r>
      <w:r w:rsidR="00CC0E7E">
        <w:rPr>
          <w:rFonts w:ascii="Segoe UI" w:hAnsi="Segoe UI" w:cs="Segoe UI"/>
          <w:color w:val="24292E"/>
          <w:shd w:val="clear" w:color="auto" w:fill="FFFFFF"/>
        </w:rPr>
        <w:t>load up</w:t>
      </w:r>
      <w:r>
        <w:rPr>
          <w:rFonts w:ascii="Segoe UI" w:hAnsi="Segoe UI" w:cs="Segoe UI"/>
          <w:color w:val="24292E"/>
          <w:shd w:val="clear" w:color="auto" w:fill="FFFFFF"/>
        </w:rPr>
        <w:t xml:space="preserve"> with a few example rows. The database will be recreated at every program start.</w:t>
      </w:r>
    </w:p>
    <w:p w:rsidR="004057FF" w:rsidRDefault="004057FF" w:rsidP="004057FF">
      <w:pPr>
        <w:pStyle w:val="Cmsor1"/>
        <w:rPr>
          <w:shd w:val="clear" w:color="auto" w:fill="FFFFFF"/>
        </w:rPr>
      </w:pPr>
      <w:r>
        <w:rPr>
          <w:shd w:val="clear" w:color="auto" w:fill="FFFFFF"/>
        </w:rPr>
        <w:t>Testing</w:t>
      </w:r>
    </w:p>
    <w:p w:rsidR="002977E5" w:rsidRPr="00E76F97" w:rsidRDefault="004057FF" w:rsidP="004057FF">
      <w:pPr>
        <w:rPr>
          <w:rFonts w:ascii="Segoe UI" w:hAnsi="Segoe UI" w:cs="Segoe UI"/>
          <w:color w:val="24292E"/>
          <w:shd w:val="clear" w:color="auto" w:fill="FFFFFF"/>
        </w:rPr>
      </w:pPr>
      <w:r w:rsidRPr="00E76F97">
        <w:rPr>
          <w:rFonts w:ascii="Segoe UI" w:hAnsi="Segoe UI" w:cs="Segoe UI"/>
          <w:color w:val="24292E"/>
          <w:shd w:val="clear" w:color="auto" w:fill="FFFFFF"/>
        </w:rPr>
        <w:t xml:space="preserve">Before using the program, it is recommended to run attached tests from VS. </w:t>
      </w:r>
    </w:p>
    <w:p w:rsidR="004057FF" w:rsidRPr="00E76F97" w:rsidRDefault="002977E5" w:rsidP="004057FF">
      <w:pPr>
        <w:rPr>
          <w:rFonts w:ascii="Segoe UI" w:hAnsi="Segoe UI" w:cs="Segoe UI"/>
          <w:color w:val="24292E"/>
          <w:shd w:val="clear" w:color="auto" w:fill="FFFFFF"/>
        </w:rPr>
      </w:pPr>
      <w:r w:rsidRPr="00E76F97">
        <w:rPr>
          <w:rFonts w:ascii="Segoe UI" w:hAnsi="Segoe UI" w:cs="Segoe UI"/>
          <w:color w:val="24292E"/>
          <w:shd w:val="clear" w:color="auto" w:fill="FFFFFF"/>
        </w:rPr>
        <w:lastRenderedPageBreak/>
        <w:t>First at all we must stop the program</w:t>
      </w:r>
      <w:r w:rsidR="00D75D65">
        <w:rPr>
          <w:rFonts w:ascii="Segoe UI" w:hAnsi="Segoe UI" w:cs="Segoe UI"/>
          <w:color w:val="24292E"/>
          <w:shd w:val="clear" w:color="auto" w:fill="FFFFFF"/>
        </w:rPr>
        <w:t xml:space="preserve"> (if it is running)</w:t>
      </w:r>
      <w:r w:rsidRPr="00E76F97">
        <w:rPr>
          <w:rFonts w:ascii="Segoe UI" w:hAnsi="Segoe UI" w:cs="Segoe UI"/>
          <w:color w:val="24292E"/>
          <w:shd w:val="clear" w:color="auto" w:fill="FFFFFF"/>
        </w:rPr>
        <w:t xml:space="preserve">. After that, right click on project </w:t>
      </w:r>
      <w:proofErr w:type="spellStart"/>
      <w:r w:rsidRPr="00E76F97">
        <w:rPr>
          <w:rFonts w:ascii="Segoe UI" w:hAnsi="Segoe UI" w:cs="Segoe UI"/>
          <w:color w:val="24292E"/>
          <w:shd w:val="clear" w:color="auto" w:fill="FFFFFF"/>
        </w:rPr>
        <w:t>ChangeMonitor.Integrationtest</w:t>
      </w:r>
      <w:proofErr w:type="spellEnd"/>
      <w:r w:rsidRPr="00E76F97">
        <w:rPr>
          <w:rFonts w:ascii="Segoe UI" w:hAnsi="Segoe UI" w:cs="Segoe UI"/>
          <w:color w:val="24292E"/>
          <w:shd w:val="clear" w:color="auto" w:fill="FFFFFF"/>
        </w:rPr>
        <w:t xml:space="preserve"> and choose “Run Tests” menu item</w:t>
      </w:r>
      <w:r w:rsidR="00E76F97" w:rsidRPr="00E76F97">
        <w:rPr>
          <w:rFonts w:ascii="Segoe UI" w:hAnsi="Segoe UI" w:cs="Segoe UI"/>
          <w:color w:val="24292E"/>
          <w:shd w:val="clear" w:color="auto" w:fill="FFFFFF"/>
        </w:rPr>
        <w:t xml:space="preserve">. In appeared Test window we can see the results of </w:t>
      </w:r>
      <w:r w:rsidR="00CC0E7E">
        <w:rPr>
          <w:rFonts w:ascii="Segoe UI" w:hAnsi="Segoe UI" w:cs="Segoe UI"/>
          <w:color w:val="24292E"/>
          <w:shd w:val="clear" w:color="auto" w:fill="FFFFFF"/>
        </w:rPr>
        <w:t xml:space="preserve">the </w:t>
      </w:r>
      <w:r w:rsidR="00E76F97" w:rsidRPr="00E76F97">
        <w:rPr>
          <w:rFonts w:ascii="Segoe UI" w:hAnsi="Segoe UI" w:cs="Segoe UI"/>
          <w:color w:val="24292E"/>
          <w:shd w:val="clear" w:color="auto" w:fill="FFFFFF"/>
        </w:rPr>
        <w:t>tested facts.</w:t>
      </w:r>
    </w:p>
    <w:p w:rsidR="00E76F97" w:rsidRPr="00E76F97" w:rsidRDefault="00E76F97" w:rsidP="004057FF">
      <w:pPr>
        <w:rPr>
          <w:rFonts w:ascii="Segoe UI" w:hAnsi="Segoe UI" w:cs="Segoe UI"/>
          <w:color w:val="24292E"/>
          <w:shd w:val="clear" w:color="auto" w:fill="FFFFFF"/>
        </w:rPr>
      </w:pPr>
      <w:r w:rsidRPr="00E76F97">
        <w:rPr>
          <w:rFonts w:ascii="Segoe UI" w:hAnsi="Segoe UI" w:cs="Segoe UI"/>
          <w:color w:val="24292E"/>
          <w:shd w:val="clear" w:color="auto" w:fill="FFFFFF"/>
        </w:rPr>
        <w:t>The Test cases are not completed.</w:t>
      </w:r>
    </w:p>
    <w:p w:rsidR="00793D9D" w:rsidRDefault="00793D9D" w:rsidP="00793D9D">
      <w:pPr>
        <w:pStyle w:val="Cmsor1"/>
      </w:pPr>
      <w:r>
        <w:t>Quick start</w:t>
      </w:r>
    </w:p>
    <w:p w:rsidR="00CA6B37" w:rsidRDefault="00CA6B37" w:rsidP="00CA6B37">
      <w:pPr>
        <w:pStyle w:val="Cmsor2"/>
        <w:rPr>
          <w:shd w:val="clear" w:color="auto" w:fill="FFFFFF"/>
        </w:rPr>
      </w:pPr>
      <w:r>
        <w:rPr>
          <w:shd w:val="clear" w:color="auto" w:fill="FFFFFF"/>
        </w:rPr>
        <w:t>CRUD module</w:t>
      </w:r>
    </w:p>
    <w:p w:rsidR="00793D9D" w:rsidRDefault="001C7E10" w:rsidP="00CF6DC3">
      <w:pPr>
        <w:rPr>
          <w:rFonts w:ascii="Segoe UI" w:hAnsi="Segoe UI" w:cs="Segoe UI"/>
          <w:color w:val="24292E"/>
          <w:shd w:val="clear" w:color="auto" w:fill="FFFFFF"/>
        </w:rPr>
      </w:pPr>
      <w:r w:rsidRPr="001C7E10">
        <w:rPr>
          <w:rFonts w:ascii="Segoe UI" w:hAnsi="Segoe UI" w:cs="Segoe UI"/>
          <w:color w:val="24292E"/>
          <w:shd w:val="clear" w:color="auto" w:fill="FFFFFF"/>
        </w:rPr>
        <w:t>From main page</w:t>
      </w:r>
      <w:r>
        <w:rPr>
          <w:rFonts w:ascii="Segoe UI" w:hAnsi="Segoe UI" w:cs="Segoe UI"/>
          <w:color w:val="24292E"/>
          <w:shd w:val="clear" w:color="auto" w:fill="FFFFFF"/>
        </w:rPr>
        <w:t>’s menu</w:t>
      </w:r>
      <w:r w:rsidRPr="001C7E10">
        <w:rPr>
          <w:rFonts w:ascii="Segoe UI" w:hAnsi="Segoe UI" w:cs="Segoe UI"/>
          <w:color w:val="24292E"/>
          <w:shd w:val="clear" w:color="auto" w:fill="FFFFFF"/>
        </w:rPr>
        <w:t xml:space="preserve"> we can open th</w:t>
      </w:r>
      <w:r>
        <w:rPr>
          <w:rFonts w:ascii="Segoe UI" w:hAnsi="Segoe UI" w:cs="Segoe UI"/>
          <w:color w:val="24292E"/>
          <w:shd w:val="clear" w:color="auto" w:fill="FFFFFF"/>
        </w:rPr>
        <w:t>e CRUD module. The CRUD module is intended for handling RDBMS table</w:t>
      </w:r>
      <w:r w:rsidR="00CA6B37">
        <w:rPr>
          <w:rFonts w:ascii="Segoe UI" w:hAnsi="Segoe UI" w:cs="Segoe UI"/>
          <w:color w:val="24292E"/>
          <w:shd w:val="clear" w:color="auto" w:fill="FFFFFF"/>
        </w:rPr>
        <w:t xml:space="preserve"> (creating new row, updating </w:t>
      </w:r>
      <w:proofErr w:type="gramStart"/>
      <w:r w:rsidR="00CA6B37">
        <w:rPr>
          <w:rFonts w:ascii="Segoe UI" w:hAnsi="Segoe UI" w:cs="Segoe UI"/>
          <w:color w:val="24292E"/>
          <w:shd w:val="clear" w:color="auto" w:fill="FFFFFF"/>
        </w:rPr>
        <w:t>data</w:t>
      </w:r>
      <w:proofErr w:type="gramEnd"/>
      <w:r w:rsidR="00CA6B37">
        <w:rPr>
          <w:rFonts w:ascii="Segoe UI" w:hAnsi="Segoe UI" w:cs="Segoe UI"/>
          <w:color w:val="24292E"/>
          <w:shd w:val="clear" w:color="auto" w:fill="FFFFFF"/>
        </w:rPr>
        <w:t xml:space="preserve"> and deleting an exist row)</w:t>
      </w:r>
      <w:r>
        <w:rPr>
          <w:rFonts w:ascii="Segoe UI" w:hAnsi="Segoe UI" w:cs="Segoe UI"/>
          <w:color w:val="24292E"/>
          <w:shd w:val="clear" w:color="auto" w:fill="FFFFFF"/>
        </w:rPr>
        <w:t xml:space="preserve">. This </w:t>
      </w:r>
      <w:r w:rsidR="00CA6B37">
        <w:rPr>
          <w:rFonts w:ascii="Segoe UI" w:hAnsi="Segoe UI" w:cs="Segoe UI"/>
          <w:color w:val="24292E"/>
          <w:shd w:val="clear" w:color="auto" w:fill="FFFFFF"/>
        </w:rPr>
        <w:t xml:space="preserve">page and </w:t>
      </w:r>
      <w:proofErr w:type="gramStart"/>
      <w:r w:rsidR="00CA6B37">
        <w:rPr>
          <w:rFonts w:ascii="Segoe UI" w:hAnsi="Segoe UI" w:cs="Segoe UI"/>
          <w:color w:val="24292E"/>
          <w:shd w:val="clear" w:color="auto" w:fill="FFFFFF"/>
        </w:rPr>
        <w:t>it</w:t>
      </w:r>
      <w:r w:rsidR="00CC0E7E">
        <w:rPr>
          <w:rFonts w:ascii="Segoe UI" w:hAnsi="Segoe UI" w:cs="Segoe UI"/>
          <w:color w:val="24292E"/>
          <w:shd w:val="clear" w:color="auto" w:fill="FFFFFF"/>
        </w:rPr>
        <w:t>’</w:t>
      </w:r>
      <w:r w:rsidR="00CA6B37">
        <w:rPr>
          <w:rFonts w:ascii="Segoe UI" w:hAnsi="Segoe UI" w:cs="Segoe UI"/>
          <w:color w:val="24292E"/>
          <w:shd w:val="clear" w:color="auto" w:fill="FFFFFF"/>
        </w:rPr>
        <w:t>s</w:t>
      </w:r>
      <w:proofErr w:type="gramEnd"/>
      <w:r w:rsidR="00CA6B37">
        <w:rPr>
          <w:rFonts w:ascii="Segoe UI" w:hAnsi="Segoe UI" w:cs="Segoe UI"/>
          <w:color w:val="24292E"/>
          <w:shd w:val="clear" w:color="auto" w:fill="FFFFFF"/>
        </w:rPr>
        <w:t xml:space="preserve"> children pages are created with scaffold generator. For </w:t>
      </w:r>
      <w:r w:rsidR="00D75D65">
        <w:rPr>
          <w:rFonts w:ascii="Segoe UI" w:hAnsi="Segoe UI" w:cs="Segoe UI"/>
          <w:color w:val="24292E"/>
          <w:shd w:val="clear" w:color="auto" w:fill="FFFFFF"/>
        </w:rPr>
        <w:t xml:space="preserve">every </w:t>
      </w:r>
      <w:r w:rsidR="00CA6B37">
        <w:rPr>
          <w:rFonts w:ascii="Segoe UI" w:hAnsi="Segoe UI" w:cs="Segoe UI"/>
          <w:color w:val="24292E"/>
          <w:shd w:val="clear" w:color="auto" w:fill="FFFFFF"/>
        </w:rPr>
        <w:t xml:space="preserve">CRUD </w:t>
      </w:r>
      <w:proofErr w:type="gramStart"/>
      <w:r w:rsidR="00CA6B37">
        <w:rPr>
          <w:rFonts w:ascii="Segoe UI" w:hAnsi="Segoe UI" w:cs="Segoe UI"/>
          <w:color w:val="24292E"/>
          <w:shd w:val="clear" w:color="auto" w:fill="FFFFFF"/>
        </w:rPr>
        <w:t>functions</w:t>
      </w:r>
      <w:proofErr w:type="gramEnd"/>
      <w:r w:rsidR="00CA6B37">
        <w:rPr>
          <w:rFonts w:ascii="Segoe UI" w:hAnsi="Segoe UI" w:cs="Segoe UI"/>
          <w:color w:val="24292E"/>
          <w:shd w:val="clear" w:color="auto" w:fill="FFFFFF"/>
        </w:rPr>
        <w:t xml:space="preserve"> we get a new handling page (Form).</w:t>
      </w:r>
    </w:p>
    <w:p w:rsidR="00CA6B37" w:rsidRDefault="00CA6B37" w:rsidP="00CA6B37">
      <w:pPr>
        <w:pStyle w:val="Cmsor2"/>
        <w:rPr>
          <w:shd w:val="clear" w:color="auto" w:fill="FFFFFF"/>
        </w:rPr>
      </w:pPr>
      <w:r>
        <w:rPr>
          <w:shd w:val="clear" w:color="auto" w:fill="FFFFFF"/>
        </w:rPr>
        <w:t>Monitor module</w:t>
      </w:r>
    </w:p>
    <w:p w:rsidR="00CA6B37" w:rsidRDefault="009662DC" w:rsidP="00CA6B37">
      <w:pPr>
        <w:rPr>
          <w:rFonts w:ascii="Segoe UI" w:hAnsi="Segoe UI" w:cs="Segoe UI"/>
          <w:color w:val="24292E"/>
          <w:shd w:val="clear" w:color="auto" w:fill="FFFFFF"/>
        </w:rPr>
      </w:pPr>
      <w:r w:rsidRPr="009662DC">
        <w:rPr>
          <w:rFonts w:ascii="Segoe UI" w:hAnsi="Segoe UI" w:cs="Segoe UI"/>
          <w:color w:val="24292E"/>
          <w:shd w:val="clear" w:color="auto" w:fill="FFFFFF"/>
        </w:rPr>
        <w:t xml:space="preserve">This module is a very simple page. At start it is empty. Later, when some action is executed on test table, the notifications will be </w:t>
      </w:r>
      <w:r w:rsidR="00CC0E7E">
        <w:rPr>
          <w:rFonts w:ascii="Segoe UI" w:hAnsi="Segoe UI" w:cs="Segoe UI"/>
          <w:color w:val="24292E"/>
          <w:shd w:val="clear" w:color="auto" w:fill="FFFFFF"/>
        </w:rPr>
        <w:t>listed</w:t>
      </w:r>
      <w:r w:rsidRPr="009662DC">
        <w:rPr>
          <w:rFonts w:ascii="Segoe UI" w:hAnsi="Segoe UI" w:cs="Segoe UI"/>
          <w:color w:val="24292E"/>
          <w:shd w:val="clear" w:color="auto" w:fill="FFFFFF"/>
        </w:rPr>
        <w:t xml:space="preserve"> there </w:t>
      </w:r>
      <w:r w:rsidR="004057FF">
        <w:rPr>
          <w:rFonts w:ascii="Segoe UI" w:hAnsi="Segoe UI" w:cs="Segoe UI"/>
          <w:color w:val="24292E"/>
          <w:shd w:val="clear" w:color="auto" w:fill="FFFFFF"/>
        </w:rPr>
        <w:t xml:space="preserve">automatically and </w:t>
      </w:r>
      <w:r w:rsidRPr="009662DC">
        <w:rPr>
          <w:rFonts w:ascii="Segoe UI" w:hAnsi="Segoe UI" w:cs="Segoe UI"/>
          <w:color w:val="24292E"/>
          <w:shd w:val="clear" w:color="auto" w:fill="FFFFFF"/>
        </w:rPr>
        <w:t xml:space="preserve">immediately. This real-time notification is provided due to </w:t>
      </w:r>
      <w:proofErr w:type="spellStart"/>
      <w:r w:rsidRPr="009662DC">
        <w:rPr>
          <w:rFonts w:ascii="Segoe UI" w:hAnsi="Segoe UI" w:cs="Segoe UI"/>
          <w:color w:val="24292E"/>
          <w:shd w:val="clear" w:color="auto" w:fill="FFFFFF"/>
        </w:rPr>
        <w:t>SignalR</w:t>
      </w:r>
      <w:proofErr w:type="spellEnd"/>
      <w:r w:rsidRPr="009662DC">
        <w:rPr>
          <w:rFonts w:ascii="Segoe UI" w:hAnsi="Segoe UI" w:cs="Segoe UI"/>
          <w:color w:val="24292E"/>
          <w:shd w:val="clear" w:color="auto" w:fill="FFFFFF"/>
        </w:rPr>
        <w:t xml:space="preserve"> technology. </w:t>
      </w:r>
    </w:p>
    <w:p w:rsidR="009662DC" w:rsidRDefault="009662DC" w:rsidP="00CA6B37">
      <w:pPr>
        <w:rPr>
          <w:rFonts w:ascii="Segoe UI" w:hAnsi="Segoe UI" w:cs="Segoe UI"/>
          <w:color w:val="24292E"/>
          <w:shd w:val="clear" w:color="auto" w:fill="FFFFFF"/>
        </w:rPr>
      </w:pPr>
      <w:r>
        <w:rPr>
          <w:rFonts w:ascii="Segoe UI" w:hAnsi="Segoe UI" w:cs="Segoe UI"/>
          <w:color w:val="24292E"/>
          <w:shd w:val="clear" w:color="auto" w:fill="FFFFFF"/>
        </w:rPr>
        <w:t xml:space="preserve">Remarks: The notification is raised by RDBMS CRUD action. If the catching of RDBMS action is not possible, then we must use other technics for watching table changes (e.g. using triggers, </w:t>
      </w:r>
      <w:r w:rsidR="004057FF">
        <w:rPr>
          <w:rFonts w:ascii="Segoe UI" w:hAnsi="Segoe UI" w:cs="Segoe UI"/>
          <w:color w:val="24292E"/>
          <w:shd w:val="clear" w:color="auto" w:fill="FFFFFF"/>
        </w:rPr>
        <w:t>polling</w:t>
      </w:r>
      <w:r>
        <w:rPr>
          <w:rFonts w:ascii="Segoe UI" w:hAnsi="Segoe UI" w:cs="Segoe UI"/>
          <w:color w:val="24292E"/>
          <w:shd w:val="clear" w:color="auto" w:fill="FFFFFF"/>
        </w:rPr>
        <w:t>)</w:t>
      </w:r>
      <w:r w:rsidR="00D75D65">
        <w:rPr>
          <w:rFonts w:ascii="Segoe UI" w:hAnsi="Segoe UI" w:cs="Segoe UI"/>
          <w:color w:val="24292E"/>
          <w:shd w:val="clear" w:color="auto" w:fill="FFFFFF"/>
        </w:rPr>
        <w:t>.</w:t>
      </w:r>
    </w:p>
    <w:p w:rsidR="00E76F97" w:rsidRDefault="00E76F97" w:rsidP="00E76F97">
      <w:pPr>
        <w:pStyle w:val="Cmsor1"/>
      </w:pPr>
      <w:r>
        <w:t>Standalone mode</w:t>
      </w:r>
    </w:p>
    <w:p w:rsidR="00E76F97" w:rsidRPr="005A0FD6" w:rsidRDefault="00E76F97" w:rsidP="00E76F97">
      <w:pPr>
        <w:rPr>
          <w:rFonts w:ascii="Segoe UI" w:hAnsi="Segoe UI" w:cs="Segoe UI"/>
          <w:color w:val="24292E"/>
          <w:shd w:val="clear" w:color="auto" w:fill="FFFFFF"/>
        </w:rPr>
      </w:pPr>
      <w:r w:rsidRPr="005A0FD6">
        <w:rPr>
          <w:rFonts w:ascii="Segoe UI" w:hAnsi="Segoe UI" w:cs="Segoe UI"/>
          <w:color w:val="24292E"/>
          <w:shd w:val="clear" w:color="auto" w:fill="FFFFFF"/>
        </w:rPr>
        <w:t xml:space="preserve">The application is </w:t>
      </w:r>
      <w:r w:rsidR="002D2A72" w:rsidRPr="005A0FD6">
        <w:rPr>
          <w:rFonts w:ascii="Segoe UI" w:hAnsi="Segoe UI" w:cs="Segoe UI"/>
          <w:color w:val="24292E"/>
          <w:shd w:val="clear" w:color="auto" w:fill="FFFFFF"/>
        </w:rPr>
        <w:t xml:space="preserve">runnable without VS too. </w:t>
      </w:r>
    </w:p>
    <w:p w:rsidR="002D2A72" w:rsidRPr="005A0FD6" w:rsidRDefault="002D2A72" w:rsidP="00E76F97">
      <w:pPr>
        <w:rPr>
          <w:rFonts w:ascii="Segoe UI" w:hAnsi="Segoe UI" w:cs="Segoe UI"/>
          <w:color w:val="24292E"/>
          <w:shd w:val="clear" w:color="auto" w:fill="FFFFFF"/>
        </w:rPr>
      </w:pPr>
      <w:r w:rsidRPr="005A0FD6">
        <w:rPr>
          <w:rFonts w:ascii="Segoe UI" w:hAnsi="Segoe UI" w:cs="Segoe UI"/>
          <w:color w:val="24292E"/>
          <w:shd w:val="clear" w:color="auto" w:fill="FFFFFF"/>
        </w:rPr>
        <w:t xml:space="preserve">If we run the “bin\Release\netcoreapp3.1\ChangeMonitor.exe” from console, the program should start. </w:t>
      </w:r>
      <w:r w:rsidR="00AC2F3C">
        <w:rPr>
          <w:rFonts w:ascii="Segoe UI" w:hAnsi="Segoe UI" w:cs="Segoe UI"/>
          <w:color w:val="24292E"/>
          <w:shd w:val="clear" w:color="auto" w:fill="FFFFFF"/>
        </w:rPr>
        <w:t xml:space="preserve">Notice </w:t>
      </w:r>
      <w:r w:rsidRPr="005A0FD6">
        <w:rPr>
          <w:rFonts w:ascii="Segoe UI" w:hAnsi="Segoe UI" w:cs="Segoe UI"/>
          <w:color w:val="24292E"/>
          <w:shd w:val="clear" w:color="auto" w:fill="FFFFFF"/>
        </w:rPr>
        <w:t xml:space="preserve">the </w:t>
      </w:r>
      <w:r w:rsidR="00AC2F3C">
        <w:rPr>
          <w:rFonts w:ascii="Segoe UI" w:hAnsi="Segoe UI" w:cs="Segoe UI"/>
          <w:color w:val="24292E"/>
          <w:shd w:val="clear" w:color="auto" w:fill="FFFFFF"/>
        </w:rPr>
        <w:t>program</w:t>
      </w:r>
      <w:r w:rsidRPr="005A0FD6">
        <w:rPr>
          <w:rFonts w:ascii="Segoe UI" w:hAnsi="Segoe UI" w:cs="Segoe UI"/>
          <w:color w:val="24292E"/>
          <w:shd w:val="clear" w:color="auto" w:fill="FFFFFF"/>
        </w:rPr>
        <w:t xml:space="preserve"> URL </w:t>
      </w:r>
      <w:r w:rsidR="00E840F1">
        <w:rPr>
          <w:rFonts w:ascii="Segoe UI" w:hAnsi="Segoe UI" w:cs="Segoe UI"/>
          <w:color w:val="24292E"/>
          <w:shd w:val="clear" w:color="auto" w:fill="FFFFFF"/>
        </w:rPr>
        <w:t>changed</w:t>
      </w:r>
      <w:r w:rsidRPr="005A0FD6">
        <w:rPr>
          <w:rFonts w:ascii="Segoe UI" w:hAnsi="Segoe UI" w:cs="Segoe UI"/>
          <w:color w:val="24292E"/>
          <w:shd w:val="clear" w:color="auto" w:fill="FFFFFF"/>
        </w:rPr>
        <w:t xml:space="preserve">: </w:t>
      </w:r>
      <w:hyperlink r:id="rId7" w:history="1">
        <w:r w:rsidR="00806920" w:rsidRPr="000D25A1">
          <w:rPr>
            <w:rStyle w:val="Hiperhivatkozs"/>
          </w:rPr>
          <w:t>http://localhost:50000</w:t>
        </w:r>
      </w:hyperlink>
      <w:r w:rsidRPr="005A0FD6">
        <w:rPr>
          <w:rFonts w:ascii="Segoe UI" w:hAnsi="Segoe UI" w:cs="Segoe UI"/>
          <w:color w:val="24292E"/>
          <w:shd w:val="clear" w:color="auto" w:fill="FFFFFF"/>
        </w:rPr>
        <w:t xml:space="preserve"> as </w:t>
      </w:r>
      <w:r w:rsidR="00AC2F3C">
        <w:rPr>
          <w:rFonts w:ascii="Segoe UI" w:hAnsi="Segoe UI" w:cs="Segoe UI"/>
          <w:color w:val="24292E"/>
          <w:shd w:val="clear" w:color="auto" w:fill="FFFFFF"/>
        </w:rPr>
        <w:t xml:space="preserve">you can see </w:t>
      </w:r>
      <w:r w:rsidRPr="005A0FD6">
        <w:rPr>
          <w:rFonts w:ascii="Segoe UI" w:hAnsi="Segoe UI" w:cs="Segoe UI"/>
          <w:color w:val="24292E"/>
          <w:shd w:val="clear" w:color="auto" w:fill="FFFFFF"/>
        </w:rPr>
        <w:t>on console at program start</w:t>
      </w:r>
      <w:r w:rsidR="00E840F1">
        <w:rPr>
          <w:rFonts w:ascii="Segoe UI" w:hAnsi="Segoe UI" w:cs="Segoe UI"/>
          <w:color w:val="24292E"/>
          <w:shd w:val="clear" w:color="auto" w:fill="FFFFFF"/>
        </w:rPr>
        <w:t>. In this case, the program use</w:t>
      </w:r>
      <w:r w:rsidR="00AC2F3C">
        <w:rPr>
          <w:rFonts w:ascii="Segoe UI" w:hAnsi="Segoe UI" w:cs="Segoe UI"/>
          <w:color w:val="24292E"/>
          <w:shd w:val="clear" w:color="auto" w:fill="FFFFFF"/>
        </w:rPr>
        <w:t>s</w:t>
      </w:r>
      <w:r w:rsidR="00E840F1">
        <w:rPr>
          <w:rFonts w:ascii="Segoe UI" w:hAnsi="Segoe UI" w:cs="Segoe UI"/>
          <w:color w:val="24292E"/>
          <w:shd w:val="clear" w:color="auto" w:fill="FFFFFF"/>
        </w:rPr>
        <w:t xml:space="preserve"> Kestrel as WEB server. We can </w:t>
      </w:r>
      <w:r w:rsidR="00AC2F3C">
        <w:rPr>
          <w:rFonts w:ascii="Segoe UI" w:hAnsi="Segoe UI" w:cs="Segoe UI"/>
          <w:color w:val="24292E"/>
          <w:shd w:val="clear" w:color="auto" w:fill="FFFFFF"/>
        </w:rPr>
        <w:t xml:space="preserve">also </w:t>
      </w:r>
      <w:r w:rsidR="00E840F1">
        <w:rPr>
          <w:rFonts w:ascii="Segoe UI" w:hAnsi="Segoe UI" w:cs="Segoe UI"/>
          <w:color w:val="24292E"/>
          <w:shd w:val="clear" w:color="auto" w:fill="FFFFFF"/>
        </w:rPr>
        <w:t xml:space="preserve">do it in VS, but then we must change the Run </w:t>
      </w:r>
      <w:proofErr w:type="spellStart"/>
      <w:r w:rsidR="00E840F1">
        <w:rPr>
          <w:rFonts w:ascii="Segoe UI" w:hAnsi="Segoe UI" w:cs="Segoe UI"/>
          <w:color w:val="24292E"/>
          <w:shd w:val="clear" w:color="auto" w:fill="FFFFFF"/>
        </w:rPr>
        <w:t>DropDown</w:t>
      </w:r>
      <w:proofErr w:type="spellEnd"/>
      <w:r w:rsidR="00E840F1">
        <w:rPr>
          <w:rFonts w:ascii="Segoe UI" w:hAnsi="Segoe UI" w:cs="Segoe UI"/>
          <w:color w:val="24292E"/>
          <w:shd w:val="clear" w:color="auto" w:fill="FFFFFF"/>
        </w:rPr>
        <w:t xml:space="preserve"> button from </w:t>
      </w:r>
      <w:r w:rsidR="00AC2F3C">
        <w:rPr>
          <w:rFonts w:ascii="Segoe UI" w:hAnsi="Segoe UI" w:cs="Segoe UI"/>
          <w:color w:val="24292E"/>
          <w:shd w:val="clear" w:color="auto" w:fill="FFFFFF"/>
        </w:rPr>
        <w:t>“</w:t>
      </w:r>
      <w:r w:rsidR="00E840F1">
        <w:rPr>
          <w:rFonts w:ascii="Segoe UI" w:hAnsi="Segoe UI" w:cs="Segoe UI"/>
          <w:color w:val="24292E"/>
          <w:shd w:val="clear" w:color="auto" w:fill="FFFFFF"/>
        </w:rPr>
        <w:t>IIS Express</w:t>
      </w:r>
      <w:r w:rsidR="00AC2F3C">
        <w:rPr>
          <w:rFonts w:ascii="Segoe UI" w:hAnsi="Segoe UI" w:cs="Segoe UI"/>
          <w:color w:val="24292E"/>
          <w:shd w:val="clear" w:color="auto" w:fill="FFFFFF"/>
        </w:rPr>
        <w:t>”</w:t>
      </w:r>
      <w:r w:rsidR="00E840F1">
        <w:rPr>
          <w:rFonts w:ascii="Segoe UI" w:hAnsi="Segoe UI" w:cs="Segoe UI"/>
          <w:color w:val="24292E"/>
          <w:shd w:val="clear" w:color="auto" w:fill="FFFFFF"/>
        </w:rPr>
        <w:t xml:space="preserve"> to </w:t>
      </w:r>
      <w:r w:rsidR="00AC2F3C">
        <w:rPr>
          <w:rFonts w:ascii="Segoe UI" w:hAnsi="Segoe UI" w:cs="Segoe UI"/>
          <w:color w:val="24292E"/>
          <w:shd w:val="clear" w:color="auto" w:fill="FFFFFF"/>
        </w:rPr>
        <w:t>“</w:t>
      </w:r>
      <w:proofErr w:type="spellStart"/>
      <w:r w:rsidR="00E840F1">
        <w:rPr>
          <w:rFonts w:ascii="Segoe UI" w:hAnsi="Segoe UI" w:cs="Segoe UI"/>
          <w:color w:val="24292E"/>
          <w:shd w:val="clear" w:color="auto" w:fill="FFFFFF"/>
        </w:rPr>
        <w:t>ChangeMonitor</w:t>
      </w:r>
      <w:proofErr w:type="spellEnd"/>
      <w:r w:rsidR="00AC2F3C">
        <w:rPr>
          <w:rFonts w:ascii="Segoe UI" w:hAnsi="Segoe UI" w:cs="Segoe UI"/>
          <w:color w:val="24292E"/>
          <w:shd w:val="clear" w:color="auto" w:fill="FFFFFF"/>
        </w:rPr>
        <w:t>”</w:t>
      </w:r>
      <w:r w:rsidR="00E840F1">
        <w:rPr>
          <w:rFonts w:ascii="Segoe UI" w:hAnsi="Segoe UI" w:cs="Segoe UI"/>
          <w:color w:val="24292E"/>
          <w:shd w:val="clear" w:color="auto" w:fill="FFFFFF"/>
        </w:rPr>
        <w:t>. In original case (IIS Express) the VS use</w:t>
      </w:r>
      <w:r w:rsidR="00AC2F3C">
        <w:rPr>
          <w:rFonts w:ascii="Segoe UI" w:hAnsi="Segoe UI" w:cs="Segoe UI"/>
          <w:color w:val="24292E"/>
          <w:shd w:val="clear" w:color="auto" w:fill="FFFFFF"/>
        </w:rPr>
        <w:t>s</w:t>
      </w:r>
      <w:r w:rsidR="00E840F1">
        <w:rPr>
          <w:rFonts w:ascii="Segoe UI" w:hAnsi="Segoe UI" w:cs="Segoe UI"/>
          <w:color w:val="24292E"/>
          <w:shd w:val="clear" w:color="auto" w:fill="FFFFFF"/>
        </w:rPr>
        <w:t xml:space="preserve"> the IIS Express as proxy.</w:t>
      </w:r>
    </w:p>
    <w:p w:rsidR="00E76F97" w:rsidRPr="00E76F97" w:rsidRDefault="00E76F97" w:rsidP="00E76F97"/>
    <w:p w:rsidR="00793D9D" w:rsidRPr="00793D9D" w:rsidRDefault="00793D9D" w:rsidP="00CF6DC3"/>
    <w:sectPr w:rsidR="00793D9D" w:rsidRPr="00793D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D5807"/>
    <w:multiLevelType w:val="hybridMultilevel"/>
    <w:tmpl w:val="89B8EB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07526"/>
    <w:multiLevelType w:val="hybridMultilevel"/>
    <w:tmpl w:val="F97A3F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071379"/>
    <w:multiLevelType w:val="hybridMultilevel"/>
    <w:tmpl w:val="5B2AC1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DC3"/>
    <w:rsid w:val="00133A12"/>
    <w:rsid w:val="001C7E10"/>
    <w:rsid w:val="002935D7"/>
    <w:rsid w:val="002977E5"/>
    <w:rsid w:val="002D2A72"/>
    <w:rsid w:val="002D5D17"/>
    <w:rsid w:val="004057FF"/>
    <w:rsid w:val="00497F89"/>
    <w:rsid w:val="005A0FD6"/>
    <w:rsid w:val="00785D78"/>
    <w:rsid w:val="00793D9D"/>
    <w:rsid w:val="00806920"/>
    <w:rsid w:val="009662DC"/>
    <w:rsid w:val="00AC2F3C"/>
    <w:rsid w:val="00BD5132"/>
    <w:rsid w:val="00CA6B37"/>
    <w:rsid w:val="00CC0E7E"/>
    <w:rsid w:val="00CF6DC3"/>
    <w:rsid w:val="00D13771"/>
    <w:rsid w:val="00D75D65"/>
    <w:rsid w:val="00E50022"/>
    <w:rsid w:val="00E76F97"/>
    <w:rsid w:val="00E84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1EEEA"/>
  <w15:chartTrackingRefBased/>
  <w15:docId w15:val="{8E332F90-0AE7-4C40-A380-CD36287DA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lang w:val="en-GB"/>
    </w:rPr>
  </w:style>
  <w:style w:type="paragraph" w:styleId="Cmsor1">
    <w:name w:val="heading 1"/>
    <w:basedOn w:val="Norml"/>
    <w:next w:val="Norml"/>
    <w:link w:val="Cmsor1Char"/>
    <w:uiPriority w:val="9"/>
    <w:qFormat/>
    <w:rsid w:val="00793D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CA6B3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CF6DC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hu-HU"/>
    </w:rPr>
  </w:style>
  <w:style w:type="character" w:customStyle="1" w:styleId="CmChar">
    <w:name w:val="Cím Char"/>
    <w:basedOn w:val="Bekezdsalapbettpusa"/>
    <w:link w:val="Cm"/>
    <w:uiPriority w:val="10"/>
    <w:rsid w:val="00CF6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F6DC3"/>
    <w:pPr>
      <w:numPr>
        <w:ilvl w:val="1"/>
      </w:numPr>
    </w:pPr>
    <w:rPr>
      <w:rFonts w:eastAsiaTheme="minorEastAsia"/>
      <w:color w:val="5A5A5A" w:themeColor="text1" w:themeTint="A5"/>
      <w:spacing w:val="15"/>
      <w:lang w:val="hu-HU"/>
    </w:rPr>
  </w:style>
  <w:style w:type="character" w:customStyle="1" w:styleId="AlcmChar">
    <w:name w:val="Alcím Char"/>
    <w:basedOn w:val="Bekezdsalapbettpusa"/>
    <w:link w:val="Alcm"/>
    <w:uiPriority w:val="11"/>
    <w:rsid w:val="00CF6DC3"/>
    <w:rPr>
      <w:rFonts w:eastAsiaTheme="minorEastAsia"/>
      <w:color w:val="5A5A5A" w:themeColor="text1" w:themeTint="A5"/>
      <w:spacing w:val="15"/>
    </w:rPr>
  </w:style>
  <w:style w:type="character" w:customStyle="1" w:styleId="Cmsor1Char">
    <w:name w:val="Címsor 1 Char"/>
    <w:basedOn w:val="Bekezdsalapbettpusa"/>
    <w:link w:val="Cmsor1"/>
    <w:uiPriority w:val="9"/>
    <w:rsid w:val="00793D9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paragraph" w:styleId="Listaszerbekezds">
    <w:name w:val="List Paragraph"/>
    <w:basedOn w:val="Norml"/>
    <w:uiPriority w:val="34"/>
    <w:qFormat/>
    <w:rsid w:val="00D13771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497F89"/>
    <w:rPr>
      <w:color w:val="0000FF"/>
      <w:u w:val="single"/>
    </w:rPr>
  </w:style>
  <w:style w:type="character" w:styleId="Kiemels2">
    <w:name w:val="Strong"/>
    <w:basedOn w:val="Bekezdsalapbettpusa"/>
    <w:uiPriority w:val="22"/>
    <w:qFormat/>
    <w:rsid w:val="00497F89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1C7E10"/>
    <w:rPr>
      <w:rFonts w:ascii="Courier New" w:eastAsia="Times New Roman" w:hAnsi="Courier New" w:cs="Courier New"/>
      <w:sz w:val="20"/>
      <w:szCs w:val="20"/>
    </w:rPr>
  </w:style>
  <w:style w:type="character" w:customStyle="1" w:styleId="Cmsor2Char">
    <w:name w:val="Címsor 2 Char"/>
    <w:basedOn w:val="Bekezdsalapbettpusa"/>
    <w:link w:val="Cmsor2"/>
    <w:uiPriority w:val="9"/>
    <w:rsid w:val="00CA6B3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character" w:styleId="Feloldatlanmegemlts">
    <w:name w:val="Unresolved Mention"/>
    <w:basedOn w:val="Bekezdsalapbettpusa"/>
    <w:uiPriority w:val="99"/>
    <w:semiHidden/>
    <w:unhideWhenUsed/>
    <w:rsid w:val="00785D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500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ocalhost:44370/" TargetMode="External"/><Relationship Id="rId5" Type="http://schemas.openxmlformats.org/officeDocument/2006/relationships/hyperlink" Target="https://github.com/harmathl/ChangeMonito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2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László Harmath</dc:creator>
  <cp:keywords/>
  <dc:description/>
  <cp:lastModifiedBy>László Harmath</cp:lastModifiedBy>
  <cp:revision>10</cp:revision>
  <dcterms:created xsi:type="dcterms:W3CDTF">2020-07-28T20:56:00Z</dcterms:created>
  <dcterms:modified xsi:type="dcterms:W3CDTF">2020-07-29T17:17:00Z</dcterms:modified>
</cp:coreProperties>
</file>