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C0F6E" w14:textId="77777777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04607670" w14:textId="77777777" w:rsidR="00CF29D9" w:rsidRPr="00F50D0D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0D6DC285" w:rsidR="00F376C5" w:rsidRPr="00F50D0D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01D4B299" w14:textId="77777777" w:rsidR="00CF29D9" w:rsidRPr="00F376C5" w:rsidRDefault="00CF29D9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32112D1D" w:rsidR="0056296D" w:rsidRPr="00F50D0D" w:rsidRDefault="0056296D" w:rsidP="00253A3B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50D0D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F50D0D" w:rsidRDefault="00253A3B" w:rsidP="00253A3B">
          <w:pPr>
            <w:rPr>
              <w:rFonts w:ascii="Times New Roman" w:hAnsi="Times New Roman" w:cs="Times New Roman"/>
              <w:lang w:eastAsia="hu-HU"/>
            </w:rPr>
          </w:pPr>
        </w:p>
        <w:p w14:paraId="4FA8F485" w14:textId="132F33FB" w:rsidR="0034183B" w:rsidRPr="0034183B" w:rsidRDefault="0056296D">
          <w:pPr>
            <w:pStyle w:val="TJ1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4183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794847" w:history="1">
            <w:r w:rsidR="0034183B"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Bevezetés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_Toc226794847 \h </w:instrTex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34183B"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B97932" w14:textId="6BF7699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projekt előkészítése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6B35B4" w14:textId="5963FD42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4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közös arculat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_Toc226794849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F7F942" w14:textId="15DE9C13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3.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Index.html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221BAA" w14:textId="2B774521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4.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Javascript.html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8C158E" w14:textId="3E22054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CRUD alkalmazás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23EFC2" w14:textId="0BABE7B0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JavaScript oldal formázása és az egységes megjelenés biztosítása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B1B307" w14:textId="3455DB24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4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5.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React.html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_Toc226794854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2DED4F" w14:textId="064D3457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5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6.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 reszponzív megjelenés átdolgozása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_Toc226794855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F5BA67" w14:textId="012F0EB0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6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7.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Spa.html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_Toc226794856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FCDEEE" w14:textId="61D8DFA5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7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Első változat kialakítása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_Toc226794857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011E4F" w14:textId="60573EB6" w:rsidR="0034183B" w:rsidRPr="0034183B" w:rsidRDefault="0034183B">
          <w:pPr>
            <w:pStyle w:val="TJ2"/>
            <w:tabs>
              <w:tab w:val="left" w:pos="720"/>
              <w:tab w:val="right" w:leader="dot" w:pos="9062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8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b)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Véglegesítés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_Toc226794858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F4B257" w14:textId="3E596605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59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8.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Fetchapi.html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_Toc226794859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6A6DD3" w14:textId="00578036" w:rsidR="0034183B" w:rsidRPr="0034183B" w:rsidRDefault="0034183B">
          <w:pPr>
            <w:pStyle w:val="TJ1"/>
            <w:tabs>
              <w:tab w:val="left" w:pos="48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0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9.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Axios.html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_Toc226794860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416A9" w14:textId="641C3E9A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1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10.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Oojs.html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_Toc226794861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E63785" w14:textId="023BF8FD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2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11.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Rövid használati útmutató a honlaphoz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_Toc226794862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CD942" w14:textId="0F566481" w:rsidR="0034183B" w:rsidRPr="0034183B" w:rsidRDefault="0034183B">
          <w:pPr>
            <w:pStyle w:val="TJ1"/>
            <w:tabs>
              <w:tab w:val="left" w:pos="72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6794863" w:history="1"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12.</w:t>
            </w:r>
            <w:r w:rsidRPr="0034183B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34183B">
              <w:rPr>
                <w:rStyle w:val="Hiperhivatkozs"/>
                <w:rFonts w:ascii="Times New Roman" w:hAnsi="Times New Roman" w:cs="Times New Roman"/>
                <w:b/>
                <w:bCs/>
                <w:noProof/>
              </w:rPr>
              <w:t>Források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instrText xml:space="preserve"> PAGEREF _Toc226794863 \h </w:instrTex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34183B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6DBEF" w14:textId="6D57A10D" w:rsidR="0056296D" w:rsidRPr="00F50D0D" w:rsidRDefault="0056296D" w:rsidP="00253A3B">
          <w:pPr>
            <w:spacing w:line="360" w:lineRule="auto"/>
            <w:rPr>
              <w:rFonts w:ascii="Times New Roman" w:hAnsi="Times New Roman" w:cs="Times New Roman"/>
            </w:rPr>
          </w:pPr>
          <w:r w:rsidRPr="0034183B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3D86848" w14:textId="77777777" w:rsidR="00CF29D9" w:rsidRPr="00F50D0D" w:rsidRDefault="00CF29D9" w:rsidP="00253A3B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43F9D" w14:textId="03AC4B7B" w:rsidR="0056296D" w:rsidRPr="00F50D0D" w:rsidRDefault="00253A3B" w:rsidP="00253A3B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376C5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F376C5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F376C5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0107F5FE" w14:textId="77777777" w:rsidR="00CF29D9" w:rsidRPr="00F50D0D" w:rsidRDefault="00CF29D9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F50D0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79484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JavaScriptes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Reactes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API-s és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Axiosos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megoldásokat is alkalmaznunk kellett. A projektet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kétfős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csoportban valósítottuk meg, ezért már a munka kezdetén fontos szempont volt a feladatok összehangolása, a közös munka megszervezése, valamint a fejlesztési folyamat átlátható dokumentálása. A közös fejlesztéshez a GitHubot és a GitHub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"Web-programozás-1-Előadás"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679484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beadando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” nevű nyilvános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commitok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679484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34183B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 xml:space="preserve">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>kialakításánál megvannak 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34183B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Láblécbe beírtuk a készítők nevét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Neptun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kódját:</w:t>
      </w:r>
    </w:p>
    <w:p w14:paraId="3D958344" w14:textId="39239981" w:rsidR="009627A3" w:rsidRPr="00F50D0D" w:rsidRDefault="009627A3" w:rsidP="0034183B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&gt;</w:t>
      </w:r>
    </w:p>
    <w:p w14:paraId="61E74DF7" w14:textId="5A859828" w:rsidR="009627A3" w:rsidRPr="00F50D0D" w:rsidRDefault="009627A3" w:rsidP="0034183B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8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79485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</w:t>
      </w:r>
      <w:proofErr w:type="spellStart"/>
      <w:r w:rsidRPr="00584DA2">
        <w:rPr>
          <w:rFonts w:ascii="Times New Roman" w:hAnsi="Times New Roman" w:cs="Times New Roman"/>
          <w:sz w:val="24"/>
          <w:szCs w:val="24"/>
        </w:rPr>
        <w:t>arculatának</w:t>
      </w:r>
      <w:proofErr w:type="spellEnd"/>
      <w:r w:rsidRPr="00584DA2">
        <w:rPr>
          <w:rFonts w:ascii="Times New Roman" w:hAnsi="Times New Roman" w:cs="Times New Roman"/>
          <w:sz w:val="24"/>
          <w:szCs w:val="24"/>
        </w:rPr>
        <w:t xml:space="preserve">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9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3FBF0C56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</w:t>
      </w: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képernyőre váltáskor elrejtettük, így a háttér nem zavarta </w:t>
      </w:r>
      <w:r w:rsidR="0034183B" w:rsidRPr="00F50D0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37D3278" wp14:editId="555F3455">
            <wp:simplePos x="0" y="0"/>
            <wp:positionH relativeFrom="margin">
              <wp:posOffset>-22860</wp:posOffset>
            </wp:positionH>
            <wp:positionV relativeFrom="margin">
              <wp:posOffset>487680</wp:posOffset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 xml:space="preserve">az olvashatóságot, mégis adott egyedi </w:t>
      </w:r>
      <w:r w:rsidR="0034183B" w:rsidRPr="00F50D0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ADE1700" wp14:editId="7D7BDFFA">
            <wp:simplePos x="0" y="0"/>
            <wp:positionH relativeFrom="margin">
              <wp:posOffset>3649345</wp:posOffset>
            </wp:positionH>
            <wp:positionV relativeFrom="margin">
              <wp:posOffset>456565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>karaktert az oldalnak.</w:t>
      </w:r>
    </w:p>
    <w:p w14:paraId="4A763174" w14:textId="05706199" w:rsidR="00253A3B" w:rsidRPr="00584DA2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145ADBBD">
                <wp:simplePos x="0" y="0"/>
                <wp:positionH relativeFrom="column">
                  <wp:posOffset>-137160</wp:posOffset>
                </wp:positionH>
                <wp:positionV relativeFrom="paragraph">
                  <wp:posOffset>1654810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593ED168" w:rsidR="006D47DE" w:rsidRPr="00EA72E7" w:rsidRDefault="006D47DE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8416BF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14A4B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0.8pt;margin-top:130.3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+LFgIAADgEAAAOAAAAZHJzL2Uyb0RvYy54bWysU8Fu2zAMvQ/YPwi6L06at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" stroked="f">
                <v:textbox style="mso-fit-shape-to-text:t" inset="0,0,0,0">
                  <w:txbxContent>
                    <w:p w14:paraId="104ABF86" w14:textId="593ED168" w:rsidR="006D47DE" w:rsidRPr="00EA72E7" w:rsidRDefault="006D47DE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8416BF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47DE" w:rsidRPr="00F50D0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721C5E99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122ED4AD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8416BF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53F09" id="_x0000_s1027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" stroked="f">
                <v:textbox style="mso-fit-shape-to-text:t" inset="0,0,0,0">
                  <w:txbxContent>
                    <w:p w14:paraId="0FA300BB" w14:textId="122ED4AD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8416BF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304017" w14:textId="77777777" w:rsidR="0034183B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8B4669B" w14:textId="435CD3A5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</w:t>
      </w:r>
      <w:proofErr w:type="gramStart"/>
      <w:r w:rsidR="00584DA2" w:rsidRPr="00584DA2">
        <w:rPr>
          <w:rFonts w:ascii="Times New Roman" w:hAnsi="Times New Roman" w:cs="Times New Roman"/>
          <w:sz w:val="24"/>
          <w:szCs w:val="24"/>
        </w:rPr>
        <w:t xml:space="preserve">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2DF446" w14:textId="34130701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14472B25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679485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679485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található "CRUD alkalmazás – tömbbel - Oldal frissítésekor újraindul az alkalmazás =&gt; AJAX-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API ezt majd megoldja" címszó alatt található JavaScript CRUD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7C34BDD6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ábra: </w:t>
      </w:r>
      <w:proofErr w:type="spellStart"/>
      <w:r w:rsidRPr="00F50D0D">
        <w:rPr>
          <w:rFonts w:ascii="Times New Roman" w:hAnsi="Times New Roman" w:cs="Times New Roman"/>
          <w:color w:val="auto"/>
        </w:rPr>
        <w:t>Javascript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F50D0D">
        <w:rPr>
          <w:rFonts w:ascii="Times New Roman" w:hAnsi="Times New Roman" w:cs="Times New Roman"/>
          <w:color w:val="auto"/>
        </w:rPr>
        <w:t>example</w:t>
      </w:r>
      <w:proofErr w:type="spellEnd"/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*</w:t>
      </w:r>
    </w:p>
    <w:p w14:paraId="07D1DB84" w14:textId="334A5429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Submit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employee-form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szintén lecseréltük, és a saját alkalmazásunkban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néven használtuk tovább, mert így jobban kifejezte a tartalmat. Ugyanez történt az alsó adatmegjelenítő résszel is: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employees-table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helyett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alkalmaztunk. Az „Edit” és „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az adatbázist előbb Excel táblázatba rendeztük, majd a típusokat összegyűjtöttük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option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testreszabása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679485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3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4EDF0B2F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679485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47F8ED7" w14:textId="6B34058A" w:rsidR="00A469AC" w:rsidRPr="008416BF" w:rsidRDefault="008416BF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3600" behindDoc="0" locked="0" layoutInCell="1" allowOverlap="1" wp14:anchorId="74E66448" wp14:editId="25ACFE29">
            <wp:simplePos x="0" y="0"/>
            <wp:positionH relativeFrom="margin">
              <wp:align>right</wp:align>
            </wp:positionH>
            <wp:positionV relativeFrom="margin">
              <wp:posOffset>1102995</wp:posOffset>
            </wp:positionV>
            <wp:extent cx="2894911" cy="1727252"/>
            <wp:effectExtent l="0" t="0" r="1270" b="6350"/>
            <wp:wrapSquare wrapText="bothSides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911" cy="172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37A45E" wp14:editId="0A073E3A">
                <wp:simplePos x="0" y="0"/>
                <wp:positionH relativeFrom="column">
                  <wp:posOffset>2857500</wp:posOffset>
                </wp:positionH>
                <wp:positionV relativeFrom="paragraph">
                  <wp:posOffset>2305050</wp:posOffset>
                </wp:positionV>
                <wp:extent cx="2894330" cy="635"/>
                <wp:effectExtent l="0" t="0" r="0" b="0"/>
                <wp:wrapSquare wrapText="bothSides"/>
                <wp:docPr id="541362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FF35D" w14:textId="63BF33DF" w:rsidR="008416BF" w:rsidRPr="008416BF" w:rsidRDefault="008416BF" w:rsidP="008416B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5</w: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. ábra </w:t>
                            </w:r>
                            <w:proofErr w:type="spellStart"/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React</w:t>
                            </w:r>
                            <w:proofErr w:type="spellEnd"/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 CRUD minta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7A45E" id="_x0000_s1028" type="#_x0000_t202" style="position:absolute;left:0;text-align:left;margin-left:225pt;margin-top:181.5pt;width:227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" stroked="f">
                <v:textbox style="mso-fit-shape-to-text:t" inset="0,0,0,0">
                  <w:txbxContent>
                    <w:p w14:paraId="69BFF35D" w14:textId="63BF33DF" w:rsidR="008416BF" w:rsidRPr="008416BF" w:rsidRDefault="008416BF" w:rsidP="008416B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5</w: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</w:t>
                      </w:r>
                      <w:proofErr w:type="spellStart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>React</w:t>
                      </w:r>
                      <w:proofErr w:type="spellEnd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CRUD minta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6296D"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 segítségével kellett CRUD alkalmazást készítenünk, amely szintén a választott adatbázis egyik fájljának adatait használja fel. A fejlesztéshez a tananyagban szereplő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-CRUD megoldást, valamint a tanár úr által biztosított megoldasok.zip fájlt használtuk alapként. </w:t>
      </w:r>
    </w:p>
    <w:p w14:paraId="45079286" w14:textId="776550F1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első lépés az volt, hogy a szükséges fájlokat átemeltük a saját projektünkbe. Ezek közé tartozott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továbbá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komponensek. Ezzel létrejött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részbe bekerült a menu.css-re mutató hivatkozás, a body részhez pedig átmásoltuk az index oldal topbar szerkezetét. Emellett a navigációban az aktív menüpontot is átállítottuk úgy, hogy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oldalnál legyen kiemelve. A tartalom elrendezéséhez a &lt;main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"&gt; részt is beillesztettük, így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vizuálisan is ugyanabba a rendszerbe került, mint a főoldal. A komponensek elnevezését teljes mértékben a saját témánkhoz igazítottuk.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SutemenyTable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pedig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logikájához. A minta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táblázathoz képest plusz oszlopokat is létrehoztunk, hogy a tartalom összhangban legyen a JavaScript változattal. Ezt 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fejlesztése során tehát nem csupán az volt a cél, hogy működőképes CRUD alkalmazás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készüljön, hanem az is, hogy a felhasználó számára természetesnek hasson az átmenet a JavaScript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5925A8E2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79485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679485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79485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CRUD elkészítése után a SPA, vagyis az egyoldalas alkalmazás megvalósítása következett. Ennél a feladatrésznél a beadandó külön kiemelte, hogy két menüponttal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rendelkező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Applicationt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kell készíteni, ahol a két menüponthoz két külön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tartozik. A fejlesztés kezdeti szakaszában nem rögtön saját kiválasztott alkalmazásokat kerestünk, hanem először a működés logikáját akartuk stabilan megvalósítani. Ezért a megoldasok.zip fájlból átmásoltuk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. Ezt követően kezdtük el az oldal megjelenésének hozzáigazítását a már kialakított közös arculathoz. Az index oldalról átmásoltuk a topbar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679485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3259D5CA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kiválasztását. Ehhez a tananyagban szereplő linket használtuk, vagyis az </w:t>
      </w:r>
      <w:hyperlink r:id="rId16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 xml:space="preserve">GitHub gyűjteményt. Több projektet is megvizsgáltunk, például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weight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convertert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dice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-appot,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card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-game-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app került be a végleges SPA oldalra. Ezek nehézségi szintje megfelelően illeszkedett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példákhoz. A kiválasztott alkalmazások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SpaPage.jsx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fájlban átírtuk a hivatkozásokat is, így a menügombok már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6ADEED84" w:rsidR="00650AF5" w:rsidRPr="00F50D0D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17B189D9" w14:textId="6D8D9226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679485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28616999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FA512DF" w14:textId="09647748" w:rsidR="006A1EF5" w:rsidRPr="008416BF" w:rsidRDefault="00164F85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2379E02C" wp14:editId="408A0166">
            <wp:simplePos x="0" y="0"/>
            <wp:positionH relativeFrom="margin">
              <wp:align>right</wp:align>
            </wp:positionH>
            <wp:positionV relativeFrom="margin">
              <wp:posOffset>4670425</wp:posOffset>
            </wp:positionV>
            <wp:extent cx="2901950" cy="1438275"/>
            <wp:effectExtent l="19050" t="19050" r="12700" b="28575"/>
            <wp:wrapSquare wrapText="bothSides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6EC94" wp14:editId="1E301135">
                <wp:simplePos x="0" y="0"/>
                <wp:positionH relativeFrom="column">
                  <wp:posOffset>2834005</wp:posOffset>
                </wp:positionH>
                <wp:positionV relativeFrom="paragraph">
                  <wp:posOffset>1905000</wp:posOffset>
                </wp:positionV>
                <wp:extent cx="2901950" cy="635"/>
                <wp:effectExtent l="0" t="0" r="0" b="0"/>
                <wp:wrapSquare wrapText="bothSides"/>
                <wp:docPr id="19698636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C9A2C" w14:textId="0E26EEED" w:rsidR="00164F85" w:rsidRPr="00164F85" w:rsidRDefault="00164F85" w:rsidP="00164F8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8</w: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. ábra VS </w:t>
                            </w:r>
                            <w:proofErr w:type="spellStart"/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Code</w:t>
                            </w:r>
                            <w:proofErr w:type="spellEnd"/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 bővítmények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6EC94" id="_x0000_s1029" type="#_x0000_t202" style="position:absolute;left:0;text-align:left;margin-left:223.15pt;margin-top:150pt;width:228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wUGg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" stroked="f">
                <v:textbox style="mso-fit-shape-to-text:t" inset="0,0,0,0">
                  <w:txbxContent>
                    <w:p w14:paraId="05EC9A2C" w14:textId="0E26EEED" w:rsidR="00164F85" w:rsidRPr="00164F85" w:rsidRDefault="00164F85" w:rsidP="00164F8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8</w: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VS </w:t>
                      </w:r>
                      <w:proofErr w:type="spellStart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>Code</w:t>
                      </w:r>
                      <w:proofErr w:type="spellEnd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bővítmények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C6B"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környezetben végeztük, telepítettünk egy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bővítményt, valamint hozzá az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kiegészítőt. </w:t>
      </w:r>
    </w:p>
    <w:p w14:paraId="4A3279DA" w14:textId="2F140FD0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Ez első ránézésre praktikus megoldásnak tűnt, mert a fejlesztési környezeten belül tudtuk kezelni az adatbázist. A gyakorlatban azonban hamar kiderült, hogy ez a megoldás korlátozott. Különösen hiányzott belőle egy egyszerű exportálási lehetőség, amely megkönnyítette volna az adatok átültetését. Emiatt egy online konverterhez fordultunk, amely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formátumban kapott adatokat .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kiterjesztésű, beimportálható fájlokká alakította. Ez a lépés ugyan segített, de nem volt tökéletes: bizonyos adattípusokat hibásan ismert fel a rendszer. Például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típusként próbálta létrehozni, miközben nekünk Integer típusra volt szükségünk automatikus számozással. Ezt ezért manuálisan javítottuk, hogy a rekordok azonosítása egyszerű és ütközésmentes maradjon. Az adatbázist végül kézzel hoztuk létre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lastRenderedPageBreak/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környezetében. A backend kialakításánál a tanórai PHP kód szolgált kiindulási alapként, de azt rögtön láttuk, hogy az adatbázis-kapcsolatot kezelő rész nem használható változtatás nélkül. Más megoldás szükséges ugyanis XAMPP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esetén, mint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használatakor. Emiatt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 xml:space="preserve">, ezt úgy oldottuk meg, hogy a </w:t>
      </w:r>
      <w:proofErr w:type="spellStart"/>
      <w:r w:rsidR="006A1EF5"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6A1EF5" w:rsidRPr="00F50D0D">
        <w:rPr>
          <w:rFonts w:ascii="Times New Roman" w:hAnsi="Times New Roman" w:cs="Times New Roman"/>
          <w:sz w:val="24"/>
          <w:szCs w:val="24"/>
        </w:rPr>
        <w:t xml:space="preserve">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Allow-Origin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Allow-Methods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Allow-Headers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");</w:t>
      </w:r>
    </w:p>
    <w:p w14:paraId="6523C86D" w14:textId="62D83D3C" w:rsidR="00A82C6B" w:rsidRPr="00F50D0D" w:rsidRDefault="00A82C6B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Hasonló logikával építettük fel a kliensoldali JavaScript részt is a fetchapi_js.js fájlban. A HTML oldalt a már meglévő, közös stílusok felhasználásával formáztuk, így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menüpont is vizuálisan egységes maradt. Ez a weboldalrész a localhost:8000-es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futott, ami később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679486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kihívást hozott, mivel itt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kellett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segítségével megvalósítani a szerveroldali adatkezelést. A fejlesztés első technikai lépése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telepítése volt, amelyet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termináljában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paranccsal végeztünk el. Az alkalmazás megírásánál ismét a tanórai mintakódot vettük alapul, de ezt jelentősen testre kellett szabni. A legnagyobb kihívást az jelentette, hogy a backend és a frontend külön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futott. A saját fejlesztői gépen a localhost:8000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működött a PHP-s, adatbázisra épülő rész, míg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Reactet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futtató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fejlesztői kiszolgáló a localhost:5173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használta. Kezdetben nem fordítottunk erre elegendő figyelmet, ezért nehezen volt átlátható, miért nem kommunikál megfelelően egymással a két rendszer. Ebből adódóan előfordult, hogy vagy az adatbázis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elérése nem működött, vagy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 nem reagált a várt módon. A probléma megoldásához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 CORS-engedélyező fejlécsorokat illesztettünk be. Ennek részeként beállítottuk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értéket, engedélyeztük a külső eredetű hozzáférést, valamint megadtuk az engedélyezett metódusokat és fejlécmezőket is. Ezzel a szerver képes lett fogadni a különböző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érkező kéréseket. Emellett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fájlban is pontosítani kellett az API elérési útját, vagyis rögzítettük, hogy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állapotüzeneteit magyar nyelvűre módosítottuk, vagyis például az angol sikerüzenetek helyett „Sikeres létrehozás!” formájú visszajelzéseket adtunk.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 így nemcsak technikailag valósította meg a beadandó előírásait, hanem használhatóság és megjelenés szempontjából is egységesen illeszkedett a teljes alkalmazásba.</w:t>
      </w:r>
    </w:p>
    <w:p w14:paraId="272F7263" w14:textId="0F7BD2AF" w:rsidR="0071476E" w:rsidRDefault="0071476E" w:rsidP="0071476E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6794861"/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</w:t>
      </w:r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ojs</w:t>
      </w:r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.html</w:t>
      </w:r>
      <w:bookmarkEnd w:id="14"/>
    </w:p>
    <w:p w14:paraId="7FA87F22" w14:textId="77777777" w:rsidR="0071476E" w:rsidRDefault="0071476E" w:rsidP="0071476E"/>
    <w:p w14:paraId="4BF61B81" w14:textId="7361C8E4" w:rsidR="0071476E" w:rsidRPr="0071476E" w:rsidRDefault="0071476E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projekt következő lépéseként az OOJS (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>-Oriented JavaScript) menüpont kialakítása történt meg. Ennél a feladatrésznél a beadandó előírása szerint egy grafikus, objektumorientált szemléletben megvalósított JavaScript alkalmazást kellett készítenünk.</w:t>
      </w:r>
    </w:p>
    <w:p w14:paraId="6E7A2125" w14:textId="6F1B5F81" w:rsidR="0071476E" w:rsidRPr="0071476E" w:rsidRDefault="0071476E" w:rsidP="007147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 fejlesztés kezdeti szakaszában először egy webshop jellegű megoldásban gondolkodtunk, amely a cukrászda termékeit jelenítette volna meg. Ez az elképzelés azonban nem bizonyult megfelelőnek, mivel a feladatleírás kifejezetten grafikus, interaktív alkalmazás készítését várta el, nem pedig egy adatlistázó vagy webshop jellegű felületet. Emiatt 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újragondoltuk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 xml:space="preserve"> a koncepciót</w:t>
      </w:r>
      <w:r>
        <w:rPr>
          <w:rFonts w:ascii="Times New Roman" w:hAnsi="Times New Roman" w:cs="Times New Roman"/>
          <w:sz w:val="24"/>
          <w:szCs w:val="24"/>
        </w:rPr>
        <w:t xml:space="preserve"> és m</w:t>
      </w:r>
      <w:r w:rsidRPr="0071476E">
        <w:rPr>
          <w:rFonts w:ascii="Times New Roman" w:hAnsi="Times New Roman" w:cs="Times New Roman"/>
          <w:sz w:val="24"/>
          <w:szCs w:val="24"/>
        </w:rPr>
        <w:t>ivel a teljes projekt egy cukrászda témára épült, végül innen merítettünk ötletet, és így jutottunk el a szerencsesüti alkalmazás gondolatához. Ez jól illeszkedett a tematikához, ugyanakkor lehetőséget adott látványos animációk és objektumorientált működés megvalósítására is.</w:t>
      </w:r>
    </w:p>
    <w:p w14:paraId="0EF7B09B" w14:textId="4C68905A" w:rsidR="0071476E" w:rsidRPr="0071476E" w:rsidRDefault="008416BF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6ADCDC36" wp14:editId="627698D2">
            <wp:simplePos x="0" y="0"/>
            <wp:positionH relativeFrom="margin">
              <wp:align>right</wp:align>
            </wp:positionH>
            <wp:positionV relativeFrom="margin">
              <wp:posOffset>247015</wp:posOffset>
            </wp:positionV>
            <wp:extent cx="2716530" cy="2091690"/>
            <wp:effectExtent l="19050" t="19050" r="26670" b="22860"/>
            <wp:wrapSquare wrapText="bothSides"/>
            <wp:docPr id="1912682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203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2091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DE5BE0" wp14:editId="17DF1970">
                <wp:simplePos x="0" y="0"/>
                <wp:positionH relativeFrom="column">
                  <wp:posOffset>3021330</wp:posOffset>
                </wp:positionH>
                <wp:positionV relativeFrom="paragraph">
                  <wp:posOffset>2355215</wp:posOffset>
                </wp:positionV>
                <wp:extent cx="2716530" cy="635"/>
                <wp:effectExtent l="0" t="0" r="0" b="0"/>
                <wp:wrapSquare wrapText="bothSides"/>
                <wp:docPr id="6983469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B567C9" w14:textId="22BEE676" w:rsidR="0071476E" w:rsidRPr="00400B05" w:rsidRDefault="0071476E" w:rsidP="0071476E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9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Szerencse süti kezdeti megvalósítása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E5BE0" id="_x0000_s1030" type="#_x0000_t202" style="position:absolute;left:0;text-align:left;margin-left:237.9pt;margin-top:185.45pt;width:213.9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S4J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" stroked="f">
                <v:textbox style="mso-fit-shape-to-text:t" inset="0,0,0,0">
                  <w:txbxContent>
                    <w:p w14:paraId="5DB567C9" w14:textId="22BEE676" w:rsidR="0071476E" w:rsidRPr="00400B05" w:rsidRDefault="0071476E" w:rsidP="0071476E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9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Szerencse süti kezdeti megvalósítása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tervezési szakaszban először egy egyszerű vizuális elképzelést alakítottunk ki. Ennek lényege az volt, hogy a képernyő közepén két darab sütemény jelenjen meg, amelyek enyhe „rezgő” animációval hívják fel magukra a figyelmet. A felhasználó ezekre kattintva indíthatja el az alkalmazás működését, amely során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„kinyílik”, és megjelenik egy üzenet.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kezdeti megvalósítás során először egy egyszerű, alap kinézetet készítettünk el. Ebben a szakaszban a hangsúly nem a megjelenésen, hanem a működésen volt.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objektumorientált módon került kialakításra, és sikerült elérni, hogy kattintásra animáció induljon, majd megjelenjen a jóslat szövege.</w:t>
      </w:r>
    </w:p>
    <w:p w14:paraId="3EAAB134" w14:textId="5F2C5B1F" w:rsidR="0071476E" w:rsidRPr="0071476E" w:rsidRDefault="008416BF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8F31613" wp14:editId="43B097FE">
            <wp:simplePos x="0" y="0"/>
            <wp:positionH relativeFrom="margin">
              <wp:align>right</wp:align>
            </wp:positionH>
            <wp:positionV relativeFrom="margin">
              <wp:posOffset>3726180</wp:posOffset>
            </wp:positionV>
            <wp:extent cx="3069271" cy="1836420"/>
            <wp:effectExtent l="0" t="0" r="0" b="0"/>
            <wp:wrapSquare wrapText="bothSides"/>
            <wp:docPr id="6139191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1910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271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461D09" wp14:editId="1E8217F6">
                <wp:simplePos x="0" y="0"/>
                <wp:positionH relativeFrom="margin">
                  <wp:align>right</wp:align>
                </wp:positionH>
                <wp:positionV relativeFrom="paragraph">
                  <wp:posOffset>2098675</wp:posOffset>
                </wp:positionV>
                <wp:extent cx="3068955" cy="635"/>
                <wp:effectExtent l="0" t="0" r="0" b="8255"/>
                <wp:wrapSquare wrapText="bothSides"/>
                <wp:docPr id="6757592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AE752" w14:textId="508866D9" w:rsidR="00400B05" w:rsidRPr="00400B05" w:rsidRDefault="00400B05" w:rsidP="00400B0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10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Oojs.html kezdeti kinézete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61D09" id="_x0000_s1031" type="#_x0000_t202" style="position:absolute;left:0;text-align:left;margin-left:190.45pt;margin-top:165.25pt;width:241.65pt;height:.05pt;z-index:2516695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" stroked="f">
                <v:textbox style="mso-fit-shape-to-text:t" inset="0,0,0,0">
                  <w:txbxContent>
                    <w:p w14:paraId="313AE752" w14:textId="508866D9" w:rsidR="00400B05" w:rsidRPr="00400B05" w:rsidRDefault="00400B05" w:rsidP="00400B0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10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Oojs.html kezdeti kinézete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Amikor az alkalmazás működése már megfelelő volt, több megjelenítési problémát is észleltünk. </w:t>
      </w:r>
      <w:r w:rsidR="0071476E">
        <w:rPr>
          <w:rFonts w:ascii="Times New Roman" w:hAnsi="Times New Roman" w:cs="Times New Roman"/>
          <w:sz w:val="24"/>
          <w:szCs w:val="24"/>
        </w:rPr>
        <w:t>E</w:t>
      </w:r>
      <w:r w:rsidR="0071476E" w:rsidRPr="0071476E">
        <w:rPr>
          <w:rFonts w:ascii="Times New Roman" w:hAnsi="Times New Roman" w:cs="Times New Roman"/>
          <w:sz w:val="24"/>
          <w:szCs w:val="24"/>
        </w:rPr>
        <w:t>kkor még teljesen el volt csúszva</w:t>
      </w:r>
      <w:r w:rsidR="0071476E">
        <w:rPr>
          <w:rFonts w:ascii="Times New Roman" w:hAnsi="Times New Roman" w:cs="Times New Roman"/>
          <w:sz w:val="24"/>
          <w:szCs w:val="24"/>
        </w:rPr>
        <w:t xml:space="preserve"> az oldal kinézete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, nem illeszkedett a többi oldalhoz, és a teljes oldal egy egyszerű fehér háttérrel jelent meg. Ebben az állapotban az oldal ugyan funkcionálisan működött, de vizuálisan nem illett bele az alkalmazás egységes </w:t>
      </w:r>
      <w:proofErr w:type="spellStart"/>
      <w:r w:rsidR="0071476E" w:rsidRPr="0071476E">
        <w:rPr>
          <w:rFonts w:ascii="Times New Roman" w:hAnsi="Times New Roman" w:cs="Times New Roman"/>
          <w:sz w:val="24"/>
          <w:szCs w:val="24"/>
        </w:rPr>
        <w:t>arculatába</w:t>
      </w:r>
      <w:proofErr w:type="spellEnd"/>
      <w:r w:rsidR="0071476E" w:rsidRPr="0071476E">
        <w:rPr>
          <w:rFonts w:ascii="Times New Roman" w:hAnsi="Times New Roman" w:cs="Times New Roman"/>
          <w:sz w:val="24"/>
          <w:szCs w:val="24"/>
        </w:rPr>
        <w:t>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Ezután kezdtük el a kinézet fokozatos finomítását</w:t>
      </w:r>
      <w:r w:rsidR="0071476E">
        <w:rPr>
          <w:rFonts w:ascii="Times New Roman" w:hAnsi="Times New Roman" w:cs="Times New Roman"/>
          <w:sz w:val="24"/>
          <w:szCs w:val="24"/>
        </w:rPr>
        <w:t>, azaz ki</w:t>
      </w:r>
      <w:r w:rsidR="0071476E" w:rsidRPr="0071476E">
        <w:rPr>
          <w:rFonts w:ascii="Times New Roman" w:hAnsi="Times New Roman" w:cs="Times New Roman"/>
          <w:sz w:val="24"/>
          <w:szCs w:val="24"/>
        </w:rPr>
        <w:t>alakítottuk a teljes oldal elrendezését, amelyben a fejléc és a lábléc közé került a központi tartalom.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végleges megjelenés kialakításánál külön figyelmet fordítottunk arra, hogy az OOJS oldal is illeszkedjen a már kialakított cukrászda arculathoz. Ennek érdekében ugyanazt a színvilágot használtuk, mint a többi oldalon, vagyis a sötétbarna és a világos bézs árnyalatokat. A középső tartalom egy lekerekített sarkú, árnyékolt „kártya” formájában jelenik meg, amely kiemeli a szerencsesüti animációt.</w:t>
      </w:r>
    </w:p>
    <w:p w14:paraId="14035D4A" w14:textId="0019F614" w:rsidR="0071476E" w:rsidRDefault="0071476E" w:rsidP="00400B0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Az animáció során a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két félből áll, amelyek kattintás hatására szétválnak, majd megjelenik a jóslatot tartalmazó „papír”. Ezt követően egy gomb segítségével új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kérhető, így az alkalmazás többször is használható.</w:t>
      </w:r>
      <w:r w:rsidR="00400B05">
        <w:rPr>
          <w:rFonts w:ascii="Times New Roman" w:hAnsi="Times New Roman" w:cs="Times New Roman"/>
          <w:sz w:val="24"/>
          <w:szCs w:val="24"/>
        </w:rPr>
        <w:t xml:space="preserve"> </w:t>
      </w:r>
      <w:r w:rsidRPr="0071476E">
        <w:rPr>
          <w:rFonts w:ascii="Times New Roman" w:hAnsi="Times New Roman" w:cs="Times New Roman"/>
          <w:sz w:val="24"/>
          <w:szCs w:val="24"/>
        </w:rPr>
        <w:t>Az oldal alján elhelyezett információs elemek („OOJS alapú vezérlés”, „CSS animációk”, „Reszponzív megjelenés”) azt a célt szolgálják, hogy röviden összefoglalják, milyen technológiák és megoldások kerültek alkalmazásra ezen az oldalon.</w:t>
      </w:r>
    </w:p>
    <w:p w14:paraId="54DC8A0D" w14:textId="77777777" w:rsidR="00400B05" w:rsidRDefault="00400B05" w:rsidP="0034183B">
      <w:pPr>
        <w:keepNext/>
        <w:spacing w:line="360" w:lineRule="auto"/>
        <w:jc w:val="center"/>
      </w:pPr>
      <w:r w:rsidRPr="00400B0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818476F" wp14:editId="3DC4EF02">
            <wp:extent cx="4732020" cy="2135460"/>
            <wp:effectExtent l="0" t="0" r="0" b="0"/>
            <wp:docPr id="1205781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6321" cy="21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A05B" w14:textId="61C6CC02" w:rsidR="00400B05" w:rsidRPr="00400B05" w:rsidRDefault="00400B05" w:rsidP="00400B05">
      <w:pPr>
        <w:pStyle w:val="Kpalrs"/>
        <w:jc w:val="center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8416B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00B05">
        <w:rPr>
          <w:rFonts w:ascii="Times New Roman" w:hAnsi="Times New Roman" w:cs="Times New Roman"/>
          <w:color w:val="auto"/>
        </w:rPr>
        <w:t>. ábra Végleges oojs.html kinézet</w:t>
      </w:r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679486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5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menüpont hasonló funkciót kínál, mint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CRUD alkalmazása, azonban itt a műveletek már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alapú megoldásban valósulnak meg. </w:t>
      </w:r>
    </w:p>
    <w:p w14:paraId="6041E7B7" w14:textId="07B88C6A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Tovább lépve az SPA menüpont két, gombok segítségével váltható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nap számláló applikáció, amelyek ugyanazon az oldalon belül jelennek meg. </w:t>
      </w:r>
    </w:p>
    <w:p w14:paraId="1EB45DD8" w14:textId="77777777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és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oldalak már szerveroldali adattárolással működnek, ezért ezek a menüpontok a háttérben adatbázissal is kommunikálnak. </w:t>
      </w:r>
    </w:p>
    <w:p w14:paraId="0D388A40" w14:textId="15312860" w:rsidR="00A82C6B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70F4B0D4" w14:textId="2F30416E" w:rsidR="00400B05" w:rsidRPr="00F50D0D" w:rsidRDefault="00400B05" w:rsidP="00400B05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sz w:val="24"/>
          <w:szCs w:val="24"/>
        </w:rPr>
        <w:t>Az OOJS menüpont alatt egy objektumorientált JavaScript alapú grafikus alkalmazás található, amely egy szerencsesüti működését jeleníti meg. A felhasználó a süteményre kattintva megnyithatja azt, ekkor egy véletlenszerű üzenet jelenik meg. Az alkalmazás ezt követően egy gomb segítségével újraindítható, így új szerencsesüti és új üzenet kérhető.</w:t>
      </w:r>
    </w:p>
    <w:p w14:paraId="4D1C7D96" w14:textId="34A87859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679486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Források</w:t>
      </w:r>
      <w:bookmarkEnd w:id="16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</w:p>
    <w:p w14:paraId="12997A5D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https://github.com/harmatinepasztoreva/webprog-beadando</w:t>
      </w:r>
    </w:p>
    <w:p w14:paraId="24F80DEA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mintaprojektek gyűjteménye: https://github.com/ianshulx/React-projects-for-beginners</w:t>
      </w:r>
    </w:p>
    <w:p w14:paraId="5B3A9276" w14:textId="10F918AC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logó elkészítéséhez - https://www.canva.com/</w:t>
      </w:r>
    </w:p>
    <w:p w14:paraId="7111AB81" w14:textId="4E33A0B6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Coolors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színpaletta kiválasztásához - https://coolors.co/</w:t>
      </w:r>
    </w:p>
    <w:p w14:paraId="4DED709E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Aspose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konverter az adatbázis konvertálásához</w:t>
      </w:r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8F35F" w14:textId="77777777" w:rsidR="0006361C" w:rsidRDefault="0006361C" w:rsidP="006D47DE">
      <w:pPr>
        <w:spacing w:after="0" w:line="240" w:lineRule="auto"/>
      </w:pPr>
      <w:r>
        <w:separator/>
      </w:r>
    </w:p>
  </w:endnote>
  <w:endnote w:type="continuationSeparator" w:id="0">
    <w:p w14:paraId="5E35CBBA" w14:textId="77777777" w:rsidR="0006361C" w:rsidRDefault="0006361C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D3908" w14:textId="77777777" w:rsidR="0006361C" w:rsidRDefault="0006361C" w:rsidP="006D47DE">
      <w:pPr>
        <w:spacing w:after="0" w:line="240" w:lineRule="auto"/>
      </w:pPr>
      <w:r>
        <w:separator/>
      </w:r>
    </w:p>
  </w:footnote>
  <w:footnote w:type="continuationSeparator" w:id="0">
    <w:p w14:paraId="19FDE82F" w14:textId="77777777" w:rsidR="0006361C" w:rsidRDefault="0006361C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53F42"/>
    <w:multiLevelType w:val="hybridMultilevel"/>
    <w:tmpl w:val="2840AAE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01654020">
    <w:abstractNumId w:val="3"/>
  </w:num>
  <w:num w:numId="2" w16cid:durableId="70469336">
    <w:abstractNumId w:val="1"/>
  </w:num>
  <w:num w:numId="3" w16cid:durableId="1004747423">
    <w:abstractNumId w:val="5"/>
  </w:num>
  <w:num w:numId="4" w16cid:durableId="2100329649">
    <w:abstractNumId w:val="6"/>
  </w:num>
  <w:num w:numId="5" w16cid:durableId="1000356121">
    <w:abstractNumId w:val="2"/>
  </w:num>
  <w:num w:numId="6" w16cid:durableId="1911646257">
    <w:abstractNumId w:val="7"/>
  </w:num>
  <w:num w:numId="7" w16cid:durableId="1576862319">
    <w:abstractNumId w:val="0"/>
  </w:num>
  <w:num w:numId="8" w16cid:durableId="1006516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C5"/>
    <w:rsid w:val="00005F49"/>
    <w:rsid w:val="0006361C"/>
    <w:rsid w:val="000C7C81"/>
    <w:rsid w:val="000E37F9"/>
    <w:rsid w:val="00164F85"/>
    <w:rsid w:val="001972B4"/>
    <w:rsid w:val="001C0581"/>
    <w:rsid w:val="00253A3B"/>
    <w:rsid w:val="0034183B"/>
    <w:rsid w:val="0036198A"/>
    <w:rsid w:val="003B7C19"/>
    <w:rsid w:val="003E605C"/>
    <w:rsid w:val="00400B05"/>
    <w:rsid w:val="004C45D3"/>
    <w:rsid w:val="0056296D"/>
    <w:rsid w:val="00584DA2"/>
    <w:rsid w:val="006029D3"/>
    <w:rsid w:val="00650AF5"/>
    <w:rsid w:val="006A1EF5"/>
    <w:rsid w:val="006D47DE"/>
    <w:rsid w:val="0071476E"/>
    <w:rsid w:val="00746771"/>
    <w:rsid w:val="008416BF"/>
    <w:rsid w:val="009627A3"/>
    <w:rsid w:val="009F73B2"/>
    <w:rsid w:val="00A469AC"/>
    <w:rsid w:val="00A82C6B"/>
    <w:rsid w:val="00CE2F65"/>
    <w:rsid w:val="00CF29D9"/>
    <w:rsid w:val="00D97D35"/>
    <w:rsid w:val="00DE616F"/>
    <w:rsid w:val="00F10B6C"/>
    <w:rsid w:val="00F376C5"/>
    <w:rsid w:val="00F50D0D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olors.c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github.com/ianshulx/React-projects-for-beginners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www.canva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1B15A-F7FB-4E66-B453-1D5200B1B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17</Pages>
  <Words>4006</Words>
  <Characters>27644</Characters>
  <Application>Microsoft Office Word</Application>
  <DocSecurity>0</DocSecurity>
  <Lines>230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22</cp:revision>
  <dcterms:created xsi:type="dcterms:W3CDTF">2026-04-09T14:39:00Z</dcterms:created>
  <dcterms:modified xsi:type="dcterms:W3CDTF">2026-04-11T08:14:00Z</dcterms:modified>
</cp:coreProperties>
</file>