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C0F6E" w14:textId="77777777" w:rsidR="00F376C5" w:rsidRPr="00F50D0D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50D0D">
        <w:rPr>
          <w:rFonts w:ascii="Times New Roman" w:hAnsi="Times New Roman" w:cs="Times New Roman"/>
          <w:b/>
          <w:bCs/>
          <w:sz w:val="32"/>
          <w:szCs w:val="32"/>
        </w:rPr>
        <w:t xml:space="preserve">Web-programozás 1 – Előadás Beadandó feladat </w:t>
      </w:r>
    </w:p>
    <w:p w14:paraId="04607670" w14:textId="77777777" w:rsidR="00CF29D9" w:rsidRPr="00F50D0D" w:rsidRDefault="00CF29D9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418A36" w14:textId="0D6DC285" w:rsidR="00F376C5" w:rsidRPr="00F50D0D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376C5">
        <w:rPr>
          <w:rFonts w:ascii="Times New Roman" w:hAnsi="Times New Roman" w:cs="Times New Roman"/>
          <w:b/>
          <w:bCs/>
          <w:sz w:val="32"/>
          <w:szCs w:val="32"/>
        </w:rPr>
        <w:t>Édes Liget cukrászda webalkalmazás dokumentációja</w:t>
      </w:r>
    </w:p>
    <w:p w14:paraId="01D4B299" w14:textId="77777777" w:rsidR="00CF29D9" w:rsidRPr="00F376C5" w:rsidRDefault="00CF29D9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-1342695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73AD2A" w14:textId="32112D1D" w:rsidR="0056296D" w:rsidRPr="00F50D0D" w:rsidRDefault="0056296D" w:rsidP="00253A3B">
          <w:pPr>
            <w:pStyle w:val="Tartalomjegyzkcmsora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F50D0D">
            <w:rPr>
              <w:rFonts w:ascii="Times New Roman" w:hAnsi="Times New Roman" w:cs="Times New Roman"/>
              <w:b/>
              <w:bCs/>
              <w:color w:val="auto"/>
            </w:rPr>
            <w:t>Tartalomjegyzék</w:t>
          </w:r>
        </w:p>
        <w:p w14:paraId="61286B07" w14:textId="77777777" w:rsidR="00253A3B" w:rsidRPr="00F50D0D" w:rsidRDefault="00253A3B" w:rsidP="00253A3B">
          <w:pPr>
            <w:rPr>
              <w:rFonts w:ascii="Times New Roman" w:hAnsi="Times New Roman" w:cs="Times New Roman"/>
              <w:lang w:eastAsia="hu-HU"/>
            </w:rPr>
          </w:pPr>
        </w:p>
        <w:p w14:paraId="4FA8F485" w14:textId="132F33FB" w:rsidR="0034183B" w:rsidRPr="0034183B" w:rsidRDefault="0056296D">
          <w:pPr>
            <w:pStyle w:val="TJ1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r w:rsidRPr="0034183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4183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4183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6794847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Bevezetés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_Toc226794847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B97932" w14:textId="6BF76990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48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projekt előkészítése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_Toc226794848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6B35B4" w14:textId="5963FD42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49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közös arculat kialakítása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_Toc226794849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F7F942" w14:textId="15DE9C13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0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3.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Index.html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_Toc226794850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221BAA" w14:textId="2B774521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1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Javascript.html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_Toc226794851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8C158E" w14:textId="3E220546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2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CRUD alkalmazás kialakítása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_Toc226794852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23EFC2" w14:textId="0BABE7B0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3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JavaScript oldal formázása és az egységes megjelenés biztosítása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_Toc226794853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B1B307" w14:textId="3455DB24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4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5.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React.html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_Toc226794854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2DED4F" w14:textId="064D3457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5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6.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reszponzív megjelenés átdolgozása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_Toc226794855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F5BA67" w14:textId="012F0EB0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6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7.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Spa.html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_Toc226794856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FCDEEE" w14:textId="61D8DFA5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7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Első változat kialakítása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_Toc226794857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011E4F" w14:textId="60573EB6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8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Véglegesítés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_Toc226794858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F4B257" w14:textId="3E596605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9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8.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Fetchapi.html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_Toc226794859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6A6DD3" w14:textId="00578036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0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9.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Axios.html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_Toc226794860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0416A9" w14:textId="641C3E9A" w:rsidR="0034183B" w:rsidRPr="0034183B" w:rsidRDefault="0034183B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1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10.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Oojs.html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_Toc226794861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E63785" w14:textId="023BF8FD" w:rsidR="0034183B" w:rsidRPr="0034183B" w:rsidRDefault="0034183B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2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11.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Rövid használati útmutató a honlaphoz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_Toc226794862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ECD942" w14:textId="0F566481" w:rsidR="0034183B" w:rsidRPr="0034183B" w:rsidRDefault="0034183B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3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12.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Források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_Toc226794863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C6DBEF" w14:textId="6D57A10D" w:rsidR="0056296D" w:rsidRPr="00F50D0D" w:rsidRDefault="0056296D" w:rsidP="00253A3B">
          <w:pPr>
            <w:spacing w:line="360" w:lineRule="auto"/>
            <w:rPr>
              <w:rFonts w:ascii="Times New Roman" w:hAnsi="Times New Roman" w:cs="Times New Roman"/>
            </w:rPr>
          </w:pPr>
          <w:r w:rsidRPr="0034183B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3D86848" w14:textId="77777777" w:rsidR="00CF29D9" w:rsidRPr="00F50D0D" w:rsidRDefault="00CF29D9" w:rsidP="00253A3B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26943F9D" w14:textId="03AC4B7B" w:rsidR="0056296D" w:rsidRPr="00F50D0D" w:rsidRDefault="00253A3B" w:rsidP="00253A3B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376C5">
        <w:rPr>
          <w:rFonts w:ascii="Times New Roman" w:hAnsi="Times New Roman" w:cs="Times New Roman"/>
          <w:b/>
          <w:bCs/>
          <w:sz w:val="24"/>
          <w:szCs w:val="24"/>
        </w:rPr>
        <w:t>Készítette:</w:t>
      </w:r>
      <w:r w:rsidRPr="00F376C5">
        <w:rPr>
          <w:rFonts w:ascii="Times New Roman" w:hAnsi="Times New Roman" w:cs="Times New Roman"/>
          <w:sz w:val="24"/>
          <w:szCs w:val="24"/>
        </w:rPr>
        <w:br/>
        <w:t>Harmatiné Pásztor Éva (JBDAQO)</w:t>
      </w:r>
      <w:r w:rsidRPr="00F376C5">
        <w:rPr>
          <w:rFonts w:ascii="Times New Roman" w:hAnsi="Times New Roman" w:cs="Times New Roman"/>
          <w:sz w:val="24"/>
          <w:szCs w:val="24"/>
        </w:rPr>
        <w:br/>
        <w:t>Deák Dávid (OPFHRV)</w:t>
      </w:r>
    </w:p>
    <w:p w14:paraId="0107F5FE" w14:textId="77777777" w:rsidR="00CF29D9" w:rsidRPr="00F50D0D" w:rsidRDefault="00CF29D9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F50D0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484BEB" w14:textId="4855075A" w:rsidR="00F376C5" w:rsidRPr="00F50D0D" w:rsidRDefault="00F376C5" w:rsidP="00F376C5">
      <w:pPr>
        <w:pStyle w:val="Cmsor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679484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Bevezetés</w:t>
      </w:r>
      <w:bookmarkEnd w:id="0"/>
    </w:p>
    <w:p w14:paraId="05EAD2AE" w14:textId="77777777" w:rsidR="00F376C5" w:rsidRPr="00F50D0D" w:rsidRDefault="00F376C5" w:rsidP="00F376C5">
      <w:pPr>
        <w:jc w:val="both"/>
        <w:rPr>
          <w:rFonts w:ascii="Times New Roman" w:hAnsi="Times New Roman" w:cs="Times New Roman"/>
        </w:rPr>
      </w:pPr>
    </w:p>
    <w:p w14:paraId="0A5790F5" w14:textId="68E5BF0E" w:rsidR="00F376C5" w:rsidRPr="00F376C5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J</w:t>
      </w:r>
      <w:r w:rsidRPr="00F376C5">
        <w:rPr>
          <w:rFonts w:ascii="Times New Roman" w:hAnsi="Times New Roman" w:cs="Times New Roman"/>
          <w:sz w:val="24"/>
          <w:szCs w:val="24"/>
        </w:rPr>
        <w:t>elen dokumentáció célja annak részletes bemutatása, hogyan készült el a Webprogramozás I. előadás tantárgy beadandó feladata keretében létrehozott webalkalmazásunk. A feladat lényege egy több menüpontból álló, különböző webes technológiákat</w:t>
      </w:r>
      <w:r w:rsidRPr="00F50D0D">
        <w:rPr>
          <w:rFonts w:ascii="Times New Roman" w:hAnsi="Times New Roman" w:cs="Times New Roman"/>
          <w:sz w:val="24"/>
          <w:szCs w:val="24"/>
        </w:rPr>
        <w:t xml:space="preserve"> felhasználó </w:t>
      </w:r>
      <w:r w:rsidRPr="00F376C5">
        <w:rPr>
          <w:rFonts w:ascii="Times New Roman" w:hAnsi="Times New Roman" w:cs="Times New Roman"/>
          <w:sz w:val="24"/>
          <w:szCs w:val="24"/>
        </w:rPr>
        <w:t xml:space="preserve">alkalmazás elkészítése volt, amelyben a hagyományos HTML–CSS alapokra építve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JavaScriptes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Reactes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API-s és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Axiosos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megoldásokat is alkalmaznunk kellett. A projektet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kétfős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csoportban valósítottuk meg, ezért már a munka kezdetén fontos szempont volt a feladatok összehangolása, a közös munka megszervezése, valamint a fejlesztési folyamat átlátható dokumentálása. A közös fejlesztéshez a GitHubot és a GitHub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alkalmazást használtuk, amely jelentősen megkönnyítette a verziókövetést és a párhuzamos munkavégzést. Mivel a beadandóhoz adatbázist is kellett választani, a fejlesztés megkezdése előtt áttekintettük a megadott adatbázis-forrásokat, és végül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„1-14-Cukrászda-3 táblás” elnevezésű </w:t>
      </w:r>
      <w:r w:rsidRPr="00F376C5">
        <w:rPr>
          <w:rFonts w:ascii="Times New Roman" w:hAnsi="Times New Roman" w:cs="Times New Roman"/>
          <w:sz w:val="24"/>
          <w:szCs w:val="24"/>
        </w:rPr>
        <w:t>cukrászd</w:t>
      </w:r>
      <w:r w:rsidRPr="00F50D0D">
        <w:rPr>
          <w:rFonts w:ascii="Times New Roman" w:hAnsi="Times New Roman" w:cs="Times New Roman"/>
          <w:sz w:val="24"/>
          <w:szCs w:val="24"/>
        </w:rPr>
        <w:t>a</w:t>
      </w:r>
      <w:r w:rsidRPr="00F376C5">
        <w:rPr>
          <w:rFonts w:ascii="Times New Roman" w:hAnsi="Times New Roman" w:cs="Times New Roman"/>
          <w:sz w:val="24"/>
          <w:szCs w:val="24"/>
        </w:rPr>
        <w:t xml:space="preserve"> adatbázis mellett döntöttünk. Ezt </w:t>
      </w:r>
      <w:r w:rsidRPr="00F50D0D">
        <w:rPr>
          <w:rFonts w:ascii="Times New Roman" w:hAnsi="Times New Roman" w:cs="Times New Roman"/>
          <w:sz w:val="24"/>
          <w:szCs w:val="24"/>
        </w:rPr>
        <w:t xml:space="preserve">az adatbázist azért választottuk, mert </w:t>
      </w:r>
      <w:r w:rsidRPr="00F376C5">
        <w:rPr>
          <w:rFonts w:ascii="Times New Roman" w:hAnsi="Times New Roman" w:cs="Times New Roman"/>
          <w:sz w:val="24"/>
          <w:szCs w:val="24"/>
        </w:rPr>
        <w:t>olyan témát szerettünk volna, amely a tartalma miatt könnyen érthető, esztétikusan megjeleníthető, és jól illeszkedik egy látványos webes felülethez</w:t>
      </w:r>
      <w:r w:rsidRPr="00F50D0D">
        <w:rPr>
          <w:rFonts w:ascii="Times New Roman" w:hAnsi="Times New Roman" w:cs="Times New Roman"/>
          <w:sz w:val="24"/>
          <w:szCs w:val="24"/>
        </w:rPr>
        <w:t>, illetve könnyen található hozzá a webes felületeken képanyag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projekt során végig törekedtünk arra, hogy az alkalmazás ne pusztán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kiadott feladatok technikai megvalósítása legyen, amelyet a megadott "Web-programozás-1-Előadás"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pdf-ben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bemutatott </w:t>
      </w:r>
      <w:r w:rsidRPr="00F376C5">
        <w:rPr>
          <w:rFonts w:ascii="Times New Roman" w:hAnsi="Times New Roman" w:cs="Times New Roman"/>
          <w:sz w:val="24"/>
          <w:szCs w:val="24"/>
        </w:rPr>
        <w:t>technikai megoldáso</w:t>
      </w:r>
      <w:r w:rsidRPr="00F50D0D">
        <w:rPr>
          <w:rFonts w:ascii="Times New Roman" w:hAnsi="Times New Roman" w:cs="Times New Roman"/>
          <w:sz w:val="24"/>
          <w:szCs w:val="24"/>
        </w:rPr>
        <w:t>kat valósítsuk meg</w:t>
      </w:r>
      <w:r w:rsidRPr="00F376C5">
        <w:rPr>
          <w:rFonts w:ascii="Times New Roman" w:hAnsi="Times New Roman" w:cs="Times New Roman"/>
          <w:sz w:val="24"/>
          <w:szCs w:val="24"/>
        </w:rPr>
        <w:t>, hanem vizuálisan is egységes, átgondolt és felhasználóbarát rendszert alkoss</w:t>
      </w:r>
      <w:r w:rsidRPr="00F50D0D">
        <w:rPr>
          <w:rFonts w:ascii="Times New Roman" w:hAnsi="Times New Roman" w:cs="Times New Roman"/>
          <w:sz w:val="24"/>
          <w:szCs w:val="24"/>
        </w:rPr>
        <w:t>unk</w:t>
      </w:r>
      <w:r w:rsidRPr="00F376C5">
        <w:rPr>
          <w:rFonts w:ascii="Times New Roman" w:hAnsi="Times New Roman" w:cs="Times New Roman"/>
          <w:sz w:val="24"/>
          <w:szCs w:val="24"/>
        </w:rPr>
        <w:t>. E</w:t>
      </w:r>
      <w:r w:rsidRPr="00F50D0D">
        <w:rPr>
          <w:rFonts w:ascii="Times New Roman" w:hAnsi="Times New Roman" w:cs="Times New Roman"/>
          <w:sz w:val="24"/>
          <w:szCs w:val="24"/>
        </w:rPr>
        <w:t>zen okok miatt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fejlesztés során nemcsak a működésre, hanem az arculatra, a színekre, a logóra, a menü megjelenésére és a kisebb képernyőkön való használhatóságra is nagy hangsúlyt fektettünk</w:t>
      </w:r>
      <w:r w:rsidRPr="00F50D0D">
        <w:rPr>
          <w:rFonts w:ascii="Times New Roman" w:hAnsi="Times New Roman" w:cs="Times New Roman"/>
          <w:sz w:val="24"/>
          <w:szCs w:val="24"/>
        </w:rPr>
        <w:t xml:space="preserve"> és sok időt töltöttünk, annak megvalósításával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dokumentációban fejezetenként mutatjuk be az egyes oldalak kialakítását, </w:t>
      </w:r>
      <w:r w:rsidRPr="00F50D0D">
        <w:rPr>
          <w:rFonts w:ascii="Times New Roman" w:hAnsi="Times New Roman" w:cs="Times New Roman"/>
          <w:sz w:val="24"/>
          <w:szCs w:val="24"/>
        </w:rPr>
        <w:t>megvalósításának lépéseit és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munkafolyamat közben felmerült problémákat</w:t>
      </w:r>
      <w:r w:rsidRPr="00F50D0D">
        <w:rPr>
          <w:rFonts w:ascii="Times New Roman" w:hAnsi="Times New Roman" w:cs="Times New Roman"/>
          <w:sz w:val="24"/>
          <w:szCs w:val="24"/>
        </w:rPr>
        <w:t>, illetve</w:t>
      </w:r>
      <w:r w:rsidRPr="00F376C5">
        <w:rPr>
          <w:rFonts w:ascii="Times New Roman" w:hAnsi="Times New Roman" w:cs="Times New Roman"/>
          <w:sz w:val="24"/>
          <w:szCs w:val="24"/>
        </w:rPr>
        <w:t xml:space="preserve"> azok megoldását. Célunk az volt, hogy a leírásból világosan követhető legyen, pontosan hogyan és hol teljesítettük a beadandó feladat egyes követelményeit.</w:t>
      </w:r>
    </w:p>
    <w:p w14:paraId="5FDF38E8" w14:textId="14D769FC" w:rsidR="00F376C5" w:rsidRPr="00F50D0D" w:rsidRDefault="00F376C5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679484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projekt előkészítése</w:t>
      </w:r>
      <w:bookmarkEnd w:id="1"/>
    </w:p>
    <w:p w14:paraId="2F6E1CEA" w14:textId="77777777" w:rsidR="00F376C5" w:rsidRPr="00F50D0D" w:rsidRDefault="00F376C5" w:rsidP="00F376C5">
      <w:pPr>
        <w:rPr>
          <w:rFonts w:ascii="Times New Roman" w:hAnsi="Times New Roman" w:cs="Times New Roman"/>
        </w:rPr>
      </w:pPr>
    </w:p>
    <w:p w14:paraId="7765B8DC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fejlesztési folyamat első szakasza nem közvetlenül a kódolással kezdődött, hanem a közös munka technikai feltételeinek megteremtésével. Mivel a csapat egyik tagja már korábban is használt GitHubot, ezért neki már rendelkezésére állt saját felhasználói fiók, így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csak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másik tagnak </w:t>
      </w:r>
      <w:r w:rsidR="0056296D" w:rsidRPr="00F50D0D">
        <w:rPr>
          <w:rFonts w:ascii="Times New Roman" w:hAnsi="Times New Roman" w:cs="Times New Roman"/>
          <w:sz w:val="24"/>
          <w:szCs w:val="24"/>
        </w:rPr>
        <w:t>kellett</w:t>
      </w:r>
      <w:r w:rsidRPr="00F50D0D">
        <w:rPr>
          <w:rFonts w:ascii="Times New Roman" w:hAnsi="Times New Roman" w:cs="Times New Roman"/>
          <w:sz w:val="24"/>
          <w:szCs w:val="24"/>
        </w:rPr>
        <w:t xml:space="preserve"> a regisztrációt elvégeznie. Ezután létrehoztuk a projekt számára a „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webprog-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>beadando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” nevű nyilvános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-t, amely a teljes fejlesztési folyamat központi helyszíne lett. </w:t>
      </w:r>
    </w:p>
    <w:p w14:paraId="4FE9A647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Már a kezdetektől fontosnak tartottuk, hogy a projekt ne egyetlen nagy feltöltésből álljon, hanem több, egymást követő állapotban kerüljön fel a GitHubra, mivel a feladat értékelésének része volt a verziókövető rendszer tudatos használata is. Mindketten telepítettük a GitHub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alkalmazást, mert ez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nagyban </w:t>
      </w:r>
      <w:r w:rsidRPr="00F50D0D">
        <w:rPr>
          <w:rFonts w:ascii="Times New Roman" w:hAnsi="Times New Roman" w:cs="Times New Roman"/>
          <w:sz w:val="24"/>
          <w:szCs w:val="24"/>
        </w:rPr>
        <w:t xml:space="preserve">leegyszerűsítette a közös munkát,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commitok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kezelését, a változások áttekintését és az egyes részfeladatok elkülönítését. </w:t>
      </w:r>
    </w:p>
    <w:p w14:paraId="2996E1C1" w14:textId="4EAC9B9C" w:rsidR="00005F49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fejlesztés megszervezésének másik fontos eleme az adatbázis kiválasztása volt. A feladatleírásban megadott online mappában többféle adatbázis-forrás állt rendelkezésre, ezért a HTML oldalak létrehozása előtt ezeket részletesen átnéztük. Végül a „1-14-Cukrászda-3 táblás” elnevezésű adatbázis mellett döntöttünk, mert úgy éreztük, ez a téma mindkettőnk számára könnyen átlátható, jól értelmezhető és vizuálisan is jól feldolgozható. Egy műszaki vagy erősen szakmai adatbázis esetén jóval több idő ment volna el pusztán a tartalom értelmezésére, míg a süteményekhez kapcsolódó adatok mindenki számára ismerősek voltak. Emellett az is a cukrászdás téma mellett szólt, hogy az interneten könnyen lehet hozzá illő képeket, inspirációkat, színvilágot és arculati elemeket találni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4B889D" w14:textId="45B0CC20" w:rsidR="0056296D" w:rsidRPr="00F50D0D" w:rsidRDefault="0056296D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679484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közös arculat kialakítása</w:t>
      </w:r>
      <w:bookmarkEnd w:id="2"/>
    </w:p>
    <w:p w14:paraId="044BE30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416F0C17" w14:textId="77777777" w:rsidR="009627A3" w:rsidRPr="00F50D0D" w:rsidRDefault="009627A3" w:rsidP="009627A3">
      <w:pPr>
        <w:pStyle w:val="Default"/>
        <w:spacing w:after="50" w:line="360" w:lineRule="auto"/>
        <w:ind w:firstLine="360"/>
        <w:rPr>
          <w:rFonts w:ascii="Times New Roman" w:hAnsi="Times New Roman" w:cs="Times New Roman"/>
          <w:color w:val="auto"/>
        </w:rPr>
      </w:pPr>
      <w:r w:rsidRPr="009627A3">
        <w:rPr>
          <w:rFonts w:ascii="Times New Roman" w:hAnsi="Times New Roman" w:cs="Times New Roman"/>
          <w:color w:val="auto"/>
        </w:rPr>
        <w:t>A weboldal fejlesztésének gyakorlati megvalósítását nem rögtön az egyes oldalak tartalmi kidolgozásával kezdtük, hanem először létrehoztuk a feladatban meghatározott összes HTML oldalt</w:t>
      </w:r>
      <w:r w:rsidRPr="00F50D0D">
        <w:rPr>
          <w:rFonts w:ascii="Times New Roman" w:hAnsi="Times New Roman" w:cs="Times New Roman"/>
          <w:color w:val="auto"/>
        </w:rPr>
        <w:t xml:space="preserve">: </w:t>
      </w:r>
    </w:p>
    <w:p w14:paraId="3236E940" w14:textId="0D6A4894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index.html</w:t>
      </w:r>
    </w:p>
    <w:p w14:paraId="7F9EFC9C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javascript.html</w:t>
      </w:r>
    </w:p>
    <w:p w14:paraId="114DEE00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react.html</w:t>
      </w:r>
    </w:p>
    <w:p w14:paraId="75B03D41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spa.html</w:t>
      </w:r>
    </w:p>
    <w:p w14:paraId="052ADCDB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fetchapi.html</w:t>
      </w:r>
    </w:p>
    <w:p w14:paraId="586762F2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axios.html</w:t>
      </w:r>
    </w:p>
    <w:p w14:paraId="7BEAF398" w14:textId="14CB2E37" w:rsidR="009627A3" w:rsidRPr="00F50D0D" w:rsidRDefault="009627A3" w:rsidP="0034183B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</w:rPr>
        <w:t>oojs.html.</w:t>
      </w:r>
    </w:p>
    <w:p w14:paraId="7FA3A786" w14:textId="13D64602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 Ezeket ebben a korai szakaszban még nem töltöttük fel érdemi tartalommal, mert ekkor elsődlegesen az volt a célunk, hogy a menüsor kialakításához már rendelkezésre álljanak a </w:t>
      </w:r>
      <w:r w:rsidRPr="009627A3">
        <w:rPr>
          <w:rFonts w:ascii="Times New Roman" w:hAnsi="Times New Roman" w:cs="Times New Roman"/>
          <w:sz w:val="24"/>
          <w:szCs w:val="24"/>
        </w:rPr>
        <w:lastRenderedPageBreak/>
        <w:t xml:space="preserve">megfelelő hivatkozási pontok. Úgy gondoltuk, hogy hosszú távon sokkal átláthatóbb és tudatosabb fejlesztési folyamatot eredményez, ha már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menü sor </w:t>
      </w:r>
      <w:r w:rsidRPr="009627A3">
        <w:rPr>
          <w:rFonts w:ascii="Times New Roman" w:hAnsi="Times New Roman" w:cs="Times New Roman"/>
          <w:sz w:val="24"/>
          <w:szCs w:val="24"/>
        </w:rPr>
        <w:t>kialakításánál megvannak azok az oldalak, amelyekre később a tényleges tartalom kerülni fog. Ez a megközelítés azért is bizonyult hasznosnak, mert már a kezdetektől láthatóvá vált a teljes alkalmazás felépítése, így nem elszigetelt oldalakat fejlesztettünk, hanem egy összefüggő weboldalrendszert.</w:t>
      </w:r>
    </w:p>
    <w:p w14:paraId="5CDE3164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>Miután a szükséges HTML fájlok létrejöttek, az index oldalon először csak</w:t>
      </w:r>
      <w:r w:rsidRPr="00F50D0D">
        <w:rPr>
          <w:rFonts w:ascii="Times New Roman" w:hAnsi="Times New Roman" w:cs="Times New Roman"/>
          <w:sz w:val="24"/>
          <w:szCs w:val="24"/>
        </w:rPr>
        <w:t xml:space="preserve"> az alábbi</w:t>
      </w:r>
      <w:r w:rsidRPr="009627A3">
        <w:rPr>
          <w:rFonts w:ascii="Times New Roman" w:hAnsi="Times New Roman" w:cs="Times New Roman"/>
          <w:sz w:val="24"/>
          <w:szCs w:val="24"/>
        </w:rPr>
        <w:t xml:space="preserve"> legfontosabb kötelező elemeket alakítottuk ki.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</w:p>
    <w:p w14:paraId="1CD61F19" w14:textId="11E0F47F" w:rsidR="009627A3" w:rsidRPr="00F50D0D" w:rsidRDefault="009627A3" w:rsidP="009627A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Fejlécbe ki lett íratva H1-es címsorral: Web programozás-1 Előadás Házi feladat</w:t>
      </w:r>
    </w:p>
    <w:p w14:paraId="5D73C691" w14:textId="4FE7084A" w:rsidR="009627A3" w:rsidRPr="00F50D0D" w:rsidRDefault="009627A3" w:rsidP="0034183B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Láblécbe beírtuk a készítők nevét és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Neptun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kódját:</w:t>
      </w:r>
    </w:p>
    <w:p w14:paraId="3D958344" w14:textId="39239981" w:rsidR="009627A3" w:rsidRPr="00F50D0D" w:rsidRDefault="009627A3" w:rsidP="0034183B">
      <w:pPr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&gt;</w:t>
      </w:r>
    </w:p>
    <w:p w14:paraId="61E74DF7" w14:textId="5A859828" w:rsidR="009627A3" w:rsidRPr="00F50D0D" w:rsidRDefault="009627A3" w:rsidP="0034183B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&lt;p&gt;Készítette: Harmatiné Pásztor Éva (JBDAQO) - Deák Dávid (OPFHRV)&lt;/p&gt;</w:t>
      </w:r>
    </w:p>
    <w:p w14:paraId="49D6FB00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Ez még nem a főoldal végleges kidolgozását jelentette, hanem inkább egy stabil váz létrehozását, amelyre később vissza tudtunk térni. Ezzel párhuzamosan kezdtük el a közös vizuális arculat kialakítását is. </w:t>
      </w:r>
    </w:p>
    <w:p w14:paraId="445EC61A" w14:textId="7B2A4691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Kezdetben egy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index.css</w:t>
      </w:r>
      <w:r w:rsidRPr="009627A3">
        <w:rPr>
          <w:rFonts w:ascii="Times New Roman" w:hAnsi="Times New Roman" w:cs="Times New Roman"/>
          <w:sz w:val="24"/>
          <w:szCs w:val="24"/>
        </w:rPr>
        <w:t xml:space="preserve"> nevű fájlt hoztunk létre, de rövid időn belül világossá vált, hogy ez a stíluslap nem kizárólag a főoldalhoz fog tartozni, hanem az egész alkalmazás közös megjelenését fogja meghatározni</w:t>
      </w:r>
      <w:r w:rsidRPr="00F50D0D">
        <w:rPr>
          <w:rFonts w:ascii="Times New Roman" w:hAnsi="Times New Roman" w:cs="Times New Roman"/>
          <w:sz w:val="24"/>
          <w:szCs w:val="24"/>
        </w:rPr>
        <w:t>, így</w:t>
      </w:r>
      <w:r w:rsidRPr="009627A3">
        <w:rPr>
          <w:rFonts w:ascii="Times New Roman" w:hAnsi="Times New Roman" w:cs="Times New Roman"/>
          <w:sz w:val="24"/>
          <w:szCs w:val="24"/>
        </w:rPr>
        <w:t xml:space="preserve"> a fájl nevét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9627A3">
        <w:rPr>
          <w:rFonts w:ascii="Times New Roman" w:hAnsi="Times New Roman" w:cs="Times New Roman"/>
          <w:sz w:val="24"/>
          <w:szCs w:val="24"/>
        </w:rPr>
        <w:t>-re módosítottuk. Ebben a stíluslapban alakítottuk ki az oldal alapvető színvilágát, a menüsor szerkezetét, a fejléc és a lábléc közös megjelenését, valamint minden olyan vizuális elemet, amelyet később az összes oldal felhasznált.</w:t>
      </w:r>
    </w:p>
    <w:p w14:paraId="02E2A831" w14:textId="4FB770AE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A színek kiválasztásánál tudatosan olyan árnyalatokat kerestünk, amelyek egy valóban létező cukrászda hangulatát idézik. Hosszas keresés után végül két meghatározó árnyalat mellett döntöttünk: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#6b3e26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sötétbarna és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#f8e8d0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világos bézs szín került a központba. Ezek a színek jól illenek a cukrászda tematikához, ugyanakkor elegendő kontrasztot is biztosítanak ahhoz, hogy a feliratok és a különböző felületi elemek jól olvashatóak maradjanak. A színek kiválasztásához a </w:t>
      </w:r>
      <w:hyperlink r:id="rId8" w:history="1">
        <w:r w:rsidR="00584DA2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https://coolors.co/</w:t>
        </w:r>
      </w:hyperlink>
      <w:r w:rsidR="00584DA2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9627A3">
        <w:rPr>
          <w:rFonts w:ascii="Times New Roman" w:hAnsi="Times New Roman" w:cs="Times New Roman"/>
          <w:sz w:val="24"/>
          <w:szCs w:val="24"/>
        </w:rPr>
        <w:t>weboldalt használtuk, mert ez nagy segítséget nyújtott abban, hogy egymással harmonizáló színpárt találjunk. Ebben a szakaszban tehát még nem a főoldal végleges szöveges feltöltése volt a középpontban, hanem egy olyan egységes vizuális alap létrehozása, amelyre a későbbi oldalak következetesen ráépülhettek.</w:t>
      </w:r>
    </w:p>
    <w:p w14:paraId="46013E96" w14:textId="5BEDFDED" w:rsidR="00584DA2" w:rsidRPr="00F50D0D" w:rsidRDefault="000E37F9" w:rsidP="00584DA2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679485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I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ndex.html</w:t>
      </w:r>
      <w:bookmarkEnd w:id="3"/>
    </w:p>
    <w:p w14:paraId="4F54C0EE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2E7B8B9A" w14:textId="4EDA83E4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Az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oldal kialakítása több szakaszban történt, és a végleges főoldal nem egyszerre készült el. Ahogy korábban említettem, a fejlesztés elején ezen az oldalon először csak a legszükségesebb szerkezeti alapokat hoztuk létre. Ide került a beadandó által kötelezően előírt H1-es főcím, vagyis a „Web programozás-1 Előadás Házi feladat” felirat, valamint a lábléc is. Ez a korai változat még nem tekinthető a főoldal végleges tartalmi megoldásának, inkább egy alapváz volt, amely biztosította, hogy a későbbi fejlesztések során legyen egy stabil szerkezeti kiindulópontunk. A fejlesztési folyamat következő szakaszában nem rögtön a főoldal részletes kidolgozását folytattuk, hanem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megvalósítására tértünk át. Ennek az volt az oka, hogy a beadandó egyik legfontosabb funkcionális része a JavaScript alapú CRUD alkalmazás volt, és ezt szerettük volna minél előbb működőképes állapotba hozni.</w:t>
      </w:r>
    </w:p>
    <w:p w14:paraId="54A74F56" w14:textId="6BD2A629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Miután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már megfelelően működött, visszatértünk a főoldalhoz, és ekkor kezdtük el annak tényleges vizuális és tartalmi kiteljesítését. Ebben a szakaszban készült el a cukrászda logója is, amely a weboldal </w:t>
      </w:r>
      <w:proofErr w:type="spellStart"/>
      <w:r w:rsidRPr="00584DA2">
        <w:rPr>
          <w:rFonts w:ascii="Times New Roman" w:hAnsi="Times New Roman" w:cs="Times New Roman"/>
          <w:sz w:val="24"/>
          <w:szCs w:val="24"/>
        </w:rPr>
        <w:t>arculatának</w:t>
      </w:r>
      <w:proofErr w:type="spellEnd"/>
      <w:r w:rsidRPr="00584DA2">
        <w:rPr>
          <w:rFonts w:ascii="Times New Roman" w:hAnsi="Times New Roman" w:cs="Times New Roman"/>
          <w:sz w:val="24"/>
          <w:szCs w:val="24"/>
        </w:rPr>
        <w:t xml:space="preserve"> egyik meghatározó elemévé vált. A logó megtervezéséhez a</w:t>
      </w:r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hyperlink r:id="rId9" w:history="1">
        <w:r w:rsidR="00253A3B" w:rsidRPr="00F50D0D">
          <w:rPr>
            <w:rStyle w:val="Hiperhivatkozs"/>
            <w:rFonts w:ascii="Times New Roman" w:hAnsi="Times New Roman" w:cs="Times New Roman"/>
            <w:b/>
            <w:bCs/>
            <w:color w:val="auto"/>
            <w:sz w:val="24"/>
            <w:szCs w:val="24"/>
          </w:rPr>
          <w:t>https://www.canva.com/</w:t>
        </w:r>
      </w:hyperlink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84DA2">
        <w:rPr>
          <w:rFonts w:ascii="Times New Roman" w:hAnsi="Times New Roman" w:cs="Times New Roman"/>
          <w:sz w:val="24"/>
          <w:szCs w:val="24"/>
        </w:rPr>
        <w:t xml:space="preserve">weboldal segítségét vettük igénybe. A cukrászdának közösen az </w:t>
      </w:r>
      <w:r w:rsidR="00253A3B" w:rsidRPr="00F50D0D">
        <w:rPr>
          <w:rFonts w:ascii="Times New Roman" w:hAnsi="Times New Roman" w:cs="Times New Roman"/>
          <w:sz w:val="24"/>
          <w:szCs w:val="24"/>
        </w:rPr>
        <w:t>„</w:t>
      </w:r>
      <w:r w:rsidRPr="00584DA2">
        <w:rPr>
          <w:rFonts w:ascii="Times New Roman" w:hAnsi="Times New Roman" w:cs="Times New Roman"/>
          <w:sz w:val="24"/>
          <w:szCs w:val="24"/>
        </w:rPr>
        <w:t>Édes Liget</w:t>
      </w:r>
      <w:r w:rsidR="00253A3B" w:rsidRPr="00F50D0D">
        <w:rPr>
          <w:rFonts w:ascii="Times New Roman" w:hAnsi="Times New Roman" w:cs="Times New Roman"/>
          <w:sz w:val="24"/>
          <w:szCs w:val="24"/>
        </w:rPr>
        <w:t>”</w:t>
      </w:r>
      <w:r w:rsidRPr="00584DA2">
        <w:rPr>
          <w:rFonts w:ascii="Times New Roman" w:hAnsi="Times New Roman" w:cs="Times New Roman"/>
          <w:sz w:val="24"/>
          <w:szCs w:val="24"/>
        </w:rPr>
        <w:t xml:space="preserve"> nevet választottuk, </w:t>
      </w:r>
      <w:r w:rsidR="00253A3B" w:rsidRPr="00F50D0D">
        <w:rPr>
          <w:rFonts w:ascii="Times New Roman" w:hAnsi="Times New Roman" w:cs="Times New Roman"/>
          <w:sz w:val="24"/>
          <w:szCs w:val="24"/>
        </w:rPr>
        <w:t xml:space="preserve">amely </w:t>
      </w:r>
      <w:r w:rsidRPr="00584DA2">
        <w:rPr>
          <w:rFonts w:ascii="Times New Roman" w:hAnsi="Times New Roman" w:cs="Times New Roman"/>
          <w:sz w:val="24"/>
          <w:szCs w:val="24"/>
        </w:rPr>
        <w:t xml:space="preserve">jól hangzó és a témához illő elnevezés. Külön figyeltünk arra is, hogy a név ne legyen túlságosan általános, és ne találjunk pontosan ilyen nevű cukrászdát Kecskemét környékén. A logó kialakításánál egy süteményhez kapcsolódó motívumot választottunk, és ez köré helyeztük el az „Édes Liget” cukrászda nevét. Az elkészült logót a fejléc bal felső részére helyeztük el, közvetlenül a H1-es főcím mellé. Mivel a weboldal minden HTML oldala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584DA2">
        <w:rPr>
          <w:rFonts w:ascii="Times New Roman" w:hAnsi="Times New Roman" w:cs="Times New Roman"/>
          <w:sz w:val="24"/>
          <w:szCs w:val="24"/>
        </w:rPr>
        <w:t xml:space="preserve"> stíluslapra hivatkozik, a logó egységesen minden oldalon megjelent, és ez nagyban hozzájárult ahhoz, hogy az alkalmazás összefüggő, tudatosan felépített arculatot kapjon.</w:t>
      </w:r>
    </w:p>
    <w:p w14:paraId="319B7F85" w14:textId="3FBF0C56" w:rsidR="00584DA2" w:rsidRPr="00F50D0D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A háttér kialakítása szintén csak ebben a későbbi szakaszban történt meg, vagyis nem a legelső főoldali munkák része volt. Kezdetben többféle háttérképes megoldással próbálkoztunk: tortákat és süteményeket ábrázoló képeket szerettünk volna az oldal mögé helyezni, mert ezek tematikusan jól illettek volna a cukrászdás tartalomhoz. A gyakorlat azonban azt mutatta, hogy ezek a képek különböző képernyőméreteken nem viselkedtek megfelelően. Elcsúsztak, arányaik megváltoztak, és gyakran rontották a szövegek olvashatóságát is. Emiatt végül egy letisztultabb és használhatóbb megoldást választottunk: magát a logót helyeztük el vízjelszerű háttérelemként az oldal középső részén. Ezt kisebb </w:t>
      </w:r>
      <w:r w:rsidRPr="00584DA2">
        <w:rPr>
          <w:rFonts w:ascii="Times New Roman" w:hAnsi="Times New Roman" w:cs="Times New Roman"/>
          <w:sz w:val="24"/>
          <w:szCs w:val="24"/>
        </w:rPr>
        <w:lastRenderedPageBreak/>
        <w:t xml:space="preserve">képernyőre váltáskor elrejtettük, így a háttér nem zavarta </w:t>
      </w:r>
      <w:r w:rsidR="0034183B"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637D3278" wp14:editId="2B6806A1">
            <wp:simplePos x="0" y="0"/>
            <wp:positionH relativeFrom="margin">
              <wp:posOffset>-22860</wp:posOffset>
            </wp:positionH>
            <wp:positionV relativeFrom="margin">
              <wp:posOffset>487680</wp:posOffset>
            </wp:positionV>
            <wp:extent cx="3543935" cy="1630680"/>
            <wp:effectExtent l="0" t="0" r="0" b="7620"/>
            <wp:wrapSquare wrapText="bothSides"/>
            <wp:docPr id="9953682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36825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935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DA2">
        <w:rPr>
          <w:rFonts w:ascii="Times New Roman" w:hAnsi="Times New Roman" w:cs="Times New Roman"/>
          <w:sz w:val="24"/>
          <w:szCs w:val="24"/>
        </w:rPr>
        <w:t xml:space="preserve">az olvashatóságot, mégis adott egyedi </w:t>
      </w:r>
      <w:r w:rsidR="0034183B"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6ADE1700" wp14:editId="7D7BDFFA">
            <wp:simplePos x="0" y="0"/>
            <wp:positionH relativeFrom="margin">
              <wp:posOffset>3649345</wp:posOffset>
            </wp:positionH>
            <wp:positionV relativeFrom="margin">
              <wp:posOffset>456565</wp:posOffset>
            </wp:positionV>
            <wp:extent cx="1928495" cy="1775460"/>
            <wp:effectExtent l="0" t="0" r="0" b="0"/>
            <wp:wrapSquare wrapText="bothSides"/>
            <wp:docPr id="10369044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0449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49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DA2">
        <w:rPr>
          <w:rFonts w:ascii="Times New Roman" w:hAnsi="Times New Roman" w:cs="Times New Roman"/>
          <w:sz w:val="24"/>
          <w:szCs w:val="24"/>
        </w:rPr>
        <w:t>karaktert az oldalnak.</w:t>
      </w:r>
    </w:p>
    <w:p w14:paraId="4A763174" w14:textId="05706199" w:rsidR="00253A3B" w:rsidRPr="00584DA2" w:rsidRDefault="0034183B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14A4B2" wp14:editId="145ADBBD">
                <wp:simplePos x="0" y="0"/>
                <wp:positionH relativeFrom="column">
                  <wp:posOffset>-137160</wp:posOffset>
                </wp:positionH>
                <wp:positionV relativeFrom="paragraph">
                  <wp:posOffset>1654810</wp:posOffset>
                </wp:positionV>
                <wp:extent cx="3543935" cy="635"/>
                <wp:effectExtent l="0" t="0" r="0" b="0"/>
                <wp:wrapSquare wrapText="bothSides"/>
                <wp:docPr id="21163154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3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4ABF86" w14:textId="1FA4006C" w:rsidR="006D47DE" w:rsidRPr="00EA72E7" w:rsidRDefault="008416BF" w:rsidP="006D47DE">
                            <w:pPr>
                              <w:pStyle w:val="Kpalrs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FB6CCF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6D47DE">
                              <w:t>. ábra Logó elhelyezése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B14A4B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10.8pt;margin-top:130.3pt;width:27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" stroked="f">
                <v:textbox style="mso-fit-shape-to-text:t" inset="0,0,0,0">
                  <w:txbxContent>
                    <w:p w14:paraId="104ABF86" w14:textId="1FA4006C" w:rsidR="006D47DE" w:rsidRPr="00EA72E7" w:rsidRDefault="008416BF" w:rsidP="006D47DE">
                      <w:pPr>
                        <w:pStyle w:val="Kpalrs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FB6CCF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6D47DE">
                        <w:t>. ábra Logó elhelyezése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D47DE" w:rsidRPr="00F50D0D">
        <w:rPr>
          <w:rFonts w:ascii="Times New Roman" w:hAnsi="Times New Roman" w:cs="Times New Roman"/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853F09" wp14:editId="721C5E99">
                <wp:simplePos x="0" y="0"/>
                <wp:positionH relativeFrom="column">
                  <wp:posOffset>3440430</wp:posOffset>
                </wp:positionH>
                <wp:positionV relativeFrom="paragraph">
                  <wp:posOffset>1824355</wp:posOffset>
                </wp:positionV>
                <wp:extent cx="2152650" cy="635"/>
                <wp:effectExtent l="0" t="0" r="0" b="0"/>
                <wp:wrapSquare wrapText="bothSides"/>
                <wp:docPr id="17855417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A300BB" w14:textId="7FEF662A" w:rsidR="006D47DE" w:rsidRPr="00244126" w:rsidRDefault="006D47DE" w:rsidP="006D47DE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FB6CCF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Logó nélküli háttér kis képernyős elrendezésnél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853F09" id="_x0000_s1027" type="#_x0000_t202" style="position:absolute;left:0;text-align:left;margin-left:270.9pt;margin-top:143.65pt;width:169.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" stroked="f">
                <v:textbox style="mso-fit-shape-to-text:t" inset="0,0,0,0">
                  <w:txbxContent>
                    <w:p w14:paraId="0FA300BB" w14:textId="7FEF662A" w:rsidR="006D47DE" w:rsidRPr="00244126" w:rsidRDefault="006D47DE" w:rsidP="006D47DE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FB6CCF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Logó nélküli háttér kis képernyős elrendezésnél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304017" w14:textId="77777777" w:rsidR="0034183B" w:rsidRDefault="0034183B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8B4669B" w14:textId="435CD3A5" w:rsidR="00DE616F" w:rsidRPr="00F50D0D" w:rsidRDefault="00DE616F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Ezt követően</w:t>
      </w:r>
      <w:r w:rsidR="00584DA2" w:rsidRPr="00584DA2">
        <w:rPr>
          <w:rFonts w:ascii="Times New Roman" w:hAnsi="Times New Roman" w:cs="Times New Roman"/>
          <w:sz w:val="24"/>
          <w:szCs w:val="24"/>
        </w:rPr>
        <w:t xml:space="preserve"> kezdtük el az index oldal tényleges tartalmi feltöltését. A főoldalt négy különálló, jól áttekinthető tartalmi egységre osztottuk, amelyek H2-es címsorral jelentek meg. Ezek </w:t>
      </w:r>
      <w:proofErr w:type="gramStart"/>
      <w:r w:rsidR="00584DA2" w:rsidRPr="00584DA2">
        <w:rPr>
          <w:rFonts w:ascii="Times New Roman" w:hAnsi="Times New Roman" w:cs="Times New Roman"/>
          <w:sz w:val="24"/>
          <w:szCs w:val="24"/>
        </w:rPr>
        <w:t xml:space="preserve">a 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772DF446" w14:textId="34130701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„Történetünk”, </w:t>
      </w:r>
    </w:p>
    <w:p w14:paraId="10F2903C" w14:textId="14472B25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„Tortáink története”, </w:t>
      </w:r>
    </w:p>
    <w:p w14:paraId="181190DE" w14:textId="77777777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„Elhelyezkedésünk” és </w:t>
      </w:r>
    </w:p>
    <w:p w14:paraId="19E2AE7B" w14:textId="77777777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„Rendelés leadás módja” </w:t>
      </w:r>
    </w:p>
    <w:p w14:paraId="591CDD84" w14:textId="77777777" w:rsidR="00DE616F" w:rsidRPr="00F50D0D" w:rsidRDefault="00584DA2" w:rsidP="00DE61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című részek lettek. Ezeket a blokkokat közösen találtuk ki, és más cukrászdák honlapjait is áttekintve </w:t>
      </w:r>
      <w:r w:rsidR="00DE616F" w:rsidRPr="00F50D0D">
        <w:rPr>
          <w:rFonts w:ascii="Times New Roman" w:hAnsi="Times New Roman" w:cs="Times New Roman"/>
          <w:sz w:val="24"/>
          <w:szCs w:val="24"/>
        </w:rPr>
        <w:t>töltöttük fel tartalommal.</w:t>
      </w:r>
    </w:p>
    <w:p w14:paraId="3577CCA9" w14:textId="6C88D9EA" w:rsidR="00584DA2" w:rsidRPr="00584DA2" w:rsidRDefault="00584DA2" w:rsidP="00DE616F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>Ebben a szakaszban valósítottuk meg a reszponzív kinézetet is, vagyis azt a működést, hogy kisebb nézetre váltva a hagyományos menü helyett egy bal oldalon megjelenő hamburger menü legyen elérhető. Ez nemcsak technikai követelményként volt fontos, hanem használhatósági szempontból is, mivel így a főoldal mobilos nézetben is átlátható maradt. A főoldal végül tehát nem a fejlesztés legelején készült el teljes formájában, hanem több egymásra épülő munkafázis eredményeként vált a weboldal központi, bemutatkozó felületévé.</w:t>
      </w:r>
    </w:p>
    <w:p w14:paraId="131382D8" w14:textId="7A773C94" w:rsidR="0056296D" w:rsidRPr="00F50D0D" w:rsidRDefault="000E37F9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6794851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J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avascript.html</w:t>
      </w:r>
      <w:bookmarkEnd w:id="4"/>
    </w:p>
    <w:p w14:paraId="07BCE878" w14:textId="77777777" w:rsidR="00DE616F" w:rsidRPr="00F50D0D" w:rsidRDefault="00DE616F" w:rsidP="00DE616F">
      <w:pPr>
        <w:rPr>
          <w:rFonts w:ascii="Times New Roman" w:hAnsi="Times New Roman" w:cs="Times New Roman"/>
        </w:rPr>
      </w:pPr>
    </w:p>
    <w:p w14:paraId="152D4F66" w14:textId="50A06F30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679485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CRUD alkalmazás kialakítása</w:t>
      </w:r>
      <w:bookmarkEnd w:id="5"/>
    </w:p>
    <w:p w14:paraId="08975286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0726F2D" w14:textId="77777777" w:rsidR="001C0581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A főoldal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kezdetleges szintű </w:t>
      </w:r>
      <w:r w:rsidRPr="0056296D">
        <w:rPr>
          <w:rFonts w:ascii="Times New Roman" w:hAnsi="Times New Roman" w:cs="Times New Roman"/>
          <w:sz w:val="24"/>
          <w:szCs w:val="24"/>
        </w:rPr>
        <w:t>elkészülte után a javascript.html oldal fejlesztésével kezdtünk foglalkozni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. </w:t>
      </w:r>
      <w:r w:rsidRPr="0056296D">
        <w:rPr>
          <w:rFonts w:ascii="Times New Roman" w:hAnsi="Times New Roman" w:cs="Times New Roman"/>
          <w:sz w:val="24"/>
          <w:szCs w:val="24"/>
        </w:rPr>
        <w:t xml:space="preserve">Ennél az oldalnál a beadandó előírása szerint egy JavaScript alapú CRUD alkalmazást kellett elkészítenünk, amely a választott adatbázis egyik fájljának adatait dolgozza fel, és az adatokat tömbben tárolja. Az alapot a tananyagban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"Web-programozás-1-Előadás" 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pdf-ben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található "CRUD alkalmazás – tömbbel - Oldal frissítésekor újraindul az alkalmazás =&gt; AJAX-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API ezt majd megoldja" címszó alatt található JavaScript CRUD 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example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részt vettük alapul és ezen anyagot használtuk fel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E4A89F0" w14:textId="77777777" w:rsidR="001C0581" w:rsidRPr="00F50D0D" w:rsidRDefault="001C0581" w:rsidP="001C0581">
      <w:pPr>
        <w:keepNext/>
        <w:spacing w:line="360" w:lineRule="auto"/>
        <w:jc w:val="both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4524A17" wp14:editId="03F111E0">
            <wp:extent cx="5585460" cy="2330194"/>
            <wp:effectExtent l="0" t="0" r="0" b="0"/>
            <wp:docPr id="2014382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820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9811" cy="23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A185" w14:textId="4A474F28" w:rsidR="001C0581" w:rsidRPr="00F50D0D" w:rsidRDefault="001C0581" w:rsidP="001C0581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 xml:space="preserve">. ábra: </w:t>
      </w:r>
      <w:proofErr w:type="spellStart"/>
      <w:r w:rsidRPr="00F50D0D">
        <w:rPr>
          <w:rFonts w:ascii="Times New Roman" w:hAnsi="Times New Roman" w:cs="Times New Roman"/>
          <w:color w:val="auto"/>
        </w:rPr>
        <w:t>Javascript</w:t>
      </w:r>
      <w:proofErr w:type="spellEnd"/>
      <w:r w:rsidRPr="00F50D0D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F50D0D">
        <w:rPr>
          <w:rFonts w:ascii="Times New Roman" w:hAnsi="Times New Roman" w:cs="Times New Roman"/>
          <w:color w:val="auto"/>
        </w:rPr>
        <w:t>example</w:t>
      </w:r>
      <w:proofErr w:type="spellEnd"/>
    </w:p>
    <w:p w14:paraId="6BDA9D6A" w14:textId="712010A6" w:rsidR="001C0581" w:rsidRPr="00F50D0D" w:rsidRDefault="0056296D" w:rsidP="001C058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>Ezt a mintát szó szerint kiindulási pontként használtuk, majd a saját témánkhoz igazítottuk. A táblázat szerkezetét alapvetően meghagytuk, mert a kiinduló példa jól átlátható és működőképes volt, viszont a mezőneveket teljes mértékben átírtuk a cukrászdai tartalomnak megfelelően</w:t>
      </w:r>
      <w:r w:rsidR="001C0581" w:rsidRPr="00F50D0D">
        <w:rPr>
          <w:rFonts w:ascii="Times New Roman" w:hAnsi="Times New Roman" w:cs="Times New Roman"/>
          <w:sz w:val="24"/>
          <w:szCs w:val="24"/>
        </w:rPr>
        <w:t>, az alábbiak szerint:</w:t>
      </w:r>
    </w:p>
    <w:p w14:paraId="51E98CF8" w14:textId="5A100CE2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*</w:t>
      </w:r>
    </w:p>
    <w:p w14:paraId="07D1DB84" w14:textId="334A5429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Email ID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neve</w:t>
      </w:r>
    </w:p>
    <w:p w14:paraId="18DF0D21" w14:textId="50126516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típusa</w:t>
      </w:r>
    </w:p>
    <w:p w14:paraId="40076AFA" w14:textId="1B89D230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City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Díjazott</w:t>
      </w:r>
    </w:p>
    <w:p w14:paraId="0B909721" w14:textId="6AE01F3E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Submit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Mentés</w:t>
      </w:r>
    </w:p>
    <w:p w14:paraId="12EBCB4A" w14:textId="61B7F8DA" w:rsidR="0056296D" w:rsidRPr="00F50D0D" w:rsidRDefault="0056296D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eredeti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employee-form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elnevezést szintén lecseréltük, és a saját alkalmazásunkban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néven használtuk tovább, mert így jobban kifejezte a tartalmat. Ugyanez történt az alsó adatmegjelenítő résszel is: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employees-table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helyett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elnevezést alkalmaztunk. Az „Edit” és „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” gombok szintén magyar feliratot kaptak, vagyis „Módosítás” és „Törlés” formában jelentek meg. A „Sütemény típusa” mezőnél már nem egyszerű szabad szövegbevitelt alkalmaztunk, hanem előre összeállított választható listát készítettünk. Ennek előkészítéséhez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az adatbázist előbb Excel táblázatba rendeztük, majd a típusokat összegyűjtöttük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option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value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formában beépítettük a felületbe. Így a felhasználó csak a meghatározott típusok közül választhatott, például vegyes, sós teasütemény, bejgli, torta, tortaszelet, pite, tejszínes sütemény, édes teasütemény, különleges torta vagy krémes. Hasonló megoldást alkalmaztunk a „Díjazott” mezőnél is, ahol „igen” és „nem” opciót lehetett kiválasztani. Miután az átnevezések és a mezők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testreszabása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elkészült, alaposan teszteltük az oldal működését, és csak akkor kezdtük el a megjelenés finomhangolását, amikor már a CRUD logika megfelelően működött.</w:t>
      </w:r>
    </w:p>
    <w:p w14:paraId="4FC2753C" w14:textId="77777777" w:rsidR="00CE2F65" w:rsidRPr="0056296D" w:rsidRDefault="00CE2F65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E27E57" w14:textId="77777777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679485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JavaScript oldal formázása és az egységes megjelenés biztosítása</w:t>
      </w:r>
      <w:bookmarkEnd w:id="6"/>
    </w:p>
    <w:p w14:paraId="50300650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D42E3FC" w14:textId="2A30ED5A" w:rsidR="00CE2F65" w:rsidRPr="00F50D0D" w:rsidRDefault="0056296D" w:rsidP="00CE2F6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javascript.html működése megfelelővé vált, a következő fontos szempont az volt, hogy az oldal kinézete is illeszkedjen a főoldalon kialakított arculathoz. Emiatt elhelyeztük a javascript.html fájlban a menu.css hivatkozást, így ez az oldal is ugyanazt a menüszerkezetet, színvilágot és általános stílust örökölte, mint az index.html. Emellett külön javascript.css fájlt is készítettünk, mert a CRUD táblázat és az űrlap már speciálisabb formázást igényelt. Ebben a külön stíluslapban ugyanazt a két meghatározó színt használtuk, mint a közös arculat kialakításánál: a sötétbarna és a világos bézs árnyalatot. Ennek köszönhetően a JavaScript oldal nem tűnt különálló elemnek, hanem természetesen illeszkedett az egész weboldal megjelenéséhez. A mezők és a gombok elrendezését ezért úgy alakítottuk ki, hogy az oldal egyértelműen használható maradjon, és a felhasználó számára azonnal látszódjon, hol lehet új elemet felvenni, illetve melyik sor módosítható vagy törölhető. </w:t>
      </w:r>
    </w:p>
    <w:p w14:paraId="194793FB" w14:textId="77777777" w:rsidR="00CE2F65" w:rsidRPr="00F50D0D" w:rsidRDefault="00CE2F65" w:rsidP="00CE2F65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8F4AE9B" wp14:editId="39F8BD31">
            <wp:extent cx="5334000" cy="2438393"/>
            <wp:effectExtent l="0" t="0" r="0" b="635"/>
            <wp:docPr id="19768929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892936" name=""/>
                    <pic:cNvPicPr/>
                  </pic:nvPicPr>
                  <pic:blipFill rotWithShape="1">
                    <a:blip r:embed="rId13"/>
                    <a:srcRect r="1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512" cy="2439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E9C76" w14:textId="2A787E3F" w:rsidR="0056296D" w:rsidRPr="0056296D" w:rsidRDefault="00CE2F65" w:rsidP="00CE2F6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4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javascript.html</w:t>
      </w:r>
    </w:p>
    <w:p w14:paraId="31F53575" w14:textId="6A16A99C" w:rsidR="0056296D" w:rsidRPr="00F50D0D" w:rsidRDefault="000E37F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6794854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R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eact.html</w:t>
      </w:r>
      <w:bookmarkEnd w:id="7"/>
    </w:p>
    <w:p w14:paraId="34BAD25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47F8ED7" w14:textId="6B34058A" w:rsidR="00A469AC" w:rsidRPr="008416BF" w:rsidRDefault="008416BF" w:rsidP="008416BF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74E66448" wp14:editId="25ACFE29">
            <wp:simplePos x="0" y="0"/>
            <wp:positionH relativeFrom="margin">
              <wp:align>right</wp:align>
            </wp:positionH>
            <wp:positionV relativeFrom="margin">
              <wp:posOffset>1102995</wp:posOffset>
            </wp:positionV>
            <wp:extent cx="2894911" cy="1727252"/>
            <wp:effectExtent l="0" t="0" r="1270" b="6350"/>
            <wp:wrapSquare wrapText="bothSides"/>
            <wp:docPr id="363593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9383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4911" cy="1727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337A45E" wp14:editId="0A073E3A">
                <wp:simplePos x="0" y="0"/>
                <wp:positionH relativeFrom="column">
                  <wp:posOffset>2857500</wp:posOffset>
                </wp:positionH>
                <wp:positionV relativeFrom="paragraph">
                  <wp:posOffset>2305050</wp:posOffset>
                </wp:positionV>
                <wp:extent cx="2894330" cy="635"/>
                <wp:effectExtent l="0" t="0" r="0" b="0"/>
                <wp:wrapSquare wrapText="bothSides"/>
                <wp:docPr id="5413620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4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BFF35D" w14:textId="72252786" w:rsidR="008416BF" w:rsidRPr="008416BF" w:rsidRDefault="008416BF" w:rsidP="008416BF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5</w:t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React CRUD minta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37A45E" id="_x0000_s1028" type="#_x0000_t202" style="position:absolute;left:0;text-align:left;margin-left:225pt;margin-top:181.5pt;width:227.9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" stroked="f">
                <v:textbox style="mso-fit-shape-to-text:t" inset="0,0,0,0">
                  <w:txbxContent>
                    <w:p w14:paraId="69BFF35D" w14:textId="72252786" w:rsidR="008416BF" w:rsidRPr="008416BF" w:rsidRDefault="008416BF" w:rsidP="008416BF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5</w:t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>. ábra React CRUD minta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6296D" w:rsidRPr="0056296D">
        <w:rPr>
          <w:rFonts w:ascii="Times New Roman" w:hAnsi="Times New Roman" w:cs="Times New Roman"/>
          <w:sz w:val="24"/>
          <w:szCs w:val="24"/>
        </w:rPr>
        <w:t xml:space="preserve">Miután a főoldal és a JavaScript alapú CRUD alkalmazás megfelelően működött, a következő nagy feladatrész a react.html menüpont megvalósítása volt. Ennél az oldalnál a beadandó előírása szerint </w:t>
      </w:r>
      <w:proofErr w:type="spellStart"/>
      <w:r w:rsidR="0056296D"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="0056296D" w:rsidRPr="0056296D">
        <w:rPr>
          <w:rFonts w:ascii="Times New Roman" w:hAnsi="Times New Roman" w:cs="Times New Roman"/>
          <w:sz w:val="24"/>
          <w:szCs w:val="24"/>
        </w:rPr>
        <w:t xml:space="preserve"> segítségével kellett CRUD alkalmazást készítenünk, amely szintén a választott adatbázis egyik fájljának adatait használja fel. A fejlesztéshez a tananyagban szereplő </w:t>
      </w:r>
      <w:proofErr w:type="spellStart"/>
      <w:r w:rsidR="0056296D"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="0056296D" w:rsidRPr="0056296D">
        <w:rPr>
          <w:rFonts w:ascii="Times New Roman" w:hAnsi="Times New Roman" w:cs="Times New Roman"/>
          <w:sz w:val="24"/>
          <w:szCs w:val="24"/>
        </w:rPr>
        <w:t xml:space="preserve">-CRUD megoldást, valamint a tanár úr által biztosított megoldasok.zip fájlt használtuk alapként. </w:t>
      </w:r>
    </w:p>
    <w:p w14:paraId="45079286" w14:textId="776550F1" w:rsidR="00A469AC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első lépés az volt, hogy a szükséges fájlokat átemeltük a saját projektünkbe. Ezek közé tartozott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továbbá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UserTable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komponensek. Ezzel létrejött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működési alapja, amelyet ezt követően a saját témánknak megfelelően kellett átalakítani.</w:t>
      </w:r>
    </w:p>
    <w:p w14:paraId="27109422" w14:textId="1B1CEDCC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 A react.html formázásánál fontos szerepet kapott az egységes megjelenés, ezért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head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részbe bekerült a menu.css-re mutató hivatkozás, a body részhez pedig átmásoltuk az index oldal topbar szerkezetét. Emellett a navigációban az aktív menüpontot is átállítottuk úgy, hogy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oldalnál legyen kiemelve. A tartalom elrendezéséhez a &lt;main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"&gt; részt is beillesztettük, így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 vizuálisan is ugyanabba a rendszerbe került, mint a főoldal. A komponensek elnevezését teljes mértékben a saját témánkhoz igazítottuk.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UserTable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SutemenyTable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AddSutemenyForm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pedig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EditSutemenyForm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került. Ez a névváltás nem pusztán formai kérdés volt, hanem azt szolgálta, hogy a teljes alkalmazás nyelvezete következetes maradjon. A táblázatokban elvégeztük a szükséges feliratmódosításokat is, hogy azok illeszkedjenek a javascript.html oldalon kialakított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logikájához. A minta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táblázathoz képest plusz oszlopokat is létrehoztunk, hogy a tartalom összhangban legyen a JavaScript változattal. Ezt követően az App.css fájlt saját igényeink szerint átalakítottuk, majd később </w:t>
      </w:r>
      <w:r w:rsidR="00D97D35" w:rsidRPr="00F50D0D">
        <w:rPr>
          <w:rFonts w:ascii="Times New Roman" w:hAnsi="Times New Roman" w:cs="Times New Roman"/>
          <w:sz w:val="24"/>
          <w:szCs w:val="24"/>
        </w:rPr>
        <w:t xml:space="preserve">átneveztük </w:t>
      </w:r>
      <w:r w:rsidRPr="0056296D">
        <w:rPr>
          <w:rFonts w:ascii="Times New Roman" w:hAnsi="Times New Roman" w:cs="Times New Roman"/>
          <w:sz w:val="24"/>
          <w:szCs w:val="24"/>
        </w:rPr>
        <w:t xml:space="preserve">React.css </w:t>
      </w:r>
      <w:r w:rsidR="00D97D35" w:rsidRPr="00F50D0D">
        <w:rPr>
          <w:rFonts w:ascii="Times New Roman" w:hAnsi="Times New Roman" w:cs="Times New Roman"/>
          <w:sz w:val="24"/>
          <w:szCs w:val="24"/>
        </w:rPr>
        <w:t>névre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Ebben a stíluslapban a JavaScript oldalhoz igazítottuk az elrendezést, vagyis ugyanazt a színvilágot és nagyon hasonló szerkezeti megoldásokat alkalmaztuk.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 fejlesztése során tehát nem csupán az volt a cél, hogy működőképes CRUD alkalmazás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készüljön, hanem az is, hogy a felhasználó számára természetesnek hasson az átmenet a JavaScript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alapú felület között.</w:t>
      </w:r>
    </w:p>
    <w:p w14:paraId="19BA25D9" w14:textId="77777777" w:rsidR="00D97D35" w:rsidRPr="00F50D0D" w:rsidRDefault="00D97D35" w:rsidP="00D97D35">
      <w:pPr>
        <w:keepNext/>
        <w:spacing w:line="360" w:lineRule="auto"/>
        <w:ind w:firstLine="708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9B813B9" wp14:editId="5375DB85">
            <wp:extent cx="4602342" cy="2095500"/>
            <wp:effectExtent l="0" t="0" r="8255" b="0"/>
            <wp:docPr id="1536595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5950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1837" cy="209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ECD29" w14:textId="7EFA2D9A" w:rsidR="0056296D" w:rsidRPr="0056296D" w:rsidRDefault="00D97D35" w:rsidP="00D97D3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6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react.html</w:t>
      </w:r>
    </w:p>
    <w:p w14:paraId="3D219328" w14:textId="1707BDCD" w:rsidR="0056296D" w:rsidRPr="00F50D0D" w:rsidRDefault="0056296D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794855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reszponzív megjelenés átdolgozása</w:t>
      </w:r>
      <w:bookmarkEnd w:id="8"/>
    </w:p>
    <w:p w14:paraId="0E602798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C1749B6" w14:textId="0771B62A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react.html tesztelése során észleltük, hogy a korábban kialakított reszponzív megjelenés ezen az oldalon már nem működik megfelelően. Míg a főoldal és a JavaScript oldal esetében a kisebb képernyőméretre váltás viszonylag jól kezelhető volt,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oldalon az elrendezés elcsúszott, a táblázat nem mutatott megfelelően, és a bal oldalon elhelyezett hamburger menü sem illeszkedett harmonikusan az új szerkezethez. A probléma megoldása érdekében átdolgoztuk az oldal elrendezését, és a hamburger menüt áthelyeztük a menüsor jobb oldalára. Ezzel az apró, de lényeges módosítással az oldal sokkal rendezettebbé vált kisebb képernyőn is. A korábbi beállításokat így olyan módon finomítottuk, hogy a menü jól látható maradjon, ugyanakkor ne törje meg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táblázat és az űrlap vizuális egységét. Ez a módosítás jól mutatja, hogy a fejlesztés során többször is szükség volt visszalépésre és </w:t>
      </w:r>
      <w:r w:rsidR="000E37F9" w:rsidRPr="00F50D0D">
        <w:rPr>
          <w:rFonts w:ascii="Times New Roman" w:hAnsi="Times New Roman" w:cs="Times New Roman"/>
          <w:sz w:val="24"/>
          <w:szCs w:val="24"/>
        </w:rPr>
        <w:t>újra tervezésre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FC2DC8" w14:textId="4289C3B3" w:rsidR="0056296D" w:rsidRPr="00F50D0D" w:rsidRDefault="000C7C81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6794856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S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pa.html</w:t>
      </w:r>
      <w:bookmarkEnd w:id="9"/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9D0D9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7293EC6F" w14:textId="1EC37E00" w:rsidR="0056296D" w:rsidRPr="00F50D0D" w:rsidRDefault="000C7C81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79485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Első 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változat kialakítása</w:t>
      </w:r>
      <w:bookmarkEnd w:id="10"/>
    </w:p>
    <w:p w14:paraId="0E8CCA3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2FE25D2E" w14:textId="017A44AE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CRUD elkészítése után a SPA, vagyis az egyoldalas alkalmazás megvalósítása következett. Ennél a feladatrésznél a beadandó külön kiemelte, hogy két menüponttal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rendelkező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Applicationt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kell készíteni, ahol a két menüponthoz két külön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tartozik. A fejlesztés kezdeti szakaszában nem rögtön saját kiválasztott alkalmazásokat kerestünk, hanem először a működés logikáját akartuk stabilan megvalósítani. Ezért a megoldasok.zip fájlból átmásoltuk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tic-tac-toe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calculator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alkalmazást. Ezek jó alapot adtak ahhoz, hogy a menüváltás logikáját kipróbáljuk: a spa.html oldalon két gomb jelent meg, és ezekre kattintva ugyanazon az oldalon belül más-más alkalmazás töltődött be. Ez a működés jól szemléltette a SPA lényegét, hiszen az oldal nem töltődött újra, csak a megjelenített tartalom változott meg. A kezdeti cél tehát az volt, hogy a mechanizmus biztosan jól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működjön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. Ezt követően kezdtük el az oldal megjelenésének hozzáigazítását a már kialakított közös arculathoz. Az index oldalról átmásoltuk a topbar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szerkezetét, illetve itt is elhelyeztük a menu.css-re mutató hivatkozást.</w:t>
      </w:r>
    </w:p>
    <w:p w14:paraId="611417C9" w14:textId="77777777" w:rsidR="00CF29D9" w:rsidRPr="00F50D0D" w:rsidRDefault="00CF29D9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182ECBE" w14:textId="0FF48CAE" w:rsidR="0056296D" w:rsidRPr="00F50D0D" w:rsidRDefault="001972B4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679485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églegesítés</w:t>
      </w:r>
      <w:bookmarkEnd w:id="11"/>
    </w:p>
    <w:p w14:paraId="47D1430F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66C0E487" w14:textId="3259D5CA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SPA működésének alapelve már stabilan megvolt, megkezdtük a két végleges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kiválasztását. Ehhez a tananyagban szereplő linket használtuk, vagyis az </w:t>
      </w:r>
      <w:hyperlink r:id="rId16" w:history="1">
        <w:r w:rsidR="00F10B6C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https://github.com/ianshulx/React-projects-for-beginners</w:t>
        </w:r>
      </w:hyperlink>
      <w:r w:rsidR="00F10B6C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56296D">
        <w:rPr>
          <w:rFonts w:ascii="Times New Roman" w:hAnsi="Times New Roman" w:cs="Times New Roman"/>
          <w:sz w:val="24"/>
          <w:szCs w:val="24"/>
        </w:rPr>
        <w:t xml:space="preserve">GitHub gyűjteményt. Több projektet is megvizsgáltunk, például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weight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convertert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dice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-appot,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memory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card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-game-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más hasonló alkalmazásokat. A választás során egyszerre kellett figyelembe venni a feladat nehézségi követelményeit és a projekt méretét is, mivel a feltöltésnél az is szempont volt, hogy a GitHubon kezelhető maradjon a mappa</w:t>
      </w:r>
      <w:r w:rsidR="00F10B6C" w:rsidRPr="00F50D0D">
        <w:rPr>
          <w:rFonts w:ascii="Times New Roman" w:hAnsi="Times New Roman" w:cs="Times New Roman"/>
          <w:sz w:val="24"/>
          <w:szCs w:val="24"/>
        </w:rPr>
        <w:t xml:space="preserve"> mérete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Végül két egyszerűbb, de jól használható és látványos alkalmazás mellett döntöttünk: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digital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app került be a végleges SPA oldalra. Ezek nehézségi szintje megfelelően illeszkedett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calculator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tic-tac-toe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példákhoz. A kiválasztott alkalmazások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kódját megkerestük, majd ezeket a korábban használt példák helyére </w:t>
      </w:r>
      <w:r w:rsidR="00650AF5" w:rsidRPr="00F50D0D">
        <w:rPr>
          <w:rFonts w:ascii="Times New Roman" w:hAnsi="Times New Roman" w:cs="Times New Roman"/>
          <w:sz w:val="24"/>
          <w:szCs w:val="24"/>
        </w:rPr>
        <w:t>másoltuk</w:t>
      </w:r>
      <w:r w:rsidRPr="0056296D">
        <w:rPr>
          <w:rFonts w:ascii="Times New Roman" w:hAnsi="Times New Roman" w:cs="Times New Roman"/>
          <w:sz w:val="24"/>
          <w:szCs w:val="24"/>
        </w:rPr>
        <w:t xml:space="preserve"> be. Ennek során több módosítást is el kellett végezni. Például a forrásalkalmazások saját CSS hivatkozásait töröltük, mert azt szerettük volna, hogy a megjelenés a saját, már kialakított stílus</w:t>
      </w:r>
      <w:r w:rsidR="00650AF5" w:rsidRPr="00F50D0D">
        <w:rPr>
          <w:rFonts w:ascii="Times New Roman" w:hAnsi="Times New Roman" w:cs="Times New Roman"/>
          <w:sz w:val="24"/>
          <w:szCs w:val="24"/>
        </w:rPr>
        <w:t>unkhoz</w:t>
      </w:r>
      <w:r w:rsidRPr="0056296D">
        <w:rPr>
          <w:rFonts w:ascii="Times New Roman" w:hAnsi="Times New Roman" w:cs="Times New Roman"/>
          <w:sz w:val="24"/>
          <w:szCs w:val="24"/>
        </w:rPr>
        <w:t xml:space="preserve"> igazodjon.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SpaPage.jsx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fájlban átírtuk a hivatkozásokat is, így a menügombok már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digital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alkalmazásokat töltötték be. Miután a működés ezzel az új tartalommal is stabillá vált, megkezdtük a végső formázást. A menüválasztó gombokat a saját színpalettánkhoz igazítottuk, középre rendeztük, és ügyeltünk arra, hogy az oldal egészének hangulatát erősítsék. Emellett a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két alkalmazás magyarosítása is megtörtént, vagyis a feliratokat magyar nyelvre módosítottuk, illetve a napokat is magyarul jelenítettük meg. </w:t>
      </w:r>
    </w:p>
    <w:p w14:paraId="387321E6" w14:textId="77777777" w:rsidR="00650AF5" w:rsidRPr="00F50D0D" w:rsidRDefault="00650AF5" w:rsidP="00650AF5">
      <w:pPr>
        <w:keepNext/>
        <w:spacing w:line="360" w:lineRule="auto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58F7CEAD" wp14:editId="35C09DBD">
            <wp:extent cx="5402808" cy="2438782"/>
            <wp:effectExtent l="0" t="0" r="7620" b="0"/>
            <wp:docPr id="3122411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411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7002" cy="244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78F3" w14:textId="7BD151F5" w:rsidR="00650AF5" w:rsidRDefault="00650AF5" w:rsidP="00650AF5">
      <w:pPr>
        <w:pStyle w:val="Kpalrs"/>
        <w:jc w:val="center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7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spa.html</w:t>
      </w:r>
    </w:p>
    <w:p w14:paraId="0F655E7C" w14:textId="2964D074" w:rsidR="00112A4A" w:rsidRPr="00112A4A" w:rsidRDefault="00112A4A" w:rsidP="00112A4A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112A4A">
        <w:rPr>
          <w:rFonts w:ascii="Times New Roman" w:hAnsi="Times New Roman" w:cs="Times New Roman"/>
          <w:sz w:val="24"/>
          <w:szCs w:val="24"/>
        </w:rPr>
        <w:t xml:space="preserve">A fejlesztés lezárását követően utólag ellenőriztük a beadandó követelményeit, és ekkor vettük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észre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, hogy a feladat előírja a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alkalmazások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src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és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dist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mappáinak feltöltését a GitHub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repozitóriumba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. A kezdeti feltöltés során a </w:t>
      </w:r>
      <w:r>
        <w:rPr>
          <w:rFonts w:ascii="Times New Roman" w:hAnsi="Times New Roman" w:cs="Times New Roman"/>
          <w:sz w:val="24"/>
          <w:szCs w:val="24"/>
        </w:rPr>
        <w:t>kért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mappa még nem szerepelt a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repozitóriumba</w:t>
      </w:r>
      <w:r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, ezért ezt utólag pótoltuk. A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alkalmazásokat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App környezetben készítettük, amely nem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dist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, hanem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build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nevű mappát hoz létre a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build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parancs futtatásakor. Ennek megfelelően a két alkalmazás (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digital_clock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datecounter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) esetében a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build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mappák kerültek feltöltésre, amelyek a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dist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mappa funkcionális megfelelőjének tekinthetők</w:t>
      </w:r>
    </w:p>
    <w:p w14:paraId="17B189D9" w14:textId="29689D04" w:rsidR="00A82C6B" w:rsidRPr="00F50D0D" w:rsidRDefault="006A1EF5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679485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F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etchapi.html</w:t>
      </w:r>
      <w:bookmarkEnd w:id="12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020C72" w14:textId="2210BF1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FA512DF" w14:textId="777FABE5" w:rsidR="006A1EF5" w:rsidRPr="008416BF" w:rsidRDefault="00112A4A" w:rsidP="008416BF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2379E02C" wp14:editId="09E82F37">
            <wp:simplePos x="0" y="0"/>
            <wp:positionH relativeFrom="margin">
              <wp:align>right</wp:align>
            </wp:positionH>
            <wp:positionV relativeFrom="margin">
              <wp:posOffset>6895465</wp:posOffset>
            </wp:positionV>
            <wp:extent cx="2901950" cy="1438275"/>
            <wp:effectExtent l="19050" t="19050" r="12700" b="28575"/>
            <wp:wrapSquare wrapText="bothSides"/>
            <wp:docPr id="98787340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38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4F85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26EC94" wp14:editId="1E301135">
                <wp:simplePos x="0" y="0"/>
                <wp:positionH relativeFrom="column">
                  <wp:posOffset>2834005</wp:posOffset>
                </wp:positionH>
                <wp:positionV relativeFrom="paragraph">
                  <wp:posOffset>1905000</wp:posOffset>
                </wp:positionV>
                <wp:extent cx="2901950" cy="635"/>
                <wp:effectExtent l="0" t="0" r="0" b="0"/>
                <wp:wrapSquare wrapText="bothSides"/>
                <wp:docPr id="19698636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1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EC9A2C" w14:textId="2D75DF76" w:rsidR="00164F85" w:rsidRPr="00164F85" w:rsidRDefault="00164F85" w:rsidP="00164F85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8</w:t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VS Code bővítmények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26EC94" id="_x0000_s1029" type="#_x0000_t202" style="position:absolute;left:0;text-align:left;margin-left:223.15pt;margin-top:150pt;width:228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" stroked="f">
                <v:textbox style="mso-fit-shape-to-text:t" inset="0,0,0,0">
                  <w:txbxContent>
                    <w:p w14:paraId="05EC9A2C" w14:textId="2D75DF76" w:rsidR="00164F85" w:rsidRPr="00164F85" w:rsidRDefault="00164F85" w:rsidP="00164F85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8</w:t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>. ábra VS Code bővítmények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82C6B" w:rsidRPr="00F50D0D">
        <w:rPr>
          <w:rFonts w:ascii="Times New Roman" w:hAnsi="Times New Roman" w:cs="Times New Roman"/>
          <w:sz w:val="24"/>
          <w:szCs w:val="24"/>
        </w:rPr>
        <w:t xml:space="preserve">A fetchapi.html menüpont már egy jóval összetettebb feladatrész volt, mert itt szerveroldali adatbázis-tárolásra is szükség volt. A fejlesztés során ehhez SQL alapú adatbázist kellett létrehoznunk. Mivel a munkát Visual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környezetben végeztük, telepítettünk egy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bővítményt, valamint hozzá az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Viewer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kiegészítőt. </w:t>
      </w:r>
    </w:p>
    <w:p w14:paraId="4A3279DA" w14:textId="2F140FD0" w:rsidR="006A1EF5" w:rsidRPr="00F50D0D" w:rsidRDefault="00A82C6B" w:rsidP="006A1EF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Ez első ránézésre praktikus megoldásnak tűnt, mert a fejlesztési környezeten belül tudtuk kezelni az adatbázist. A gyakorlatban azonban hamar kiderült, hogy ez a megoldás korlátozott. Különösen hiányzott belőle egy egyszerű exportálási lehetőség, amely megkönnyítette volna az adatok átültetését. Emiatt egy online konverterhez fordultunk, amely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formátumban kapott adatokat .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kiterjesztésű, beimportálható fájlokká alakította. Ez a lépés ugyan segített, de nem volt tökéletes: bizonyos adattípusokat hibásan ismert fel a rendszer. Például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mezőt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típusként próbálta létrehozni, miközben nekünk Integer típusra volt szükségünk automatikus számozással. Ezt ezért manuálisan javítottuk, hogy a rekordok azonosítása egyszerű és ütközésmentes maradjon. Az adatbázist végül kézzel hoztuk létre a VS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környezetében. A backend kialakításánál a tanórai PHP kód szolgált kiindulási alapként, de azt rögtön láttuk, hogy az adatbázis-kapcsolatot kezelő rész nem használható változtatás nélkül. Más megoldás szükséges ugyanis XAMPP és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esetén, mint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használatakor. Emiatt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db.php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fájlt saját környezetünkhöz kellett igazítani. Eleinte több kiolvasási probléma is jelentkezett, ezért rövidebb és egyszerűbb kódokkal próbáltuk meghatározni a hiba forrását. Csak akkor tértünk vissza a tanórai, strukturáltabb megoldáshoz, amikor az alapkapcsolat már stabilan működött. Ekkor alakítottuk át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fájlt a saját adatbázisunknak megfelelően</w:t>
      </w:r>
      <w:r w:rsidR="006A1EF5" w:rsidRPr="00F50D0D">
        <w:rPr>
          <w:rFonts w:ascii="Times New Roman" w:hAnsi="Times New Roman" w:cs="Times New Roman"/>
          <w:sz w:val="24"/>
          <w:szCs w:val="24"/>
        </w:rPr>
        <w:t xml:space="preserve">, ezt úgy oldottuk meg, hogy a </w:t>
      </w:r>
      <w:proofErr w:type="spellStart"/>
      <w:r w:rsidR="006A1EF5"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="006A1EF5" w:rsidRPr="00F50D0D">
        <w:rPr>
          <w:rFonts w:ascii="Times New Roman" w:hAnsi="Times New Roman" w:cs="Times New Roman"/>
          <w:sz w:val="24"/>
          <w:szCs w:val="24"/>
        </w:rPr>
        <w:t xml:space="preserve"> fájlhoz az alábbi módosításokat adtuk hozzá, hogy engedélyezzük a hozzáférést:</w:t>
      </w:r>
    </w:p>
    <w:p w14:paraId="0D796BCD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"); </w:t>
      </w:r>
    </w:p>
    <w:p w14:paraId="06295584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Allow-Origin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*");</w:t>
      </w:r>
    </w:p>
    <w:p w14:paraId="7AC26BB6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Allow-Methods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GET, POST, PUT, DELETE, OPTIONS");</w:t>
      </w:r>
    </w:p>
    <w:p w14:paraId="38064029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Allow-Headers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");</w:t>
      </w:r>
    </w:p>
    <w:p w14:paraId="6523C86D" w14:textId="62D83D3C" w:rsidR="00A82C6B" w:rsidRPr="00F50D0D" w:rsidRDefault="00A82C6B" w:rsidP="0071476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Hasonló logikával építettük fel a kliensoldali JavaScript részt is a fetchapi_js.js fájlban. A HTML oldalt a már meglévő, közös stílusok felhasználásával formáztuk, így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API menüpont is vizuálisan egységes maradt. Ez a weboldalrész a localhost:8000-es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futott, ami később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menünél is fontos szerepet kapott.</w:t>
      </w:r>
    </w:p>
    <w:p w14:paraId="28CCEE24" w14:textId="1CFAA2CC" w:rsidR="00A82C6B" w:rsidRPr="00F50D0D" w:rsidRDefault="00CF29D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679486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xios.html</w:t>
      </w:r>
      <w:bookmarkEnd w:id="13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8D8AE2C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888BEAE" w14:textId="082AA0A2" w:rsidR="00A82C6B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Az axios.html menüpontnál abból az előnyből indulhattunk ki, hogy az adatbázis-kezelés alapjai ekkorra már nagyrészt elkészültek. Ugyanakkor ez a rész még így is számos új 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kihívást hozott, mivel itt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környezetben kellett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segítségével megvalósítani a szerveroldali adatkezelést. A fejlesztés első technikai lépése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telepítése volt, amelyet a VS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termináljában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paranccsal végeztünk el. Az alkalmazás megírásánál ismét a tanórai mintakódot vettük alapul, de ezt jelentősen testre kellett szabni. A legnagyobb kihívást az jelentette, hogy a backend és a frontend külön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futott. A saját fejlesztői gépen a localhost:8000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működött a PHP-s, adatbázisra épülő rész, míg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Reactet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futtató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fejlesztői kiszolgáló a localhost:5173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használta. Kezdetben nem fordítottunk erre elegendő figyelmet, ezért nehezen volt átlátható, miért nem kommunikál megfelelően egymással a két rendszer. Ebből adódóan előfordult, hogy vagy az adatbázis elérése nem működött, vagy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 nem reagált a várt módon. A probléma megoldásához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fájlba CORS-engedélyező fejlécsorokat illesztettünk be. Ennek részeként beállítottuk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értéket, engedélyeztük a külső eredetű hozzáférést, valamint megadtuk az engedélyezett metódusokat és fejlécmezőket is. Ezzel a szerver képes lett fogadni a különböző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portra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érkező kéréseket. Emellett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axios.jsx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fájlban is pontosítani kellett az API elérési útját, vagyis rögzítettük, hogy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localhost:8000 címen érhető el. Miután ez a kapcsolat stabilan működött, a felhasználói élmény javításával is foglalkoztunk. Itt merült fel az az ötlet, hogy a rendszer ne pusztán egy szöveges kiírással jelezze a sikeres műveleteket, hanem a böngésző jelenítsen meg értesítést. Ez azért bizonyult előnyösnek, mert így a visszajelzés nem zavarta meg a felület vizuális szerkezetét. Emellett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állapotüzeneteit magyar nyelvűre módosítottuk, vagyis például az angol sikerüzenetek helyett „Sikeres létrehozás!” formájú visszajelzéseket adtunk.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oldal így nemcsak technikailag valósította meg a beadandó előírásait, hanem használhatóság és megjelenés szempontjából is egységesen illeszkedett a teljes alkalmazásba.</w:t>
      </w:r>
    </w:p>
    <w:p w14:paraId="272F7263" w14:textId="0F7BD2AF" w:rsidR="0071476E" w:rsidRDefault="0071476E" w:rsidP="0071476E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6794861"/>
      <w:r w:rsidRPr="0071476E">
        <w:rPr>
          <w:rFonts w:ascii="Times New Roman" w:hAnsi="Times New Roman" w:cs="Times New Roman"/>
          <w:b/>
          <w:bCs/>
          <w:color w:val="auto"/>
          <w:sz w:val="28"/>
          <w:szCs w:val="28"/>
        </w:rPr>
        <w:t>Oojs.html</w:t>
      </w:r>
      <w:bookmarkEnd w:id="14"/>
    </w:p>
    <w:p w14:paraId="7FA87F22" w14:textId="77777777" w:rsidR="0071476E" w:rsidRDefault="0071476E" w:rsidP="0071476E"/>
    <w:p w14:paraId="4BF61B81" w14:textId="7361C8E4" w:rsidR="0071476E" w:rsidRPr="0071476E" w:rsidRDefault="0071476E" w:rsidP="0071476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>A projekt következő lépéseként az OOJS (</w:t>
      </w:r>
      <w:proofErr w:type="spellStart"/>
      <w:r w:rsidRPr="0071476E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71476E">
        <w:rPr>
          <w:rFonts w:ascii="Times New Roman" w:hAnsi="Times New Roman" w:cs="Times New Roman"/>
          <w:sz w:val="24"/>
          <w:szCs w:val="24"/>
        </w:rPr>
        <w:t>-Oriented JavaScript) menüpont kialakítása történt meg. Ennél a feladatrésznél a beadandó előírása szerint egy grafikus, objektumorientált szemléletben megvalósított JavaScript alkalmazást kellett készítenünk.</w:t>
      </w:r>
    </w:p>
    <w:p w14:paraId="6E7A2125" w14:textId="43BB4616" w:rsidR="0071476E" w:rsidRPr="0071476E" w:rsidRDefault="0071476E" w:rsidP="0071476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 xml:space="preserve">A fejlesztés kezdeti szakaszában először egy webshop jellegű megoldásban gondolkodtunk, amely a cukrászda termékeit jelenítette volna meg. Ez az elképzelés azonban nem bizonyult megfelelőnek, mivel a feladatleírás kifejezetten grafikus, interaktív alkalmazás készítését várta el, nem pedig egy adatlistázó vagy webshop jellegű felületet. Emiatt </w:t>
      </w:r>
      <w:proofErr w:type="spellStart"/>
      <w:r w:rsidRPr="0071476E">
        <w:rPr>
          <w:rFonts w:ascii="Times New Roman" w:hAnsi="Times New Roman" w:cs="Times New Roman"/>
          <w:sz w:val="24"/>
          <w:szCs w:val="24"/>
        </w:rPr>
        <w:t>újragondoltuk</w:t>
      </w:r>
      <w:proofErr w:type="spellEnd"/>
      <w:r w:rsidRPr="0071476E">
        <w:rPr>
          <w:rFonts w:ascii="Times New Roman" w:hAnsi="Times New Roman" w:cs="Times New Roman"/>
          <w:sz w:val="24"/>
          <w:szCs w:val="24"/>
        </w:rPr>
        <w:t xml:space="preserve"> a koncepciót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lastRenderedPageBreak/>
        <w:t>és m</w:t>
      </w:r>
      <w:r w:rsidRPr="0071476E">
        <w:rPr>
          <w:rFonts w:ascii="Times New Roman" w:hAnsi="Times New Roman" w:cs="Times New Roman"/>
          <w:sz w:val="24"/>
          <w:szCs w:val="24"/>
        </w:rPr>
        <w:t>ivel a teljes projekt egy cukrászda témára épült, végül innen merítettünk ötletet, és így jutottunk el a szerencsesüti alkalmazás gondolatához. Ez jól illeszkedett a tematikához, ugyanakkor lehetőséget adott látványos animációk és objektumorientált működés megvalósítására is.</w:t>
      </w:r>
    </w:p>
    <w:p w14:paraId="0EF7B09B" w14:textId="1538AFA2" w:rsidR="0071476E" w:rsidRPr="0071476E" w:rsidRDefault="00112A4A" w:rsidP="007147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4384" behindDoc="0" locked="0" layoutInCell="1" allowOverlap="1" wp14:anchorId="6ADCDC36" wp14:editId="3AB697BE">
            <wp:simplePos x="0" y="0"/>
            <wp:positionH relativeFrom="margin">
              <wp:posOffset>3017520</wp:posOffset>
            </wp:positionH>
            <wp:positionV relativeFrom="margin">
              <wp:posOffset>1359535</wp:posOffset>
            </wp:positionV>
            <wp:extent cx="2716530" cy="2091690"/>
            <wp:effectExtent l="19050" t="19050" r="26670" b="22860"/>
            <wp:wrapSquare wrapText="bothSides"/>
            <wp:docPr id="19126820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8203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530" cy="2091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DE5BE0" wp14:editId="79278DD1">
                <wp:simplePos x="0" y="0"/>
                <wp:positionH relativeFrom="margin">
                  <wp:posOffset>3051810</wp:posOffset>
                </wp:positionH>
                <wp:positionV relativeFrom="paragraph">
                  <wp:posOffset>2339975</wp:posOffset>
                </wp:positionV>
                <wp:extent cx="2716530" cy="635"/>
                <wp:effectExtent l="0" t="0" r="7620" b="8255"/>
                <wp:wrapSquare wrapText="bothSides"/>
                <wp:docPr id="6983469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6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B567C9" w14:textId="041E22EA" w:rsidR="0071476E" w:rsidRPr="00400B05" w:rsidRDefault="0071476E" w:rsidP="0071476E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begin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instrText xml:space="preserve"> SEQ ábra \* ARABIC </w:instrTex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9</w: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end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Szerencse süti kezdeti megvalósítása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E5BE0" id="_x0000_s1030" type="#_x0000_t202" style="position:absolute;left:0;text-align:left;margin-left:240.3pt;margin-top:184.25pt;width:213.9pt;height:.05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S4JGgIAAD8EAAAOAAAAZHJzL2Uyb0RvYy54bWysU8Fu2zAMvQ/YPwi6L07SNS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" stroked="f">
                <v:textbox style="mso-fit-shape-to-text:t" inset="0,0,0,0">
                  <w:txbxContent>
                    <w:p w14:paraId="5DB567C9" w14:textId="041E22EA" w:rsidR="0071476E" w:rsidRPr="00400B05" w:rsidRDefault="0071476E" w:rsidP="0071476E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begin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instrText xml:space="preserve"> SEQ ábra \* ARABIC </w:instrTex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9</w: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end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t>. ábra Szerencse süti kezdeti megvalósítása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 tervezési szakaszban először egy egyszerű vizuális elképzelést alakítottunk ki. Ennek lényege az volt, hogy a képernyő közepén két darab sütemény jelenjen meg, amelyek enyhe „rezgő” animációval hívják fel magukra a figyelmet. A felhasználó ezekre kattintva indíthatja el az alkalmazás működését, amely során a </w:t>
      </w:r>
      <w:proofErr w:type="gramStart"/>
      <w:r w:rsidR="0071476E"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="0071476E" w:rsidRPr="0071476E">
        <w:rPr>
          <w:rFonts w:ascii="Times New Roman" w:hAnsi="Times New Roman" w:cs="Times New Roman"/>
          <w:sz w:val="24"/>
          <w:szCs w:val="24"/>
        </w:rPr>
        <w:t xml:space="preserve"> „kinyílik”, és megjelenik egy üzenet.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 kezdeti megvalósítás során először egy egyszerű, alap kinézetet készítettünk el. Ebben a szakaszban a hangsúly nem a megjelenésen, hanem a működésen volt. A </w:t>
      </w:r>
      <w:proofErr w:type="gramStart"/>
      <w:r w:rsidR="0071476E"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="0071476E" w:rsidRPr="0071476E">
        <w:rPr>
          <w:rFonts w:ascii="Times New Roman" w:hAnsi="Times New Roman" w:cs="Times New Roman"/>
          <w:sz w:val="24"/>
          <w:szCs w:val="24"/>
        </w:rPr>
        <w:t xml:space="preserve"> objektumorientált módon került kialakításra, és sikerült elérni, hogy kattintásra animáció induljon, majd megjelenjen a jóslat szövege.</w:t>
      </w:r>
    </w:p>
    <w:p w14:paraId="3EAAB134" w14:textId="1D62A48E" w:rsidR="0071476E" w:rsidRPr="0071476E" w:rsidRDefault="00112A4A" w:rsidP="007147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7456" behindDoc="0" locked="0" layoutInCell="1" allowOverlap="1" wp14:anchorId="48F31613" wp14:editId="3CCFF746">
            <wp:simplePos x="0" y="0"/>
            <wp:positionH relativeFrom="margin">
              <wp:align>right</wp:align>
            </wp:positionH>
            <wp:positionV relativeFrom="margin">
              <wp:posOffset>4876800</wp:posOffset>
            </wp:positionV>
            <wp:extent cx="3069271" cy="1836420"/>
            <wp:effectExtent l="0" t="0" r="0" b="0"/>
            <wp:wrapSquare wrapText="bothSides"/>
            <wp:docPr id="6139191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19108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271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16BF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461D09" wp14:editId="1E8217F6">
                <wp:simplePos x="0" y="0"/>
                <wp:positionH relativeFrom="margin">
                  <wp:align>right</wp:align>
                </wp:positionH>
                <wp:positionV relativeFrom="paragraph">
                  <wp:posOffset>2098675</wp:posOffset>
                </wp:positionV>
                <wp:extent cx="3068955" cy="635"/>
                <wp:effectExtent l="0" t="0" r="0" b="8255"/>
                <wp:wrapSquare wrapText="bothSides"/>
                <wp:docPr id="6757592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3AE752" w14:textId="21B2E3C9" w:rsidR="00400B05" w:rsidRPr="00400B05" w:rsidRDefault="00400B05" w:rsidP="00400B05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begin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instrText xml:space="preserve"> SEQ ábra \* ARABIC </w:instrTex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10</w: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end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Oojs.html kezdeti kinézete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61D09" id="_x0000_s1031" type="#_x0000_t202" style="position:absolute;left:0;text-align:left;margin-left:190.45pt;margin-top:165.25pt;width:241.65pt;height:.05pt;z-index:25166950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" stroked="f">
                <v:textbox style="mso-fit-shape-to-text:t" inset="0,0,0,0">
                  <w:txbxContent>
                    <w:p w14:paraId="313AE752" w14:textId="21B2E3C9" w:rsidR="00400B05" w:rsidRPr="00400B05" w:rsidRDefault="00400B05" w:rsidP="00400B05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begin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instrText xml:space="preserve"> SEQ ábra \* ARABIC </w:instrTex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10</w: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end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t>. ábra Oojs.html kezdeti kinézete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Amikor az alkalmazás működése már megfelelő volt, több megjelenítési problémát is észleltünk. </w:t>
      </w:r>
      <w:r w:rsidR="0071476E">
        <w:rPr>
          <w:rFonts w:ascii="Times New Roman" w:hAnsi="Times New Roman" w:cs="Times New Roman"/>
          <w:sz w:val="24"/>
          <w:szCs w:val="24"/>
        </w:rPr>
        <w:t>E</w:t>
      </w:r>
      <w:r w:rsidR="0071476E" w:rsidRPr="0071476E">
        <w:rPr>
          <w:rFonts w:ascii="Times New Roman" w:hAnsi="Times New Roman" w:cs="Times New Roman"/>
          <w:sz w:val="24"/>
          <w:szCs w:val="24"/>
        </w:rPr>
        <w:t>kkor még teljesen el volt csúszva</w:t>
      </w:r>
      <w:r w:rsidR="0071476E">
        <w:rPr>
          <w:rFonts w:ascii="Times New Roman" w:hAnsi="Times New Roman" w:cs="Times New Roman"/>
          <w:sz w:val="24"/>
          <w:szCs w:val="24"/>
        </w:rPr>
        <w:t xml:space="preserve"> az oldal kinézete</w: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, nem illeszkedett a többi oldalhoz, és a teljes oldal egy egyszerű fehér háttérrel jelent meg. Ebben az állapotban az oldal ugyan funkcionálisan működött, de vizuálisan nem illett bele az alkalmazás egységes </w:t>
      </w:r>
      <w:proofErr w:type="spellStart"/>
      <w:r w:rsidR="0071476E" w:rsidRPr="0071476E">
        <w:rPr>
          <w:rFonts w:ascii="Times New Roman" w:hAnsi="Times New Roman" w:cs="Times New Roman"/>
          <w:sz w:val="24"/>
          <w:szCs w:val="24"/>
        </w:rPr>
        <w:t>arculatába</w:t>
      </w:r>
      <w:proofErr w:type="spellEnd"/>
      <w:r w:rsidR="0071476E" w:rsidRPr="0071476E">
        <w:rPr>
          <w:rFonts w:ascii="Times New Roman" w:hAnsi="Times New Roman" w:cs="Times New Roman"/>
          <w:sz w:val="24"/>
          <w:szCs w:val="24"/>
        </w:rPr>
        <w:t>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Ezután kezdtük el a kinézet fokozatos finomítását</w:t>
      </w:r>
      <w:r w:rsidR="0071476E">
        <w:rPr>
          <w:rFonts w:ascii="Times New Roman" w:hAnsi="Times New Roman" w:cs="Times New Roman"/>
          <w:sz w:val="24"/>
          <w:szCs w:val="24"/>
        </w:rPr>
        <w:t>, azaz ki</w:t>
      </w:r>
      <w:r w:rsidR="0071476E" w:rsidRPr="0071476E">
        <w:rPr>
          <w:rFonts w:ascii="Times New Roman" w:hAnsi="Times New Roman" w:cs="Times New Roman"/>
          <w:sz w:val="24"/>
          <w:szCs w:val="24"/>
        </w:rPr>
        <w:t>alakítottuk a teljes oldal elrendezését, amelyben a fejléc és a lábléc közé került a központi tartalom.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A végleges megjelenés kialakításánál külön figyelmet fordítottunk arra, hogy az OOJS oldal is illeszkedjen a már kialakított cukrászda arculathoz. Ennek érdekében ugyanazt a színvilágot használtuk, mint a többi oldalon, vagyis a sötétbarna és a világos bézs árnyalatokat. A középső tartalom egy lekerekített sarkú, árnyékolt „kártya” formájában jelenik meg, amely kiemeli a szerencsesüti animációt.</w:t>
      </w:r>
    </w:p>
    <w:p w14:paraId="14035D4A" w14:textId="0019F614" w:rsidR="0071476E" w:rsidRDefault="0071476E" w:rsidP="00400B0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 xml:space="preserve">Az animáció során a </w:t>
      </w:r>
      <w:proofErr w:type="gramStart"/>
      <w:r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Pr="0071476E">
        <w:rPr>
          <w:rFonts w:ascii="Times New Roman" w:hAnsi="Times New Roman" w:cs="Times New Roman"/>
          <w:sz w:val="24"/>
          <w:szCs w:val="24"/>
        </w:rPr>
        <w:t xml:space="preserve"> két félből áll, amelyek kattintás hatására szétválnak, majd megjelenik a jóslatot tartalmazó „papír”. Ezt követően egy gomb segítségével új </w:t>
      </w:r>
      <w:proofErr w:type="gramStart"/>
      <w:r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Pr="0071476E">
        <w:rPr>
          <w:rFonts w:ascii="Times New Roman" w:hAnsi="Times New Roman" w:cs="Times New Roman"/>
          <w:sz w:val="24"/>
          <w:szCs w:val="24"/>
        </w:rPr>
        <w:t xml:space="preserve"> kérhető, </w:t>
      </w:r>
      <w:r w:rsidRPr="0071476E">
        <w:rPr>
          <w:rFonts w:ascii="Times New Roman" w:hAnsi="Times New Roman" w:cs="Times New Roman"/>
          <w:sz w:val="24"/>
          <w:szCs w:val="24"/>
        </w:rPr>
        <w:lastRenderedPageBreak/>
        <w:t>így az alkalmazás többször is használható.</w:t>
      </w:r>
      <w:r w:rsidR="00400B05">
        <w:rPr>
          <w:rFonts w:ascii="Times New Roman" w:hAnsi="Times New Roman" w:cs="Times New Roman"/>
          <w:sz w:val="24"/>
          <w:szCs w:val="24"/>
        </w:rPr>
        <w:t xml:space="preserve"> </w:t>
      </w:r>
      <w:r w:rsidRPr="0071476E">
        <w:rPr>
          <w:rFonts w:ascii="Times New Roman" w:hAnsi="Times New Roman" w:cs="Times New Roman"/>
          <w:sz w:val="24"/>
          <w:szCs w:val="24"/>
        </w:rPr>
        <w:t>Az oldal alján elhelyezett információs elemek („OOJS alapú vezérlés”, „CSS animációk”, „Reszponzív megjelenés”) azt a célt szolgálják, hogy röviden összefoglalják, milyen technológiák és megoldások kerültek alkalmazásra ezen az oldalon.</w:t>
      </w:r>
    </w:p>
    <w:p w14:paraId="54DC8A0D" w14:textId="77777777" w:rsidR="00400B05" w:rsidRDefault="00400B05" w:rsidP="0034183B">
      <w:pPr>
        <w:keepNext/>
        <w:spacing w:line="360" w:lineRule="auto"/>
        <w:jc w:val="center"/>
      </w:pPr>
      <w:r w:rsidRPr="00400B05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6818476F" wp14:editId="3DC4EF02">
            <wp:extent cx="4732020" cy="2135460"/>
            <wp:effectExtent l="0" t="0" r="0" b="0"/>
            <wp:docPr id="1205781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810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6321" cy="21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1A05B" w14:textId="23648ACE" w:rsidR="00400B05" w:rsidRDefault="00400B05" w:rsidP="00400B05">
      <w:pPr>
        <w:pStyle w:val="Kpalrs"/>
        <w:jc w:val="center"/>
        <w:rPr>
          <w:rFonts w:ascii="Times New Roman" w:hAnsi="Times New Roman" w:cs="Times New Roman"/>
          <w:color w:val="auto"/>
        </w:rPr>
      </w:pP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11</w:t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400B05">
        <w:rPr>
          <w:rFonts w:ascii="Times New Roman" w:hAnsi="Times New Roman" w:cs="Times New Roman"/>
          <w:color w:val="auto"/>
        </w:rPr>
        <w:t>. ábra Végleges oojs.html kinézet</w:t>
      </w:r>
    </w:p>
    <w:p w14:paraId="600FD51D" w14:textId="77777777" w:rsidR="006D6093" w:rsidRPr="006D6093" w:rsidRDefault="006D6093" w:rsidP="006D60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fentieken túl fontos még lezárásként kiemelni, hogy a</w:t>
      </w:r>
      <w:r w:rsidRPr="006D6093">
        <w:rPr>
          <w:rFonts w:ascii="Times New Roman" w:hAnsi="Times New Roman" w:cs="Times New Roman"/>
          <w:sz w:val="24"/>
          <w:szCs w:val="24"/>
        </w:rPr>
        <w:t>z OOJS alkalmazásban az alábbi objektumorientált elemeket alkalmaztuk</w:t>
      </w:r>
      <w:r>
        <w:rPr>
          <w:rFonts w:ascii="Times New Roman" w:hAnsi="Times New Roman" w:cs="Times New Roman"/>
          <w:sz w:val="24"/>
          <w:szCs w:val="24"/>
        </w:rPr>
        <w:t>, amelyek a feladat leírása szerint elvárásként szerepeltek</w:t>
      </w:r>
      <w:r w:rsidRPr="006D6093">
        <w:rPr>
          <w:rFonts w:ascii="Times New Roman" w:hAnsi="Times New Roman" w:cs="Times New Roman"/>
          <w:sz w:val="24"/>
          <w:szCs w:val="24"/>
        </w:rPr>
        <w:t>:</w:t>
      </w:r>
    </w:p>
    <w:p w14:paraId="5A6FB23E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6093">
        <w:rPr>
          <w:rFonts w:ascii="Times New Roman" w:hAnsi="Times New Roman" w:cs="Times New Roman"/>
          <w:sz w:val="24"/>
          <w:szCs w:val="24"/>
        </w:rPr>
        <w:t>class</w:t>
      </w:r>
      <w:proofErr w:type="spellEnd"/>
    </w:p>
    <w:p w14:paraId="0A15E645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6093">
        <w:rPr>
          <w:rFonts w:ascii="Times New Roman" w:hAnsi="Times New Roman" w:cs="Times New Roman"/>
          <w:sz w:val="24"/>
          <w:szCs w:val="24"/>
        </w:rPr>
        <w:t>constructor</w:t>
      </w:r>
      <w:proofErr w:type="spellEnd"/>
    </w:p>
    <w:p w14:paraId="052F8E35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6093">
        <w:rPr>
          <w:rFonts w:ascii="Times New Roman" w:hAnsi="Times New Roman" w:cs="Times New Roman"/>
          <w:sz w:val="24"/>
          <w:szCs w:val="24"/>
        </w:rPr>
        <w:t>metódusok</w:t>
      </w:r>
    </w:p>
    <w:p w14:paraId="0C6F3005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6093">
        <w:rPr>
          <w:rFonts w:ascii="Times New Roman" w:hAnsi="Times New Roman" w:cs="Times New Roman"/>
          <w:sz w:val="24"/>
          <w:szCs w:val="24"/>
        </w:rPr>
        <w:t>extends</w:t>
      </w:r>
      <w:proofErr w:type="spellEnd"/>
      <w:r w:rsidRPr="006D6093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6D6093">
        <w:rPr>
          <w:rFonts w:ascii="Times New Roman" w:hAnsi="Times New Roman" w:cs="Times New Roman"/>
          <w:sz w:val="24"/>
          <w:szCs w:val="24"/>
        </w:rPr>
        <w:t>super</w:t>
      </w:r>
      <w:proofErr w:type="spellEnd"/>
    </w:p>
    <w:p w14:paraId="73535C7B" w14:textId="2DBB7301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D6093">
        <w:rPr>
          <w:rFonts w:ascii="Times New Roman" w:hAnsi="Times New Roman" w:cs="Times New Roman"/>
          <w:sz w:val="24"/>
          <w:szCs w:val="24"/>
        </w:rPr>
        <w:t>document.body</w:t>
      </w:r>
      <w:proofErr w:type="gramEnd"/>
      <w:r w:rsidRPr="006D6093">
        <w:rPr>
          <w:rFonts w:ascii="Times New Roman" w:hAnsi="Times New Roman" w:cs="Times New Roman"/>
          <w:sz w:val="24"/>
          <w:szCs w:val="24"/>
        </w:rPr>
        <w:t>.appendChild</w:t>
      </w:r>
      <w:proofErr w:type="spellEnd"/>
    </w:p>
    <w:p w14:paraId="7107EA48" w14:textId="575AD3D1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679486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Rövid használati útmutató a honlaphoz</w:t>
      </w:r>
      <w:bookmarkEnd w:id="15"/>
    </w:p>
    <w:p w14:paraId="57B3BA86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07F7B3A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weboldal használata tudatosan egyszerű és áttekinthető módon lett kialakítva. A felhasználó a főoldalra érkezve először röviden megismerheti az Édes Liget cukrászda bemutatkozását, majd a felső menüsor segítségével érheti el az egyes funkcionális aloldalakat.</w:t>
      </w:r>
    </w:p>
    <w:p w14:paraId="66B3E760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JavaScript menüpont alatt egy tömbben kezelt CRUD alkalmazás található, ahol új süteményadatok vehetők fel, a meglévők módosíthatók, illetve törölhetők. </w:t>
      </w:r>
    </w:p>
    <w:p w14:paraId="4DD73C9B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menüpont hasonló funkciót kínál, mint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CRUD alkalmazása, azonban itt a műveletek már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alapú megoldásban valósulnak meg. </w:t>
      </w:r>
    </w:p>
    <w:p w14:paraId="6041E7B7" w14:textId="7089A5B6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Tovább lépve az SPA menüpont két, gombok segítségével váltható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alkalmazást tartalmaz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>digitális óra és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nap számláló applikáció, amelyek ugyanazon az oldalon belül jelennek meg. </w:t>
      </w:r>
    </w:p>
    <w:p w14:paraId="1EB45DD8" w14:textId="7625B78D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API és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oldalak már szerveroldali adattárolással működnek, ezért ezek a menüpontok a háttérben adatbázissal is kommunikálnak. </w:t>
      </w:r>
    </w:p>
    <w:p w14:paraId="0D388A40" w14:textId="48032966" w:rsidR="00A82C6B" w:rsidRDefault="00A82C6B" w:rsidP="00CF29D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menüsor minden oldalon elérhető, kisebb képernyőn pedig hamburger menü formájában jelenik meg. Így a honlap számítógépen és kisebb kijelzőn is könnyen használható marad.</w:t>
      </w:r>
    </w:p>
    <w:p w14:paraId="70F4B0D4" w14:textId="79BF553C" w:rsidR="00400B05" w:rsidRDefault="00400B05" w:rsidP="00400B05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00B05">
        <w:rPr>
          <w:rFonts w:ascii="Times New Roman" w:hAnsi="Times New Roman" w:cs="Times New Roman"/>
          <w:sz w:val="24"/>
          <w:szCs w:val="24"/>
        </w:rPr>
        <w:t>Az OOJS menüpont alatt egy objektumorientált JavaScript alapú grafikus alkalmazás található, amely egy szerencsesüti működését jeleníti meg. A felhasználó a süteményre kattintva megnyithatja azt, ekkor egy véletlenszerű üzenet jelenik meg. Az alkalmazás ezt követően egy gomb segítségével újraindítható, így új szerencsesüti és új üzenet kérhető.</w:t>
      </w:r>
    </w:p>
    <w:p w14:paraId="597362C1" w14:textId="3FC87482" w:rsidR="006D6093" w:rsidRDefault="006D6093" w:rsidP="006D6093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D609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Összegzés</w:t>
      </w:r>
    </w:p>
    <w:p w14:paraId="0A2DC388" w14:textId="67303E70" w:rsidR="006D6093" w:rsidRDefault="006D6093" w:rsidP="006D6093"/>
    <w:p w14:paraId="24DA4E88" w14:textId="33860FFB" w:rsidR="00FB6CCF" w:rsidRPr="006D6093" w:rsidRDefault="006D6093" w:rsidP="00FB6CCF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projekt megvalósítása során a feladatokat végig közösen, szoros együttműködésben végeztük el. Bár a GitHub </w:t>
      </w:r>
      <w:proofErr w:type="spellStart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repository</w:t>
      </w:r>
      <w:proofErr w:type="spellEnd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-ban a </w:t>
      </w:r>
      <w:proofErr w:type="spellStart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commitok</w:t>
      </w:r>
      <w:proofErr w:type="spellEnd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alapján időnként úgy tűnhet, hogy az egyik fél aktívabb volt, a valóságban a fejlesztési folyamat minden lépését együtt beszéltük át. Folyamatos online kapcsolatban álltunk egymással, így a legtöbb esetben a </w:t>
      </w:r>
      <w:proofErr w:type="spellStart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commitolás</w:t>
      </w:r>
      <w:proofErr w:type="spellEnd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előtt már mindketten átnéztük és egyeztettük a módosításokat.</w:t>
      </w:r>
    </w:p>
    <w:p w14:paraId="2481EDBD" w14:textId="6BB65116" w:rsidR="00FB6CCF" w:rsidRPr="006D6093" w:rsidRDefault="00FB6CCF" w:rsidP="00FB6CCF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1B646" wp14:editId="3D548EF2">
                <wp:simplePos x="0" y="0"/>
                <wp:positionH relativeFrom="column">
                  <wp:posOffset>2503170</wp:posOffset>
                </wp:positionH>
                <wp:positionV relativeFrom="paragraph">
                  <wp:posOffset>2559050</wp:posOffset>
                </wp:positionV>
                <wp:extent cx="3237230" cy="635"/>
                <wp:effectExtent l="0" t="0" r="0" b="0"/>
                <wp:wrapSquare wrapText="bothSides"/>
                <wp:docPr id="1215659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7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4A8B92" w14:textId="3C1B6DFA" w:rsidR="00FB6CCF" w:rsidRPr="00FB6CCF" w:rsidRDefault="00FB6CCF" w:rsidP="00FB6CCF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fldChar w:fldCharType="begin"/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instrText xml:space="preserve"> SEQ ábra \* ARABIC </w:instrText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fldChar w:fldCharType="separate"/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noProof/>
                                <w:color w:val="000000" w:themeColor="text1"/>
                              </w:rPr>
                              <w:t>12</w:t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fldChar w:fldCharType="end"/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 xml:space="preserve">. ábra </w:t>
                            </w:r>
                            <w:proofErr w:type="spellStart"/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Commit</w:t>
                            </w:r>
                            <w:proofErr w:type="spellEnd"/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 xml:space="preserve"> lista egy része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51B646" id="_x0000_s1032" type="#_x0000_t202" style="position:absolute;left:0;text-align:left;margin-left:197.1pt;margin-top:201.5pt;width:254.9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" stroked="f">
                <v:textbox style="mso-fit-shape-to-text:t" inset="0,0,0,0">
                  <w:txbxContent>
                    <w:p w14:paraId="344A8B92" w14:textId="3C1B6DFA" w:rsidR="00FB6CCF" w:rsidRPr="00FB6CCF" w:rsidRDefault="00FB6CCF" w:rsidP="00FB6CCF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fldChar w:fldCharType="begin"/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instrText xml:space="preserve"> SEQ ábra \* ARABIC </w:instrText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fldChar w:fldCharType="separate"/>
                      </w:r>
                      <w:r w:rsidRPr="00FB6CCF">
                        <w:rPr>
                          <w:rFonts w:ascii="Times New Roman" w:hAnsi="Times New Roman" w:cs="Times New Roman"/>
                          <w:noProof/>
                          <w:color w:val="000000" w:themeColor="text1"/>
                        </w:rPr>
                        <w:t>12</w:t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fldChar w:fldCharType="end"/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 xml:space="preserve">. ábra </w:t>
                      </w:r>
                      <w:proofErr w:type="spellStart"/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Commit</w:t>
                      </w:r>
                      <w:proofErr w:type="spellEnd"/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 xml:space="preserve"> lista egy része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473AEB64" wp14:editId="0B885397">
            <wp:simplePos x="0" y="0"/>
            <wp:positionH relativeFrom="margin">
              <wp:align>right</wp:align>
            </wp:positionH>
            <wp:positionV relativeFrom="margin">
              <wp:posOffset>6149340</wp:posOffset>
            </wp:positionV>
            <wp:extent cx="3237230" cy="1750695"/>
            <wp:effectExtent l="19050" t="19050" r="20320" b="20955"/>
            <wp:wrapSquare wrapText="bothSides"/>
            <wp:docPr id="9305298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29810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7230" cy="17506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összes HTML oldal (index,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react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spa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fetchapi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axios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oojs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kialakítása közös munkával történt, a különbség inkább abban jelent meg, hogy éppen ki végezte el a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commitolást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 GitHub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Desktop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alkalmazáson keresztül. Több alkalommal személyesen, az iskola helyszínén is együtt dolgoztunk, ilyenkor jellemzően az egyik csoporttag számítógépén folyt a munka. Ez magyarázza, hogy egyes napokon az egyik félhez köthető több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commit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jelenik meg a verziókövetésben.</w:t>
      </w:r>
      <w:r w:rsidRPr="00FB6CCF">
        <w:t xml:space="preserve"> 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GitHub </w:t>
      </w:r>
      <w:proofErr w:type="spellStart"/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repository</w:t>
      </w:r>
      <w:proofErr w:type="spellEnd"/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-ban jól látható a projekt folyamatos fejlesztése. 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A </w:t>
      </w:r>
      <w:proofErr w:type="spellStart"/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commitok</w:t>
      </w:r>
      <w:proofErr w:type="spellEnd"/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száma és időbeli eloszlása igazolja, hogy a feladat több lépésben készült el. 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A </w:t>
      </w:r>
      <w:proofErr w:type="spellStart"/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contributors</w:t>
      </w:r>
      <w:proofErr w:type="spellEnd"/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harmatinepasztoreva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Harmatiné Pásztor Éva (JBDAQO), 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ttdd33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Deák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Dávid (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OPFHRV)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részben mindkét csoporttag megjelenik, ami alátámasztja a közös munkavégzést.</w:t>
      </w:r>
    </w:p>
    <w:p w14:paraId="6A66A23B" w14:textId="39ACAB06" w:rsidR="006D6093" w:rsidRPr="006D6093" w:rsidRDefault="006D6093" w:rsidP="006D6093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projekt során a GitHub </w:t>
      </w:r>
      <w:proofErr w:type="spellStart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Desktop</w:t>
      </w:r>
      <w:proofErr w:type="spellEnd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használata mindkettőnk számára új tapasztalat volt, és pozitív meglepetésként ért minket, hogy mennyire hatékonyan támogatja a közös munkavégzést. Ennek köszönhetően nemcsak a beadandó feladatot tudtuk strukturáltan és átlátható módon megvalósítani, hanem jelentős tapasztalatot is szereztünk a verziókövetés és a csapatmunka gyakorlati alkalmazásában. Összességében a projekt egyik legnagyobb pozitív élménye éppen az volt, hogy megtanultuk, hogyan lehet egy közös fejlesztést hatékonyan megszervezni és lebonyolítani GitHub környezetben.</w:t>
      </w:r>
    </w:p>
    <w:p w14:paraId="4D1C7D96" w14:textId="34A87859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679486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Források</w:t>
      </w:r>
      <w:bookmarkEnd w:id="16"/>
    </w:p>
    <w:p w14:paraId="590AB025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A144E51" w14:textId="77777777" w:rsidR="00A82C6B" w:rsidRPr="00F50D0D" w:rsidRDefault="00A82C6B" w:rsidP="00A82C6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projekt elkészítése során a következő forrásokat és segédanyagokat használtuk fel:</w:t>
      </w:r>
    </w:p>
    <w:p w14:paraId="3BE53293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Web-programozás-1-Előadás című tananyag PDF</w:t>
      </w:r>
    </w:p>
    <w:p w14:paraId="62D20326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tanár úr által biztosított megoldasok.zip fájl</w:t>
      </w:r>
    </w:p>
    <w:p w14:paraId="2DCFA92A" w14:textId="0EAF9D84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megadott adatbázis-forrásokat tartalmazó Google Drive mappa</w:t>
      </w:r>
      <w:r w:rsidR="00386933">
        <w:rPr>
          <w:rFonts w:ascii="Times New Roman" w:hAnsi="Times New Roman" w:cs="Times New Roman"/>
          <w:sz w:val="24"/>
          <w:szCs w:val="24"/>
        </w:rPr>
        <w:t>: „</w:t>
      </w:r>
      <w:r w:rsidR="00386933" w:rsidRPr="00F50D0D">
        <w:rPr>
          <w:rFonts w:ascii="Times New Roman" w:hAnsi="Times New Roman" w:cs="Times New Roman"/>
          <w:sz w:val="24"/>
          <w:szCs w:val="24"/>
        </w:rPr>
        <w:t>1-14-Cukrászda-3 táblás</w:t>
      </w:r>
      <w:r w:rsidR="00386933">
        <w:rPr>
          <w:rFonts w:ascii="Times New Roman" w:hAnsi="Times New Roman" w:cs="Times New Roman"/>
          <w:sz w:val="24"/>
          <w:szCs w:val="24"/>
        </w:rPr>
        <w:t>”</w:t>
      </w:r>
    </w:p>
    <w:p w14:paraId="12997A5D" w14:textId="13451C22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GitHub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hyperlink r:id="rId23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https://github.com/harmatinepasztoreva/webprog-beadando</w:t>
        </w:r>
      </w:hyperlink>
    </w:p>
    <w:p w14:paraId="24F80DEA" w14:textId="50A27223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mintaprojektek gyűjteménye: </w:t>
      </w:r>
      <w:hyperlink r:id="rId24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https://github.com/ianshulx/React-projects-for-beginners</w:t>
        </w:r>
      </w:hyperlink>
    </w:p>
    <w:p w14:paraId="5B3A9276" w14:textId="161ECD69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Canva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logó elkészítéséhez - </w:t>
      </w:r>
      <w:hyperlink r:id="rId25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https://www.canva.com/</w:t>
        </w:r>
      </w:hyperlink>
    </w:p>
    <w:p w14:paraId="7111AB81" w14:textId="0085C83F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Coolors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színpaletta kiválasztásához - </w:t>
      </w:r>
      <w:hyperlink r:id="rId26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https://coolors.co/</w:t>
        </w:r>
      </w:hyperlink>
    </w:p>
    <w:p w14:paraId="4DED709E" w14:textId="55B6263E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Aspose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–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konverter az adatbázis konvertálásához</w:t>
      </w:r>
      <w:r w:rsidR="00184AA6">
        <w:rPr>
          <w:rFonts w:ascii="Times New Roman" w:hAnsi="Times New Roman" w:cs="Times New Roman"/>
          <w:sz w:val="24"/>
          <w:szCs w:val="24"/>
        </w:rPr>
        <w:t xml:space="preserve">- </w:t>
      </w:r>
      <w:r w:rsidR="00184AA6" w:rsidRPr="002B1A56">
        <w:rPr>
          <w:rFonts w:ascii="Times New Roman" w:hAnsi="Times New Roman" w:cs="Times New Roman"/>
          <w:sz w:val="24"/>
          <w:szCs w:val="24"/>
        </w:rPr>
        <w:t xml:space="preserve"> </w:t>
      </w:r>
      <w:hyperlink r:id="rId27" w:history="1">
        <w:r w:rsidR="00184AA6" w:rsidRPr="002B1A56">
          <w:rPr>
            <w:rStyle w:val="Hiperhivatkozs"/>
            <w:rFonts w:ascii="Times New Roman" w:hAnsi="Times New Roman" w:cs="Times New Roman"/>
            <w:sz w:val="24"/>
            <w:szCs w:val="24"/>
          </w:rPr>
          <w:t>https://products.aspose.app/cells/conversion/txt-to-sql</w:t>
        </w:r>
      </w:hyperlink>
    </w:p>
    <w:p w14:paraId="7100141E" w14:textId="3C157410" w:rsidR="00A82C6B" w:rsidRPr="00F50D0D" w:rsidRDefault="00A82C6B" w:rsidP="00A82C6B">
      <w:pPr>
        <w:pStyle w:val="Listaszerbekezds"/>
        <w:spacing w:line="360" w:lineRule="auto"/>
        <w:ind w:left="1428"/>
        <w:jc w:val="both"/>
        <w:rPr>
          <w:rFonts w:ascii="Times New Roman" w:hAnsi="Times New Roman" w:cs="Times New Roman"/>
          <w:sz w:val="24"/>
          <w:szCs w:val="24"/>
        </w:rPr>
      </w:pPr>
    </w:p>
    <w:sectPr w:rsidR="00A82C6B" w:rsidRPr="00F50D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70EFF" w14:textId="77777777" w:rsidR="0032787D" w:rsidRDefault="0032787D" w:rsidP="006D47DE">
      <w:pPr>
        <w:spacing w:after="0" w:line="240" w:lineRule="auto"/>
      </w:pPr>
      <w:r>
        <w:separator/>
      </w:r>
    </w:p>
  </w:endnote>
  <w:endnote w:type="continuationSeparator" w:id="0">
    <w:p w14:paraId="7BAB6C8F" w14:textId="77777777" w:rsidR="0032787D" w:rsidRDefault="0032787D" w:rsidP="006D4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0EDCA" w14:textId="77777777" w:rsidR="0032787D" w:rsidRDefault="0032787D" w:rsidP="006D47DE">
      <w:pPr>
        <w:spacing w:after="0" w:line="240" w:lineRule="auto"/>
      </w:pPr>
      <w:r>
        <w:separator/>
      </w:r>
    </w:p>
  </w:footnote>
  <w:footnote w:type="continuationSeparator" w:id="0">
    <w:p w14:paraId="069BED49" w14:textId="77777777" w:rsidR="0032787D" w:rsidRDefault="0032787D" w:rsidP="006D4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216BB"/>
    <w:multiLevelType w:val="hybridMultilevel"/>
    <w:tmpl w:val="94F60E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2852934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78B71C7"/>
    <w:multiLevelType w:val="hybridMultilevel"/>
    <w:tmpl w:val="C846D7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0938A4"/>
    <w:multiLevelType w:val="hybridMultilevel"/>
    <w:tmpl w:val="B82A9B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C2FB38">
      <w:start w:val="1"/>
      <w:numFmt w:val="lowerLetter"/>
      <w:lvlText w:val="%2."/>
      <w:lvlJc w:val="left"/>
      <w:pPr>
        <w:ind w:left="1788" w:hanging="708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53F42"/>
    <w:multiLevelType w:val="hybridMultilevel"/>
    <w:tmpl w:val="C1FED4F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B947FAE">
      <w:numFmt w:val="bullet"/>
      <w:lvlText w:val="-"/>
      <w:lvlJc w:val="left"/>
      <w:pPr>
        <w:ind w:left="2148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E496BE8"/>
    <w:multiLevelType w:val="multilevel"/>
    <w:tmpl w:val="41C8065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E0F7FEA"/>
    <w:multiLevelType w:val="hybridMultilevel"/>
    <w:tmpl w:val="021C2E7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4230612"/>
    <w:multiLevelType w:val="hybridMultilevel"/>
    <w:tmpl w:val="3BA2FF6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1247E68"/>
    <w:multiLevelType w:val="hybridMultilevel"/>
    <w:tmpl w:val="5E6CB8D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53138738">
    <w:abstractNumId w:val="3"/>
  </w:num>
  <w:num w:numId="2" w16cid:durableId="1986352817">
    <w:abstractNumId w:val="1"/>
  </w:num>
  <w:num w:numId="3" w16cid:durableId="1208755603">
    <w:abstractNumId w:val="5"/>
  </w:num>
  <w:num w:numId="4" w16cid:durableId="1509557945">
    <w:abstractNumId w:val="7"/>
  </w:num>
  <w:num w:numId="5" w16cid:durableId="584384540">
    <w:abstractNumId w:val="2"/>
  </w:num>
  <w:num w:numId="6" w16cid:durableId="797189651">
    <w:abstractNumId w:val="8"/>
  </w:num>
  <w:num w:numId="7" w16cid:durableId="254411717">
    <w:abstractNumId w:val="0"/>
  </w:num>
  <w:num w:numId="8" w16cid:durableId="996373597">
    <w:abstractNumId w:val="4"/>
  </w:num>
  <w:num w:numId="9" w16cid:durableId="11053410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C5"/>
    <w:rsid w:val="00005F49"/>
    <w:rsid w:val="0006361C"/>
    <w:rsid w:val="000C7C81"/>
    <w:rsid w:val="000E37F9"/>
    <w:rsid w:val="00112A4A"/>
    <w:rsid w:val="00164F85"/>
    <w:rsid w:val="00184AA6"/>
    <w:rsid w:val="001972B4"/>
    <w:rsid w:val="001C0581"/>
    <w:rsid w:val="00253A3B"/>
    <w:rsid w:val="0032787D"/>
    <w:rsid w:val="0034183B"/>
    <w:rsid w:val="0036198A"/>
    <w:rsid w:val="00386933"/>
    <w:rsid w:val="003B7C19"/>
    <w:rsid w:val="003E605C"/>
    <w:rsid w:val="00400B05"/>
    <w:rsid w:val="004C45D3"/>
    <w:rsid w:val="0056296D"/>
    <w:rsid w:val="00584DA2"/>
    <w:rsid w:val="006029D3"/>
    <w:rsid w:val="00650AF5"/>
    <w:rsid w:val="006A1EF5"/>
    <w:rsid w:val="006D47DE"/>
    <w:rsid w:val="006D6093"/>
    <w:rsid w:val="0071476E"/>
    <w:rsid w:val="00746771"/>
    <w:rsid w:val="008416BF"/>
    <w:rsid w:val="008A2745"/>
    <w:rsid w:val="009627A3"/>
    <w:rsid w:val="009F73B2"/>
    <w:rsid w:val="00A469AC"/>
    <w:rsid w:val="00A82C6B"/>
    <w:rsid w:val="00A84BEE"/>
    <w:rsid w:val="00AA4BF5"/>
    <w:rsid w:val="00B561AC"/>
    <w:rsid w:val="00C43AA5"/>
    <w:rsid w:val="00CE2F65"/>
    <w:rsid w:val="00CF29D9"/>
    <w:rsid w:val="00D97D35"/>
    <w:rsid w:val="00DE616F"/>
    <w:rsid w:val="00F10B6C"/>
    <w:rsid w:val="00F376C5"/>
    <w:rsid w:val="00F50D0D"/>
    <w:rsid w:val="00FB6CCF"/>
    <w:rsid w:val="00FE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E380B"/>
  <w15:chartTrackingRefBased/>
  <w15:docId w15:val="{F8FA455B-FE7B-4F80-A8C3-6C90F0FF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37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37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376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37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376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37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37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37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37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376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376C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376C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376C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376C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376C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376C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37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37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37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37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37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376C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376C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376C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376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376C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376C5"/>
    <w:rPr>
      <w:b/>
      <w:bCs/>
      <w:smallCaps/>
      <w:color w:val="2F5496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6296D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F29D9"/>
    <w:pPr>
      <w:tabs>
        <w:tab w:val="right" w:leader="dot" w:pos="9062"/>
      </w:tabs>
      <w:spacing w:after="100" w:line="276" w:lineRule="auto"/>
    </w:pPr>
  </w:style>
  <w:style w:type="paragraph" w:styleId="TJ2">
    <w:name w:val="toc 2"/>
    <w:basedOn w:val="Norml"/>
    <w:next w:val="Norml"/>
    <w:autoRedefine/>
    <w:uiPriority w:val="39"/>
    <w:unhideWhenUsed/>
    <w:rsid w:val="0056296D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56296D"/>
    <w:rPr>
      <w:color w:val="0563C1" w:themeColor="hyperlink"/>
      <w:u w:val="single"/>
    </w:rPr>
  </w:style>
  <w:style w:type="paragraph" w:customStyle="1" w:styleId="Default">
    <w:name w:val="Default"/>
    <w:rsid w:val="009627A3"/>
    <w:pPr>
      <w:autoSpaceDE w:val="0"/>
      <w:autoSpaceDN w:val="0"/>
      <w:adjustRightInd w:val="0"/>
      <w:spacing w:after="0" w:line="240" w:lineRule="auto"/>
    </w:pPr>
    <w:rPr>
      <w:rFonts w:ascii="Open Sans" w:eastAsia="Times New Roman" w:hAnsi="Open Sans" w:cs="Open Sans"/>
      <w:color w:val="000000"/>
      <w:kern w:val="0"/>
      <w:sz w:val="24"/>
      <w:szCs w:val="24"/>
      <w:lang w:eastAsia="hu-HU"/>
      <w14:ligatures w14:val="non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584DA2"/>
    <w:rPr>
      <w:color w:val="605E5C"/>
      <w:shd w:val="clear" w:color="auto" w:fill="E1DFDD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D47D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D47D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D47DE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D47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eloldatlanmegemlts">
    <w:name w:val="Unresolved Mention"/>
    <w:basedOn w:val="Bekezdsalapbettpusa"/>
    <w:uiPriority w:val="99"/>
    <w:semiHidden/>
    <w:unhideWhenUsed/>
    <w:rsid w:val="00AA4BF5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A4B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olors.co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hyperlink" Target="https://coolors.co/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hyperlink" Target="https://www.canva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ianshulx/React-projects-for-beginners" TargetMode="External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ianshulx/React-projects-for-beginner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harmatinepasztoreva/webprog-beadando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www.canva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hyperlink" Target="https://products.aspose.app/cells/conversion/txt-to-sq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CC9ADA-486F-4855-94D0-8E338B8FA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18</Pages>
  <Words>4393</Words>
  <Characters>30312</Characters>
  <Application>Microsoft Office Word</Application>
  <DocSecurity>0</DocSecurity>
  <Lines>252</Lines>
  <Paragraphs>69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Harmatiné Pásztor Éva</dc:creator>
  <cp:keywords/>
  <dc:description/>
  <cp:lastModifiedBy>Harmatiné Pásztor Éva</cp:lastModifiedBy>
  <cp:revision>27</cp:revision>
  <cp:lastPrinted>2026-04-11T13:52:00Z</cp:lastPrinted>
  <dcterms:created xsi:type="dcterms:W3CDTF">2026-04-09T14:39:00Z</dcterms:created>
  <dcterms:modified xsi:type="dcterms:W3CDTF">2026-04-11T14:10:00Z</dcterms:modified>
</cp:coreProperties>
</file>