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B44" w:rsidRPr="00F00240" w:rsidRDefault="00415C1E" w:rsidP="00D937A9">
      <w:pPr>
        <w:pStyle w:val="Name"/>
        <w:jc w:val="left"/>
      </w:pPr>
      <w:r>
        <w:pict>
          <v:rect id="_x0000_s1035" style="position:absolute;margin-left:-42.65pt;margin-top:-36.6pt;width:622.75pt;height:94.95pt;z-index:251658240;mso-position-horizontal-relative:margin" fillcolor="#155799" stroked="f">
            <v:fill color2="#159957" recolor="t" rotate="t" angle="-90" focusposition=",1" focussize="" focus="100%" type="gradient"/>
            <v:textbox style="mso-next-textbox:#_x0000_s1035">
              <w:txbxContent>
                <w:p w:rsidR="004F2FC8" w:rsidRPr="00D43310" w:rsidRDefault="00D43310" w:rsidP="00AF18D5">
                  <w:pPr>
                    <w:pStyle w:val="Name"/>
                    <w:rPr>
                      <w:rFonts w:ascii="微软雅黑" w:eastAsia="微软雅黑" w:hAnsi="微软雅黑" w:cs="Times New Roman"/>
                      <w:lang w:eastAsia="zh-CN"/>
                    </w:rPr>
                  </w:pPr>
                  <w:r w:rsidRPr="00D43310">
                    <w:rPr>
                      <w:rFonts w:ascii="微软雅黑" w:eastAsia="微软雅黑" w:hAnsi="微软雅黑" w:cs="Times New Roman" w:hint="eastAsia"/>
                      <w:lang w:eastAsia="zh-CN"/>
                    </w:rPr>
                    <w:t>个人简历</w:t>
                  </w:r>
                </w:p>
                <w:p w:rsidR="004F2FC8" w:rsidRPr="004417CA" w:rsidRDefault="00D43310" w:rsidP="00D43310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>
                    <w:t>Freelance Writer &amp; Universal Developer</w:t>
                  </w:r>
                </w:p>
              </w:txbxContent>
            </v:textbox>
            <w10:wrap anchorx="margin"/>
          </v:rect>
        </w:pict>
      </w:r>
    </w:p>
    <w:p w:rsidR="00AF18D5" w:rsidRPr="00F00240" w:rsidRDefault="00AF18D5" w:rsidP="00917B44">
      <w:pPr>
        <w:spacing w:after="200"/>
      </w:pPr>
    </w:p>
    <w:p w:rsidR="00C71D38" w:rsidRPr="009D7740" w:rsidRDefault="00D43310" w:rsidP="00C71D38">
      <w:pPr>
        <w:rPr>
          <w:rFonts w:ascii="微软雅黑" w:eastAsia="微软雅黑" w:hAnsi="微软雅黑"/>
          <w:noProof/>
          <w:color w:val="606C71"/>
          <w:sz w:val="18"/>
          <w:szCs w:val="18"/>
          <w:lang w:val="fr-FR"/>
        </w:rPr>
      </w:pPr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/>
        </w:rPr>
        <w:t>1996年生，26</w:t>
      </w:r>
      <w:r w:rsidR="00C71D38"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/>
        </w:rPr>
        <w:t>岁</w:t>
      </w:r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/>
        </w:rPr>
        <w:t>，本科毕业，</w:t>
      </w:r>
      <w:r w:rsidR="00C71D38"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/>
        </w:rPr>
        <w:t>男</w:t>
      </w:r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/>
        </w:rPr>
        <w:t>，</w:t>
      </w:r>
      <w:r w:rsidR="00C71D38"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/>
        </w:rPr>
        <w:t>软硬件/</w:t>
      </w:r>
      <w:r w:rsidR="00C71D38"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/>
        </w:rPr>
        <w:t>⽹络</w:t>
      </w:r>
      <w:r w:rsidR="00C71D38"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/>
        </w:rPr>
        <w:t>/测试</w:t>
      </w:r>
      <w:r w:rsidR="00C71D38"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/>
        </w:rPr>
        <w:t>⼯程师</w:t>
      </w:r>
    </w:p>
    <w:p w:rsidR="00C71D38" w:rsidRPr="009D7740" w:rsidRDefault="00C71D38" w:rsidP="00C71D38">
      <w:pPr>
        <w:rPr>
          <w:rFonts w:ascii="微软雅黑" w:eastAsia="微软雅黑" w:hAnsi="微软雅黑"/>
          <w:noProof/>
          <w:color w:val="606C71"/>
          <w:sz w:val="18"/>
          <w:szCs w:val="18"/>
          <w:lang w:val="fr-FR"/>
        </w:rPr>
      </w:pPr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/>
        </w:rPr>
        <w:t>2018年毕业于</w:t>
      </w:r>
      <w:r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/>
        </w:rPr>
        <w:t>⼴东机电职业技术学院，电⼦⼯程方向，</w:t>
      </w:r>
      <w:proofErr w:type="gramStart"/>
      <w:r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/>
        </w:rPr>
        <w:t>熟悉电</w:t>
      </w:r>
      <w:proofErr w:type="gramEnd"/>
      <w:r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/>
        </w:rPr>
        <w:t>⼦电路基础，</w:t>
      </w:r>
      <w:proofErr w:type="spellStart"/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/>
        </w:rPr>
        <w:t>linux</w:t>
      </w:r>
      <w:proofErr w:type="spellEnd"/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/>
        </w:rPr>
        <w:t>系统原理， stm32，等arm芯</w:t>
      </w:r>
      <w:r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/>
        </w:rPr>
        <w:t>⽚选型设计开发，热衷于软硬件技术开发与研究。</w:t>
      </w:r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/>
        </w:rPr>
        <w:t xml:space="preserve"> </w:t>
      </w:r>
    </w:p>
    <w:p w:rsidR="005E498E" w:rsidRPr="009D7740" w:rsidRDefault="005A124C" w:rsidP="00836C4D">
      <w:pP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</w:pPr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/>
        </w:rPr>
        <w:pict>
          <v:rect id="_x0000_s1039" style="position:absolute;margin-left:-.2pt;margin-top:41.3pt;width:539.9pt;height:11.45pt;z-index:-251657216" wrapcoords="-30 0 -30 20160 21600 20160 21600 0 -30 0" fillcolor="#159957" stroked="f" strokecolor="#159957">
            <v:fill color2="#159957" recolor="t" focusposition=",1" focussize="" focus="100%" type="gradient"/>
            <w10:wrap type="tight"/>
          </v:rect>
        </w:pict>
      </w:r>
      <w:r w:rsidR="00C71D38"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2021年</w:t>
      </w:r>
      <w:r w:rsidR="00C71D38"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毕业于⼴东⽩云学院，⽹络⼯程⽅向，学习⽹络开发与运维管理等相关技术，熟悉</w:t>
      </w:r>
      <w:r w:rsidR="00C71D38"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 xml:space="preserve"> Centos，Windows Server, Ubuntu等系统软硬件维护，了解华为，TP-Link防</w:t>
      </w:r>
      <w:r w:rsidR="00C71D38"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⽕墙，路由</w:t>
      </w:r>
      <w:r w:rsidR="00C71D38"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 xml:space="preserve"> 器，交换机等</w:t>
      </w:r>
      <w:r w:rsidR="00C71D38"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⽹络设备选型布线和故障排查</w:t>
      </w:r>
      <w:r w:rsidR="00C71D38"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, 业余学习云原</w:t>
      </w:r>
      <w:r w:rsidR="00C71D38"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⽣虚拟化等容器技术</w:t>
      </w:r>
      <w:r w:rsidR="00C71D38"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。</w:t>
      </w:r>
    </w:p>
    <w:p w:rsidR="005A124C" w:rsidRPr="005A124C" w:rsidRDefault="005A124C" w:rsidP="00836C4D">
      <w:pPr>
        <w:rPr>
          <w:rFonts w:ascii="微软雅黑 Light" w:eastAsia="微软雅黑 Light" w:hAnsi="微软雅黑 Light" w:hint="eastAsia"/>
          <w:sz w:val="18"/>
          <w:szCs w:val="18"/>
          <w:lang w:eastAsia="zh-CN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8" w:space="0" w:color="5E4F45"/>
          <w:insideV w:val="single" w:sz="48" w:space="0" w:color="159957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D43310" w:rsidRPr="00F00240" w:rsidTr="00BC7556">
        <w:trPr>
          <w:jc w:val="center"/>
        </w:trPr>
        <w:tc>
          <w:tcPr>
            <w:tcW w:w="5508" w:type="dxa"/>
            <w:tcMar>
              <w:left w:w="115" w:type="dxa"/>
              <w:right w:w="288" w:type="dxa"/>
            </w:tcMar>
          </w:tcPr>
          <w:p w:rsidR="00A068EE" w:rsidRPr="009D7740" w:rsidRDefault="00A068EE" w:rsidP="00A068EE">
            <w:pPr>
              <w:pStyle w:val="SectionTitleRight"/>
              <w:jc w:val="right"/>
              <w:rPr>
                <w:rFonts w:ascii="微软雅黑" w:eastAsia="微软雅黑" w:hAnsi="微软雅黑" w:cs="Times New Roman"/>
                <w:b/>
                <w:color w:val="159957"/>
                <w:lang w:eastAsia="zh-CN"/>
              </w:rPr>
            </w:pPr>
            <w:r w:rsidRPr="009D7740">
              <w:rPr>
                <w:rFonts w:ascii="微软雅黑" w:eastAsia="微软雅黑" w:hAnsi="微软雅黑"/>
                <w:b/>
                <w:noProof/>
                <w:color w:val="606C71"/>
                <w:sz w:val="22"/>
                <w:szCs w:val="22"/>
                <w:lang w:val="fr-FR"/>
              </w:rPr>
              <w:drawing>
                <wp:anchor distT="0" distB="0" distL="114300" distR="114300" simplePos="0" relativeHeight="251677184" behindDoc="0" locked="0" layoutInCell="1" allowOverlap="1" wp14:anchorId="61174DE3" wp14:editId="5613F75F">
                  <wp:simplePos x="0" y="0"/>
                  <wp:positionH relativeFrom="margin">
                    <wp:posOffset>-4445</wp:posOffset>
                  </wp:positionH>
                  <wp:positionV relativeFrom="margin">
                    <wp:posOffset>-3175</wp:posOffset>
                  </wp:positionV>
                  <wp:extent cx="1442720" cy="1442720"/>
                  <wp:effectExtent l="0" t="0" r="0" b="0"/>
                  <wp:wrapThrough wrapText="bothSides">
                    <wp:wrapPolygon edited="0">
                      <wp:start x="0" y="0"/>
                      <wp:lineTo x="0" y="21391"/>
                      <wp:lineTo x="21391" y="21391"/>
                      <wp:lineTo x="21391" y="0"/>
                      <wp:lineTo x="0" y="0"/>
                    </wp:wrapPolygon>
                  </wp:wrapThrough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头像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720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  <w:color w:val="606C71"/>
                <w:sz w:val="22"/>
                <w:szCs w:val="22"/>
                <w:lang w:eastAsia="zh-CN"/>
              </w:rPr>
              <w:pict>
                <v:rect id="_x0000_s1040" style="position:absolute;left:0;text-align:left;margin-left:-2pt;margin-top:35.75pt;width:33.8pt;height:13.5pt;z-index:251662336;mso-position-horizontal:absolute;mso-position-horizontal-relative:text;mso-position-vertical-relative:text" stroked="f"/>
              </w:pict>
            </w:r>
            <w:r w:rsidRPr="009D7740">
              <w:rPr>
                <w:rFonts w:ascii="微软雅黑" w:eastAsia="微软雅黑" w:hAnsi="微软雅黑" w:cs="Times New Roman"/>
                <w:b/>
                <w:color w:val="159957"/>
                <w:lang w:eastAsia="zh-CN"/>
              </w:rPr>
              <w:t>个人信息</w:t>
            </w:r>
          </w:p>
          <w:p w:rsidR="00A068EE" w:rsidRPr="0021192C" w:rsidRDefault="00A068EE" w:rsidP="00A068EE">
            <w:pPr>
              <w:jc w:val="right"/>
              <w:rPr>
                <w:rFonts w:ascii="微软雅黑" w:eastAsia="微软雅黑" w:hAnsi="微软雅黑" w:hint="eastAsia"/>
                <w:b/>
                <w:color w:val="606C71"/>
                <w:lang w:eastAsia="zh-CN"/>
              </w:rPr>
            </w:pPr>
            <w:r w:rsidRPr="009D7740"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  <w:t>陈汉锋</w:t>
            </w:r>
            <w:r w:rsidRPr="009D7740">
              <w:rPr>
                <w:rFonts w:ascii="微软雅黑" w:eastAsia="微软雅黑" w:hAnsi="微软雅黑" w:hint="eastAsia"/>
                <w:b/>
                <w:noProof/>
                <w:color w:val="606C71"/>
                <w:lang w:val="fr-FR" w:eastAsia="zh-CN"/>
              </w:rPr>
              <w:t xml:space="preserve"> | </w:t>
            </w:r>
            <w:r w:rsidRPr="009D7740"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  <w:t>Hans</w:t>
            </w:r>
          </w:p>
          <w:p w:rsidR="00A068EE" w:rsidRPr="009D7740" w:rsidRDefault="00A068EE" w:rsidP="00A068EE">
            <w:pPr>
              <w:jc w:val="righ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 xml:space="preserve">番禺区, </w:t>
            </w:r>
            <w:r w:rsidRPr="009D7740">
              <w:rPr>
                <w:rFonts w:ascii="微软雅黑" w:eastAsia="微软雅黑" w:hAnsi="微软雅黑" w:hint="eastAsia"/>
                <w:noProof/>
                <w:color w:val="606C71"/>
                <w:sz w:val="18"/>
                <w:szCs w:val="18"/>
                <w:lang w:val="fr-FR" w:eastAsia="zh-CN"/>
              </w:rPr>
              <w:t>⼴州市</w:t>
            </w: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 xml:space="preserve">, </w:t>
            </w:r>
            <w:r w:rsidRPr="009D7740">
              <w:rPr>
                <w:rFonts w:ascii="微软雅黑" w:eastAsia="微软雅黑" w:hAnsi="微软雅黑" w:hint="eastAsia"/>
                <w:noProof/>
                <w:color w:val="606C71"/>
                <w:sz w:val="18"/>
                <w:szCs w:val="18"/>
                <w:lang w:val="fr-FR" w:eastAsia="zh-CN"/>
              </w:rPr>
              <w:t>⼴东</w:t>
            </w: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省</w:t>
            </w:r>
          </w:p>
          <w:p w:rsidR="00A068EE" w:rsidRPr="009D7740" w:rsidRDefault="00A068EE" w:rsidP="00A068EE">
            <w:pPr>
              <w:wordWrap w:val="0"/>
              <w:jc w:val="righ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1148706823@qq.com</w:t>
            </w:r>
          </w:p>
          <w:p w:rsidR="00A068EE" w:rsidRPr="009D7740" w:rsidRDefault="00A068EE" w:rsidP="00A068EE">
            <w:pPr>
              <w:wordWrap w:val="0"/>
              <w:jc w:val="righ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+86 153 7409 5393</w:t>
            </w:r>
          </w:p>
          <w:p w:rsidR="00A068EE" w:rsidRPr="009D7740" w:rsidRDefault="00A068EE" w:rsidP="00A068EE">
            <w:pPr>
              <w:wordWrap w:val="0"/>
              <w:jc w:val="righ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微信同号</w:t>
            </w:r>
          </w:p>
          <w:p w:rsidR="00A068EE" w:rsidRPr="0021192C" w:rsidRDefault="00A068EE" w:rsidP="00A068EE">
            <w:pPr>
              <w:jc w:val="right"/>
              <w:rPr>
                <w:rFonts w:ascii="微软雅黑" w:eastAsia="微软雅黑" w:hAnsi="微软雅黑"/>
                <w:b/>
                <w:color w:val="606C71"/>
                <w:lang w:eastAsia="zh-CN"/>
              </w:rPr>
            </w:pPr>
            <w:r w:rsidRPr="0021192C">
              <w:rPr>
                <w:rFonts w:ascii="微软雅黑" w:eastAsia="微软雅黑" w:hAnsi="微软雅黑"/>
                <w:b/>
                <w:color w:val="606C71"/>
                <w:lang w:eastAsia="zh-CN"/>
              </w:rPr>
              <w:t xml:space="preserve"> </w:t>
            </w:r>
          </w:p>
          <w:p w:rsidR="00A068EE" w:rsidRPr="009D7740" w:rsidRDefault="00A068EE" w:rsidP="00A068EE">
            <w:pPr>
              <w:jc w:val="right"/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</w:pPr>
            <w:r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https://github.com/harmful-chan</w:t>
            </w:r>
            <w: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 xml:space="preserve"> |</w:t>
            </w: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 xml:space="preserve"> </w:t>
            </w:r>
            <w:r w:rsidRPr="00A068EE">
              <w:rPr>
                <w:rFonts w:ascii="微软雅黑" w:eastAsia="微软雅黑" w:hAnsi="微软雅黑"/>
                <w:b/>
                <w:noProof/>
                <w:color w:val="606C71"/>
                <w:sz w:val="18"/>
                <w:szCs w:val="18"/>
                <w:lang w:val="fr-FR" w:eastAsia="zh-CN"/>
              </w:rPr>
              <w:t>Github</w:t>
            </w:r>
          </w:p>
          <w:p w:rsidR="00F92EE0" w:rsidRPr="0021192C" w:rsidRDefault="00C71D38" w:rsidP="00ED38B5">
            <w:pPr>
              <w:pStyle w:val="SectionTitleLeft"/>
              <w:rPr>
                <w:rFonts w:ascii="微软雅黑" w:eastAsia="微软雅黑" w:hAnsi="微软雅黑" w:cs="Times New Roman"/>
                <w:b/>
                <w:color w:val="159957"/>
                <w:lang w:eastAsia="zh-CN"/>
              </w:rPr>
            </w:pPr>
            <w:r w:rsidRPr="0021192C">
              <w:rPr>
                <w:rFonts w:ascii="微软雅黑" w:eastAsia="微软雅黑" w:hAnsi="微软雅黑" w:cs="Times New Roman"/>
                <w:b/>
                <w:color w:val="159957"/>
                <w:lang w:eastAsia="zh-CN"/>
              </w:rPr>
              <w:t>教育经历</w:t>
            </w:r>
          </w:p>
          <w:p w:rsidR="00F92EE0" w:rsidRPr="009D7740" w:rsidRDefault="00BA62A0" w:rsidP="00BA62A0">
            <w:pPr>
              <w:wordWrap w:val="0"/>
              <w:jc w:val="right"/>
              <w:rPr>
                <w:rFonts w:ascii="微软雅黑" w:eastAsia="微软雅黑" w:hAnsi="微软雅黑"/>
                <w:b/>
                <w:color w:val="606C71"/>
                <w:lang w:eastAsia="zh-CN"/>
              </w:rPr>
            </w:pPr>
            <w:r w:rsidRPr="009D7740">
              <w:rPr>
                <w:rFonts w:ascii="微软雅黑" w:eastAsia="微软雅黑" w:hAnsi="微软雅黑"/>
                <w:b/>
                <w:noProof/>
                <w:color w:val="606C71"/>
                <w:lang w:val="fr-FR"/>
              </w:rPr>
              <w:t>广东白云学院</w:t>
            </w:r>
            <w:r w:rsidRPr="009D7740">
              <w:rPr>
                <w:rFonts w:ascii="微软雅黑" w:eastAsia="微软雅黑" w:hAnsi="微软雅黑" w:hint="eastAsia"/>
                <w:b/>
                <w:color w:val="606C71"/>
                <w:lang w:eastAsia="zh-CN"/>
              </w:rPr>
              <w:t xml:space="preserve"> </w:t>
            </w:r>
          </w:p>
          <w:p w:rsidR="00BA62A0" w:rsidRPr="009D7740" w:rsidRDefault="00BA62A0" w:rsidP="00BA62A0">
            <w:pPr>
              <w:wordWrap w:val="0"/>
              <w:jc w:val="righ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全日制本科</w:t>
            </w:r>
            <w:r w:rsidRPr="009D7740">
              <w:rPr>
                <w:rFonts w:ascii="微软雅黑" w:eastAsia="微软雅黑" w:hAnsi="微软雅黑" w:hint="eastAsia"/>
                <w:noProof/>
                <w:color w:val="606C71"/>
                <w:sz w:val="18"/>
                <w:szCs w:val="18"/>
                <w:lang w:val="fr-FR"/>
              </w:rPr>
              <w:t xml:space="preserve"> </w:t>
            </w:r>
          </w:p>
          <w:p w:rsidR="00F92EE0" w:rsidRPr="00BA62A0" w:rsidRDefault="00BA62A0" w:rsidP="00BA62A0">
            <w:pPr>
              <w:wordWrap w:val="0"/>
              <w:jc w:val="right"/>
              <w:rPr>
                <w:rFonts w:ascii="微软雅黑 Light" w:eastAsia="微软雅黑 Light" w:hAnsi="微软雅黑 Light"/>
                <w:color w:val="606C71"/>
                <w:sz w:val="20"/>
                <w:szCs w:val="20"/>
                <w:lang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2019</w:t>
            </w:r>
            <w:r w:rsidR="00E44F00">
              <w:rPr>
                <w:rFonts w:ascii="微软雅黑" w:eastAsia="微软雅黑" w:hAnsi="微软雅黑" w:hint="eastAsia"/>
                <w:noProof/>
                <w:color w:val="606C71"/>
                <w:sz w:val="18"/>
                <w:szCs w:val="18"/>
                <w:lang w:val="fr-FR" w:eastAsia="zh-CN"/>
              </w:rPr>
              <w:t>.</w:t>
            </w:r>
            <w:r w:rsidR="00E44F0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9</w:t>
            </w:r>
            <w:r w:rsidR="00F92EE0"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 xml:space="preserve"> </w:t>
            </w:r>
            <w:r w:rsidR="00905CD4"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–</w:t>
            </w: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 xml:space="preserve"> 2021</w:t>
            </w:r>
            <w:r w:rsidR="00E44F0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.6</w:t>
            </w: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 xml:space="preserve"> </w:t>
            </w:r>
          </w:p>
          <w:p w:rsidR="00F92EE0" w:rsidRPr="0021192C" w:rsidRDefault="00BA62A0" w:rsidP="00BA62A0">
            <w:pPr>
              <w:wordWrap w:val="0"/>
              <w:jc w:val="right"/>
              <w:rPr>
                <w:rFonts w:ascii="微软雅黑" w:eastAsia="微软雅黑" w:hAnsi="微软雅黑"/>
                <w:b/>
                <w:color w:val="606C71"/>
                <w:lang w:eastAsia="zh-CN"/>
              </w:rPr>
            </w:pPr>
            <w:r w:rsidRPr="009D7740">
              <w:rPr>
                <w:rFonts w:ascii="微软雅黑" w:eastAsia="微软雅黑" w:hAnsi="微软雅黑"/>
                <w:b/>
                <w:noProof/>
                <w:color w:val="606C71"/>
                <w:lang w:val="fr-FR"/>
              </w:rPr>
              <w:t>广东机电职业技术学院</w:t>
            </w:r>
            <w:r w:rsidRPr="0021192C">
              <w:rPr>
                <w:rFonts w:ascii="微软雅黑" w:eastAsia="微软雅黑" w:hAnsi="微软雅黑" w:hint="eastAsia"/>
                <w:b/>
                <w:color w:val="606C71"/>
                <w:lang w:eastAsia="zh-CN"/>
              </w:rPr>
              <w:t xml:space="preserve"> </w:t>
            </w:r>
          </w:p>
          <w:p w:rsidR="00BA62A0" w:rsidRPr="00BC7556" w:rsidRDefault="00BA62A0" w:rsidP="00BA62A0">
            <w:pPr>
              <w:wordWrap w:val="0"/>
              <w:jc w:val="right"/>
              <w:rPr>
                <w:rFonts w:ascii="微软雅黑 Light" w:eastAsia="微软雅黑 Light" w:hAnsi="微软雅黑 Light"/>
                <w:color w:val="606C71"/>
                <w:sz w:val="20"/>
                <w:szCs w:val="20"/>
                <w:lang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全日制专科</w:t>
            </w:r>
            <w:r w:rsidRPr="00BC7556">
              <w:rPr>
                <w:rFonts w:ascii="微软雅黑 Light" w:eastAsia="微软雅黑 Light" w:hAnsi="微软雅黑 Light" w:hint="eastAsia"/>
                <w:color w:val="606C71"/>
                <w:sz w:val="20"/>
                <w:szCs w:val="20"/>
                <w:lang w:eastAsia="zh-CN"/>
              </w:rPr>
              <w:t xml:space="preserve"> </w:t>
            </w:r>
          </w:p>
          <w:p w:rsidR="00F92EE0" w:rsidRPr="00BA62A0" w:rsidRDefault="00BA62A0" w:rsidP="00BA62A0">
            <w:pPr>
              <w:wordWrap w:val="0"/>
              <w:jc w:val="right"/>
              <w:rPr>
                <w:rFonts w:ascii="微软雅黑 Light" w:eastAsia="微软雅黑 Light" w:hAnsi="微软雅黑 Light"/>
                <w:color w:val="606C71"/>
                <w:sz w:val="20"/>
                <w:szCs w:val="20"/>
                <w:lang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2015</w:t>
            </w:r>
            <w:r w:rsidR="00E44F0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.9</w:t>
            </w: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 xml:space="preserve"> – 2018</w:t>
            </w:r>
            <w:r w:rsidR="00E44F0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.6</w:t>
            </w:r>
            <w:r w:rsidRPr="00BA62A0">
              <w:rPr>
                <w:rFonts w:ascii="微软雅黑 Light" w:eastAsia="微软雅黑 Light" w:hAnsi="微软雅黑 Light"/>
                <w:color w:val="606C71"/>
                <w:sz w:val="20"/>
                <w:szCs w:val="20"/>
                <w:lang w:eastAsia="zh-CN"/>
              </w:rPr>
              <w:t xml:space="preserve"> </w:t>
            </w:r>
          </w:p>
          <w:p w:rsidR="00F92EE0" w:rsidRPr="0021192C" w:rsidRDefault="00BA62A0" w:rsidP="00ED38B5">
            <w:pPr>
              <w:pStyle w:val="SectionTitleLeft"/>
              <w:rPr>
                <w:rFonts w:ascii="微软雅黑" w:eastAsia="微软雅黑" w:hAnsi="微软雅黑" w:cs="Times New Roman"/>
                <w:b/>
                <w:color w:val="159957"/>
                <w:lang w:eastAsia="zh-CN"/>
              </w:rPr>
            </w:pPr>
            <w:r w:rsidRPr="0021192C">
              <w:rPr>
                <w:rFonts w:ascii="微软雅黑" w:eastAsia="微软雅黑" w:hAnsi="微软雅黑" w:cs="Times New Roman"/>
                <w:b/>
                <w:color w:val="159957"/>
                <w:lang w:eastAsia="zh-CN"/>
              </w:rPr>
              <w:t>技能</w:t>
            </w:r>
          </w:p>
          <w:p w:rsidR="00F92EE0" w:rsidRPr="009D7740" w:rsidRDefault="00BA62A0" w:rsidP="009D7740">
            <w:pPr>
              <w:wordWrap w:val="0"/>
              <w:jc w:val="righ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C/C++/C#</w:t>
            </w:r>
          </w:p>
          <w:p w:rsidR="00F92EE0" w:rsidRPr="00BA62A0" w:rsidRDefault="00F92EE0" w:rsidP="00ED38B5">
            <w:pPr>
              <w:pStyle w:val="ProficiencyLevel"/>
              <w:rPr>
                <w:rFonts w:ascii="微软雅黑 Light" w:eastAsia="微软雅黑 Light" w:hAnsi="微软雅黑 Light"/>
                <w:sz w:val="20"/>
                <w:szCs w:val="20"/>
              </w:rPr>
            </w:pP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9957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9957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9957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9957"/>
                <w:sz w:val="20"/>
                <w:szCs w:val="20"/>
              </w:rPr>
              <w:sym w:font="Wingdings" w:char="F06E"/>
            </w:r>
          </w:p>
          <w:p w:rsidR="00F92EE0" w:rsidRPr="009D7740" w:rsidRDefault="00BA62A0" w:rsidP="00BA62A0">
            <w:pPr>
              <w:wordWrap w:val="0"/>
              <w:jc w:val="righ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Bash Shell</w:t>
            </w:r>
          </w:p>
          <w:p w:rsidR="00F92EE0" w:rsidRPr="00BA62A0" w:rsidRDefault="00F92EE0" w:rsidP="00ED38B5">
            <w:pPr>
              <w:pStyle w:val="ProficiencyLevel"/>
              <w:rPr>
                <w:rFonts w:ascii="微软雅黑 Light" w:eastAsia="微软雅黑 Light" w:hAnsi="微软雅黑 Light"/>
                <w:sz w:val="20"/>
                <w:szCs w:val="20"/>
              </w:rPr>
            </w:pP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9957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9957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9957"/>
                <w:sz w:val="20"/>
                <w:szCs w:val="20"/>
              </w:rPr>
              <w:sym w:font="Wingdings" w:char="F06E"/>
            </w:r>
          </w:p>
          <w:p w:rsidR="00F92EE0" w:rsidRPr="009D7740" w:rsidRDefault="00BA62A0" w:rsidP="00BA62A0">
            <w:pPr>
              <w:wordWrap w:val="0"/>
              <w:jc w:val="righ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docker/docker-compose</w:t>
            </w:r>
          </w:p>
          <w:p w:rsidR="00F92EE0" w:rsidRPr="00BA62A0" w:rsidRDefault="00F92EE0" w:rsidP="00ED38B5">
            <w:pPr>
              <w:pStyle w:val="ProficiencyLevel"/>
              <w:rPr>
                <w:rFonts w:ascii="微软雅黑 Light" w:eastAsia="微软雅黑 Light" w:hAnsi="微软雅黑 Light"/>
                <w:sz w:val="20"/>
                <w:szCs w:val="20"/>
              </w:rPr>
            </w:pP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9957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9957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9957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9957"/>
                <w:sz w:val="20"/>
                <w:szCs w:val="20"/>
              </w:rPr>
              <w:sym w:font="Wingdings" w:char="F06E"/>
            </w:r>
          </w:p>
          <w:p w:rsidR="00F92EE0" w:rsidRPr="009D7740" w:rsidRDefault="00BA62A0" w:rsidP="00BA62A0">
            <w:pPr>
              <w:wordWrap w:val="0"/>
              <w:jc w:val="righ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CentOS7.x Ubuntu18.04 / Windows Server 2012</w:t>
            </w:r>
          </w:p>
          <w:p w:rsidR="00F92EE0" w:rsidRPr="00BA62A0" w:rsidRDefault="00F92EE0" w:rsidP="00ED38B5">
            <w:pPr>
              <w:pStyle w:val="ProficiencyLevel"/>
              <w:rPr>
                <w:rFonts w:ascii="微软雅黑 Light" w:eastAsia="微软雅黑 Light" w:hAnsi="微软雅黑 Light"/>
                <w:sz w:val="20"/>
                <w:szCs w:val="20"/>
              </w:rPr>
            </w:pP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5799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9957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9957"/>
                <w:sz w:val="20"/>
                <w:szCs w:val="20"/>
              </w:rPr>
              <w:sym w:font="Wingdings" w:char="F06E"/>
            </w:r>
            <w:r w:rsidRPr="00BA62A0">
              <w:rPr>
                <w:rFonts w:ascii="微软雅黑 Light" w:eastAsia="微软雅黑 Light" w:hAnsi="微软雅黑 Light"/>
                <w:color w:val="159957"/>
                <w:sz w:val="20"/>
                <w:szCs w:val="20"/>
              </w:rPr>
              <w:sym w:font="Wingdings" w:char="F06E"/>
            </w:r>
          </w:p>
          <w:p w:rsidR="00F92EE0" w:rsidRPr="00F00240" w:rsidRDefault="00F92EE0" w:rsidP="00A068EE">
            <w:pPr>
              <w:pStyle w:val="ProficiencyLevel"/>
              <w:rPr>
                <w:rFonts w:asciiTheme="majorHAnsi" w:hAnsiTheme="majorHAnsi"/>
              </w:rPr>
            </w:pPr>
          </w:p>
        </w:tc>
        <w:tc>
          <w:tcPr>
            <w:tcW w:w="5508" w:type="dxa"/>
            <w:tcMar>
              <w:left w:w="288" w:type="dxa"/>
              <w:right w:w="115" w:type="dxa"/>
            </w:tcMar>
          </w:tcPr>
          <w:p w:rsidR="00F92EE0" w:rsidRPr="009D7740" w:rsidRDefault="0021192C" w:rsidP="00ED38B5">
            <w:pPr>
              <w:pStyle w:val="SectionTitleRight"/>
              <w:rPr>
                <w:rFonts w:ascii="微软雅黑" w:eastAsia="微软雅黑" w:hAnsi="微软雅黑" w:cs="Times New Roman"/>
                <w:b/>
                <w:color w:val="159957"/>
                <w:lang w:eastAsia="zh-CN"/>
              </w:rPr>
            </w:pPr>
            <w:r w:rsidRPr="009D7740">
              <w:rPr>
                <w:rFonts w:ascii="微软雅黑" w:eastAsia="微软雅黑" w:hAnsi="微软雅黑" w:cs="Times New Roman"/>
                <w:b/>
                <w:color w:val="159957"/>
                <w:lang w:eastAsia="zh-CN"/>
              </w:rPr>
              <w:t>工作经历</w:t>
            </w:r>
          </w:p>
          <w:p w:rsidR="00BC7556" w:rsidRPr="009D7740" w:rsidRDefault="00D43310" w:rsidP="009D7740">
            <w:pPr>
              <w:rPr>
                <w:rFonts w:ascii="微软雅黑" w:eastAsia="微软雅黑" w:hAnsi="微软雅黑"/>
                <w:b/>
                <w:noProof/>
                <w:color w:val="606C71"/>
                <w:lang w:val="fr-FR"/>
              </w:rPr>
            </w:pPr>
            <w:r w:rsidRPr="009D7740">
              <w:rPr>
                <w:rFonts w:ascii="微软雅黑" w:eastAsia="微软雅黑" w:hAnsi="微软雅黑"/>
                <w:b/>
                <w:noProof/>
                <w:color w:val="606C71"/>
                <w:lang w:val="fr-FR"/>
              </w:rPr>
              <w:t>广州恩诺新信息科技有限公司</w:t>
            </w:r>
            <w:r w:rsidR="00BC7556" w:rsidRPr="009D7740">
              <w:rPr>
                <w:rFonts w:ascii="微软雅黑" w:eastAsia="微软雅黑" w:hAnsi="微软雅黑"/>
                <w:b/>
                <w:noProof/>
                <w:color w:val="606C71"/>
                <w:lang w:val="fr-FR"/>
              </w:rPr>
              <w:t xml:space="preserve"> </w:t>
            </w:r>
          </w:p>
          <w:p w:rsidR="00D43310" w:rsidRPr="009D7740" w:rsidRDefault="00D43310" w:rsidP="009D7740">
            <w:pPr>
              <w:rPr>
                <w:rFonts w:ascii="微软雅黑" w:eastAsia="微软雅黑" w:hAnsi="微软雅黑"/>
                <w:i/>
                <w:noProof/>
                <w:color w:val="606C71"/>
                <w:sz w:val="18"/>
                <w:szCs w:val="18"/>
                <w:lang w:val="fr-FR"/>
              </w:rPr>
            </w:pPr>
            <w:proofErr w:type="spellStart"/>
            <w:r w:rsidRPr="009D7740">
              <w:rPr>
                <w:rFonts w:ascii="微软雅黑" w:eastAsia="微软雅黑" w:hAnsi="微软雅黑" w:hint="eastAsia"/>
                <w:i/>
                <w:noProof/>
                <w:color w:val="606C71"/>
                <w:sz w:val="18"/>
                <w:szCs w:val="18"/>
                <w:lang w:val="fr-FR"/>
              </w:rPr>
              <w:t>项目经理</w:t>
            </w:r>
            <w:proofErr w:type="spellEnd"/>
            <w:r w:rsidRPr="009D7740">
              <w:rPr>
                <w:rFonts w:ascii="微软雅黑" w:eastAsia="微软雅黑" w:hAnsi="微软雅黑" w:hint="eastAsia"/>
                <w:i/>
                <w:noProof/>
                <w:color w:val="606C71"/>
                <w:sz w:val="18"/>
                <w:szCs w:val="18"/>
                <w:lang w:val="fr-FR"/>
              </w:rPr>
              <w:t>/</w:t>
            </w:r>
            <w:proofErr w:type="spellStart"/>
            <w:r w:rsidRPr="009D7740">
              <w:rPr>
                <w:rFonts w:ascii="微软雅黑" w:eastAsia="微软雅黑" w:hAnsi="微软雅黑" w:hint="eastAsia"/>
                <w:i/>
                <w:noProof/>
                <w:color w:val="606C71"/>
                <w:sz w:val="18"/>
                <w:szCs w:val="18"/>
                <w:lang w:val="fr-FR"/>
              </w:rPr>
              <w:t>主管</w:t>
            </w:r>
            <w:proofErr w:type="spellEnd"/>
          </w:p>
          <w:p w:rsidR="00BC7556" w:rsidRPr="009D7740" w:rsidRDefault="009D7740" w:rsidP="00BC7556">
            <w:pP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 xml:space="preserve">2021.3 – </w:t>
            </w:r>
          </w:p>
          <w:p w:rsidR="00BC7556" w:rsidRPr="009D7740" w:rsidRDefault="009D7740" w:rsidP="009D7740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</w:rPr>
            </w:pPr>
            <w:r w:rsidRPr="009D7740">
              <w:rPr>
                <w:rFonts w:ascii="微软雅黑" w:eastAsia="微软雅黑" w:hAnsi="微软雅黑" w:hint="eastAsia"/>
                <w:color w:val="606C71"/>
                <w:sz w:val="18"/>
                <w:szCs w:val="18"/>
              </w:rPr>
              <w:t>负责和政府人员沟通了解项目需求</w:t>
            </w:r>
          </w:p>
          <w:p w:rsidR="009D7740" w:rsidRPr="009D7740" w:rsidRDefault="009D7740" w:rsidP="009D7740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</w:rPr>
            </w:pPr>
            <w:r w:rsidRPr="009D7740">
              <w:rPr>
                <w:rFonts w:ascii="微软雅黑" w:eastAsia="微软雅黑" w:hAnsi="微软雅黑" w:hint="eastAsia"/>
                <w:color w:val="606C71"/>
                <w:sz w:val="18"/>
                <w:szCs w:val="18"/>
              </w:rPr>
              <w:t>跟进项目进度，及时反馈和调整人员</w:t>
            </w:r>
          </w:p>
          <w:p w:rsidR="00BC7556" w:rsidRPr="009D7740" w:rsidRDefault="009D7740" w:rsidP="009D7740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</w:rPr>
            </w:pPr>
            <w:r w:rsidRPr="009D7740">
              <w:rPr>
                <w:rFonts w:ascii="微软雅黑" w:eastAsia="微软雅黑" w:hAnsi="微软雅黑" w:hint="eastAsia"/>
                <w:color w:val="606C71"/>
                <w:sz w:val="18"/>
                <w:szCs w:val="18"/>
              </w:rPr>
              <w:t>网络，服务器安装调试，软件部署，确保软硬件正常运行</w:t>
            </w:r>
          </w:p>
          <w:p w:rsidR="009D7740" w:rsidRPr="009D7740" w:rsidRDefault="009D7740" w:rsidP="009D7740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</w:rPr>
            </w:pPr>
            <w:r w:rsidRPr="009D7740">
              <w:rPr>
                <w:rFonts w:ascii="微软雅黑" w:eastAsia="微软雅黑" w:hAnsi="微软雅黑" w:hint="eastAsia"/>
                <w:color w:val="606C71"/>
                <w:sz w:val="18"/>
                <w:szCs w:val="18"/>
              </w:rPr>
              <w:t>档案扫描客户端开发</w:t>
            </w:r>
          </w:p>
          <w:p w:rsidR="009D7740" w:rsidRPr="009D7740" w:rsidRDefault="009D7740" w:rsidP="009D7740">
            <w:pPr>
              <w:pStyle w:val="a"/>
              <w:rPr>
                <w:rFonts w:ascii="微软雅黑" w:eastAsia="微软雅黑" w:hAnsi="微软雅黑" w:hint="eastAsia"/>
                <w:color w:val="606C71"/>
                <w:sz w:val="18"/>
                <w:szCs w:val="18"/>
              </w:rPr>
            </w:pPr>
            <w:r w:rsidRPr="009D7740">
              <w:rPr>
                <w:rFonts w:ascii="微软雅黑" w:eastAsia="微软雅黑" w:hAnsi="微软雅黑" w:hint="eastAsia"/>
                <w:color w:val="606C71"/>
                <w:sz w:val="18"/>
                <w:szCs w:val="18"/>
              </w:rPr>
              <w:t>人员培训</w:t>
            </w:r>
          </w:p>
          <w:p w:rsidR="009D7740" w:rsidRPr="00A068EE" w:rsidRDefault="009D7740" w:rsidP="00A068EE">
            <w:pPr>
              <w:rPr>
                <w:rFonts w:ascii="微软雅黑" w:eastAsia="微软雅黑" w:hAnsi="微软雅黑"/>
                <w:b/>
                <w:noProof/>
                <w:color w:val="606C71"/>
                <w:lang w:val="fr-FR"/>
              </w:rPr>
            </w:pPr>
            <w:r w:rsidRPr="009D7740">
              <w:rPr>
                <w:rFonts w:ascii="微软雅黑" w:eastAsia="微软雅黑" w:hAnsi="微软雅黑"/>
                <w:b/>
                <w:noProof/>
                <w:color w:val="606C71"/>
                <w:lang w:val="fr-FR"/>
              </w:rPr>
              <w:t>北京学而思教育科技有限公司</w:t>
            </w:r>
            <w:r w:rsidRPr="00A068EE">
              <w:rPr>
                <w:rFonts w:ascii="微软雅黑" w:eastAsia="微软雅黑" w:hAnsi="微软雅黑"/>
                <w:b/>
                <w:noProof/>
                <w:color w:val="606C71"/>
                <w:lang w:val="fr-FR"/>
              </w:rPr>
              <w:t xml:space="preserve"> </w:t>
            </w:r>
            <w:bookmarkStart w:id="0" w:name="_GoBack"/>
            <w:bookmarkEnd w:id="0"/>
          </w:p>
          <w:p w:rsidR="009D7740" w:rsidRPr="00A068EE" w:rsidRDefault="009D7740" w:rsidP="009D7740">
            <w:pPr>
              <w:rPr>
                <w:rFonts w:ascii="微软雅黑" w:eastAsia="微软雅黑" w:hAnsi="微软雅黑"/>
                <w:i/>
                <w:noProof/>
                <w:color w:val="606C71"/>
                <w:sz w:val="18"/>
                <w:szCs w:val="18"/>
                <w:lang w:val="fr-FR"/>
              </w:rPr>
            </w:pPr>
            <w:proofErr w:type="spellStart"/>
            <w:r w:rsidRPr="00A068EE">
              <w:rPr>
                <w:rFonts w:ascii="微软雅黑" w:eastAsia="微软雅黑" w:hAnsi="微软雅黑" w:hint="eastAsia"/>
                <w:i/>
                <w:noProof/>
                <w:color w:val="606C71"/>
                <w:sz w:val="18"/>
                <w:szCs w:val="18"/>
                <w:lang w:val="fr-FR"/>
              </w:rPr>
              <w:t>现场运维</w:t>
            </w:r>
            <w:proofErr w:type="spellEnd"/>
          </w:p>
          <w:p w:rsidR="009D7740" w:rsidRPr="00A068EE" w:rsidRDefault="009D7740" w:rsidP="009D7740">
            <w:pP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</w:pPr>
            <w:r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2020.</w:t>
            </w:r>
            <w:r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3 –</w:t>
            </w:r>
            <w:r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2020.6</w:t>
            </w:r>
            <w:r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 xml:space="preserve"> </w:t>
            </w:r>
          </w:p>
          <w:p w:rsidR="009D7740" w:rsidRPr="00A068EE" w:rsidRDefault="009D7740" w:rsidP="009D7740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</w:rPr>
            </w:pPr>
            <w:r w:rsidRPr="00A068EE">
              <w:rPr>
                <w:rFonts w:ascii="微软雅黑" w:eastAsia="微软雅黑" w:hAnsi="微软雅黑"/>
                <w:color w:val="606C71"/>
                <w:sz w:val="18"/>
                <w:szCs w:val="18"/>
              </w:rPr>
              <w:t>负责</w:t>
            </w:r>
            <w:r w:rsidR="00A068EE">
              <w:rPr>
                <w:rFonts w:ascii="微软雅黑" w:eastAsia="微软雅黑" w:hAnsi="微软雅黑"/>
                <w:color w:val="606C71"/>
                <w:sz w:val="18"/>
                <w:szCs w:val="18"/>
              </w:rPr>
              <w:t>维护</w:t>
            </w:r>
            <w:r w:rsidRPr="00A068EE">
              <w:rPr>
                <w:rFonts w:ascii="微软雅黑" w:eastAsia="微软雅黑" w:hAnsi="微软雅黑"/>
                <w:color w:val="606C71"/>
                <w:sz w:val="18"/>
                <w:szCs w:val="18"/>
              </w:rPr>
              <w:t>校区网络设备正常运作</w:t>
            </w:r>
          </w:p>
          <w:p w:rsidR="009D7740" w:rsidRPr="00A068EE" w:rsidRDefault="009D7740" w:rsidP="009D7740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</w:rPr>
            </w:pPr>
            <w:r w:rsidRPr="00A068EE">
              <w:rPr>
                <w:rFonts w:ascii="微软雅黑" w:eastAsia="微软雅黑" w:hAnsi="微软雅黑"/>
                <w:color w:val="606C71"/>
                <w:sz w:val="18"/>
                <w:szCs w:val="18"/>
              </w:rPr>
              <w:t>机房网络部署实施</w:t>
            </w:r>
          </w:p>
          <w:p w:rsidR="00A068EE" w:rsidRPr="00A068EE" w:rsidRDefault="00A068EE" w:rsidP="00A068EE">
            <w:pPr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</w:pPr>
            <w:r w:rsidRPr="00A068EE">
              <w:rPr>
                <w:rFonts w:ascii="微软雅黑" w:eastAsia="微软雅黑" w:hAnsi="微软雅黑" w:hint="eastAsia"/>
                <w:b/>
                <w:noProof/>
                <w:color w:val="606C71"/>
                <w:lang w:val="fr-FR" w:eastAsia="zh-CN"/>
              </w:rPr>
              <w:t>浙江远图互联科技股份有限公司</w:t>
            </w:r>
            <w:r w:rsidRPr="00A068EE"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  <w:t xml:space="preserve"> </w:t>
            </w:r>
          </w:p>
          <w:p w:rsidR="00A068EE" w:rsidRPr="00A068EE" w:rsidRDefault="00A068EE" w:rsidP="00A068EE">
            <w:pPr>
              <w:rPr>
                <w:rFonts w:ascii="微软雅黑" w:eastAsia="微软雅黑" w:hAnsi="微软雅黑"/>
                <w:i/>
                <w:noProof/>
                <w:color w:val="606C71"/>
                <w:sz w:val="18"/>
                <w:szCs w:val="18"/>
                <w:lang w:val="fr-FR"/>
              </w:rPr>
            </w:pPr>
            <w:r>
              <w:rPr>
                <w:rFonts w:ascii="微软雅黑" w:eastAsia="微软雅黑" w:hAnsi="微软雅黑" w:hint="eastAsia"/>
                <w:i/>
                <w:noProof/>
                <w:color w:val="606C71"/>
                <w:sz w:val="18"/>
                <w:szCs w:val="18"/>
                <w:lang w:val="fr-FR"/>
              </w:rPr>
              <w:t>现场运维</w:t>
            </w:r>
          </w:p>
          <w:p w:rsidR="00A068EE" w:rsidRPr="00A068EE" w:rsidRDefault="00A068EE" w:rsidP="00A068EE">
            <w:pP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</w:pPr>
            <w: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2019</w:t>
            </w:r>
            <w:r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.</w:t>
            </w:r>
            <w:r w:rsidR="009700B9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2</w:t>
            </w:r>
            <w:r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 xml:space="preserve"> –</w:t>
            </w:r>
            <w: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2019.8</w:t>
            </w:r>
            <w:r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 xml:space="preserve"> </w:t>
            </w:r>
          </w:p>
          <w:p w:rsidR="00A068EE" w:rsidRPr="00A068EE" w:rsidRDefault="00A068EE" w:rsidP="00A068EE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  <w:t>广州市番禺区全区综合医院终端挂号终端机维护</w:t>
            </w:r>
          </w:p>
          <w:p w:rsidR="00A068EE" w:rsidRDefault="00A068EE" w:rsidP="00A068EE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606C71"/>
                <w:sz w:val="18"/>
                <w:szCs w:val="18"/>
              </w:rPr>
              <w:t>挂号软件安装部署调试，医院网络问题排查</w:t>
            </w:r>
          </w:p>
          <w:p w:rsidR="00A068EE" w:rsidRPr="00A068EE" w:rsidRDefault="00A068EE" w:rsidP="00A068EE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606C71"/>
                <w:sz w:val="18"/>
                <w:szCs w:val="18"/>
              </w:rPr>
              <w:t>终端机运行情况巡检</w:t>
            </w:r>
          </w:p>
          <w:p w:rsidR="00A068EE" w:rsidRPr="00A068EE" w:rsidRDefault="009700B9" w:rsidP="00A068EE">
            <w:pPr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</w:pPr>
            <w:r w:rsidRPr="009700B9">
              <w:rPr>
                <w:rFonts w:ascii="微软雅黑" w:eastAsia="微软雅黑" w:hAnsi="微软雅黑" w:hint="eastAsia"/>
                <w:b/>
                <w:noProof/>
                <w:color w:val="606C71"/>
                <w:lang w:val="fr-FR" w:eastAsia="zh-CN"/>
              </w:rPr>
              <w:t>⼴东和达康明科技股份有限公司</w:t>
            </w:r>
            <w:r w:rsidR="00A068EE" w:rsidRPr="00A068EE"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  <w:t xml:space="preserve"> </w:t>
            </w:r>
          </w:p>
          <w:p w:rsidR="00A068EE" w:rsidRPr="00A068EE" w:rsidRDefault="009700B9" w:rsidP="00A068EE">
            <w:pPr>
              <w:rPr>
                <w:rFonts w:ascii="微软雅黑" w:eastAsia="微软雅黑" w:hAnsi="微软雅黑"/>
                <w:i/>
                <w:noProof/>
                <w:color w:val="606C71"/>
                <w:sz w:val="18"/>
                <w:szCs w:val="18"/>
                <w:lang w:val="fr-FR"/>
              </w:rPr>
            </w:pPr>
            <w:r>
              <w:rPr>
                <w:rFonts w:ascii="微软雅黑" w:eastAsia="微软雅黑" w:hAnsi="微软雅黑" w:hint="eastAsia"/>
                <w:i/>
                <w:noProof/>
                <w:color w:val="606C71"/>
                <w:sz w:val="18"/>
                <w:szCs w:val="18"/>
                <w:lang w:val="fr-FR"/>
              </w:rPr>
              <w:t>硬件工程师</w:t>
            </w:r>
          </w:p>
          <w:p w:rsidR="00A068EE" w:rsidRPr="00A068EE" w:rsidRDefault="009700B9" w:rsidP="00A068EE">
            <w:pP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</w:pPr>
            <w: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2018</w:t>
            </w:r>
            <w:r w:rsidR="00A068EE"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.</w:t>
            </w:r>
            <w: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5</w:t>
            </w:r>
            <w:r w:rsidR="00A068EE"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 xml:space="preserve"> –</w:t>
            </w:r>
            <w: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2018.9</w:t>
            </w:r>
            <w:r w:rsidR="00A068EE"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 xml:space="preserve"> </w:t>
            </w:r>
          </w:p>
          <w:p w:rsidR="00A068EE" w:rsidRPr="00A068EE" w:rsidRDefault="009700B9" w:rsidP="00A068EE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  <w:t>物联网水表原型机测试</w:t>
            </w:r>
          </w:p>
          <w:p w:rsidR="00A068EE" w:rsidRPr="009700B9" w:rsidRDefault="009700B9" w:rsidP="009700B9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  <w:t>编写测试案例，生产质量把控</w:t>
            </w:r>
          </w:p>
          <w:p w:rsidR="00F92EE0" w:rsidRPr="00F00240" w:rsidRDefault="00F92EE0" w:rsidP="00F92EE0">
            <w:pPr>
              <w:rPr>
                <w:rFonts w:asciiTheme="majorHAnsi" w:hAnsiTheme="majorHAnsi"/>
              </w:rPr>
            </w:pPr>
          </w:p>
        </w:tc>
      </w:tr>
    </w:tbl>
    <w:p w:rsidR="00E44F00" w:rsidRDefault="00E44F00" w:rsidP="00E44F00">
      <w:pP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</w:pPr>
    </w:p>
    <w:p w:rsidR="00E44F00" w:rsidRPr="00E44F00" w:rsidRDefault="00E44F00" w:rsidP="00E44F00">
      <w:pPr>
        <w:jc w:val="center"/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</w:pPr>
      <w:r w:rsidRPr="00E44F0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欢迎</w:t>
      </w:r>
      <w:r w:rsidRPr="00E44F0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随时微信详聊</w:t>
      </w:r>
    </w:p>
    <w:sectPr w:rsidR="00E44F00" w:rsidRPr="00E44F00" w:rsidSect="001C634C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C1E" w:rsidRDefault="00415C1E" w:rsidP="001C634C">
      <w:r>
        <w:separator/>
      </w:r>
    </w:p>
  </w:endnote>
  <w:endnote w:type="continuationSeparator" w:id="0">
    <w:p w:rsidR="00415C1E" w:rsidRDefault="00415C1E" w:rsidP="001C6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haus 93">
    <w:altName w:val="Gabriola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C1E" w:rsidRDefault="00415C1E" w:rsidP="001C634C">
      <w:r>
        <w:separator/>
      </w:r>
    </w:p>
  </w:footnote>
  <w:footnote w:type="continuationSeparator" w:id="0">
    <w:p w:rsidR="00415C1E" w:rsidRDefault="00415C1E" w:rsidP="001C63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34C" w:rsidRDefault="00CB1182" w:rsidP="001C634C">
    <w:pPr>
      <w:pStyle w:val="NameinHeader"/>
    </w:pPr>
    <w:r>
      <w:t xml:space="preserve">Mary </w:t>
    </w:r>
    <w:r w:rsidR="001C634C" w:rsidRPr="001C634C">
      <w:t>Hloomstrong</w:t>
    </w:r>
  </w:p>
  <w:p w:rsidR="001C634C" w:rsidRPr="00F92EE0" w:rsidRDefault="001C634C" w:rsidP="001C634C">
    <w:pPr>
      <w:pStyle w:val="ContactInfo"/>
      <w:shd w:val="clear" w:color="auto" w:fill="968778"/>
      <w:rPr>
        <w:color w:val="FFFFFF" w:themeColor="background1"/>
      </w:rPr>
    </w:pPr>
    <w:r w:rsidRPr="00F92EE0">
      <w:rPr>
        <w:color w:val="FFFFFF" w:themeColor="background1"/>
      </w:rPr>
      <w:t>123 Park Avenue, Michigan MI | (123) 456 78 99 | info@hloom.com</w:t>
    </w:r>
  </w:p>
  <w:p w:rsidR="001C634C" w:rsidRPr="001C634C" w:rsidRDefault="001C634C" w:rsidP="001C63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AE0"/>
    <w:multiLevelType w:val="hybridMultilevel"/>
    <w:tmpl w:val="9FD68714"/>
    <w:lvl w:ilvl="0" w:tplc="9D6CA7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7A70E2"/>
    <w:multiLevelType w:val="hybridMultilevel"/>
    <w:tmpl w:val="463E33C2"/>
    <w:lvl w:ilvl="0" w:tplc="21A89E2E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5e4f4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498E"/>
    <w:rsid w:val="000205C8"/>
    <w:rsid w:val="00061F12"/>
    <w:rsid w:val="000B21CD"/>
    <w:rsid w:val="000D3825"/>
    <w:rsid w:val="000D43CF"/>
    <w:rsid w:val="00141711"/>
    <w:rsid w:val="00163B48"/>
    <w:rsid w:val="001C31C3"/>
    <w:rsid w:val="001C634C"/>
    <w:rsid w:val="001D18D0"/>
    <w:rsid w:val="0020731A"/>
    <w:rsid w:val="0021192C"/>
    <w:rsid w:val="002850BF"/>
    <w:rsid w:val="002912F4"/>
    <w:rsid w:val="002D20A8"/>
    <w:rsid w:val="002D57DE"/>
    <w:rsid w:val="003E2BB6"/>
    <w:rsid w:val="00415C1E"/>
    <w:rsid w:val="00424A20"/>
    <w:rsid w:val="004417CA"/>
    <w:rsid w:val="004D3A05"/>
    <w:rsid w:val="004D41F9"/>
    <w:rsid w:val="004E28B7"/>
    <w:rsid w:val="004F2FC8"/>
    <w:rsid w:val="005641B2"/>
    <w:rsid w:val="00565EA6"/>
    <w:rsid w:val="005813DD"/>
    <w:rsid w:val="005934F1"/>
    <w:rsid w:val="005A124C"/>
    <w:rsid w:val="005E498E"/>
    <w:rsid w:val="0067439C"/>
    <w:rsid w:val="00690B73"/>
    <w:rsid w:val="006B73C6"/>
    <w:rsid w:val="006C0E03"/>
    <w:rsid w:val="006E2CAE"/>
    <w:rsid w:val="006F4357"/>
    <w:rsid w:val="00717184"/>
    <w:rsid w:val="00721B38"/>
    <w:rsid w:val="0074437A"/>
    <w:rsid w:val="00754C22"/>
    <w:rsid w:val="007B1573"/>
    <w:rsid w:val="007B558E"/>
    <w:rsid w:val="0080270A"/>
    <w:rsid w:val="00816F86"/>
    <w:rsid w:val="00821C01"/>
    <w:rsid w:val="00836C4D"/>
    <w:rsid w:val="00886A09"/>
    <w:rsid w:val="008F6B50"/>
    <w:rsid w:val="00905CD4"/>
    <w:rsid w:val="00917B44"/>
    <w:rsid w:val="0092681A"/>
    <w:rsid w:val="009700B9"/>
    <w:rsid w:val="00975DEF"/>
    <w:rsid w:val="00997242"/>
    <w:rsid w:val="009A4136"/>
    <w:rsid w:val="009A5560"/>
    <w:rsid w:val="009D7740"/>
    <w:rsid w:val="009E3E54"/>
    <w:rsid w:val="009F6EC5"/>
    <w:rsid w:val="00A02AFE"/>
    <w:rsid w:val="00A068EE"/>
    <w:rsid w:val="00A120BB"/>
    <w:rsid w:val="00A16AB7"/>
    <w:rsid w:val="00A42003"/>
    <w:rsid w:val="00A53EA4"/>
    <w:rsid w:val="00AC37AE"/>
    <w:rsid w:val="00AF18D5"/>
    <w:rsid w:val="00B72D13"/>
    <w:rsid w:val="00BA62A0"/>
    <w:rsid w:val="00BC7556"/>
    <w:rsid w:val="00BD382F"/>
    <w:rsid w:val="00BE4B6D"/>
    <w:rsid w:val="00C0559D"/>
    <w:rsid w:val="00C14DC0"/>
    <w:rsid w:val="00C32C07"/>
    <w:rsid w:val="00C71D38"/>
    <w:rsid w:val="00CB1182"/>
    <w:rsid w:val="00CD57B0"/>
    <w:rsid w:val="00D43310"/>
    <w:rsid w:val="00D53E3D"/>
    <w:rsid w:val="00D55521"/>
    <w:rsid w:val="00D579B9"/>
    <w:rsid w:val="00D71734"/>
    <w:rsid w:val="00D937A9"/>
    <w:rsid w:val="00DB148E"/>
    <w:rsid w:val="00DF0591"/>
    <w:rsid w:val="00E44F00"/>
    <w:rsid w:val="00E83B70"/>
    <w:rsid w:val="00EB16C0"/>
    <w:rsid w:val="00EB58A5"/>
    <w:rsid w:val="00EC1EBB"/>
    <w:rsid w:val="00ED27C9"/>
    <w:rsid w:val="00EF7459"/>
    <w:rsid w:val="00F00240"/>
    <w:rsid w:val="00F41FB2"/>
    <w:rsid w:val="00F92EE0"/>
    <w:rsid w:val="00FE2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e4f45"/>
    </o:shapedefaults>
    <o:shapelayout v:ext="edit">
      <o:idmap v:ext="edit" data="1"/>
    </o:shapelayout>
  </w:shapeDefaults>
  <w:decimalSymbol w:val="."/>
  <w:listSeparator w:val=","/>
  <w15:docId w15:val="{0FEA0C66-8506-49E4-B7B5-C7C47E47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92EE0"/>
    <w:rPr>
      <w:rFonts w:ascii="Cambria" w:hAnsi="Cambria"/>
    </w:rPr>
  </w:style>
  <w:style w:type="paragraph" w:styleId="4">
    <w:name w:val="heading 4"/>
    <w:basedOn w:val="a0"/>
    <w:link w:val="4Char"/>
    <w:uiPriority w:val="9"/>
    <w:qFormat/>
    <w:rsid w:val="009D7740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  <w:lang w:eastAsia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E49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TitleLeft">
    <w:name w:val="Section Title Left"/>
    <w:basedOn w:val="a0"/>
    <w:qFormat/>
    <w:rsid w:val="00F92EE0"/>
    <w:pPr>
      <w:pBdr>
        <w:bottom w:val="single" w:sz="4" w:space="5" w:color="5E4F45"/>
      </w:pBdr>
      <w:spacing w:after="200"/>
      <w:jc w:val="right"/>
    </w:pPr>
    <w:rPr>
      <w:rFonts w:ascii="Bauhaus 93" w:hAnsi="Bauhaus 93"/>
      <w:color w:val="5E4F45"/>
      <w:sz w:val="40"/>
      <w:szCs w:val="40"/>
    </w:rPr>
  </w:style>
  <w:style w:type="paragraph" w:customStyle="1" w:styleId="JobTitle">
    <w:name w:val="Job Title"/>
    <w:basedOn w:val="a0"/>
    <w:qFormat/>
    <w:rsid w:val="00975DEF"/>
    <w:pPr>
      <w:jc w:val="center"/>
    </w:pPr>
    <w:rPr>
      <w:caps/>
      <w:color w:val="FFFFFF" w:themeColor="background1"/>
      <w:spacing w:val="80"/>
      <w:sz w:val="28"/>
      <w:szCs w:val="28"/>
    </w:rPr>
  </w:style>
  <w:style w:type="paragraph" w:customStyle="1" w:styleId="ProficiencyLevel">
    <w:name w:val="Proficiency Level"/>
    <w:basedOn w:val="a0"/>
    <w:qFormat/>
    <w:rsid w:val="00721B38"/>
    <w:pPr>
      <w:jc w:val="right"/>
    </w:pPr>
    <w:rPr>
      <w:color w:val="5E4F45"/>
      <w:sz w:val="24"/>
      <w:szCs w:val="24"/>
    </w:rPr>
  </w:style>
  <w:style w:type="paragraph" w:customStyle="1" w:styleId="ContactInfo">
    <w:name w:val="Contact Info"/>
    <w:basedOn w:val="a0"/>
    <w:qFormat/>
    <w:rsid w:val="00BD382F"/>
    <w:pPr>
      <w:shd w:val="clear" w:color="auto" w:fill="D9D9D9" w:themeFill="background1" w:themeFillShade="D9"/>
      <w:jc w:val="center"/>
    </w:pPr>
    <w:rPr>
      <w:rFonts w:asciiTheme="majorHAnsi" w:hAnsiTheme="majorHAnsi"/>
      <w:noProof/>
    </w:rPr>
  </w:style>
  <w:style w:type="paragraph" w:customStyle="1" w:styleId="Name">
    <w:name w:val="Name"/>
    <w:basedOn w:val="a0"/>
    <w:qFormat/>
    <w:rsid w:val="00AF18D5"/>
    <w:pPr>
      <w:jc w:val="center"/>
    </w:pPr>
    <w:rPr>
      <w:rFonts w:ascii="Bauhaus 93" w:hAnsi="Bauhaus 93"/>
      <w:color w:val="FFFFFF" w:themeColor="background1"/>
      <w:sz w:val="72"/>
      <w:szCs w:val="72"/>
    </w:rPr>
  </w:style>
  <w:style w:type="paragraph" w:styleId="a">
    <w:name w:val="List Paragraph"/>
    <w:basedOn w:val="a0"/>
    <w:uiPriority w:val="34"/>
    <w:qFormat/>
    <w:rsid w:val="001C634C"/>
    <w:pPr>
      <w:numPr>
        <w:numId w:val="1"/>
      </w:numPr>
      <w:contextualSpacing/>
    </w:pPr>
    <w:rPr>
      <w:rFonts w:asciiTheme="majorHAnsi" w:hAnsiTheme="majorHAnsi"/>
      <w:noProof/>
      <w:lang w:val="fr-FR"/>
    </w:rPr>
  </w:style>
  <w:style w:type="paragraph" w:customStyle="1" w:styleId="SectionTitleRight">
    <w:name w:val="Section Title Right"/>
    <w:basedOn w:val="SectionTitleLeft"/>
    <w:qFormat/>
    <w:rsid w:val="001C31C3"/>
    <w:pPr>
      <w:jc w:val="left"/>
    </w:pPr>
  </w:style>
  <w:style w:type="paragraph" w:styleId="a5">
    <w:name w:val="header"/>
    <w:basedOn w:val="a0"/>
    <w:link w:val="Char"/>
    <w:uiPriority w:val="99"/>
    <w:unhideWhenUsed/>
    <w:rsid w:val="001C634C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1"/>
    <w:link w:val="a5"/>
    <w:uiPriority w:val="99"/>
    <w:rsid w:val="001C634C"/>
  </w:style>
  <w:style w:type="paragraph" w:styleId="a6">
    <w:name w:val="footer"/>
    <w:basedOn w:val="a0"/>
    <w:link w:val="Char0"/>
    <w:uiPriority w:val="99"/>
    <w:unhideWhenUsed/>
    <w:rsid w:val="001C634C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1"/>
    <w:link w:val="a6"/>
    <w:uiPriority w:val="99"/>
    <w:rsid w:val="001C634C"/>
  </w:style>
  <w:style w:type="paragraph" w:customStyle="1" w:styleId="NameinHeader">
    <w:name w:val="Name in Header"/>
    <w:qFormat/>
    <w:rsid w:val="001C634C"/>
    <w:pPr>
      <w:jc w:val="center"/>
    </w:pPr>
    <w:rPr>
      <w:rFonts w:ascii="Bauhaus 93" w:hAnsi="Bauhaus 93"/>
      <w:color w:val="5E4F45"/>
      <w:sz w:val="40"/>
      <w:szCs w:val="40"/>
    </w:rPr>
  </w:style>
  <w:style w:type="paragraph" w:styleId="a7">
    <w:name w:val="No Spacing"/>
    <w:uiPriority w:val="1"/>
    <w:qFormat/>
    <w:rsid w:val="00F92EE0"/>
    <w:rPr>
      <w:rFonts w:asciiTheme="majorHAnsi" w:hAnsiTheme="majorHAnsi"/>
    </w:rPr>
  </w:style>
  <w:style w:type="character" w:styleId="a8">
    <w:name w:val="Hyperlink"/>
    <w:basedOn w:val="a1"/>
    <w:uiPriority w:val="99"/>
    <w:unhideWhenUsed/>
    <w:rsid w:val="00D71734"/>
    <w:rPr>
      <w:color w:val="0000FF" w:themeColor="hyperlink"/>
      <w:u w:val="single"/>
    </w:rPr>
  </w:style>
  <w:style w:type="character" w:customStyle="1" w:styleId="4Char">
    <w:name w:val="标题 4 Char"/>
    <w:basedOn w:val="a1"/>
    <w:link w:val="4"/>
    <w:uiPriority w:val="9"/>
    <w:rsid w:val="009D7740"/>
    <w:rPr>
      <w:rFonts w:ascii="宋体" w:eastAsia="宋体" w:hAnsi="宋体" w:cs="宋体"/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B667A-F304-4972-81C1-A097DE93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</cp:lastModifiedBy>
  <cp:revision>13</cp:revision>
  <cp:lastPrinted>2017-02-20T04:39:00Z</cp:lastPrinted>
  <dcterms:created xsi:type="dcterms:W3CDTF">2014-02-22T09:28:00Z</dcterms:created>
  <dcterms:modified xsi:type="dcterms:W3CDTF">2022-05-13T11:19:00Z</dcterms:modified>
</cp:coreProperties>
</file>