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F0D" w:rsidRDefault="008B7F0D" w:rsidP="006A46AF">
      <w:pPr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</w:pPr>
    </w:p>
    <w:p w:rsidR="006C5B38" w:rsidRDefault="00FC2D5D" w:rsidP="006A46AF">
      <w:pPr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</w:pPr>
      <w:proofErr w:type="gramStart"/>
      <w:r w:rsidRPr="001A5244"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  <w:t>SUTEX</w:t>
      </w:r>
      <w:r w:rsidR="00961A6F"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  <w:t xml:space="preserve"> </w:t>
      </w:r>
      <w:r w:rsidRPr="001A5244"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  <w:t xml:space="preserve"> BANK</w:t>
      </w:r>
      <w:proofErr w:type="gramEnd"/>
      <w:r w:rsidRPr="001A5244"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  <w:t xml:space="preserve"> </w:t>
      </w:r>
      <w:r w:rsidR="00961A6F"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  <w:t xml:space="preserve"> </w:t>
      </w:r>
      <w:r w:rsidRPr="001A5244"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  <w:t xml:space="preserve">COLLEGE </w:t>
      </w:r>
      <w:r w:rsidR="006A46AF" w:rsidRPr="001A5244"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  <w:t xml:space="preserve"> </w:t>
      </w:r>
      <w:r w:rsidRPr="001A5244"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  <w:t xml:space="preserve">OF </w:t>
      </w:r>
      <w:r w:rsidR="006A46AF" w:rsidRPr="001A5244"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  <w:t xml:space="preserve">  </w:t>
      </w:r>
      <w:r w:rsidRPr="001A5244"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  <w:t>COMPUTERAPPLICATION &amp; SCIENCE,</w:t>
      </w:r>
    </w:p>
    <w:p w:rsidR="00961A6F" w:rsidRPr="001A5244" w:rsidRDefault="00961A6F" w:rsidP="006A46AF">
      <w:pPr>
        <w:rPr>
          <w:rFonts w:asciiTheme="majorHAnsi" w:eastAsia="Times New Roman" w:hAnsiTheme="majorHAnsi" w:cstheme="minorHAnsi"/>
          <w:b/>
          <w:color w:val="365F91"/>
          <w:sz w:val="28"/>
          <w:szCs w:val="28"/>
        </w:rPr>
      </w:pPr>
      <w:r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  <w:t xml:space="preserve">                                   </w:t>
      </w:r>
      <w:r w:rsidR="000E38AD"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  <w:t xml:space="preserve">                              </w:t>
      </w:r>
      <w:r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  <w:t xml:space="preserve"> </w:t>
      </w:r>
      <w:r w:rsidRPr="001A5244"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  <w:t>AMROLI</w:t>
      </w:r>
    </w:p>
    <w:p w:rsidR="00E345FA" w:rsidRDefault="002D51A6" w:rsidP="002D51A6">
      <w:pPr>
        <w:jc w:val="center"/>
        <w:rPr>
          <w:rFonts w:eastAsia="Arial Unicode MS"/>
          <w:b/>
          <w:color w:val="365F91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noProof/>
          <w:color w:val="365F91" w:themeColor="accent1" w:themeShade="BF"/>
          <w:sz w:val="28"/>
          <w:szCs w:val="28"/>
          <w:lang w:val="en-IN" w:eastAsia="en-IN"/>
        </w:rPr>
        <w:drawing>
          <wp:inline distT="0" distB="0" distL="0" distR="0">
            <wp:extent cx="1590675" cy="1313232"/>
            <wp:effectExtent l="19050" t="0" r="9525" b="0"/>
            <wp:docPr id="1" name="Picture 1" descr="C:\Users\LOVE HURTZ\Downloads\523339_417157291633626_119548887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VE HURTZ\Downloads\523339_417157291633626_1195488871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740" cy="132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B38" w:rsidRPr="00CC249F" w:rsidRDefault="00CC249F" w:rsidP="008B7F0D">
      <w:pPr>
        <w:spacing w:line="240" w:lineRule="auto"/>
        <w:rPr>
          <w:rFonts w:asciiTheme="majorHAnsi" w:eastAsia="Arial Unicode MS" w:hAnsiTheme="majorHAnsi" w:cs="Times New Roman"/>
          <w:b/>
          <w:color w:val="365F91"/>
          <w:sz w:val="32"/>
          <w:szCs w:val="32"/>
        </w:rPr>
      </w:pPr>
      <w:r>
        <w:rPr>
          <w:rFonts w:asciiTheme="majorHAnsi" w:eastAsia="Arial Unicode MS" w:hAnsiTheme="majorHAnsi"/>
          <w:b/>
          <w:color w:val="365F91" w:themeColor="accent1" w:themeShade="BF"/>
          <w:sz w:val="32"/>
          <w:szCs w:val="32"/>
        </w:rPr>
        <w:t xml:space="preserve">            </w:t>
      </w:r>
      <w:r w:rsidR="003A2585" w:rsidRPr="00CC249F">
        <w:rPr>
          <w:rFonts w:asciiTheme="majorHAnsi" w:eastAsia="Arial Unicode MS" w:hAnsiTheme="majorHAnsi"/>
          <w:b/>
          <w:color w:val="365F91" w:themeColor="accent1" w:themeShade="BF"/>
          <w:sz w:val="32"/>
          <w:szCs w:val="32"/>
        </w:rPr>
        <w:t xml:space="preserve">    </w:t>
      </w:r>
      <w:r w:rsidR="006C5B38" w:rsidRPr="00CC249F">
        <w:rPr>
          <w:rFonts w:asciiTheme="majorHAnsi" w:eastAsia="Arial Unicode MS" w:hAnsiTheme="majorHAnsi" w:cs="Times New Roman"/>
          <w:b/>
          <w:color w:val="365F91"/>
          <w:sz w:val="32"/>
          <w:szCs w:val="32"/>
        </w:rPr>
        <w:t>(</w:t>
      </w:r>
      <w:r w:rsidR="006C5B38" w:rsidRPr="00CC249F">
        <w:rPr>
          <w:rFonts w:asciiTheme="majorHAnsi" w:eastAsia="Arial Unicode MS" w:hAnsiTheme="majorHAnsi"/>
          <w:b/>
          <w:color w:val="365F91" w:themeColor="accent1" w:themeShade="BF"/>
          <w:sz w:val="32"/>
          <w:szCs w:val="32"/>
        </w:rPr>
        <w:t>Accredited ‘B’</w:t>
      </w:r>
      <w:r w:rsidR="006C5B38" w:rsidRPr="00CC249F">
        <w:rPr>
          <w:rFonts w:asciiTheme="majorHAnsi" w:eastAsia="Arial Unicode MS" w:hAnsiTheme="majorHAnsi" w:cs="Times New Roman"/>
          <w:b/>
          <w:color w:val="365F91"/>
          <w:sz w:val="32"/>
          <w:szCs w:val="32"/>
        </w:rPr>
        <w:t xml:space="preserve"> (CGPA 2.55) by NAAC</w:t>
      </w:r>
      <w:r w:rsidR="006C5B38" w:rsidRPr="00CC249F">
        <w:rPr>
          <w:rFonts w:asciiTheme="majorHAnsi" w:eastAsia="Arial Unicode MS" w:hAnsiTheme="majorHAnsi"/>
          <w:b/>
          <w:color w:val="365F91" w:themeColor="accent1" w:themeShade="BF"/>
          <w:sz w:val="32"/>
          <w:szCs w:val="32"/>
        </w:rPr>
        <w:t xml:space="preserve"> (Dec:-2009)</w:t>
      </w:r>
      <w:r w:rsidR="006C5B38" w:rsidRPr="00CC249F">
        <w:rPr>
          <w:rFonts w:asciiTheme="majorHAnsi" w:eastAsia="Arial Unicode MS" w:hAnsiTheme="majorHAnsi" w:cs="Times New Roman"/>
          <w:b/>
          <w:color w:val="365F91"/>
          <w:sz w:val="32"/>
          <w:szCs w:val="32"/>
        </w:rPr>
        <w:t>)</w:t>
      </w:r>
    </w:p>
    <w:p w:rsidR="00FC2D5D" w:rsidRPr="00CC249F" w:rsidRDefault="00FC2D5D" w:rsidP="008B7F0D">
      <w:pPr>
        <w:spacing w:line="240" w:lineRule="auto"/>
        <w:jc w:val="center"/>
        <w:rPr>
          <w:rFonts w:asciiTheme="majorHAnsi" w:eastAsia="Times New Roman" w:hAnsiTheme="majorHAnsi" w:cs="Arial"/>
          <w:b/>
          <w:color w:val="365F91"/>
          <w:sz w:val="36"/>
          <w:szCs w:val="36"/>
        </w:rPr>
      </w:pPr>
      <w:proofErr w:type="gramStart"/>
      <w:r w:rsidRPr="00CC249F">
        <w:rPr>
          <w:rFonts w:asciiTheme="majorHAnsi" w:eastAsia="Times New Roman" w:hAnsiTheme="majorHAnsi" w:cs="Arial"/>
          <w:b/>
          <w:color w:val="365F91"/>
          <w:sz w:val="36"/>
          <w:szCs w:val="36"/>
        </w:rPr>
        <w:t>VEER NARMAD SOUTH GUJARAT UNIVERSITY</w:t>
      </w:r>
      <w:r w:rsidR="006C5B38" w:rsidRPr="00CC249F">
        <w:rPr>
          <w:rFonts w:asciiTheme="majorHAnsi" w:hAnsiTheme="majorHAnsi" w:cs="Arial"/>
          <w:b/>
          <w:color w:val="365F91" w:themeColor="accent1" w:themeShade="BF"/>
          <w:sz w:val="36"/>
          <w:szCs w:val="36"/>
        </w:rPr>
        <w:t>, SURAT.</w:t>
      </w:r>
      <w:proofErr w:type="gramEnd"/>
    </w:p>
    <w:p w:rsidR="00FC2D5D" w:rsidRPr="00284060" w:rsidRDefault="00FC2D5D" w:rsidP="00FC2D5D">
      <w:pPr>
        <w:pStyle w:val="ListParagraph"/>
        <w:tabs>
          <w:tab w:val="left" w:pos="90"/>
        </w:tabs>
        <w:spacing w:line="360" w:lineRule="auto"/>
        <w:ind w:left="0"/>
        <w:jc w:val="center"/>
        <w:rPr>
          <w:b/>
          <w:color w:val="943634"/>
          <w:sz w:val="32"/>
          <w:szCs w:val="32"/>
        </w:rPr>
      </w:pPr>
      <w:r w:rsidRPr="00E345FA">
        <w:rPr>
          <w:rFonts w:asciiTheme="majorHAnsi" w:hAnsiTheme="majorHAnsi"/>
          <w:b/>
          <w:color w:val="943634"/>
          <w:sz w:val="28"/>
          <w:szCs w:val="28"/>
        </w:rPr>
        <w:t>PROJECT REPORT</w:t>
      </w:r>
      <w:r w:rsidRPr="00E345FA">
        <w:rPr>
          <w:rFonts w:asciiTheme="majorHAnsi" w:hAnsiTheme="majorHAnsi"/>
          <w:b/>
          <w:color w:val="943634"/>
          <w:sz w:val="28"/>
          <w:szCs w:val="28"/>
        </w:rPr>
        <w:br/>
      </w:r>
      <w:r w:rsidRPr="00284060">
        <w:rPr>
          <w:b/>
          <w:color w:val="943634"/>
          <w:sz w:val="32"/>
          <w:szCs w:val="32"/>
        </w:rPr>
        <w:t>ON</w:t>
      </w:r>
    </w:p>
    <w:p w:rsidR="00FC2D5D" w:rsidRPr="00284060" w:rsidRDefault="00284060" w:rsidP="00E746E0">
      <w:pPr>
        <w:pStyle w:val="ListParagraph"/>
        <w:tabs>
          <w:tab w:val="left" w:pos="0"/>
          <w:tab w:val="left" w:pos="90"/>
          <w:tab w:val="left" w:pos="4320"/>
          <w:tab w:val="left" w:pos="9180"/>
        </w:tabs>
        <w:spacing w:line="360" w:lineRule="auto"/>
        <w:ind w:left="0"/>
        <w:rPr>
          <w:b/>
          <w:color w:val="365F91"/>
          <w:sz w:val="44"/>
          <w:szCs w:val="44"/>
        </w:rPr>
      </w:pPr>
      <w:r>
        <w:rPr>
          <w:b/>
          <w:color w:val="365F91" w:themeColor="accent1" w:themeShade="BF"/>
          <w:sz w:val="44"/>
          <w:szCs w:val="44"/>
        </w:rPr>
        <w:t xml:space="preserve">       </w:t>
      </w:r>
      <w:r w:rsidR="00E746E0" w:rsidRPr="00284060">
        <w:rPr>
          <w:b/>
          <w:color w:val="365F91" w:themeColor="accent1" w:themeShade="BF"/>
          <w:sz w:val="44"/>
          <w:szCs w:val="44"/>
        </w:rPr>
        <w:t>ONLINE GLOBAL POLICY MARKET</w:t>
      </w:r>
    </w:p>
    <w:p w:rsidR="00FC2D5D" w:rsidRPr="006A46AF" w:rsidRDefault="00FC2D5D" w:rsidP="003E1F67">
      <w:pPr>
        <w:rPr>
          <w:rFonts w:ascii="Times New Roman" w:eastAsia="Times New Roman" w:hAnsi="Times New Roman" w:cs="Times New Roman"/>
          <w:color w:val="365F91"/>
          <w:sz w:val="24"/>
          <w:szCs w:val="24"/>
        </w:rPr>
      </w:pPr>
      <w:r w:rsidRPr="00E345FA"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               </w:t>
      </w:r>
      <w:r w:rsidR="006C5B38" w:rsidRPr="00E345F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ab/>
      </w:r>
      <w:r w:rsidRPr="006A46AF">
        <w:rPr>
          <w:rFonts w:ascii="Times New Roman" w:eastAsia="Times New Roman" w:hAnsi="Times New Roman" w:cs="Times New Roman"/>
          <w:color w:val="365F91"/>
          <w:sz w:val="24"/>
          <w:szCs w:val="24"/>
        </w:rPr>
        <w:t>AS A PARTIAL REQUIREMENT FOR THE DEGREE</w:t>
      </w:r>
      <w:r w:rsidR="00CC249F" w:rsidRPr="006A46AF">
        <w:rPr>
          <w:rFonts w:ascii="Times New Roman" w:eastAsia="Times New Roman" w:hAnsi="Times New Roman" w:cs="Times New Roman"/>
          <w:color w:val="365F91"/>
          <w:sz w:val="24"/>
          <w:szCs w:val="24"/>
        </w:rPr>
        <w:t xml:space="preserve"> </w:t>
      </w:r>
      <w:r w:rsidR="003E1F67" w:rsidRPr="006A46AF">
        <w:rPr>
          <w:rFonts w:ascii="Times New Roman" w:eastAsia="Times New Roman" w:hAnsi="Times New Roman" w:cs="Times New Roman"/>
          <w:color w:val="365F91"/>
          <w:sz w:val="24"/>
          <w:szCs w:val="24"/>
        </w:rPr>
        <w:t xml:space="preserve">  </w:t>
      </w:r>
      <w:r w:rsidRPr="006A46AF">
        <w:rPr>
          <w:rFonts w:ascii="Times New Roman" w:eastAsia="Times New Roman" w:hAnsi="Times New Roman" w:cs="Times New Roman"/>
          <w:color w:val="365F91"/>
          <w:sz w:val="24"/>
          <w:szCs w:val="24"/>
        </w:rPr>
        <w:t>OF</w:t>
      </w:r>
    </w:p>
    <w:p w:rsidR="00E746E0" w:rsidRDefault="00E746E0" w:rsidP="00E746E0">
      <w:pPr>
        <w:rPr>
          <w:rFonts w:ascii="Times New Roman" w:eastAsia="Times New Roman" w:hAnsi="Times New Roman" w:cs="Times New Roman"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5F91"/>
          <w:sz w:val="24"/>
          <w:szCs w:val="24"/>
        </w:rPr>
        <w:t xml:space="preserve">                          </w:t>
      </w:r>
      <w:r w:rsidR="00FC2D5D" w:rsidRPr="006A46AF">
        <w:rPr>
          <w:rFonts w:ascii="Times New Roman" w:eastAsia="Times New Roman" w:hAnsi="Times New Roman" w:cs="Times New Roman"/>
          <w:color w:val="365F91"/>
          <w:sz w:val="24"/>
          <w:szCs w:val="24"/>
        </w:rPr>
        <w:t xml:space="preserve">BACHELOR OF COMPUTER </w:t>
      </w:r>
      <w:proofErr w:type="gramStart"/>
      <w:r w:rsidR="00FC2D5D" w:rsidRPr="006A46AF">
        <w:rPr>
          <w:rFonts w:ascii="Times New Roman" w:eastAsia="Times New Roman" w:hAnsi="Times New Roman" w:cs="Times New Roman"/>
          <w:color w:val="365F91"/>
          <w:sz w:val="24"/>
          <w:szCs w:val="24"/>
        </w:rPr>
        <w:t>APPLICATION</w:t>
      </w:r>
      <w:r w:rsidR="00CC249F" w:rsidRPr="006A46AF">
        <w:rPr>
          <w:rFonts w:ascii="Times New Roman" w:eastAsia="Times New Roman" w:hAnsi="Times New Roman" w:cs="Times New Roman"/>
          <w:color w:val="365F91"/>
          <w:sz w:val="24"/>
          <w:szCs w:val="24"/>
        </w:rPr>
        <w:t>(</w:t>
      </w:r>
      <w:proofErr w:type="gramEnd"/>
      <w:r w:rsidR="00CC249F" w:rsidRPr="006A46AF">
        <w:rPr>
          <w:rFonts w:ascii="Times New Roman" w:eastAsia="Times New Roman" w:hAnsi="Times New Roman" w:cs="Times New Roman"/>
          <w:color w:val="365F91"/>
          <w:sz w:val="24"/>
          <w:szCs w:val="24"/>
        </w:rPr>
        <w:t>B.C.A.)</w:t>
      </w:r>
    </w:p>
    <w:p w:rsidR="00284060" w:rsidRPr="00284060" w:rsidRDefault="00284060" w:rsidP="00E746E0">
      <w:pPr>
        <w:rPr>
          <w:rFonts w:ascii="Times New Roman" w:eastAsia="Times New Roman" w:hAnsi="Times New Roman" w:cs="Times New Roman"/>
          <w:color w:val="365F91"/>
          <w:sz w:val="24"/>
          <w:szCs w:val="24"/>
        </w:rPr>
      </w:pPr>
    </w:p>
    <w:p w:rsidR="003770D7" w:rsidRDefault="003770D7" w:rsidP="003770D7">
      <w:pPr>
        <w:tabs>
          <w:tab w:val="center" w:pos="4320"/>
        </w:tabs>
        <w:rPr>
          <w:rFonts w:ascii="Times New Roman" w:eastAsia="Times New Roman" w:hAnsi="Times New Roman" w:cs="Times New Roman"/>
          <w:b/>
          <w:color w:val="943634"/>
          <w:sz w:val="24"/>
          <w:szCs w:val="24"/>
        </w:rPr>
      </w:pPr>
      <w:r w:rsidRPr="00284060">
        <w:rPr>
          <w:rFonts w:ascii="Times New Roman" w:eastAsia="Times New Roman" w:hAnsi="Times New Roman" w:cs="Times New Roman"/>
          <w:b/>
          <w:color w:val="943634"/>
          <w:sz w:val="32"/>
          <w:szCs w:val="32"/>
        </w:rPr>
        <w:t>SUBMITED BY</w:t>
      </w:r>
      <w:proofErr w:type="gramStart"/>
      <w:r w:rsidRPr="00284060">
        <w:rPr>
          <w:rFonts w:ascii="Times New Roman" w:eastAsia="Times New Roman" w:hAnsi="Times New Roman" w:cs="Times New Roman"/>
          <w:b/>
          <w:color w:val="943634"/>
          <w:sz w:val="32"/>
          <w:szCs w:val="32"/>
        </w:rPr>
        <w:t>:-</w:t>
      </w:r>
      <w:proofErr w:type="gramEnd"/>
      <w:r w:rsidR="003E1F67" w:rsidRPr="00284060">
        <w:rPr>
          <w:rFonts w:ascii="Times New Roman" w:eastAsia="Times New Roman" w:hAnsi="Times New Roman" w:cs="Times New Roman"/>
          <w:b/>
          <w:color w:val="943634"/>
          <w:sz w:val="32"/>
          <w:szCs w:val="32"/>
        </w:rPr>
        <w:tab/>
      </w:r>
      <w:r w:rsidRPr="00284060">
        <w:rPr>
          <w:rFonts w:ascii="Times New Roman" w:eastAsia="Times New Roman" w:hAnsi="Times New Roman" w:cs="Times New Roman"/>
          <w:b/>
          <w:color w:val="943634"/>
          <w:sz w:val="32"/>
          <w:szCs w:val="32"/>
        </w:rPr>
        <w:t xml:space="preserve">                        </w:t>
      </w:r>
      <w:r w:rsidR="00284060">
        <w:rPr>
          <w:rFonts w:ascii="Times New Roman" w:eastAsia="Times New Roman" w:hAnsi="Times New Roman" w:cs="Times New Roman"/>
          <w:b/>
          <w:color w:val="943634"/>
          <w:sz w:val="32"/>
          <w:szCs w:val="32"/>
        </w:rPr>
        <w:t xml:space="preserve">          </w:t>
      </w:r>
      <w:r w:rsidRPr="00284060">
        <w:rPr>
          <w:rFonts w:ascii="Times New Roman" w:eastAsia="Times New Roman" w:hAnsi="Times New Roman" w:cs="Times New Roman"/>
          <w:b/>
          <w:color w:val="943634"/>
          <w:sz w:val="32"/>
          <w:szCs w:val="32"/>
        </w:rPr>
        <w:t xml:space="preserve"> </w:t>
      </w:r>
      <w:r w:rsidR="00284060">
        <w:rPr>
          <w:rFonts w:ascii="Times New Roman" w:eastAsia="Times New Roman" w:hAnsi="Times New Roman" w:cs="Times New Roman"/>
          <w:b/>
          <w:color w:val="943634"/>
          <w:sz w:val="32"/>
          <w:szCs w:val="32"/>
        </w:rPr>
        <w:t xml:space="preserve">  </w:t>
      </w:r>
      <w:r w:rsidRPr="00284060">
        <w:rPr>
          <w:rFonts w:ascii="Times New Roman" w:eastAsia="Times New Roman" w:hAnsi="Times New Roman" w:cs="Times New Roman"/>
          <w:b/>
          <w:color w:val="943634"/>
          <w:sz w:val="32"/>
          <w:szCs w:val="32"/>
        </w:rPr>
        <w:t xml:space="preserve">  </w:t>
      </w:r>
      <w:r w:rsidR="00284060">
        <w:rPr>
          <w:rFonts w:ascii="Times New Roman" w:eastAsia="Times New Roman" w:hAnsi="Times New Roman" w:cs="Times New Roman"/>
          <w:b/>
          <w:color w:val="943634"/>
          <w:sz w:val="32"/>
          <w:szCs w:val="32"/>
        </w:rPr>
        <w:t xml:space="preserve"> </w:t>
      </w:r>
      <w:r w:rsidR="003E1F67" w:rsidRPr="00284060"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t xml:space="preserve"> </w:t>
      </w:r>
      <w:r w:rsidR="00AE7B87" w:rsidRPr="00284060">
        <w:rPr>
          <w:rFonts w:ascii="Times New Roman" w:eastAsia="Times New Roman" w:hAnsi="Times New Roman" w:cs="Times New Roman"/>
          <w:b/>
          <w:color w:val="943634"/>
          <w:sz w:val="32"/>
          <w:szCs w:val="32"/>
        </w:rPr>
        <w:t>GUIDED BY</w:t>
      </w:r>
      <w:r w:rsidRPr="00284060">
        <w:rPr>
          <w:rFonts w:ascii="Times New Roman" w:eastAsia="Times New Roman" w:hAnsi="Times New Roman" w:cs="Times New Roman"/>
          <w:b/>
          <w:color w:val="943634"/>
          <w:sz w:val="32"/>
          <w:szCs w:val="32"/>
        </w:rPr>
        <w:t>:-</w:t>
      </w:r>
    </w:p>
    <w:p w:rsidR="003770D7" w:rsidRPr="00B43C07" w:rsidRDefault="003770D7" w:rsidP="003770D7">
      <w:pPr>
        <w:tabs>
          <w:tab w:val="center" w:pos="4320"/>
        </w:tabs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</w:pPr>
      <w:proofErr w:type="spellStart"/>
      <w:proofErr w:type="gramStart"/>
      <w:r w:rsidRPr="00B43C07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</w:rPr>
        <w:t>Santosh</w:t>
      </w:r>
      <w:proofErr w:type="spellEnd"/>
      <w:r w:rsidRPr="00B43C07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</w:rPr>
        <w:t xml:space="preserve">  </w:t>
      </w:r>
      <w:proofErr w:type="spellStart"/>
      <w:r w:rsidRPr="00B43C07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</w:rPr>
        <w:t>Devganiya</w:t>
      </w:r>
      <w:proofErr w:type="spellEnd"/>
      <w:proofErr w:type="gramEnd"/>
      <w:r w:rsidRPr="00B43C0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 xml:space="preserve">                                        </w:t>
      </w:r>
      <w:r w:rsidR="00284060"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 </w:t>
      </w:r>
      <w:r w:rsidR="00B43C07"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r w:rsidR="00284060"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r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   </w:t>
      </w:r>
      <w:r w:rsidR="00284060"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 </w:t>
      </w:r>
      <w:r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 </w:t>
      </w:r>
      <w:r w:rsidR="00284060"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  </w:t>
      </w:r>
      <w:proofErr w:type="spellStart"/>
      <w:r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Ms.Krupali</w:t>
      </w:r>
      <w:proofErr w:type="spellEnd"/>
      <w:r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Patel(Internal)      </w:t>
      </w:r>
    </w:p>
    <w:p w:rsidR="00284060" w:rsidRPr="00B43C07" w:rsidRDefault="003770D7" w:rsidP="00284060">
      <w:pPr>
        <w:tabs>
          <w:tab w:val="center" w:pos="4320"/>
        </w:tabs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B43C0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 xml:space="preserve">                                         </w:t>
      </w:r>
      <w:r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     </w:t>
      </w:r>
      <w:r w:rsidR="00284060"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                            </w:t>
      </w:r>
      <w:r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       </w:t>
      </w:r>
      <w:r w:rsidR="00284060"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    </w:t>
      </w:r>
      <w:proofErr w:type="spellStart"/>
      <w:r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Mr.Ketan</w:t>
      </w:r>
      <w:proofErr w:type="spellEnd"/>
      <w:r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  <w:proofErr w:type="gramStart"/>
      <w:r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Patel(</w:t>
      </w:r>
      <w:proofErr w:type="gramEnd"/>
      <w:r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External)   </w:t>
      </w:r>
      <w:r w:rsidR="00284060" w:rsidRPr="00B43C0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                           </w:t>
      </w:r>
    </w:p>
    <w:p w:rsidR="00961A6F" w:rsidRPr="00284060" w:rsidRDefault="00284060" w:rsidP="00284060">
      <w:pPr>
        <w:tabs>
          <w:tab w:val="center" w:pos="4320"/>
        </w:tabs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       </w:t>
      </w:r>
      <w:r w:rsidRPr="0028406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</w:t>
      </w:r>
      <w:r w:rsidRPr="00284060"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  <w:t xml:space="preserve"> -::ORGANIZATION::-</w:t>
      </w:r>
      <w:r w:rsidR="003770D7" w:rsidRPr="00284060"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00284060"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  <w:t xml:space="preserve">               </w:t>
      </w:r>
      <w:r w:rsidR="003770D7" w:rsidRPr="00284060"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  <w:t xml:space="preserve">              </w:t>
      </w:r>
      <w:r w:rsidRPr="00284060"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  <w:t xml:space="preserve">                 </w:t>
      </w:r>
      <w:r w:rsidR="003770D7" w:rsidRPr="00284060"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84060"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  <w:t xml:space="preserve">                                    </w:t>
      </w:r>
      <w:r w:rsidR="003770D7" w:rsidRPr="00284060"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  <w:t xml:space="preserve">  </w:t>
      </w:r>
      <w:r w:rsidRPr="00284060"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  <w:t xml:space="preserve">                                                                                                                                          </w:t>
      </w:r>
    </w:p>
    <w:p w:rsidR="00FC2D5D" w:rsidRPr="00961A6F" w:rsidRDefault="00961A6F" w:rsidP="00961A6F">
      <w:pPr>
        <w:tabs>
          <w:tab w:val="center" w:pos="4320"/>
        </w:tabs>
        <w:rPr>
          <w:rFonts w:ascii="Times New Roman" w:eastAsia="Times New Roman" w:hAnsi="Times New Roman" w:cs="Times New Roman"/>
          <w:b/>
          <w:color w:val="94363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43634"/>
          <w:sz w:val="24"/>
          <w:szCs w:val="24"/>
        </w:rPr>
        <w:t xml:space="preserve">              </w:t>
      </w:r>
      <w:r w:rsidR="00E746E0">
        <w:rPr>
          <w:rFonts w:ascii="Times New Roman" w:eastAsia="Times New Roman" w:hAnsi="Times New Roman" w:cs="Times New Roman"/>
          <w:b/>
          <w:color w:val="9436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943634"/>
          <w:sz w:val="24"/>
          <w:szCs w:val="24"/>
        </w:rPr>
        <w:t xml:space="preserve">                       </w:t>
      </w:r>
      <w:r w:rsidR="00CC249F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 w:rsidR="00980C85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IT DOT FORCE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TECHNOLOGY </w:t>
      </w:r>
      <w:r w:rsidR="00FC2D5D" w:rsidRPr="00E345FA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</w:p>
    <w:p w:rsidR="003770D7" w:rsidRDefault="003B1687" w:rsidP="008B7F0D">
      <w:pPr>
        <w:jc w:val="both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        </w:t>
      </w:r>
      <w:r w:rsidR="00961A6F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 </w:t>
      </w:r>
      <w:r w:rsidR="00E746E0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="00961A6F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     </w:t>
      </w:r>
      <w:r w:rsidR="00594A1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64, Jai </w:t>
      </w:r>
      <w:proofErr w:type="spellStart"/>
      <w:r w:rsidR="00594A1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Jalaram</w:t>
      </w:r>
      <w:proofErr w:type="spellEnd"/>
      <w:r w:rsidR="00594A1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gramStart"/>
      <w:r w:rsidR="00594A1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Society ,</w:t>
      </w:r>
      <w:proofErr w:type="gramEnd"/>
      <w:r w:rsidR="00594A1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="00594A1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Juni</w:t>
      </w:r>
      <w:proofErr w:type="spellEnd"/>
      <w:r w:rsidR="00594A1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="00594A1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Sadak</w:t>
      </w:r>
      <w:proofErr w:type="spellEnd"/>
      <w:r w:rsidR="00594A1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,</w:t>
      </w:r>
      <w:proofErr w:type="spellStart"/>
      <w:r w:rsidR="00594A1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Adajan</w:t>
      </w:r>
      <w:proofErr w:type="spellEnd"/>
      <w:r w:rsidR="00FC2D5D" w:rsidRPr="00E345FA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, surat-3950</w:t>
      </w:r>
      <w:r w:rsidR="00594A1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09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</w:p>
    <w:p w:rsidR="00AF3476" w:rsidRDefault="003770D7" w:rsidP="008B7F0D">
      <w:pPr>
        <w:jc w:val="both"/>
        <w:rPr>
          <w:rFonts w:ascii="Times New Roman" w:eastAsia="Times New Roman" w:hAnsi="Times New Roman" w:cs="Times New Roman"/>
          <w:color w:val="365F91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       </w:t>
      </w:r>
      <w:r w:rsidR="00E746E0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  </w:t>
      </w:r>
      <w:r w:rsidR="00961A6F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  </w:t>
      </w:r>
      <w:r w:rsidR="006C5B38" w:rsidRPr="00E345FA">
        <w:rPr>
          <w:rFonts w:ascii="Times New Roman" w:eastAsia="Times New Roman" w:hAnsi="Times New Roman" w:cs="Times New Roman"/>
          <w:color w:val="365F91"/>
          <w:sz w:val="28"/>
          <w:szCs w:val="28"/>
        </w:rPr>
        <w:t>Ph No (M): +91</w:t>
      </w:r>
      <w:r w:rsidR="00594A1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886</w:t>
      </w:r>
      <w:r w:rsidR="008D0DA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6</w:t>
      </w:r>
      <w:r w:rsidR="00594A19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590208</w:t>
      </w:r>
      <w:r w:rsidR="00FC2D5D" w:rsidRPr="00E345FA"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</w:t>
      </w:r>
      <w:r w:rsidR="003B1687"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 E-Mail:-Itdotforce@gmail.com</w:t>
      </w:r>
    </w:p>
    <w:p w:rsidR="003770D7" w:rsidRDefault="003770D7" w:rsidP="008B7F0D">
      <w:pPr>
        <w:jc w:val="both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D94B49" w:rsidRPr="00CC249F" w:rsidRDefault="00D94B49" w:rsidP="00D94B49">
      <w:pPr>
        <w:rPr>
          <w:rFonts w:asciiTheme="majorHAnsi" w:eastAsia="Times New Roman" w:hAnsiTheme="majorHAnsi" w:cstheme="minorHAnsi"/>
          <w:b/>
          <w:color w:val="365F91"/>
          <w:sz w:val="34"/>
          <w:szCs w:val="34"/>
        </w:rPr>
      </w:pPr>
      <w:r w:rsidRPr="00CC249F">
        <w:rPr>
          <w:rFonts w:asciiTheme="majorHAnsi" w:eastAsia="Times New Roman" w:hAnsiTheme="majorHAnsi" w:cstheme="minorHAnsi"/>
          <w:b/>
          <w:bCs/>
          <w:color w:val="365F91"/>
          <w:sz w:val="32"/>
          <w:szCs w:val="32"/>
        </w:rPr>
        <w:t>SUTEX BANK COLLEGE OF COMPUTERAPPLICATION &amp;</w:t>
      </w:r>
      <w:r w:rsidRPr="00CC249F">
        <w:rPr>
          <w:rFonts w:asciiTheme="majorHAnsi" w:eastAsia="Times New Roman" w:hAnsiTheme="majorHAnsi" w:cstheme="minorHAnsi"/>
          <w:b/>
          <w:bCs/>
          <w:color w:val="365F91"/>
          <w:sz w:val="34"/>
          <w:szCs w:val="34"/>
        </w:rPr>
        <w:t xml:space="preserve"> SCIENCE,</w:t>
      </w:r>
    </w:p>
    <w:p w:rsidR="00D94B49" w:rsidRPr="00E345FA" w:rsidRDefault="00D94B49" w:rsidP="00D94B49">
      <w:pPr>
        <w:jc w:val="center"/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</w:pPr>
      <w:r w:rsidRPr="00E345FA">
        <w:rPr>
          <w:rFonts w:asciiTheme="majorHAnsi" w:eastAsia="Times New Roman" w:hAnsiTheme="majorHAnsi" w:cstheme="minorHAnsi"/>
          <w:b/>
          <w:bCs/>
          <w:color w:val="365F91"/>
          <w:sz w:val="28"/>
          <w:szCs w:val="28"/>
        </w:rPr>
        <w:t>AMROLI</w:t>
      </w:r>
    </w:p>
    <w:p w:rsidR="00D94B49" w:rsidRPr="00CC249F" w:rsidRDefault="00D94B49" w:rsidP="00D94B49">
      <w:pPr>
        <w:rPr>
          <w:rFonts w:asciiTheme="majorHAnsi" w:eastAsia="Arial Unicode MS" w:hAnsiTheme="majorHAnsi" w:cs="Times New Roman"/>
          <w:b/>
          <w:color w:val="365F91"/>
          <w:sz w:val="32"/>
          <w:szCs w:val="32"/>
        </w:rPr>
      </w:pPr>
      <w:r>
        <w:rPr>
          <w:rFonts w:asciiTheme="majorHAnsi" w:eastAsia="Arial Unicode MS" w:hAnsiTheme="majorHAnsi"/>
          <w:b/>
          <w:color w:val="365F91" w:themeColor="accent1" w:themeShade="BF"/>
          <w:sz w:val="32"/>
          <w:szCs w:val="32"/>
        </w:rPr>
        <w:t xml:space="preserve">            </w:t>
      </w:r>
      <w:r w:rsidRPr="00CC249F">
        <w:rPr>
          <w:rFonts w:asciiTheme="majorHAnsi" w:eastAsia="Arial Unicode MS" w:hAnsiTheme="majorHAnsi"/>
          <w:b/>
          <w:color w:val="365F91" w:themeColor="accent1" w:themeShade="BF"/>
          <w:sz w:val="32"/>
          <w:szCs w:val="32"/>
        </w:rPr>
        <w:t xml:space="preserve">    </w:t>
      </w:r>
      <w:r w:rsidRPr="00CC249F">
        <w:rPr>
          <w:rFonts w:asciiTheme="majorHAnsi" w:eastAsia="Arial Unicode MS" w:hAnsiTheme="majorHAnsi" w:cs="Times New Roman"/>
          <w:b/>
          <w:color w:val="365F91"/>
          <w:sz w:val="32"/>
          <w:szCs w:val="32"/>
        </w:rPr>
        <w:t>(</w:t>
      </w:r>
      <w:r w:rsidRPr="00CC249F">
        <w:rPr>
          <w:rFonts w:asciiTheme="majorHAnsi" w:eastAsia="Arial Unicode MS" w:hAnsiTheme="majorHAnsi"/>
          <w:b/>
          <w:color w:val="365F91" w:themeColor="accent1" w:themeShade="BF"/>
          <w:sz w:val="32"/>
          <w:szCs w:val="32"/>
        </w:rPr>
        <w:t>Accredited ‘B’</w:t>
      </w:r>
      <w:r w:rsidRPr="00CC249F">
        <w:rPr>
          <w:rFonts w:asciiTheme="majorHAnsi" w:eastAsia="Arial Unicode MS" w:hAnsiTheme="majorHAnsi" w:cs="Times New Roman"/>
          <w:b/>
          <w:color w:val="365F91"/>
          <w:sz w:val="32"/>
          <w:szCs w:val="32"/>
        </w:rPr>
        <w:t xml:space="preserve"> (CGPA 2.55) by NAAC</w:t>
      </w:r>
      <w:r w:rsidRPr="00CC249F">
        <w:rPr>
          <w:rFonts w:asciiTheme="majorHAnsi" w:eastAsia="Arial Unicode MS" w:hAnsiTheme="majorHAnsi"/>
          <w:b/>
          <w:color w:val="365F91" w:themeColor="accent1" w:themeShade="BF"/>
          <w:sz w:val="32"/>
          <w:szCs w:val="32"/>
        </w:rPr>
        <w:t xml:space="preserve"> (Dec:-2009)</w:t>
      </w:r>
      <w:r w:rsidRPr="00CC249F">
        <w:rPr>
          <w:rFonts w:asciiTheme="majorHAnsi" w:eastAsia="Arial Unicode MS" w:hAnsiTheme="majorHAnsi" w:cs="Times New Roman"/>
          <w:b/>
          <w:color w:val="365F91"/>
          <w:sz w:val="32"/>
          <w:szCs w:val="32"/>
        </w:rPr>
        <w:t>)</w:t>
      </w:r>
    </w:p>
    <w:p w:rsidR="00D94B49" w:rsidRPr="00CC249F" w:rsidRDefault="00D94B49" w:rsidP="00D94B49">
      <w:pPr>
        <w:jc w:val="center"/>
        <w:rPr>
          <w:rFonts w:asciiTheme="majorHAnsi" w:eastAsia="Times New Roman" w:hAnsiTheme="majorHAnsi" w:cs="Arial"/>
          <w:b/>
          <w:color w:val="365F91"/>
          <w:sz w:val="36"/>
          <w:szCs w:val="36"/>
        </w:rPr>
      </w:pPr>
      <w:proofErr w:type="gramStart"/>
      <w:r w:rsidRPr="00CC249F">
        <w:rPr>
          <w:rFonts w:asciiTheme="majorHAnsi" w:eastAsia="Times New Roman" w:hAnsiTheme="majorHAnsi" w:cs="Arial"/>
          <w:b/>
          <w:color w:val="365F91"/>
          <w:sz w:val="36"/>
          <w:szCs w:val="36"/>
        </w:rPr>
        <w:t>VEER NARMAD SOUTH GUJARAT UNIVERSITY</w:t>
      </w:r>
      <w:r w:rsidRPr="00CC249F">
        <w:rPr>
          <w:rFonts w:asciiTheme="majorHAnsi" w:hAnsiTheme="majorHAnsi" w:cs="Arial"/>
          <w:b/>
          <w:color w:val="365F91" w:themeColor="accent1" w:themeShade="BF"/>
          <w:sz w:val="36"/>
          <w:szCs w:val="36"/>
        </w:rPr>
        <w:t>, SURAT.</w:t>
      </w:r>
      <w:proofErr w:type="gramEnd"/>
    </w:p>
    <w:p w:rsidR="00CC249F" w:rsidRPr="00D94B49" w:rsidRDefault="00CC249F" w:rsidP="00CC249F">
      <w:pPr>
        <w:spacing w:after="0"/>
        <w:jc w:val="center"/>
        <w:rPr>
          <w:rFonts w:asciiTheme="majorHAnsi" w:eastAsia="Calibri" w:hAnsiTheme="majorHAnsi" w:cs="Times New Roman"/>
          <w:color w:val="0070C0"/>
          <w:sz w:val="28"/>
          <w:szCs w:val="28"/>
        </w:rPr>
      </w:pPr>
      <w:r w:rsidRPr="00D94B49">
        <w:rPr>
          <w:rFonts w:asciiTheme="majorHAnsi" w:eastAsia="Calibri" w:hAnsiTheme="majorHAnsi" w:cs="Times New Roman"/>
          <w:color w:val="0070C0"/>
          <w:sz w:val="28"/>
          <w:szCs w:val="28"/>
        </w:rPr>
        <w:t>BACHELOR OF COMPUTER APPLICATION</w:t>
      </w:r>
    </w:p>
    <w:p w:rsidR="00CC249F" w:rsidRDefault="00CC249F" w:rsidP="00CC249F">
      <w:pPr>
        <w:spacing w:after="0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CC249F" w:rsidRDefault="00CC249F" w:rsidP="00CC249F">
      <w:pPr>
        <w:spacing w:after="0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CC249F" w:rsidRPr="00D94B49" w:rsidRDefault="00CC249F" w:rsidP="00CC249F">
      <w:pPr>
        <w:spacing w:after="0"/>
        <w:jc w:val="center"/>
        <w:rPr>
          <w:rFonts w:asciiTheme="majorHAnsi" w:eastAsia="Calibri" w:hAnsiTheme="majorHAnsi" w:cs="Times New Roman"/>
          <w:b/>
          <w:color w:val="632423" w:themeColor="accent2" w:themeShade="80"/>
          <w:sz w:val="56"/>
          <w:szCs w:val="56"/>
        </w:rPr>
      </w:pPr>
      <w:r w:rsidRPr="00D94B49">
        <w:rPr>
          <w:rFonts w:asciiTheme="majorHAnsi" w:eastAsia="Calibri" w:hAnsiTheme="majorHAnsi" w:cs="Times New Roman"/>
          <w:b/>
          <w:color w:val="632423" w:themeColor="accent2" w:themeShade="80"/>
          <w:sz w:val="56"/>
          <w:szCs w:val="56"/>
        </w:rPr>
        <w:t>Certificate</w:t>
      </w:r>
    </w:p>
    <w:p w:rsidR="00CC249F" w:rsidRDefault="00CC249F" w:rsidP="00CC249F">
      <w:pPr>
        <w:spacing w:after="0"/>
        <w:rPr>
          <w:rFonts w:ascii="Times New Roman" w:eastAsia="Calibri" w:hAnsi="Times New Roman" w:cs="Times New Roman"/>
          <w:sz w:val="44"/>
          <w:szCs w:val="44"/>
        </w:rPr>
      </w:pPr>
    </w:p>
    <w:p w:rsidR="00CC249F" w:rsidRPr="00245B8B" w:rsidRDefault="003B1687" w:rsidP="00CC249F">
      <w:p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This </w:t>
      </w:r>
      <w:r w:rsidR="00CC249F" w:rsidRPr="00245B8B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is</w:t>
      </w:r>
      <w:r w:rsidR="00D94B49" w:rsidRPr="00245B8B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 to</w:t>
      </w:r>
      <w:r w:rsidR="00CC249F" w:rsidRPr="00245B8B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 certify that </w:t>
      </w:r>
      <w:proofErr w:type="spellStart"/>
      <w:r w:rsidR="00F978D7" w:rsidRPr="00284060"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  <w:t>Mr.</w:t>
      </w:r>
      <w:r w:rsidRPr="00284060"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  <w:t>DEVGANIYA</w:t>
      </w:r>
      <w:proofErr w:type="spellEnd"/>
      <w:r w:rsidRPr="00284060"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  <w:t xml:space="preserve"> SANTOSH NAROTTAMBHAI</w:t>
      </w:r>
      <w:r w:rsidR="00CC249F" w:rsidRPr="00245B8B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 (B.C.A VI Semester Exam No:</w:t>
      </w:r>
      <w:r w:rsidR="00A3552C">
        <w:rPr>
          <w:rFonts w:ascii="Times New Roman" w:eastAsia="Calibri" w:hAnsi="Times New Roman" w:cs="Times New Roman"/>
          <w:color w:val="000000" w:themeColor="text1"/>
          <w:sz w:val="36"/>
          <w:szCs w:val="36"/>
          <w:u w:val="single"/>
        </w:rPr>
        <w:t>409</w:t>
      </w:r>
      <w:r w:rsidR="00CC249F" w:rsidRPr="00245B8B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) has successfully completed his project work entitled </w:t>
      </w:r>
      <w:r w:rsidR="00D94B49" w:rsidRPr="00284060">
        <w:rPr>
          <w:rFonts w:ascii="Times New Roman" w:eastAsia="Calibri" w:hAnsi="Times New Roman" w:cs="Times New Roman"/>
          <w:b/>
          <w:color w:val="FF0000"/>
          <w:sz w:val="32"/>
          <w:szCs w:val="32"/>
          <w:u w:val="single"/>
        </w:rPr>
        <w:t>Online</w:t>
      </w:r>
      <w:r w:rsidRPr="00284060">
        <w:rPr>
          <w:rFonts w:ascii="Times New Roman" w:eastAsia="Calibri" w:hAnsi="Times New Roman" w:cs="Times New Roman"/>
          <w:b/>
          <w:color w:val="FF0000"/>
          <w:sz w:val="32"/>
          <w:szCs w:val="32"/>
          <w:u w:val="single"/>
        </w:rPr>
        <w:t xml:space="preserve"> Global Policy Market</w:t>
      </w:r>
      <w:r w:rsidR="00D94B49" w:rsidRPr="00245B8B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 </w:t>
      </w:r>
      <w:r w:rsidR="00CC249F" w:rsidRPr="00245B8B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 at </w:t>
      </w:r>
      <w:r w:rsidR="004236BB" w:rsidRPr="00284060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IT DOT Force</w:t>
      </w:r>
      <w:r w:rsidR="006B0C84" w:rsidRPr="00284060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 </w:t>
      </w:r>
      <w:r w:rsidR="004236BB" w:rsidRPr="00284060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Technologies</w:t>
      </w:r>
      <w:r w:rsidR="004236BB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 </w:t>
      </w:r>
      <w:r w:rsidR="00CC249F" w:rsidRPr="00245B8B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as a Partial Requirement for Degree of “Bachelor of computer Application” during the</w:t>
      </w:r>
      <w:r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 academic Year 2014-2015</w:t>
      </w:r>
      <w:r w:rsidR="00CC249F" w:rsidRPr="00245B8B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.</w:t>
      </w:r>
    </w:p>
    <w:p w:rsidR="00D94B49" w:rsidRPr="00245B8B" w:rsidRDefault="00D94B49" w:rsidP="00CC249F">
      <w:p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</w:p>
    <w:p w:rsidR="00CC249F" w:rsidRDefault="00CC249F" w:rsidP="00CC249F">
      <w:pPr>
        <w:spacing w:after="0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</w:p>
    <w:p w:rsidR="00BB18FD" w:rsidRDefault="00BB18FD" w:rsidP="00CC249F">
      <w:pPr>
        <w:spacing w:after="0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</w:p>
    <w:p w:rsidR="00BB18FD" w:rsidRDefault="00BB18FD" w:rsidP="00CC249F">
      <w:pPr>
        <w:spacing w:after="0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</w:p>
    <w:p w:rsidR="00D94B49" w:rsidRDefault="00D94B49" w:rsidP="00CC249F">
      <w:pPr>
        <w:spacing w:after="0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245B8B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Ms. </w:t>
      </w:r>
      <w:proofErr w:type="spellStart"/>
      <w:r w:rsidR="003B1687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Krupali</w:t>
      </w:r>
      <w:proofErr w:type="spellEnd"/>
      <w:r w:rsidR="003B1687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3B1687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patel</w:t>
      </w:r>
      <w:proofErr w:type="spellEnd"/>
      <w:r w:rsidR="003B1687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                                     Ms. </w:t>
      </w:r>
      <w:proofErr w:type="spellStart"/>
      <w:r w:rsidR="003B1687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Navita</w:t>
      </w:r>
      <w:proofErr w:type="spellEnd"/>
      <w:r w:rsidR="003B1687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 Gandhi</w:t>
      </w:r>
    </w:p>
    <w:p w:rsidR="003B1687" w:rsidRPr="00245B8B" w:rsidRDefault="003B1687" w:rsidP="00CC249F">
      <w:pPr>
        <w:spacing w:after="0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Lecturer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,In</w:t>
      </w:r>
      <w:proofErr w:type="spellEnd"/>
      <w:proofErr w:type="gramEnd"/>
      <w:r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 charge</w:t>
      </w:r>
      <w:r w:rsidR="00B43C07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   </w:t>
      </w:r>
      <w:r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                                     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I/c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 Principal      </w:t>
      </w:r>
    </w:p>
    <w:p w:rsidR="00CC249F" w:rsidRPr="00245B8B" w:rsidRDefault="00CC249F" w:rsidP="00CC249F">
      <w:pPr>
        <w:spacing w:after="0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245B8B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 xml:space="preserve">                           </w:t>
      </w:r>
    </w:p>
    <w:p w:rsidR="00867EBA" w:rsidRPr="00245B8B" w:rsidRDefault="003B168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45B8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245B8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Place</w:t>
      </w:r>
      <w:proofErr w:type="gramStart"/>
      <w:r w:rsidRPr="00245B8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:Amroli</w:t>
      </w:r>
      <w:proofErr w:type="spellEnd"/>
      <w:proofErr w:type="gramEnd"/>
      <w:r w:rsidR="00D94B49" w:rsidRPr="00245B8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D94B49" w:rsidRPr="00245B8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D94B49" w:rsidRPr="00245B8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D94B49" w:rsidRPr="00245B8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D94B49" w:rsidRPr="00245B8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D94B49" w:rsidRPr="00245B8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D94B49" w:rsidRPr="00245B8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D94B49" w:rsidRPr="00245B8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D94B49" w:rsidRPr="00245B8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sectPr w:rsidR="00867EBA" w:rsidRPr="00245B8B" w:rsidSect="00BB18FD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2D5D"/>
    <w:rsid w:val="0001021E"/>
    <w:rsid w:val="00035C01"/>
    <w:rsid w:val="00065F98"/>
    <w:rsid w:val="00083A71"/>
    <w:rsid w:val="000E38AD"/>
    <w:rsid w:val="000F4207"/>
    <w:rsid w:val="001337CD"/>
    <w:rsid w:val="0014226F"/>
    <w:rsid w:val="00144459"/>
    <w:rsid w:val="00155202"/>
    <w:rsid w:val="001945D4"/>
    <w:rsid w:val="001A0B70"/>
    <w:rsid w:val="001A5244"/>
    <w:rsid w:val="001B6A58"/>
    <w:rsid w:val="002055EF"/>
    <w:rsid w:val="00214931"/>
    <w:rsid w:val="00234ED8"/>
    <w:rsid w:val="00245B8B"/>
    <w:rsid w:val="00260982"/>
    <w:rsid w:val="00265B4E"/>
    <w:rsid w:val="00284060"/>
    <w:rsid w:val="002C206D"/>
    <w:rsid w:val="002C45E3"/>
    <w:rsid w:val="002D51A6"/>
    <w:rsid w:val="0031048B"/>
    <w:rsid w:val="003562EC"/>
    <w:rsid w:val="00361290"/>
    <w:rsid w:val="0037316A"/>
    <w:rsid w:val="003770D7"/>
    <w:rsid w:val="003A2585"/>
    <w:rsid w:val="003B1687"/>
    <w:rsid w:val="003B4A60"/>
    <w:rsid w:val="003C01D0"/>
    <w:rsid w:val="003E1F67"/>
    <w:rsid w:val="00407C1C"/>
    <w:rsid w:val="004236BB"/>
    <w:rsid w:val="00446B8E"/>
    <w:rsid w:val="00491F3E"/>
    <w:rsid w:val="004B4004"/>
    <w:rsid w:val="004E2E7A"/>
    <w:rsid w:val="004E4C01"/>
    <w:rsid w:val="00565AC9"/>
    <w:rsid w:val="00594A19"/>
    <w:rsid w:val="005A723B"/>
    <w:rsid w:val="005B24AE"/>
    <w:rsid w:val="0067555E"/>
    <w:rsid w:val="006A46AF"/>
    <w:rsid w:val="006B0C84"/>
    <w:rsid w:val="006C5B38"/>
    <w:rsid w:val="006F16E8"/>
    <w:rsid w:val="00790AAE"/>
    <w:rsid w:val="007B0B98"/>
    <w:rsid w:val="007C29C5"/>
    <w:rsid w:val="007E61A2"/>
    <w:rsid w:val="007F7A89"/>
    <w:rsid w:val="0080485D"/>
    <w:rsid w:val="00824147"/>
    <w:rsid w:val="0084216D"/>
    <w:rsid w:val="00867EBA"/>
    <w:rsid w:val="008B7F0D"/>
    <w:rsid w:val="008D0DA9"/>
    <w:rsid w:val="00961A6F"/>
    <w:rsid w:val="00980C85"/>
    <w:rsid w:val="00986E14"/>
    <w:rsid w:val="009F24F9"/>
    <w:rsid w:val="00A00839"/>
    <w:rsid w:val="00A26636"/>
    <w:rsid w:val="00A3552C"/>
    <w:rsid w:val="00A438A8"/>
    <w:rsid w:val="00AE7B87"/>
    <w:rsid w:val="00AF3476"/>
    <w:rsid w:val="00B43C07"/>
    <w:rsid w:val="00BA5BF0"/>
    <w:rsid w:val="00BB18FD"/>
    <w:rsid w:val="00C76544"/>
    <w:rsid w:val="00C9021D"/>
    <w:rsid w:val="00CC249F"/>
    <w:rsid w:val="00CC66E5"/>
    <w:rsid w:val="00D44BA8"/>
    <w:rsid w:val="00D94B49"/>
    <w:rsid w:val="00DD799B"/>
    <w:rsid w:val="00E13614"/>
    <w:rsid w:val="00E345FA"/>
    <w:rsid w:val="00E746E0"/>
    <w:rsid w:val="00F15907"/>
    <w:rsid w:val="00F46516"/>
    <w:rsid w:val="00F978D7"/>
    <w:rsid w:val="00FC2D5D"/>
    <w:rsid w:val="00FD4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867EBA"/>
    <w:pPr>
      <w:spacing w:after="0" w:line="240" w:lineRule="auto"/>
      <w:ind w:left="180"/>
      <w:jc w:val="center"/>
    </w:pPr>
    <w:rPr>
      <w:rFonts w:ascii="Times New Roman" w:eastAsia="Times New Roman" w:hAnsi="Times New Roman" w:cs="Times New Roman"/>
      <w:b/>
      <w:sz w:val="32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867EBA"/>
    <w:rPr>
      <w:rFonts w:ascii="Times New Roman" w:eastAsia="Times New Roman" w:hAnsi="Times New Roman" w:cs="Times New Roman"/>
      <w:b/>
      <w:sz w:val="32"/>
      <w:szCs w:val="24"/>
      <w:u w:val="single"/>
    </w:rPr>
  </w:style>
  <w:style w:type="table" w:styleId="MediumGrid1-Accent1">
    <w:name w:val="Medium Grid 1 Accent 1"/>
    <w:basedOn w:val="TableNormal"/>
    <w:uiPriority w:val="67"/>
    <w:rsid w:val="001B6A5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D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1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16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HURTZ</dc:creator>
  <cp:keywords/>
  <dc:description/>
  <cp:lastModifiedBy>Santosh</cp:lastModifiedBy>
  <cp:revision>110</cp:revision>
  <dcterms:created xsi:type="dcterms:W3CDTF">2013-04-05T03:14:00Z</dcterms:created>
  <dcterms:modified xsi:type="dcterms:W3CDTF">2014-04-23T05:33:00Z</dcterms:modified>
</cp:coreProperties>
</file>