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5531" w14:textId="77777777" w:rsidR="00986322" w:rsidRPr="00986322" w:rsidRDefault="00986322" w:rsidP="00986322">
      <w:pPr>
        <w:jc w:val="center"/>
        <w:rPr>
          <w:b/>
          <w:bCs/>
          <w:sz w:val="32"/>
          <w:szCs w:val="32"/>
          <w:u w:val="single"/>
        </w:rPr>
      </w:pPr>
      <w:r w:rsidRPr="00986322">
        <w:rPr>
          <w:b/>
          <w:bCs/>
          <w:sz w:val="32"/>
          <w:szCs w:val="32"/>
          <w:u w:val="single"/>
        </w:rPr>
        <w:t>Project structure and organization</w:t>
      </w:r>
    </w:p>
    <w:p w14:paraId="57A4091C" w14:textId="0B8EFD03" w:rsidR="00986322" w:rsidRDefault="00986322" w:rsidP="00986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Creation of project</w:t>
      </w:r>
      <w:r w:rsidRPr="00986322">
        <w:rPr>
          <w:b/>
          <w:bCs/>
          <w:sz w:val="28"/>
          <w:szCs w:val="28"/>
        </w:rPr>
        <w:br/>
      </w:r>
    </w:p>
    <w:p w14:paraId="7CEAC970" w14:textId="4AD5BFEE" w:rsidR="00986322" w:rsidRDefault="00986322" w:rsidP="009863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86322">
        <w:rPr>
          <w:sz w:val="24"/>
          <w:szCs w:val="24"/>
        </w:rPr>
        <w:t>The quickest way to create a new Next.js app is using </w:t>
      </w:r>
      <w:hyperlink r:id="rId5" w:history="1">
        <w:r w:rsidRPr="00986322">
          <w:rPr>
            <w:rStyle w:val="Hyperlink"/>
            <w:sz w:val="24"/>
            <w:szCs w:val="24"/>
          </w:rPr>
          <w:t>create-next-app</w:t>
        </w:r>
      </w:hyperlink>
      <w:r w:rsidRPr="00986322">
        <w:rPr>
          <w:sz w:val="24"/>
          <w:szCs w:val="24"/>
        </w:rPr>
        <w:t>, which sets up everything automatically for you. To create a project, run:</w:t>
      </w:r>
    </w:p>
    <w:p w14:paraId="36576D26" w14:textId="0103CE34" w:rsidR="00986322" w:rsidRPr="00986322" w:rsidRDefault="00986322" w:rsidP="00986322">
      <w:pPr>
        <w:pStyle w:val="ListParagraph"/>
        <w:rPr>
          <w:sz w:val="24"/>
          <w:szCs w:val="24"/>
        </w:rPr>
      </w:pPr>
      <w:r w:rsidRPr="00986322">
        <w:rPr>
          <w:sz w:val="24"/>
          <w:szCs w:val="24"/>
        </w:rPr>
        <w:drawing>
          <wp:inline distT="0" distB="0" distL="0" distR="0" wp14:anchorId="0A0A5232" wp14:editId="6473AA05">
            <wp:extent cx="5514974" cy="1402080"/>
            <wp:effectExtent l="0" t="0" r="0" b="7620"/>
            <wp:docPr id="19381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1682" name=""/>
                    <pic:cNvPicPr/>
                  </pic:nvPicPr>
                  <pic:blipFill rotWithShape="1">
                    <a:blip r:embed="rId6"/>
                    <a:srcRect b="1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745" cy="140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C76E0" w14:textId="77777777" w:rsidR="00986322" w:rsidRPr="00986322" w:rsidRDefault="00986322" w:rsidP="00986322">
      <w:pPr>
        <w:numPr>
          <w:ilvl w:val="0"/>
          <w:numId w:val="2"/>
        </w:numPr>
        <w:rPr>
          <w:sz w:val="24"/>
          <w:szCs w:val="24"/>
        </w:rPr>
      </w:pPr>
      <w:r w:rsidRPr="00986322">
        <w:rPr>
          <w:sz w:val="24"/>
          <w:szCs w:val="24"/>
        </w:rPr>
        <w:t>cd my-app and start the dev server.</w:t>
      </w:r>
    </w:p>
    <w:p w14:paraId="61793043" w14:textId="77777777" w:rsidR="00986322" w:rsidRPr="00986322" w:rsidRDefault="00986322" w:rsidP="00986322">
      <w:pPr>
        <w:numPr>
          <w:ilvl w:val="0"/>
          <w:numId w:val="2"/>
        </w:numPr>
        <w:rPr>
          <w:sz w:val="24"/>
          <w:szCs w:val="24"/>
        </w:rPr>
      </w:pPr>
      <w:r w:rsidRPr="00986322">
        <w:rPr>
          <w:sz w:val="24"/>
          <w:szCs w:val="24"/>
        </w:rPr>
        <w:t>Visit http://localhost:3000.</w:t>
      </w:r>
    </w:p>
    <w:p w14:paraId="2B5ECFD6" w14:textId="77777777" w:rsidR="00986322" w:rsidRDefault="00986322" w:rsidP="00986322">
      <w:pPr>
        <w:rPr>
          <w:b/>
          <w:bCs/>
          <w:sz w:val="28"/>
          <w:szCs w:val="28"/>
        </w:rPr>
      </w:pPr>
    </w:p>
    <w:p w14:paraId="216C1488" w14:textId="77777777" w:rsidR="00986322" w:rsidRDefault="00986322" w:rsidP="00986322">
      <w:pPr>
        <w:rPr>
          <w:b/>
          <w:bCs/>
          <w:sz w:val="28"/>
          <w:szCs w:val="28"/>
        </w:rPr>
      </w:pPr>
    </w:p>
    <w:p w14:paraId="76D78B74" w14:textId="4AFE5236" w:rsidR="00986322" w:rsidRPr="00986322" w:rsidRDefault="00986322" w:rsidP="00986322">
      <w:pPr>
        <w:rPr>
          <w:b/>
          <w:bCs/>
          <w:sz w:val="28"/>
          <w:szCs w:val="28"/>
        </w:rPr>
      </w:pPr>
      <w:r w:rsidRPr="00986322">
        <w:rPr>
          <w:b/>
          <w:bCs/>
          <w:sz w:val="28"/>
          <w:szCs w:val="28"/>
        </w:rPr>
        <w:t>Folder and file conventions</w:t>
      </w:r>
    </w:p>
    <w:p w14:paraId="460DD967" w14:textId="7979580B" w:rsidR="00986322" w:rsidRPr="00986322" w:rsidRDefault="00986322" w:rsidP="00986322">
      <w:pPr>
        <w:rPr>
          <w:b/>
          <w:bCs/>
          <w:sz w:val="24"/>
          <w:szCs w:val="24"/>
        </w:rPr>
      </w:pPr>
      <w:r w:rsidRPr="00986322">
        <w:rPr>
          <w:b/>
          <w:bCs/>
          <w:sz w:val="24"/>
          <w:szCs w:val="24"/>
        </w:rPr>
        <w:t>Top-level folders</w:t>
      </w:r>
    </w:p>
    <w:p w14:paraId="275D0D4E" w14:textId="77777777" w:rsidR="00986322" w:rsidRPr="00986322" w:rsidRDefault="00986322" w:rsidP="00986322">
      <w:pPr>
        <w:pStyle w:val="ListParagraph"/>
        <w:numPr>
          <w:ilvl w:val="0"/>
          <w:numId w:val="1"/>
        </w:numPr>
      </w:pPr>
      <w:r w:rsidRPr="00986322">
        <w:t>Top-level folders are used to organize your application's code and static assets.</w:t>
      </w:r>
    </w:p>
    <w:p w14:paraId="0EB8435B" w14:textId="4C9BBAB4" w:rsidR="00653E8F" w:rsidRDefault="00986322" w:rsidP="00986322">
      <w:pPr>
        <w:pStyle w:val="ListParagraph"/>
        <w:jc w:val="center"/>
      </w:pPr>
      <w:r w:rsidRPr="00986322">
        <w:drawing>
          <wp:inline distT="0" distB="0" distL="0" distR="0" wp14:anchorId="63502CA1" wp14:editId="18ED4DC6">
            <wp:extent cx="1828800" cy="3762375"/>
            <wp:effectExtent l="0" t="0" r="0" b="9525"/>
            <wp:docPr id="132923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4656" name=""/>
                    <pic:cNvPicPr/>
                  </pic:nvPicPr>
                  <pic:blipFill rotWithShape="1">
                    <a:blip r:embed="rId7"/>
                    <a:srcRect r="47107" b="10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56" cy="376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09877" w14:textId="77777777" w:rsidR="008424ED" w:rsidRDefault="008424ED" w:rsidP="00986322">
      <w:pPr>
        <w:pStyle w:val="ListParagraph"/>
        <w:jc w:val="center"/>
      </w:pPr>
    </w:p>
    <w:p w14:paraId="211220A8" w14:textId="77777777" w:rsidR="008424ED" w:rsidRDefault="008424ED" w:rsidP="00986322">
      <w:pPr>
        <w:pStyle w:val="ListParagraph"/>
        <w:jc w:val="center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8427"/>
      </w:tblGrid>
      <w:tr w:rsidR="008424ED" w14:paraId="7F28D3F6" w14:textId="77777777" w:rsidTr="008424ED">
        <w:tc>
          <w:tcPr>
            <w:tcW w:w="1615" w:type="dxa"/>
          </w:tcPr>
          <w:p w14:paraId="6F6DB1A1" w14:textId="01BA1779" w:rsidR="008424ED" w:rsidRDefault="008424ED" w:rsidP="008424ED">
            <w:pPr>
              <w:pStyle w:val="ListParagraph"/>
              <w:ind w:left="0"/>
              <w:rPr>
                <w:sz w:val="24"/>
                <w:szCs w:val="24"/>
              </w:rPr>
            </w:pPr>
            <w:r w:rsidRPr="00101AB2">
              <w:rPr>
                <w:sz w:val="24"/>
                <w:szCs w:val="24"/>
              </w:rPr>
              <w:t>app</w:t>
            </w:r>
          </w:p>
        </w:tc>
        <w:tc>
          <w:tcPr>
            <w:tcW w:w="8427" w:type="dxa"/>
          </w:tcPr>
          <w:p w14:paraId="5E445975" w14:textId="5B233321" w:rsidR="008424ED" w:rsidRDefault="008424ED" w:rsidP="008424ED">
            <w:pPr>
              <w:pStyle w:val="ListParagraph"/>
              <w:ind w:left="0"/>
              <w:rPr>
                <w:sz w:val="24"/>
                <w:szCs w:val="24"/>
              </w:rPr>
            </w:pPr>
            <w:r w:rsidRPr="00101AB2">
              <w:rPr>
                <w:sz w:val="24"/>
                <w:szCs w:val="24"/>
              </w:rPr>
              <w:t>App Router</w:t>
            </w:r>
          </w:p>
        </w:tc>
      </w:tr>
      <w:tr w:rsidR="008424ED" w14:paraId="4A9D3DC6" w14:textId="77777777" w:rsidTr="008424ED">
        <w:tc>
          <w:tcPr>
            <w:tcW w:w="1615" w:type="dxa"/>
          </w:tcPr>
          <w:p w14:paraId="5C588B3D" w14:textId="706D5F57" w:rsidR="008424ED" w:rsidRDefault="008424ED" w:rsidP="008424ED">
            <w:pPr>
              <w:pStyle w:val="ListParagraph"/>
              <w:ind w:left="0"/>
              <w:rPr>
                <w:sz w:val="24"/>
                <w:szCs w:val="24"/>
              </w:rPr>
            </w:pPr>
            <w:r w:rsidRPr="00101AB2">
              <w:rPr>
                <w:sz w:val="24"/>
                <w:szCs w:val="24"/>
              </w:rPr>
              <w:t>pages</w:t>
            </w:r>
          </w:p>
        </w:tc>
        <w:tc>
          <w:tcPr>
            <w:tcW w:w="8427" w:type="dxa"/>
          </w:tcPr>
          <w:p w14:paraId="4BE27B33" w14:textId="2EEF8218" w:rsidR="008424ED" w:rsidRDefault="008424ED" w:rsidP="008424ED">
            <w:pPr>
              <w:pStyle w:val="ListParagraph"/>
              <w:ind w:left="0"/>
              <w:rPr>
                <w:sz w:val="24"/>
                <w:szCs w:val="24"/>
              </w:rPr>
            </w:pPr>
            <w:r w:rsidRPr="00101AB2">
              <w:rPr>
                <w:sz w:val="24"/>
                <w:szCs w:val="24"/>
              </w:rPr>
              <w:t>Pages Router</w:t>
            </w:r>
          </w:p>
        </w:tc>
      </w:tr>
    </w:tbl>
    <w:p w14:paraId="2A4E9A34" w14:textId="77777777" w:rsidR="008424ED" w:rsidRPr="008424ED" w:rsidRDefault="008424ED" w:rsidP="008424ED">
      <w:pPr>
        <w:pStyle w:val="ListParagraph"/>
        <w:rPr>
          <w:sz w:val="24"/>
          <w:szCs w:val="24"/>
        </w:rPr>
      </w:pPr>
    </w:p>
    <w:p w14:paraId="586CBD5B" w14:textId="048260F2" w:rsidR="008424ED" w:rsidRPr="008424ED" w:rsidRDefault="008424ED" w:rsidP="008424ED">
      <w:pPr>
        <w:rPr>
          <w:b/>
          <w:bCs/>
          <w:sz w:val="28"/>
          <w:szCs w:val="28"/>
        </w:rPr>
      </w:pPr>
      <w:r w:rsidRPr="008424ED">
        <w:rPr>
          <w:b/>
          <w:bCs/>
          <w:sz w:val="28"/>
          <w:szCs w:val="28"/>
        </w:rPr>
        <w:lastRenderedPageBreak/>
        <w:t>Top-level files</w:t>
      </w:r>
    </w:p>
    <w:p w14:paraId="2C7BBC8F" w14:textId="55F5BA75" w:rsidR="008424ED" w:rsidRDefault="008424ED" w:rsidP="008424ED">
      <w:pPr>
        <w:rPr>
          <w:sz w:val="24"/>
          <w:szCs w:val="24"/>
        </w:rPr>
      </w:pPr>
      <w:r w:rsidRPr="008424ED">
        <w:rPr>
          <w:sz w:val="24"/>
          <w:szCs w:val="24"/>
        </w:rPr>
        <w:t>Top-level files are used to configure your application, manage dependencies, run proxy, integrate monitoring tools, and define environment variables.</w:t>
      </w:r>
    </w:p>
    <w:p w14:paraId="2A0136D4" w14:textId="77777777" w:rsidR="008424ED" w:rsidRDefault="008424ED" w:rsidP="008424E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337"/>
      </w:tblGrid>
      <w:tr w:rsidR="008424ED" w14:paraId="4F2AC234" w14:textId="77777777" w:rsidTr="008424ED">
        <w:tc>
          <w:tcPr>
            <w:tcW w:w="2425" w:type="dxa"/>
          </w:tcPr>
          <w:p w14:paraId="750CD855" w14:textId="7514A3AC" w:rsidR="008424ED" w:rsidRDefault="008424ED" w:rsidP="008424ED">
            <w:r w:rsidRPr="00E07932">
              <w:t>next.config.js</w:t>
            </w:r>
          </w:p>
        </w:tc>
        <w:tc>
          <w:tcPr>
            <w:tcW w:w="8337" w:type="dxa"/>
          </w:tcPr>
          <w:p w14:paraId="08D42F64" w14:textId="33D7F36C" w:rsidR="008424ED" w:rsidRDefault="008424ED" w:rsidP="008424ED">
            <w:r w:rsidRPr="00E07932">
              <w:t>Configuration file for Next.js</w:t>
            </w:r>
          </w:p>
        </w:tc>
      </w:tr>
      <w:tr w:rsidR="008424ED" w14:paraId="679B7800" w14:textId="77777777" w:rsidTr="008424ED">
        <w:tc>
          <w:tcPr>
            <w:tcW w:w="2425" w:type="dxa"/>
          </w:tcPr>
          <w:p w14:paraId="36692B8B" w14:textId="7EA24C79" w:rsidR="008424ED" w:rsidRDefault="008424ED" w:rsidP="008424ED">
            <w:proofErr w:type="spellStart"/>
            <w:proofErr w:type="gramStart"/>
            <w:r w:rsidRPr="00E07932">
              <w:t>package.json</w:t>
            </w:r>
            <w:proofErr w:type="spellEnd"/>
            <w:proofErr w:type="gramEnd"/>
          </w:p>
        </w:tc>
        <w:tc>
          <w:tcPr>
            <w:tcW w:w="8337" w:type="dxa"/>
          </w:tcPr>
          <w:p w14:paraId="7BB8477D" w14:textId="335CC0C8" w:rsidR="008424ED" w:rsidRDefault="008424ED" w:rsidP="008424ED">
            <w:r w:rsidRPr="00E07932">
              <w:t>Project dependencies and scripts</w:t>
            </w:r>
          </w:p>
        </w:tc>
      </w:tr>
      <w:tr w:rsidR="008424ED" w14:paraId="29A76D21" w14:textId="77777777" w:rsidTr="008424ED">
        <w:tc>
          <w:tcPr>
            <w:tcW w:w="2425" w:type="dxa"/>
          </w:tcPr>
          <w:p w14:paraId="52577FED" w14:textId="085C9832" w:rsidR="008424ED" w:rsidRDefault="008424ED" w:rsidP="008424ED">
            <w:proofErr w:type="spellStart"/>
            <w:r w:rsidRPr="00E07932">
              <w:t>instrumentation.ts</w:t>
            </w:r>
            <w:proofErr w:type="spellEnd"/>
          </w:p>
        </w:tc>
        <w:tc>
          <w:tcPr>
            <w:tcW w:w="8337" w:type="dxa"/>
          </w:tcPr>
          <w:p w14:paraId="01D37E78" w14:textId="634759FA" w:rsidR="008424ED" w:rsidRDefault="008424ED" w:rsidP="008424ED">
            <w:proofErr w:type="spellStart"/>
            <w:r w:rsidRPr="00E07932">
              <w:t>OpenTelemetry</w:t>
            </w:r>
            <w:proofErr w:type="spellEnd"/>
            <w:r w:rsidRPr="00E07932">
              <w:t xml:space="preserve"> and Instrumentation file</w:t>
            </w:r>
          </w:p>
        </w:tc>
      </w:tr>
      <w:tr w:rsidR="008424ED" w14:paraId="7597D7C1" w14:textId="77777777" w:rsidTr="008424ED">
        <w:tc>
          <w:tcPr>
            <w:tcW w:w="2425" w:type="dxa"/>
          </w:tcPr>
          <w:p w14:paraId="171252ED" w14:textId="4353C547" w:rsidR="008424ED" w:rsidRDefault="008424ED" w:rsidP="008424ED">
            <w:proofErr w:type="spellStart"/>
            <w:r w:rsidRPr="00E07932">
              <w:t>proxy.ts</w:t>
            </w:r>
            <w:proofErr w:type="spellEnd"/>
          </w:p>
        </w:tc>
        <w:tc>
          <w:tcPr>
            <w:tcW w:w="8337" w:type="dxa"/>
          </w:tcPr>
          <w:p w14:paraId="3504009A" w14:textId="7FC41F7D" w:rsidR="008424ED" w:rsidRDefault="008424ED" w:rsidP="008424ED">
            <w:r w:rsidRPr="00E07932">
              <w:t>Next.js request proxy</w:t>
            </w:r>
          </w:p>
        </w:tc>
      </w:tr>
      <w:tr w:rsidR="008424ED" w14:paraId="72F0CCE9" w14:textId="77777777" w:rsidTr="008424ED">
        <w:tc>
          <w:tcPr>
            <w:tcW w:w="2425" w:type="dxa"/>
          </w:tcPr>
          <w:p w14:paraId="5D3CEFB6" w14:textId="21F8F16D" w:rsidR="008424ED" w:rsidRDefault="008424ED" w:rsidP="008424ED">
            <w:proofErr w:type="gramStart"/>
            <w:r w:rsidRPr="00E07932">
              <w:t>.env</w:t>
            </w:r>
            <w:proofErr w:type="gramEnd"/>
          </w:p>
        </w:tc>
        <w:tc>
          <w:tcPr>
            <w:tcW w:w="8337" w:type="dxa"/>
          </w:tcPr>
          <w:p w14:paraId="05C508D7" w14:textId="6652B58B" w:rsidR="008424ED" w:rsidRDefault="008424ED" w:rsidP="008424ED">
            <w:r w:rsidRPr="00E07932">
              <w:t>Environment variables</w:t>
            </w:r>
          </w:p>
        </w:tc>
      </w:tr>
      <w:tr w:rsidR="008424ED" w14:paraId="7477C355" w14:textId="77777777" w:rsidTr="008424ED">
        <w:tc>
          <w:tcPr>
            <w:tcW w:w="2425" w:type="dxa"/>
          </w:tcPr>
          <w:p w14:paraId="1AF1F850" w14:textId="0E0B7243" w:rsidR="008424ED" w:rsidRDefault="008424ED" w:rsidP="008424ED">
            <w:proofErr w:type="gramStart"/>
            <w:r w:rsidRPr="00E07932">
              <w:t>.</w:t>
            </w:r>
            <w:proofErr w:type="spellStart"/>
            <w:r w:rsidRPr="00E07932">
              <w:t>env</w:t>
            </w:r>
            <w:proofErr w:type="gramEnd"/>
            <w:r w:rsidRPr="00E07932">
              <w:t>.local</w:t>
            </w:r>
            <w:proofErr w:type="spellEnd"/>
          </w:p>
        </w:tc>
        <w:tc>
          <w:tcPr>
            <w:tcW w:w="8337" w:type="dxa"/>
          </w:tcPr>
          <w:p w14:paraId="4FCFDDAB" w14:textId="59B69D4C" w:rsidR="008424ED" w:rsidRDefault="008424ED" w:rsidP="008424ED">
            <w:r w:rsidRPr="00E07932">
              <w:t>Local environment variables</w:t>
            </w:r>
          </w:p>
        </w:tc>
      </w:tr>
      <w:tr w:rsidR="008424ED" w14:paraId="397FC815" w14:textId="77777777" w:rsidTr="008424ED">
        <w:tc>
          <w:tcPr>
            <w:tcW w:w="2425" w:type="dxa"/>
          </w:tcPr>
          <w:p w14:paraId="689F3176" w14:textId="5AB04B2A" w:rsidR="008424ED" w:rsidRPr="00E07932" w:rsidRDefault="008424ED" w:rsidP="008424ED">
            <w:proofErr w:type="gramStart"/>
            <w:r w:rsidRPr="00DB1D71">
              <w:t>.</w:t>
            </w:r>
            <w:proofErr w:type="spellStart"/>
            <w:r w:rsidRPr="00DB1D71">
              <w:t>env</w:t>
            </w:r>
            <w:proofErr w:type="gramEnd"/>
            <w:r w:rsidRPr="00DB1D71">
              <w:t>.production</w:t>
            </w:r>
            <w:proofErr w:type="spellEnd"/>
          </w:p>
        </w:tc>
        <w:tc>
          <w:tcPr>
            <w:tcW w:w="8337" w:type="dxa"/>
          </w:tcPr>
          <w:p w14:paraId="3E395BB3" w14:textId="38406958" w:rsidR="008424ED" w:rsidRPr="00E07932" w:rsidRDefault="008424ED" w:rsidP="008424ED">
            <w:r w:rsidRPr="00DB1D71">
              <w:t>Production environment variables</w:t>
            </w:r>
          </w:p>
        </w:tc>
      </w:tr>
      <w:tr w:rsidR="008424ED" w14:paraId="1A0267FD" w14:textId="77777777" w:rsidTr="008424ED">
        <w:tc>
          <w:tcPr>
            <w:tcW w:w="2425" w:type="dxa"/>
          </w:tcPr>
          <w:p w14:paraId="762B903D" w14:textId="1A161BB4" w:rsidR="008424ED" w:rsidRPr="00E07932" w:rsidRDefault="008424ED" w:rsidP="008424ED">
            <w:proofErr w:type="gramStart"/>
            <w:r w:rsidRPr="00DB1D71">
              <w:t>.</w:t>
            </w:r>
            <w:proofErr w:type="spellStart"/>
            <w:r w:rsidRPr="00DB1D71">
              <w:t>env</w:t>
            </w:r>
            <w:proofErr w:type="gramEnd"/>
            <w:r w:rsidRPr="00DB1D71">
              <w:t>.development</w:t>
            </w:r>
            <w:proofErr w:type="spellEnd"/>
          </w:p>
        </w:tc>
        <w:tc>
          <w:tcPr>
            <w:tcW w:w="8337" w:type="dxa"/>
          </w:tcPr>
          <w:p w14:paraId="0049605C" w14:textId="5D318DD9" w:rsidR="008424ED" w:rsidRPr="00E07932" w:rsidRDefault="008424ED" w:rsidP="008424ED">
            <w:r w:rsidRPr="00DB1D71">
              <w:t>Development environment variables</w:t>
            </w:r>
          </w:p>
        </w:tc>
      </w:tr>
      <w:tr w:rsidR="008424ED" w14:paraId="74A44952" w14:textId="77777777" w:rsidTr="008424ED">
        <w:tc>
          <w:tcPr>
            <w:tcW w:w="2425" w:type="dxa"/>
          </w:tcPr>
          <w:p w14:paraId="695C2216" w14:textId="511BA648" w:rsidR="008424ED" w:rsidRPr="00E07932" w:rsidRDefault="008424ED" w:rsidP="008424ED">
            <w:proofErr w:type="spellStart"/>
            <w:r w:rsidRPr="00DB1D71">
              <w:t>eslint.config.mjs</w:t>
            </w:r>
            <w:proofErr w:type="spellEnd"/>
          </w:p>
        </w:tc>
        <w:tc>
          <w:tcPr>
            <w:tcW w:w="8337" w:type="dxa"/>
          </w:tcPr>
          <w:p w14:paraId="0E9491A6" w14:textId="2CC6F9F0" w:rsidR="008424ED" w:rsidRPr="00E07932" w:rsidRDefault="008424ED" w:rsidP="008424ED">
            <w:r w:rsidRPr="00DB1D71">
              <w:t xml:space="preserve">Configuration file for </w:t>
            </w:r>
            <w:proofErr w:type="spellStart"/>
            <w:r w:rsidRPr="00DB1D71">
              <w:t>ESLint</w:t>
            </w:r>
            <w:proofErr w:type="spellEnd"/>
          </w:p>
        </w:tc>
      </w:tr>
      <w:tr w:rsidR="008424ED" w14:paraId="2CD276A0" w14:textId="77777777" w:rsidTr="008424ED">
        <w:tc>
          <w:tcPr>
            <w:tcW w:w="2425" w:type="dxa"/>
          </w:tcPr>
          <w:p w14:paraId="5D9DBB95" w14:textId="686F4799" w:rsidR="008424ED" w:rsidRPr="00E07932" w:rsidRDefault="008424ED" w:rsidP="008424ED">
            <w:proofErr w:type="gramStart"/>
            <w:r w:rsidRPr="00DB1D71">
              <w:t>.</w:t>
            </w:r>
            <w:proofErr w:type="spellStart"/>
            <w:r w:rsidRPr="00DB1D71">
              <w:t>gitignore</w:t>
            </w:r>
            <w:proofErr w:type="spellEnd"/>
            <w:proofErr w:type="gramEnd"/>
          </w:p>
        </w:tc>
        <w:tc>
          <w:tcPr>
            <w:tcW w:w="8337" w:type="dxa"/>
          </w:tcPr>
          <w:p w14:paraId="07323972" w14:textId="101AA981" w:rsidR="008424ED" w:rsidRPr="00E07932" w:rsidRDefault="008424ED" w:rsidP="008424ED">
            <w:r w:rsidRPr="00DB1D71">
              <w:t>Git files and folders to ignore</w:t>
            </w:r>
          </w:p>
        </w:tc>
      </w:tr>
      <w:tr w:rsidR="008424ED" w14:paraId="5BA56D62" w14:textId="77777777" w:rsidTr="008424ED">
        <w:tc>
          <w:tcPr>
            <w:tcW w:w="2425" w:type="dxa"/>
          </w:tcPr>
          <w:p w14:paraId="211D920C" w14:textId="69E56312" w:rsidR="008424ED" w:rsidRPr="00E07932" w:rsidRDefault="008424ED" w:rsidP="008424ED">
            <w:r w:rsidRPr="00DB1D71">
              <w:t>next-</w:t>
            </w:r>
            <w:proofErr w:type="spellStart"/>
            <w:r w:rsidRPr="00DB1D71">
              <w:t>env.d.ts</w:t>
            </w:r>
            <w:proofErr w:type="spellEnd"/>
          </w:p>
        </w:tc>
        <w:tc>
          <w:tcPr>
            <w:tcW w:w="8337" w:type="dxa"/>
          </w:tcPr>
          <w:p w14:paraId="06789980" w14:textId="2016A5FF" w:rsidR="008424ED" w:rsidRPr="00E07932" w:rsidRDefault="008424ED" w:rsidP="008424ED">
            <w:r w:rsidRPr="00DB1D71">
              <w:t>TypeScript declaration file for Next.js</w:t>
            </w:r>
          </w:p>
        </w:tc>
      </w:tr>
      <w:tr w:rsidR="008424ED" w14:paraId="0741C49C" w14:textId="77777777" w:rsidTr="008424ED">
        <w:tc>
          <w:tcPr>
            <w:tcW w:w="2425" w:type="dxa"/>
          </w:tcPr>
          <w:p w14:paraId="7462370B" w14:textId="1FEAF62A" w:rsidR="008424ED" w:rsidRPr="00E07932" w:rsidRDefault="008424ED" w:rsidP="008424ED">
            <w:proofErr w:type="spellStart"/>
            <w:proofErr w:type="gramStart"/>
            <w:r w:rsidRPr="00DB1D71">
              <w:t>tsconfig.json</w:t>
            </w:r>
            <w:proofErr w:type="spellEnd"/>
            <w:proofErr w:type="gramEnd"/>
          </w:p>
        </w:tc>
        <w:tc>
          <w:tcPr>
            <w:tcW w:w="8337" w:type="dxa"/>
          </w:tcPr>
          <w:p w14:paraId="76E69728" w14:textId="13F26A86" w:rsidR="008424ED" w:rsidRPr="00E07932" w:rsidRDefault="008424ED" w:rsidP="008424ED">
            <w:r w:rsidRPr="00DB1D71">
              <w:t>Configuration file for TypeScript</w:t>
            </w:r>
          </w:p>
        </w:tc>
      </w:tr>
      <w:tr w:rsidR="008424ED" w14:paraId="72B38817" w14:textId="77777777" w:rsidTr="008424ED">
        <w:tc>
          <w:tcPr>
            <w:tcW w:w="2425" w:type="dxa"/>
          </w:tcPr>
          <w:p w14:paraId="7EBB6CFB" w14:textId="55ED522C" w:rsidR="008424ED" w:rsidRPr="00E07932" w:rsidRDefault="008424ED" w:rsidP="008424ED">
            <w:proofErr w:type="spellStart"/>
            <w:proofErr w:type="gramStart"/>
            <w:r w:rsidRPr="00DB1D71">
              <w:t>jsconfig.json</w:t>
            </w:r>
            <w:proofErr w:type="spellEnd"/>
            <w:proofErr w:type="gramEnd"/>
          </w:p>
        </w:tc>
        <w:tc>
          <w:tcPr>
            <w:tcW w:w="8337" w:type="dxa"/>
          </w:tcPr>
          <w:p w14:paraId="7750D2CA" w14:textId="0C76445E" w:rsidR="008424ED" w:rsidRPr="00E07932" w:rsidRDefault="008424ED" w:rsidP="008424ED">
            <w:r w:rsidRPr="00DB1D71">
              <w:t>Configuration file for JavaScript</w:t>
            </w:r>
          </w:p>
        </w:tc>
      </w:tr>
    </w:tbl>
    <w:p w14:paraId="3E7E2AB9" w14:textId="77777777" w:rsidR="008424ED" w:rsidRDefault="008424ED" w:rsidP="008424ED"/>
    <w:p w14:paraId="0AB8DC13" w14:textId="002D5A36" w:rsidR="008424ED" w:rsidRPr="008424ED" w:rsidRDefault="008424ED" w:rsidP="008424ED">
      <w:pPr>
        <w:rPr>
          <w:b/>
          <w:bCs/>
          <w:sz w:val="32"/>
          <w:szCs w:val="32"/>
        </w:rPr>
      </w:pPr>
      <w:r w:rsidRPr="008424ED">
        <w:rPr>
          <w:b/>
          <w:bCs/>
          <w:sz w:val="32"/>
          <w:szCs w:val="32"/>
        </w:rPr>
        <w:t>Routing Files</w:t>
      </w:r>
    </w:p>
    <w:p w14:paraId="70DF8A35" w14:textId="77777777" w:rsidR="008424ED" w:rsidRPr="008424ED" w:rsidRDefault="008424ED" w:rsidP="008424ED">
      <w:pPr>
        <w:rPr>
          <w:sz w:val="24"/>
          <w:szCs w:val="24"/>
        </w:rPr>
      </w:pPr>
      <w:r w:rsidRPr="008424ED">
        <w:rPr>
          <w:sz w:val="24"/>
          <w:szCs w:val="24"/>
        </w:rPr>
        <w:t>Add page to expose a route, layout for shared UI such as header, nav, or footer, loading for skeletons, error for error boundaries, and route for APIs.</w:t>
      </w:r>
    </w:p>
    <w:tbl>
      <w:tblPr>
        <w:tblW w:w="103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2108"/>
        <w:gridCol w:w="5708"/>
      </w:tblGrid>
      <w:tr w:rsidR="008424ED" w:rsidRPr="008424ED" w14:paraId="3A8A4584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AA5D69D" w14:textId="0D8FF55D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layout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7271E5A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2C429F5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Layout</w:t>
            </w:r>
          </w:p>
        </w:tc>
      </w:tr>
      <w:tr w:rsidR="008424ED" w:rsidRPr="008424ED" w14:paraId="12FAC77A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599A48E" w14:textId="1F51C1DC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page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524AD6FE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C26AE56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Page</w:t>
            </w:r>
          </w:p>
        </w:tc>
      </w:tr>
      <w:tr w:rsidR="008424ED" w:rsidRPr="008424ED" w14:paraId="6A789516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9C34992" w14:textId="386E8CEE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loading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3EA2D00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9CD0D01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Loading UI</w:t>
            </w:r>
          </w:p>
        </w:tc>
      </w:tr>
      <w:tr w:rsidR="008424ED" w:rsidRPr="008424ED" w14:paraId="4511EE4C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EFC4FE6" w14:textId="0B7329F2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not-found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091FB68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B6677E3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Not found UI</w:t>
            </w:r>
          </w:p>
        </w:tc>
      </w:tr>
      <w:tr w:rsidR="008424ED" w:rsidRPr="008424ED" w14:paraId="10667394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5BEFA13D" w14:textId="5CCF1C83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error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30993E1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17AD5BC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Error UI</w:t>
            </w:r>
          </w:p>
        </w:tc>
      </w:tr>
      <w:tr w:rsidR="008424ED" w:rsidRPr="008424ED" w14:paraId="44E58ECE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456CA5FE" w14:textId="754F17C8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global-error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428E812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05C02D5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Global error UI</w:t>
            </w:r>
          </w:p>
        </w:tc>
      </w:tr>
      <w:tr w:rsidR="008424ED" w:rsidRPr="008424ED" w14:paraId="5B8FB02B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5A43E1E" w14:textId="00F90455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route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8EFD119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335A1DF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API endpoint</w:t>
            </w:r>
          </w:p>
        </w:tc>
      </w:tr>
      <w:tr w:rsidR="008424ED" w:rsidRPr="008424ED" w14:paraId="33A9BC98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2663864" w14:textId="4E9069D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template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68E14D8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3C26501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Re-rendered layout</w:t>
            </w:r>
          </w:p>
        </w:tc>
      </w:tr>
      <w:tr w:rsidR="008424ED" w:rsidRPr="008424ED" w14:paraId="2429C63E" w14:textId="77777777"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1B4D5E8" w14:textId="4DC7418D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17EF215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.</w:t>
            </w:r>
            <w:proofErr w:type="spellStart"/>
            <w:proofErr w:type="gramStart"/>
            <w:r w:rsidRPr="008424ED">
              <w:rPr>
                <w:sz w:val="24"/>
                <w:szCs w:val="24"/>
              </w:rPr>
              <w:t>js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jsx</w:t>
            </w:r>
            <w:proofErr w:type="spellEnd"/>
            <w:r w:rsidRPr="008424ED">
              <w:rPr>
                <w:sz w:val="24"/>
                <w:szCs w:val="24"/>
              </w:rPr>
              <w:t> .</w:t>
            </w:r>
            <w:proofErr w:type="spellStart"/>
            <w:r w:rsidRPr="008424ED">
              <w:rPr>
                <w:sz w:val="24"/>
                <w:szCs w:val="24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5E19F06F" w14:textId="77777777" w:rsidR="008424ED" w:rsidRPr="008424ED" w:rsidRDefault="008424ED" w:rsidP="008424ED">
            <w:pPr>
              <w:rPr>
                <w:sz w:val="24"/>
                <w:szCs w:val="24"/>
              </w:rPr>
            </w:pPr>
            <w:r w:rsidRPr="008424ED">
              <w:rPr>
                <w:sz w:val="24"/>
                <w:szCs w:val="24"/>
              </w:rPr>
              <w:t>Parallel route fallback page</w:t>
            </w:r>
          </w:p>
        </w:tc>
      </w:tr>
    </w:tbl>
    <w:p w14:paraId="52DAF0C0" w14:textId="38266555" w:rsidR="00986322" w:rsidRDefault="00986322" w:rsidP="008424ED"/>
    <w:sectPr w:rsidR="00986322" w:rsidSect="00376C2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AC5"/>
    <w:multiLevelType w:val="multilevel"/>
    <w:tmpl w:val="D75E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044B4"/>
    <w:multiLevelType w:val="hybridMultilevel"/>
    <w:tmpl w:val="E984F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310620">
    <w:abstractNumId w:val="1"/>
  </w:num>
  <w:num w:numId="2" w16cid:durableId="20900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22"/>
    <w:rsid w:val="000E2031"/>
    <w:rsid w:val="00376C21"/>
    <w:rsid w:val="00616A83"/>
    <w:rsid w:val="00653E8F"/>
    <w:rsid w:val="008424ED"/>
    <w:rsid w:val="00986322"/>
    <w:rsid w:val="00B7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1B50"/>
  <w15:chartTrackingRefBased/>
  <w15:docId w15:val="{CE8F66BE-BD75-4994-A993-00C27DA0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3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2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extjs.org/docs/app/api-reference/cli/create-next-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Harmik Rathod</dc:creator>
  <cp:keywords/>
  <dc:description/>
  <cp:lastModifiedBy>Harmik Rathod</cp:lastModifiedBy>
  <cp:revision>1</cp:revision>
  <dcterms:created xsi:type="dcterms:W3CDTF">2025-12-05T07:06:00Z</dcterms:created>
  <dcterms:modified xsi:type="dcterms:W3CDTF">2025-12-05T07:27:00Z</dcterms:modified>
</cp:coreProperties>
</file>