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The text that I put under the file “myfile.txt” gets printed when I run the main.py file. </w:t>
      </w:r>
    </w:p>
    <w:p w:rsidR="00A63490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861262" w:rsidRPr="007C34A6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This happens because I have put in the command for myfile.txt to open and for it to read and print its contents. </w:t>
      </w:r>
    </w:p>
    <w:p w:rsidR="00861262" w:rsidRPr="007C34A6" w:rsidRDefault="00861262" w:rsidP="00861262">
      <w:pPr>
        <w:pStyle w:val="ListParagraph"/>
        <w:rPr>
          <w:sz w:val="22"/>
        </w:rPr>
      </w:pP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Compare and contrast the output of the first and second program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Both of the functions print the whole content of the file. </w:t>
      </w:r>
    </w:p>
    <w:p w:rsidR="00861262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1F0F55" w:rsidRPr="007C34A6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The two function differentiate in the way the print content. The read() function prints the whole content in the myfile.txt as one. Whereas, when the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 xml:space="preserve">() function prints, it counts each line as it prints. There would be a line1, a line2, etc. </w:t>
      </w:r>
      <w:r w:rsidRPr="007C34A6">
        <w:rPr>
          <w:sz w:val="22"/>
        </w:rPr>
        <w:br/>
      </w:r>
      <w:r w:rsidR="001F0F55" w:rsidRPr="007C34A6">
        <w:rPr>
          <w:sz w:val="22"/>
        </w:rPr>
        <w:br/>
      </w:r>
      <w:r w:rsidR="00D8613E" w:rsidRPr="007C34A6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When commanding </w:t>
      </w:r>
      <w:proofErr w:type="spellStart"/>
      <w:r>
        <w:rPr>
          <w:sz w:val="22"/>
        </w:rPr>
        <w:t>fileHandle</w:t>
      </w:r>
      <w:proofErr w:type="spellEnd"/>
      <w:r>
        <w:rPr>
          <w:sz w:val="22"/>
        </w:rPr>
        <w:t xml:space="preserve"> = open (), you enter the file’s name that you would like to open. This will allow python to find the file and open it.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C60F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0"/>
          <w:szCs w:val="21"/>
        </w:rPr>
        <w:t>importantfile.txt</w:t>
      </w:r>
      <w:r w:rsidRPr="00C60F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C60F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C60F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fileHandle.read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C60F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861262" w:rsidRPr="00C60FA6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C60F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861262" w:rsidRPr="007C34A6" w:rsidRDefault="00861262" w:rsidP="00861262">
      <w:pPr>
        <w:pStyle w:val="ListParagraph"/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861262" w:rsidRPr="00861262" w:rsidRDefault="00861262" w:rsidP="0086126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sz w:val="22"/>
        </w:rPr>
        <w:t xml:space="preserve">            </w:t>
      </w:r>
      <w:proofErr w:type="spellStart"/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861262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61262">
        <w:rPr>
          <w:rFonts w:ascii="Consolas" w:eastAsia="Times New Roman" w:hAnsi="Consolas" w:cs="Consolas"/>
          <w:color w:val="A31515"/>
          <w:sz w:val="21"/>
          <w:szCs w:val="21"/>
        </w:rPr>
        <w:t>"files/myfile.txt"</w:t>
      </w:r>
      <w:r w:rsidRPr="0086126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line = </w:t>
      </w: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count = </w:t>
      </w:r>
      <w:r w:rsidRPr="00B307B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line :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307B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307BA">
        <w:rPr>
          <w:rFonts w:ascii="Consolas" w:eastAsia="Times New Roman" w:hAnsi="Consolas" w:cs="Consolas"/>
          <w:color w:val="A31515"/>
          <w:sz w:val="21"/>
          <w:szCs w:val="21"/>
        </w:rPr>
        <w:t>"Line "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, count, </w:t>
      </w:r>
      <w:r w:rsidRPr="00B307BA">
        <w:rPr>
          <w:rFonts w:ascii="Consolas" w:eastAsia="Times New Roman" w:hAnsi="Consolas" w:cs="Consolas"/>
          <w:color w:val="A31515"/>
          <w:sz w:val="21"/>
          <w:szCs w:val="21"/>
        </w:rPr>
        <w:t>" : "</w:t>
      </w: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line.strip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 line = </w:t>
      </w: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 xml:space="preserve">  count += </w:t>
      </w:r>
      <w:r w:rsidRPr="00B307B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61262" w:rsidRPr="00B307BA" w:rsidRDefault="00861262" w:rsidP="0086126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B307B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“r” means to red. When “r” is typed beside the file it means to open and then read the file.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861262" w:rsidRPr="00861262" w:rsidRDefault="00861262" w:rsidP="00861262">
      <w:pPr>
        <w:pStyle w:val="ListParagraph"/>
        <w:rPr>
          <w:sz w:val="22"/>
        </w:rPr>
      </w:pPr>
      <w:r>
        <w:rPr>
          <w:sz w:val="22"/>
        </w:rPr>
        <w:t xml:space="preserve">Mode “w” is used to open a file for writing. 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861262" w:rsidRPr="00B307BA" w:rsidRDefault="00861262" w:rsidP="00861262">
      <w:pPr>
        <w:pStyle w:val="ListParagraph"/>
        <w:rPr>
          <w:sz w:val="22"/>
        </w:rPr>
      </w:pPr>
      <w:r>
        <w:rPr>
          <w:sz w:val="22"/>
        </w:rPr>
        <w:t>‘x’ – Open a file for exclusive</w:t>
      </w:r>
      <w:r w:rsidRPr="00B307BA">
        <w:rPr>
          <w:sz w:val="22"/>
        </w:rPr>
        <w:t xml:space="preserve"> creation. If the file already exists. The operation fails. 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‘a’ – Open for appending at the end of t5he file without truncating it. Creates a new file if it does not exist.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‘t’ – Open in text mode. (default)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‘b’ – Open in binary mode.</w:t>
      </w:r>
    </w:p>
    <w:p w:rsidR="00861262" w:rsidRDefault="00861262" w:rsidP="00861262">
      <w:pPr>
        <w:pStyle w:val="ListParagraph"/>
        <w:rPr>
          <w:sz w:val="22"/>
        </w:rPr>
      </w:pPr>
      <w:r>
        <w:rPr>
          <w:sz w:val="22"/>
        </w:rPr>
        <w:t>‘+’ - Open a file for updating (reading and writing)</w:t>
      </w:r>
    </w:p>
    <w:p w:rsidR="00861262" w:rsidRPr="007C34A6" w:rsidRDefault="00861262" w:rsidP="00861262">
      <w:pPr>
        <w:pStyle w:val="ListParagraph"/>
        <w:rPr>
          <w:sz w:val="22"/>
        </w:rPr>
      </w:pP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1A1D48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"myfile.txt"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1A1D4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F4F56" w:rsidRPr="007C34A6" w:rsidRDefault="003F4F56" w:rsidP="001A1D48">
      <w:pPr>
        <w:pStyle w:val="ListParagraph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1A1D48" w:rsidRPr="001A1D48" w:rsidRDefault="003F4F56" w:rsidP="001A1D48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  <w:r w:rsidR="001A1D48"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="001A1D48"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1A1D48" w:rsidRPr="001A1D48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="001A1D48"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"myfile.txt"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1A1D4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u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serText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1A1D48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 w:rsidRPr="001A1D48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1A1D48" w:rsidRPr="001A1D48" w:rsidRDefault="001A1D48" w:rsidP="001A1D4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fileHandle.write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1D48" w:rsidRPr="001A1D48" w:rsidRDefault="001A1D48" w:rsidP="001A1D48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1A1D4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F4F56" w:rsidRPr="003F4F56" w:rsidRDefault="003F4F56" w:rsidP="001A1D48">
      <w:pPr>
        <w:pStyle w:val="ListParagraph"/>
        <w:rPr>
          <w:sz w:val="22"/>
        </w:rPr>
      </w:pPr>
    </w:p>
    <w:p w:rsidR="00471D07" w:rsidRDefault="00471D07"/>
    <w:p w:rsidR="003F4F56" w:rsidRDefault="003F4F56"/>
    <w:p w:rsidR="00C334BE" w:rsidRDefault="00C334BE">
      <w:pPr>
        <w:rPr>
          <w:rFonts w:asciiTheme="minorHAnsi" w:hAnsiTheme="minorHAnsi"/>
          <w:b/>
          <w:szCs w:val="22"/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  <w:r w:rsidR="00AC7F30">
        <w:rPr>
          <w:rFonts w:asciiTheme="minorHAnsi" w:hAnsiTheme="minorHAnsi"/>
          <w:b/>
          <w:szCs w:val="22"/>
          <w:u w:val="single"/>
        </w:rPr>
        <w:fldChar w:fldCharType="begin"/>
      </w:r>
      <w:r w:rsidR="00AC7F30">
        <w:rPr>
          <w:rFonts w:asciiTheme="minorHAnsi" w:hAnsiTheme="minorHAnsi"/>
          <w:b/>
          <w:szCs w:val="22"/>
          <w:u w:val="single"/>
        </w:rPr>
        <w:instrText xml:space="preserve"> HYPERLINK  </w:instrText>
      </w:r>
      <w:r w:rsidR="00AC7F30">
        <w:rPr>
          <w:rFonts w:asciiTheme="minorHAnsi" w:hAnsiTheme="minorHAnsi"/>
          <w:b/>
          <w:szCs w:val="22"/>
          <w:u w:val="single"/>
        </w:rPr>
        <w:fldChar w:fldCharType="separate"/>
      </w:r>
      <w:r w:rsidR="00AC7F30">
        <w:rPr>
          <w:rFonts w:asciiTheme="minorHAnsi" w:hAnsiTheme="minorHAnsi"/>
          <w:bCs/>
          <w:szCs w:val="22"/>
          <w:u w:val="single"/>
        </w:rPr>
        <w:t>Error! Hyperlink reference not valid.</w:t>
      </w:r>
      <w:r w:rsidR="00AC7F30">
        <w:rPr>
          <w:rFonts w:asciiTheme="minorHAnsi" w:hAnsiTheme="minorHAnsi"/>
          <w:b/>
          <w:szCs w:val="22"/>
          <w:u w:val="single"/>
        </w:rPr>
        <w:fldChar w:fldCharType="end"/>
      </w:r>
    </w:p>
    <w:p w:rsidR="00471D07" w:rsidRPr="009D63D8" w:rsidRDefault="00471D07">
      <w:pPr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Add a folder to your </w:t>
      </w:r>
      <w:proofErr w:type="spellStart"/>
      <w:r w:rsidRPr="009D63D8">
        <w:rPr>
          <w:sz w:val="22"/>
        </w:rPr>
        <w:t>repl</w:t>
      </w:r>
      <w:proofErr w:type="spellEnd"/>
      <w:r w:rsidRPr="009D63D8">
        <w:rPr>
          <w:sz w:val="22"/>
        </w:rPr>
        <w:t xml:space="preserve"> workspace and call it “images”.</w:t>
      </w:r>
    </w:p>
    <w:p w:rsidR="00024D45" w:rsidRPr="009D63D8" w:rsidRDefault="00AC7F30" w:rsidP="009070C5">
      <w:pPr>
        <w:ind w:left="360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HYPERLINK  </w:instrText>
      </w:r>
      <w:r>
        <w:rPr>
          <w:sz w:val="22"/>
        </w:rPr>
        <w:fldChar w:fldCharType="separate"/>
      </w:r>
      <w:r>
        <w:rPr>
          <w:b/>
          <w:bCs/>
          <w:sz w:val="22"/>
        </w:rPr>
        <w:t>Error! Hyperlink reference not valid.</w:t>
      </w:r>
      <w:r>
        <w:rPr>
          <w:sz w:val="22"/>
        </w:rPr>
        <w:fldChar w:fldCharType="end"/>
      </w: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Locate and download a “BMP” format image file and add it 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The file must be a BMP file. JPG, GIF, PNG, etc. will not work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Add the image by using “drag-and-drop” onto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You can use the “Penguin.bmp” file from the </w:t>
      </w:r>
      <w:proofErr w:type="spellStart"/>
      <w:r w:rsidR="00094A0B" w:rsidRPr="009D63D8">
        <w:rPr>
          <w:sz w:val="22"/>
        </w:rPr>
        <w:t>GitHub</w:t>
      </w:r>
      <w:proofErr w:type="spellEnd"/>
      <w:r w:rsidR="00094A0B" w:rsidRPr="009D63D8">
        <w:rPr>
          <w:sz w:val="22"/>
        </w:rPr>
        <w:t xml:space="preserve"> Topic B folder </w:t>
      </w:r>
      <w:r w:rsidRPr="009D63D8">
        <w:rPr>
          <w:sz w:val="22"/>
        </w:rPr>
        <w:t>if you want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Load the following program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Add it to your </w:t>
      </w:r>
      <w:proofErr w:type="spellStart"/>
      <w:r w:rsidRPr="009D63D8">
        <w:rPr>
          <w:sz w:val="22"/>
        </w:rPr>
        <w:t>repl</w:t>
      </w:r>
      <w:proofErr w:type="spellEnd"/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Modify the “open” command to read your image file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Run the program and examine the data output.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Default="00D8292A">
      <w:pPr>
        <w:rPr>
          <w:sz w:val="22"/>
        </w:rPr>
      </w:pPr>
    </w:p>
    <w:p w:rsidR="00D8292A" w:rsidRDefault="00D8292A">
      <w:pPr>
        <w:rPr>
          <w:sz w:val="22"/>
        </w:rPr>
      </w:pPr>
    </w:p>
    <w:p w:rsidR="003F4F56" w:rsidRPr="009D63D8" w:rsidRDefault="00094A0B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Decode the meaning of the first two bytes of data in the header data of a BMP file.</w:t>
      </w:r>
    </w:p>
    <w:p w:rsidR="00094A0B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are the values of the first two bytes?</w:t>
      </w:r>
    </w:p>
    <w:p w:rsidR="00002A02" w:rsidRPr="009D63D8" w:rsidRDefault="00002A02" w:rsidP="00002A02">
      <w:pPr>
        <w:pStyle w:val="ListParagraph"/>
        <w:rPr>
          <w:sz w:val="22"/>
        </w:rPr>
      </w:pPr>
      <w:r>
        <w:rPr>
          <w:sz w:val="22"/>
        </w:rPr>
        <w:t>066 077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folder.</w:t>
      </w:r>
    </w:p>
    <w:p w:rsidR="007628A4" w:rsidRDefault="007628A4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ASCII characters do these two bytes represent?</w:t>
      </w:r>
    </w:p>
    <w:p w:rsidR="00002A02" w:rsidRPr="009D63D8" w:rsidRDefault="00E4790E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B</w:t>
      </w:r>
      <w:bookmarkStart w:id="0" w:name="_GoBack"/>
      <w:bookmarkEnd w:id="0"/>
      <w:r w:rsidR="00002A02">
        <w:rPr>
          <w:sz w:val="22"/>
        </w:rPr>
        <w:t>M</w:t>
      </w:r>
    </w:p>
    <w:p w:rsidR="007628A4" w:rsidRPr="009D63D8" w:rsidRDefault="007628A4" w:rsidP="009070C5">
      <w:pPr>
        <w:ind w:left="360"/>
        <w:rPr>
          <w:sz w:val="22"/>
        </w:rPr>
      </w:pPr>
    </w:p>
    <w:p w:rsidR="007628A4" w:rsidRPr="009D63D8" w:rsidRDefault="0046318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and examine the BMP file format specification for the “Signature” 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Open the URL listed below to access the document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According to the document, the first two bytes of data are the “Signature”</w:t>
      </w:r>
    </w:p>
    <w:p w:rsidR="00002A02" w:rsidRDefault="00463185" w:rsidP="00002A02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description of the “Signature” in a BMP file?</w:t>
      </w:r>
    </w:p>
    <w:p w:rsidR="00002A02" w:rsidRPr="00002A02" w:rsidRDefault="00002A02" w:rsidP="00002A02">
      <w:pPr>
        <w:pStyle w:val="ListParagraph"/>
        <w:rPr>
          <w:sz w:val="22"/>
        </w:rPr>
      </w:pPr>
      <w:r>
        <w:rPr>
          <w:sz w:val="22"/>
        </w:rPr>
        <w:t>The description of the “Signature” is ‘BM’.</w:t>
      </w:r>
    </w:p>
    <w:p w:rsidR="00463185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your answer to question #4 above?</w:t>
      </w:r>
    </w:p>
    <w:p w:rsidR="00002A02" w:rsidRPr="009D63D8" w:rsidRDefault="00002A02" w:rsidP="00002A02">
      <w:pPr>
        <w:pStyle w:val="ListParagraph"/>
        <w:rPr>
          <w:sz w:val="22"/>
        </w:rPr>
      </w:pPr>
      <w:r>
        <w:rPr>
          <w:sz w:val="22"/>
        </w:rPr>
        <w:t>The number 066 and 077 represent BM which is a signature of every BMP file.</w:t>
      </w:r>
    </w:p>
    <w:p w:rsidR="00463185" w:rsidRPr="009D63D8" w:rsidRDefault="00463185">
      <w:pPr>
        <w:rPr>
          <w:sz w:val="22"/>
        </w:rPr>
      </w:pPr>
    </w:p>
    <w:p w:rsidR="009E68DE" w:rsidRDefault="00E4790E">
      <w:hyperlink r:id="rId7" w:history="1">
        <w:r w:rsidR="00463185" w:rsidRPr="003E62B2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Pr="009D63D8" w:rsidRDefault="009E68DE">
      <w:pPr>
        <w:rPr>
          <w:sz w:val="22"/>
        </w:rPr>
      </w:pPr>
    </w:p>
    <w:p w:rsidR="00463185" w:rsidRPr="009D63D8" w:rsidRDefault="0046318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Examine the BMP file format specification for the Width </w:t>
      </w:r>
      <w:r w:rsidR="009070C5" w:rsidRPr="009D63D8">
        <w:rPr>
          <w:sz w:val="22"/>
        </w:rPr>
        <w:t>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Locate the </w:t>
      </w:r>
      <w:r w:rsidR="009070C5" w:rsidRPr="009D63D8">
        <w:rPr>
          <w:sz w:val="22"/>
        </w:rPr>
        <w:t>“Width” data field in the BMP specification document.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002A02" w:rsidRPr="009D63D8" w:rsidRDefault="00002A02" w:rsidP="00002A02">
      <w:pPr>
        <w:pStyle w:val="ListParagraph"/>
        <w:rPr>
          <w:sz w:val="22"/>
        </w:rPr>
      </w:pPr>
      <w:r>
        <w:rPr>
          <w:sz w:val="22"/>
        </w:rPr>
        <w:t>The size is 4 bytes of this field.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E4790E" w:rsidRPr="009D63D8" w:rsidRDefault="00E4790E" w:rsidP="00E4790E">
      <w:pPr>
        <w:pStyle w:val="ListParagraph"/>
        <w:rPr>
          <w:sz w:val="22"/>
        </w:rPr>
      </w:pPr>
      <w:r>
        <w:rPr>
          <w:sz w:val="22"/>
        </w:rPr>
        <w:t>The value in bytes is 001 031.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E4790E" w:rsidRPr="009D63D8" w:rsidRDefault="00E4790E" w:rsidP="00E4790E">
      <w:pPr>
        <w:pStyle w:val="ListParagraph"/>
        <w:rPr>
          <w:sz w:val="22"/>
        </w:rPr>
      </w:pPr>
      <w:r>
        <w:rPr>
          <w:sz w:val="22"/>
        </w:rPr>
        <w:t>The value in decimals is 1 and 49.</w:t>
      </w:r>
    </w:p>
    <w:p w:rsidR="009070C5" w:rsidRPr="009D63D8" w:rsidRDefault="009070C5" w:rsidP="009D63D8">
      <w:pPr>
        <w:ind w:left="360"/>
        <w:rPr>
          <w:sz w:val="22"/>
        </w:rPr>
      </w:pPr>
    </w:p>
    <w:p w:rsidR="009070C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Height data field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Locate the “Height” data field in the BMP specification document.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D84309" w:rsidRPr="009D63D8" w:rsidRDefault="00D84309" w:rsidP="00D84309">
      <w:pPr>
        <w:pStyle w:val="ListParagraph"/>
        <w:rPr>
          <w:sz w:val="22"/>
        </w:rPr>
      </w:pPr>
      <w:r>
        <w:rPr>
          <w:sz w:val="22"/>
        </w:rPr>
        <w:t xml:space="preserve">The size of this field is 4 bytes as well. 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E4790E" w:rsidRPr="009D63D8" w:rsidRDefault="00E4790E" w:rsidP="00E4790E">
      <w:pPr>
        <w:pStyle w:val="ListParagraph"/>
        <w:rPr>
          <w:sz w:val="22"/>
        </w:rPr>
      </w:pPr>
      <w:r>
        <w:rPr>
          <w:sz w:val="22"/>
        </w:rPr>
        <w:t>The value in bytes us 001 045.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E4790E" w:rsidRPr="009D63D8" w:rsidRDefault="00E4790E" w:rsidP="00E4790E">
      <w:pPr>
        <w:pStyle w:val="ListParagraph"/>
        <w:rPr>
          <w:sz w:val="22"/>
        </w:rPr>
      </w:pPr>
      <w:r>
        <w:rPr>
          <w:sz w:val="22"/>
        </w:rPr>
        <w:t>The value in decimals is 1 and 37.</w:t>
      </w:r>
    </w:p>
    <w:p w:rsidR="009070C5" w:rsidRPr="009D63D8" w:rsidRDefault="009070C5" w:rsidP="009D63D8">
      <w:pPr>
        <w:ind w:left="360"/>
        <w:rPr>
          <w:sz w:val="22"/>
        </w:rPr>
      </w:pPr>
    </w:p>
    <w:p w:rsidR="0046318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your BMP image file in an application program like Paint or Photoshop.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 of your image file?</w:t>
      </w:r>
    </w:p>
    <w:p w:rsidR="00D84309" w:rsidRPr="009D63D8" w:rsidRDefault="00D84309" w:rsidP="00D84309">
      <w:pPr>
        <w:pStyle w:val="ListParagraph"/>
        <w:rPr>
          <w:sz w:val="22"/>
        </w:rPr>
      </w:pPr>
      <w:r>
        <w:rPr>
          <w:sz w:val="22"/>
        </w:rPr>
        <w:t>In paint the size of my image file is 254.0KB and the pixels are 287 x 301.</w:t>
      </w:r>
    </w:p>
    <w:p w:rsidR="009070C5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the output of the program?</w:t>
      </w:r>
    </w:p>
    <w:p w:rsidR="00D84309" w:rsidRPr="009D63D8" w:rsidRDefault="00D84309" w:rsidP="00D84309">
      <w:pPr>
        <w:pStyle w:val="ListParagraph"/>
        <w:rPr>
          <w:sz w:val="22"/>
        </w:rPr>
      </w:pPr>
      <w:r>
        <w:rPr>
          <w:sz w:val="22"/>
        </w:rPr>
        <w:t>The number of pixels are same in both python and paint.</w:t>
      </w:r>
    </w:p>
    <w:p w:rsidR="00463185" w:rsidRDefault="00463185"/>
    <w:p w:rsidR="00954B53" w:rsidRDefault="00954B53"/>
    <w:sectPr w:rsidR="00954B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02A02"/>
    <w:rsid w:val="00024D45"/>
    <w:rsid w:val="00094A0B"/>
    <w:rsid w:val="001A1D48"/>
    <w:rsid w:val="001F0F55"/>
    <w:rsid w:val="002B5826"/>
    <w:rsid w:val="003100BD"/>
    <w:rsid w:val="00370875"/>
    <w:rsid w:val="003F4F56"/>
    <w:rsid w:val="00463185"/>
    <w:rsid w:val="00471D07"/>
    <w:rsid w:val="007628A4"/>
    <w:rsid w:val="00787656"/>
    <w:rsid w:val="007C34A6"/>
    <w:rsid w:val="007D1530"/>
    <w:rsid w:val="007E7914"/>
    <w:rsid w:val="00861262"/>
    <w:rsid w:val="008A690C"/>
    <w:rsid w:val="009070C5"/>
    <w:rsid w:val="00920A6C"/>
    <w:rsid w:val="00954B53"/>
    <w:rsid w:val="009D63D8"/>
    <w:rsid w:val="009E68DE"/>
    <w:rsid w:val="00A63490"/>
    <w:rsid w:val="00AC7F30"/>
    <w:rsid w:val="00C334BE"/>
    <w:rsid w:val="00C73A12"/>
    <w:rsid w:val="00D8292A"/>
    <w:rsid w:val="00D84309"/>
    <w:rsid w:val="00D8613E"/>
    <w:rsid w:val="00E4790E"/>
    <w:rsid w:val="00E714A6"/>
    <w:rsid w:val="00F5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Sidhu, Harneet</cp:lastModifiedBy>
  <cp:revision>25</cp:revision>
  <dcterms:created xsi:type="dcterms:W3CDTF">2018-11-22T14:27:00Z</dcterms:created>
  <dcterms:modified xsi:type="dcterms:W3CDTF">2019-01-15T14:08:00Z</dcterms:modified>
</cp:coreProperties>
</file>