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91A4" w14:textId="77777777" w:rsidR="00FF4D1B" w:rsidRDefault="00000000">
      <w:pPr>
        <w:spacing w:before="1440" w:after="240"/>
        <w:jc w:val="center"/>
      </w:pPr>
      <w:proofErr w:type="spellStart"/>
      <w:r>
        <w:rPr>
          <w:b/>
          <w:bCs/>
          <w:color w:val="E8520A"/>
          <w:sz w:val="72"/>
          <w:szCs w:val="72"/>
        </w:rPr>
        <w:t>GlobalPartners</w:t>
      </w:r>
      <w:proofErr w:type="spellEnd"/>
    </w:p>
    <w:p w14:paraId="71B23115" w14:textId="77777777" w:rsidR="00FF4D1B" w:rsidRDefault="00000000">
      <w:pPr>
        <w:spacing w:after="120"/>
        <w:jc w:val="center"/>
      </w:pPr>
      <w:r>
        <w:rPr>
          <w:b/>
          <w:bCs/>
          <w:color w:val="1E3A5F"/>
          <w:sz w:val="56"/>
          <w:szCs w:val="56"/>
        </w:rPr>
        <w:t>Restaurant Analytics Pipeline</w:t>
      </w:r>
    </w:p>
    <w:p w14:paraId="5C11D575" w14:textId="77777777" w:rsidR="00FF4D1B" w:rsidRDefault="00000000">
      <w:pPr>
        <w:pBdr>
          <w:bottom w:val="single" w:sz="12" w:space="4" w:color="E8520A"/>
        </w:pBdr>
        <w:spacing w:after="600"/>
        <w:jc w:val="center"/>
      </w:pPr>
      <w:r>
        <w:rPr>
          <w:color w:val="555555"/>
          <w:sz w:val="32"/>
          <w:szCs w:val="32"/>
        </w:rPr>
        <w:t>System Design Document</w:t>
      </w:r>
    </w:p>
    <w:p w14:paraId="3336D9D3" w14:textId="77777777" w:rsidR="00FF4D1B" w:rsidRDefault="00FF4D1B"/>
    <w:p w14:paraId="5A4F31D7" w14:textId="77777777" w:rsidR="00FF4D1B" w:rsidRDefault="00FF4D1B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FF4D1B" w14:paraId="141E943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FC2B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C927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GlobalPartners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Restaurant Analytics Pipeline</w:t>
            </w:r>
          </w:p>
        </w:tc>
      </w:tr>
      <w:tr w:rsidR="00FF4D1B" w14:paraId="2E1500A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D567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CA2E" w14:textId="77777777" w:rsidR="00FF4D1B" w:rsidRDefault="00000000">
            <w:r>
              <w:rPr>
                <w:color w:val="000000"/>
                <w:sz w:val="20"/>
                <w:szCs w:val="20"/>
              </w:rPr>
              <w:t>Harneet Bagga</w:t>
            </w:r>
          </w:p>
        </w:tc>
      </w:tr>
      <w:tr w:rsidR="00FF4D1B" w14:paraId="313E900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09FC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FF29" w14:textId="77777777" w:rsidR="00FF4D1B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F4D1B" w14:paraId="4E5B546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197D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B749" w14:textId="77777777" w:rsidR="00FF4D1B" w:rsidRDefault="00000000">
            <w:r>
              <w:rPr>
                <w:color w:val="000000"/>
                <w:sz w:val="20"/>
                <w:szCs w:val="20"/>
              </w:rPr>
              <w:t>May 2026</w:t>
            </w:r>
          </w:p>
        </w:tc>
      </w:tr>
      <w:tr w:rsidR="00FF4D1B" w14:paraId="3DE46F2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721A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Live Dashboard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1221" w14:textId="77777777" w:rsidR="00FF4D1B" w:rsidRDefault="00000000">
            <w:r>
              <w:rPr>
                <w:color w:val="2E75B6"/>
                <w:sz w:val="20"/>
                <w:szCs w:val="20"/>
              </w:rPr>
              <w:t>https://globalpartners-analytics.streamlit.app</w:t>
            </w:r>
          </w:p>
        </w:tc>
      </w:tr>
      <w:tr w:rsidR="00FF4D1B" w14:paraId="772E6D5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BF9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GitHub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435F" w14:textId="77777777" w:rsidR="00FF4D1B" w:rsidRDefault="00000000">
            <w:r>
              <w:rPr>
                <w:color w:val="2E75B6"/>
                <w:sz w:val="20"/>
                <w:szCs w:val="20"/>
              </w:rPr>
              <w:t>github.com/</w:t>
            </w:r>
            <w:proofErr w:type="spellStart"/>
            <w:r>
              <w:rPr>
                <w:color w:val="2E75B6"/>
                <w:sz w:val="20"/>
                <w:szCs w:val="20"/>
              </w:rPr>
              <w:t>harneetbagga</w:t>
            </w:r>
            <w:proofErr w:type="spellEnd"/>
            <w:r>
              <w:rPr>
                <w:color w:val="2E75B6"/>
                <w:sz w:val="20"/>
                <w:szCs w:val="20"/>
              </w:rPr>
              <w:t>/</w:t>
            </w:r>
            <w:proofErr w:type="spellStart"/>
            <w:r>
              <w:rPr>
                <w:color w:val="2E75B6"/>
                <w:sz w:val="20"/>
                <w:szCs w:val="20"/>
              </w:rPr>
              <w:t>globalpartners</w:t>
            </w:r>
            <w:proofErr w:type="spellEnd"/>
            <w:r>
              <w:rPr>
                <w:color w:val="2E75B6"/>
                <w:sz w:val="20"/>
                <w:szCs w:val="20"/>
              </w:rPr>
              <w:t>-data-pipeline</w:t>
            </w:r>
          </w:p>
        </w:tc>
      </w:tr>
      <w:tr w:rsidR="00FF4D1B" w14:paraId="48B1AE5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E75E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Cloud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DA8B" w14:textId="77777777" w:rsidR="00FF4D1B" w:rsidRDefault="00000000">
            <w:r>
              <w:rPr>
                <w:color w:val="000000"/>
                <w:sz w:val="20"/>
                <w:szCs w:val="20"/>
              </w:rPr>
              <w:t>AWS (us-east-1)</w:t>
            </w:r>
          </w:p>
        </w:tc>
      </w:tr>
    </w:tbl>
    <w:p w14:paraId="637ACB2C" w14:textId="77777777" w:rsidR="00FF4D1B" w:rsidRDefault="00000000">
      <w:r>
        <w:br w:type="page"/>
      </w:r>
    </w:p>
    <w:p w14:paraId="78D14952" w14:textId="77777777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1. Executive Summary</w:t>
      </w:r>
    </w:p>
    <w:p w14:paraId="0FF6D60A" w14:textId="77777777" w:rsidR="00FF4D1B" w:rsidRDefault="00000000">
      <w:pPr>
        <w:spacing w:before="60" w:after="60"/>
      </w:pPr>
      <w:proofErr w:type="spellStart"/>
      <w:r>
        <w:rPr>
          <w:color w:val="000000"/>
        </w:rPr>
        <w:t>GlobalPartners</w:t>
      </w:r>
      <w:proofErr w:type="spellEnd"/>
      <w:r>
        <w:rPr>
          <w:color w:val="000000"/>
        </w:rPr>
        <w:t xml:space="preserve"> Restaurant Group operated across multiple locations generating transactional data through a point-of-sale system backed by SQL Server. The business had no centralized analytics capability — revenue reporting was done through manual SQL queries run ad-hoc, customer behaviour was invisible, and loyalty program effectiveness was entirely unmeasured.</w:t>
      </w:r>
    </w:p>
    <w:p w14:paraId="0B7DEBDE" w14:textId="77777777" w:rsidR="00FF4D1B" w:rsidRDefault="00FF4D1B"/>
    <w:p w14:paraId="78CE59E5" w14:textId="77777777" w:rsidR="00FF4D1B" w:rsidRDefault="00000000">
      <w:pPr>
        <w:spacing w:before="60" w:after="60"/>
      </w:pPr>
      <w:r>
        <w:rPr>
          <w:color w:val="000000"/>
        </w:rPr>
        <w:t xml:space="preserve">This document describes the end-to-end data engineering pipeline built to solve this problem — ingesting transactional POS data from SQL Server, transforming it through a Bronze/Silver/Gold medallion architecture on AWS, and serving business intelligence through an interactive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dashboard backed by Amazon Athena.</w:t>
      </w:r>
    </w:p>
    <w:p w14:paraId="1F5B9384" w14:textId="77777777" w:rsidR="00FF4D1B" w:rsidRDefault="00FF4D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F4D1B" w14:paraId="1D5CDA5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E308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Problem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6699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 Solution</w:t>
            </w:r>
          </w:p>
        </w:tc>
      </w:tr>
      <w:tr w:rsidR="00FF4D1B" w14:paraId="416A741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1960" w14:textId="77777777" w:rsidR="00FF4D1B" w:rsidRDefault="00000000">
            <w:r>
              <w:rPr>
                <w:color w:val="000000"/>
                <w:sz w:val="20"/>
                <w:szCs w:val="20"/>
              </w:rPr>
              <w:t>No customer churn visibility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2775" w14:textId="77777777" w:rsidR="00FF4D1B" w:rsidRDefault="00000000">
            <w:r>
              <w:rPr>
                <w:color w:val="000000"/>
                <w:sz w:val="20"/>
                <w:szCs w:val="20"/>
              </w:rPr>
              <w:t>Churn Indicators Gold job — activity profiles, spend trends, 4-tier risk tags</w:t>
            </w:r>
          </w:p>
        </w:tc>
      </w:tr>
      <w:tr w:rsidR="00FF4D1B" w14:paraId="23C129F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863A" w14:textId="77777777" w:rsidR="00FF4D1B" w:rsidRDefault="00000000">
            <w:r>
              <w:rPr>
                <w:color w:val="000000"/>
                <w:sz w:val="20"/>
                <w:szCs w:val="20"/>
              </w:rPr>
              <w:t>No CLV or customer segmentation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19D0" w14:textId="77777777" w:rsidR="00FF4D1B" w:rsidRDefault="00000000">
            <w:r>
              <w:rPr>
                <w:color w:val="000000"/>
                <w:sz w:val="20"/>
                <w:szCs w:val="20"/>
              </w:rPr>
              <w:t>CLV Gold job — 20,174 customers ranked HIGH/MEDIUM/LOW with revenue bands</w:t>
            </w:r>
          </w:p>
        </w:tc>
      </w:tr>
      <w:tr w:rsidR="00FF4D1B" w14:paraId="2A7961C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9831" w14:textId="77777777" w:rsidR="00FF4D1B" w:rsidRDefault="00000000">
            <w:r>
              <w:rPr>
                <w:color w:val="000000"/>
                <w:sz w:val="20"/>
                <w:szCs w:val="20"/>
              </w:rPr>
              <w:t>Loyalty program unmeasured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5C01" w14:textId="77777777" w:rsidR="00FF4D1B" w:rsidRDefault="00000000">
            <w:r>
              <w:rPr>
                <w:color w:val="000000"/>
                <w:sz w:val="20"/>
                <w:szCs w:val="20"/>
              </w:rPr>
              <w:t>Loyalty Comparison — non-loyalty avg CLV $464 vs loyalty $192 surfaced</w:t>
            </w:r>
          </w:p>
        </w:tc>
      </w:tr>
      <w:tr w:rsidR="00FF4D1B" w14:paraId="5B816C6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4A8B" w14:textId="77777777" w:rsidR="00FF4D1B" w:rsidRDefault="00000000">
            <w:r>
              <w:rPr>
                <w:color w:val="000000"/>
                <w:sz w:val="20"/>
                <w:szCs w:val="20"/>
              </w:rPr>
              <w:t>No location performance ranking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66E7" w14:textId="77777777" w:rsidR="00FF4D1B" w:rsidRDefault="00000000">
            <w:r>
              <w:rPr>
                <w:color w:val="000000"/>
                <w:sz w:val="20"/>
                <w:szCs w:val="20"/>
              </w:rPr>
              <w:t>Location Performance — revenue ranking, MoM growth, top items per restaurant</w:t>
            </w:r>
          </w:p>
        </w:tc>
      </w:tr>
      <w:tr w:rsidR="00FF4D1B" w14:paraId="4C5883D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A0DD" w14:textId="77777777" w:rsidR="00FF4D1B" w:rsidRDefault="00000000">
            <w:r>
              <w:rPr>
                <w:color w:val="000000"/>
                <w:sz w:val="20"/>
                <w:szCs w:val="20"/>
              </w:rPr>
              <w:t>Discount impact unknown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FD26" w14:textId="77777777" w:rsidR="00FF4D1B" w:rsidRDefault="00000000">
            <w:r>
              <w:rPr>
                <w:color w:val="000000"/>
                <w:sz w:val="20"/>
                <w:szCs w:val="20"/>
              </w:rPr>
              <w:t>Discount Effectiveness — basket size comparison, customer seeker segments</w:t>
            </w:r>
          </w:p>
        </w:tc>
      </w:tr>
      <w:tr w:rsidR="00FF4D1B" w14:paraId="6C8B03F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355B" w14:textId="77777777" w:rsidR="00FF4D1B" w:rsidRDefault="00000000">
            <w:r>
              <w:rPr>
                <w:color w:val="000000"/>
                <w:sz w:val="20"/>
                <w:szCs w:val="20"/>
              </w:rPr>
              <w:t>Inconsistent revenue reporting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EB3B" w14:textId="77777777" w:rsidR="00FF4D1B" w:rsidRDefault="00000000">
            <w:r>
              <w:rPr>
                <w:color w:val="000000"/>
                <w:sz w:val="20"/>
                <w:szCs w:val="20"/>
              </w:rPr>
              <w:t>Single Gold serving layer with enforced business rules eliminates analyst inconsistency</w:t>
            </w:r>
          </w:p>
        </w:tc>
      </w:tr>
    </w:tbl>
    <w:p w14:paraId="2C24B450" w14:textId="77777777" w:rsidR="00FF4D1B" w:rsidRDefault="00000000">
      <w:r>
        <w:br w:type="page"/>
      </w:r>
    </w:p>
    <w:p w14:paraId="17262BC5" w14:textId="77777777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2. Architecture Overview</w:t>
      </w:r>
    </w:p>
    <w:p w14:paraId="2E69DBB7" w14:textId="77777777" w:rsidR="00FF4D1B" w:rsidRDefault="00000000">
      <w:pPr>
        <w:spacing w:before="60" w:after="60"/>
      </w:pPr>
      <w:r>
        <w:rPr>
          <w:color w:val="000000"/>
        </w:rPr>
        <w:t xml:space="preserve">The pipeline follows an ETL pattern with a three-layer Medallion architecture. Data is extracted from the operational SQL Server database, transformed in </w:t>
      </w:r>
      <w:proofErr w:type="spellStart"/>
      <w:r>
        <w:rPr>
          <w:color w:val="000000"/>
        </w:rPr>
        <w:t>PySpark</w:t>
      </w:r>
      <w:proofErr w:type="spellEnd"/>
      <w:r>
        <w:rPr>
          <w:color w:val="000000"/>
        </w:rPr>
        <w:t xml:space="preserve"> running on AWS Glue, and loaded as clean Parquet files into Amazon S3 — </w:t>
      </w:r>
      <w:proofErr w:type="spellStart"/>
      <w:r>
        <w:rPr>
          <w:color w:val="000000"/>
        </w:rPr>
        <w:t>queryable</w:t>
      </w:r>
      <w:proofErr w:type="spellEnd"/>
      <w:r>
        <w:rPr>
          <w:color w:val="000000"/>
        </w:rPr>
        <w:t xml:space="preserve"> via Athena and served through a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dashboard.</w:t>
      </w:r>
    </w:p>
    <w:p w14:paraId="2E1EC955" w14:textId="77777777" w:rsidR="00FF4D1B" w:rsidRDefault="00FF4D1B"/>
    <w:p w14:paraId="6E1E9127" w14:textId="77777777" w:rsidR="00FF4D1B" w:rsidRDefault="00000000">
      <w:pPr>
        <w:pStyle w:val="Heading2"/>
      </w:pPr>
      <w:r>
        <w:t>2.1 High-Level 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340"/>
        <w:gridCol w:w="4628"/>
        <w:gridCol w:w="2197"/>
      </w:tblGrid>
      <w:tr w:rsidR="00FF4D1B" w14:paraId="7C16B4B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65C1" w14:textId="77777777" w:rsidR="00FF4D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55D5" w14:textId="77777777" w:rsidR="00FF4D1B" w:rsidRDefault="00FF4D1B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B97A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42C8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FF4D1B" w14:paraId="16A2018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BECF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C053" w14:textId="77777777" w:rsidR="00FF4D1B" w:rsidRDefault="00FF4D1B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01AC" w14:textId="77777777" w:rsidR="00FF4D1B" w:rsidRDefault="00000000">
            <w:r>
              <w:rPr>
                <w:color w:val="000000"/>
                <w:sz w:val="20"/>
                <w:szCs w:val="20"/>
              </w:rPr>
              <w:t>SQL Server operational database — POS transactions, order items, options, date dimension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154E" w14:textId="77777777" w:rsidR="00FF4D1B" w:rsidRDefault="00000000">
            <w:r>
              <w:rPr>
                <w:color w:val="000000"/>
                <w:sz w:val="20"/>
                <w:szCs w:val="20"/>
              </w:rPr>
              <w:t>AWS RDS (SQL Server Express, db.t</w:t>
            </w:r>
            <w:proofErr w:type="gramStart"/>
            <w:r>
              <w:rPr>
                <w:color w:val="000000"/>
                <w:sz w:val="20"/>
                <w:szCs w:val="20"/>
              </w:rPr>
              <w:t>3.micro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F4D1B" w14:paraId="70AFA9AF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F6EC" w14:textId="77777777" w:rsidR="00FF4D1B" w:rsidRDefault="00FF4D1B"/>
        </w:tc>
        <w:tc>
          <w:tcPr>
            <w:tcW w:w="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B0FF" w14:textId="77777777" w:rsidR="00FF4D1B" w:rsidRDefault="00000000">
            <w:pPr>
              <w:jc w:val="center"/>
            </w:pPr>
            <w:r>
              <w:rPr>
                <w:b/>
                <w:bCs/>
                <w:color w:val="E8520A"/>
                <w:sz w:val="20"/>
                <w:szCs w:val="20"/>
              </w:rPr>
              <w:t>↓</w:t>
            </w:r>
          </w:p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0ABF" w14:textId="77777777" w:rsidR="00FF4D1B" w:rsidRDefault="00000000">
            <w:r>
              <w:rPr>
                <w:color w:val="000000"/>
                <w:sz w:val="20"/>
                <w:szCs w:val="20"/>
              </w:rPr>
              <w:t>JDBC incremental extract — watermark tracked in DynamoDB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E847" w14:textId="77777777" w:rsidR="00FF4D1B" w:rsidRDefault="00FF4D1B"/>
        </w:tc>
      </w:tr>
      <w:tr w:rsidR="00FF4D1B" w14:paraId="762062E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D7F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8544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w="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45F7" w14:textId="77777777" w:rsidR="00FF4D1B" w:rsidRDefault="00FF4D1B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DA6A" w14:textId="77777777" w:rsidR="00FF4D1B" w:rsidRDefault="00000000">
            <w:r>
              <w:rPr>
                <w:color w:val="000000"/>
                <w:sz w:val="20"/>
                <w:szCs w:val="20"/>
              </w:rPr>
              <w:t>Raw Parquet files — exact copy of source, partitioned year/month/day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EB7F" w14:textId="77777777" w:rsidR="00FF4D1B" w:rsidRDefault="00000000">
            <w:r>
              <w:rPr>
                <w:color w:val="000000"/>
                <w:sz w:val="20"/>
                <w:szCs w:val="20"/>
              </w:rPr>
              <w:t>S3 + Glue Data Catalog (</w:t>
            </w:r>
            <w:proofErr w:type="spellStart"/>
            <w:r>
              <w:rPr>
                <w:color w:val="000000"/>
                <w:sz w:val="20"/>
                <w:szCs w:val="20"/>
              </w:rPr>
              <w:t>gp_bronze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F4D1B" w14:paraId="2D1C6959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ADE8" w14:textId="77777777" w:rsidR="00FF4D1B" w:rsidRDefault="00FF4D1B"/>
        </w:tc>
        <w:tc>
          <w:tcPr>
            <w:tcW w:w="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83B5" w14:textId="77777777" w:rsidR="00FF4D1B" w:rsidRDefault="00000000">
            <w:pPr>
              <w:jc w:val="center"/>
            </w:pPr>
            <w:r>
              <w:rPr>
                <w:b/>
                <w:bCs/>
                <w:color w:val="E8520A"/>
                <w:sz w:val="20"/>
                <w:szCs w:val="20"/>
              </w:rPr>
              <w:t>↓</w:t>
            </w:r>
          </w:p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9C34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PySpark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transformations — DQ flagging, deduplication, type casting, eligibility flag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74D8" w14:textId="77777777" w:rsidR="00FF4D1B" w:rsidRDefault="00FF4D1B"/>
        </w:tc>
      </w:tr>
      <w:tr w:rsidR="00FF4D1B" w14:paraId="769AE7D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C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3DDF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w="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52E1" w14:textId="77777777" w:rsidR="00FF4D1B" w:rsidRDefault="00FF4D1B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446C" w14:textId="77777777" w:rsidR="00FF4D1B" w:rsidRDefault="00000000">
            <w:r>
              <w:rPr>
                <w:color w:val="000000"/>
                <w:sz w:val="20"/>
                <w:szCs w:val="20"/>
              </w:rPr>
              <w:t>Clean Parquet files — validated, deduplicated, customer-eligible flagged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D665" w14:textId="77777777" w:rsidR="00FF4D1B" w:rsidRDefault="00000000">
            <w:r>
              <w:rPr>
                <w:color w:val="000000"/>
                <w:sz w:val="20"/>
                <w:szCs w:val="20"/>
              </w:rPr>
              <w:t>S3 + Glue Data Catalog (</w:t>
            </w:r>
            <w:proofErr w:type="spellStart"/>
            <w:r>
              <w:rPr>
                <w:color w:val="000000"/>
                <w:sz w:val="20"/>
                <w:szCs w:val="20"/>
              </w:rPr>
              <w:t>gp_silver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F4D1B" w14:paraId="38FEF39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D6D6" w14:textId="77777777" w:rsidR="00FF4D1B" w:rsidRDefault="00FF4D1B"/>
        </w:tc>
        <w:tc>
          <w:tcPr>
            <w:tcW w:w="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A995" w14:textId="77777777" w:rsidR="00FF4D1B" w:rsidRDefault="00000000">
            <w:pPr>
              <w:jc w:val="center"/>
            </w:pPr>
            <w:r>
              <w:rPr>
                <w:b/>
                <w:bCs/>
                <w:color w:val="E8520A"/>
                <w:sz w:val="20"/>
                <w:szCs w:val="20"/>
              </w:rPr>
              <w:t>↓</w:t>
            </w:r>
          </w:p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8ACC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7 parallel </w:t>
            </w:r>
            <w:proofErr w:type="gramStart"/>
            <w:r>
              <w:rPr>
                <w:color w:val="000000"/>
                <w:sz w:val="20"/>
                <w:szCs w:val="20"/>
              </w:rPr>
              <w:t>Gold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jobs — business metric aggregations, customer segmentation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B3DD" w14:textId="77777777" w:rsidR="00FF4D1B" w:rsidRDefault="00FF4D1B"/>
        </w:tc>
      </w:tr>
      <w:tr w:rsidR="00FF4D1B" w14:paraId="5F05661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9437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Gold</w:t>
            </w:r>
          </w:p>
        </w:tc>
        <w:tc>
          <w:tcPr>
            <w:tcW w:w="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C9D5" w14:textId="77777777" w:rsidR="00FF4D1B" w:rsidRDefault="00FF4D1B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F7FF" w14:textId="77777777" w:rsidR="00FF4D1B" w:rsidRDefault="00000000">
            <w:r>
              <w:rPr>
                <w:color w:val="000000"/>
                <w:sz w:val="20"/>
                <w:szCs w:val="20"/>
              </w:rPr>
              <w:t>Business-ready Parquet — CLV, RFM, Churn, Sales Trends, Loyalty, Location, Discount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E900" w14:textId="77777777" w:rsidR="00FF4D1B" w:rsidRDefault="00000000">
            <w:r>
              <w:rPr>
                <w:color w:val="000000"/>
                <w:sz w:val="20"/>
                <w:szCs w:val="20"/>
              </w:rPr>
              <w:t>S3 + Glue Data Catalog (</w:t>
            </w:r>
            <w:proofErr w:type="spellStart"/>
            <w:r>
              <w:rPr>
                <w:color w:val="000000"/>
                <w:sz w:val="20"/>
                <w:szCs w:val="20"/>
              </w:rPr>
              <w:t>gp_gold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F4D1B" w14:paraId="462E70D0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3A74" w14:textId="77777777" w:rsidR="00FF4D1B" w:rsidRDefault="00FF4D1B"/>
        </w:tc>
        <w:tc>
          <w:tcPr>
            <w:tcW w:w="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5EC4" w14:textId="77777777" w:rsidR="00FF4D1B" w:rsidRDefault="00000000">
            <w:pPr>
              <w:jc w:val="center"/>
            </w:pPr>
            <w:r>
              <w:rPr>
                <w:b/>
                <w:bCs/>
                <w:color w:val="E8520A"/>
                <w:sz w:val="20"/>
                <w:szCs w:val="20"/>
              </w:rPr>
              <w:t>↓</w:t>
            </w:r>
          </w:p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4AF6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Athena SQL queries —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 with 1-hour result caching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9D54" w14:textId="77777777" w:rsidR="00FF4D1B" w:rsidRDefault="00FF4D1B"/>
        </w:tc>
      </w:tr>
      <w:tr w:rsidR="00FF4D1B" w14:paraId="3F1AA0A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B878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Serving</w:t>
            </w:r>
          </w:p>
        </w:tc>
        <w:tc>
          <w:tcPr>
            <w:tcW w:w="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DCC9" w14:textId="77777777" w:rsidR="00FF4D1B" w:rsidRDefault="00FF4D1B"/>
        </w:tc>
        <w:tc>
          <w:tcPr>
            <w:tcW w:w="4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FB56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 — 7 pages, live analytics for marketing, finance, and loyalty teams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F6E0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 + Amazon Athena</w:t>
            </w:r>
          </w:p>
        </w:tc>
      </w:tr>
    </w:tbl>
    <w:p w14:paraId="7B92FA9D" w14:textId="77777777" w:rsidR="00FF4D1B" w:rsidRDefault="00FF4D1B"/>
    <w:p w14:paraId="50A55D35" w14:textId="77777777" w:rsidR="00FF4D1B" w:rsidRDefault="00000000">
      <w:pPr>
        <w:pStyle w:val="Heading2"/>
      </w:pPr>
      <w:r>
        <w:t>2.2 Orchestration</w:t>
      </w:r>
    </w:p>
    <w:p w14:paraId="72F5A3FA" w14:textId="77777777" w:rsidR="00FF4D1B" w:rsidRDefault="00000000">
      <w:pPr>
        <w:spacing w:before="60" w:after="60"/>
      </w:pPr>
      <w:r>
        <w:rPr>
          <w:color w:val="000000"/>
        </w:rPr>
        <w:t>The entire pipeline is orchestrated by an AWS Glue Workflow with 6 conditional triggers. Each layer starts only after the previous layer's Glue Crawler confirms the Data Catalog is updated with fresh schema and partition metadata.</w:t>
      </w:r>
    </w:p>
    <w:p w14:paraId="54A092F9" w14:textId="77777777" w:rsidR="00FF4D1B" w:rsidRDefault="00FF4D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F4D1B" w14:paraId="5BA64B0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3C8A" w14:textId="77777777" w:rsidR="00FF4D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Glue Workflow: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-data-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pipeline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Schedule: daily 2:00 AM UTC</w:t>
            </w:r>
          </w:p>
        </w:tc>
      </w:tr>
      <w:tr w:rsidR="00FF4D1B" w14:paraId="5877176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3886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[Schedule Trigger]  → 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-bronze-ingestion  → 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-bronze-crawler   → 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-silver-transform  → 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>-silver-crawler   →  [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-gold-clv |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>-gold-</w:t>
            </w:r>
            <w:proofErr w:type="spellStart"/>
            <w:r>
              <w:rPr>
                <w:color w:val="000000"/>
                <w:sz w:val="20"/>
                <w:szCs w:val="20"/>
              </w:rPr>
              <w:t>rfm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-gold-sales-trends |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-gold-churn-indicators |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-gold-loyalty |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-gold-location |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>-gold-discount]  (parallel)   →  [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-gold-crawler +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>-gold-churn-crawler]</w:t>
            </w:r>
          </w:p>
        </w:tc>
      </w:tr>
    </w:tbl>
    <w:p w14:paraId="6BC91F55" w14:textId="77777777" w:rsidR="00FF4D1B" w:rsidRDefault="00000000">
      <w:r>
        <w:br w:type="page"/>
      </w:r>
    </w:p>
    <w:p w14:paraId="1DC3EF13" w14:textId="77777777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3.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FF4D1B" w14:paraId="6DE1E59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74A9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392F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85FC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F4D1B" w14:paraId="409BB3B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CD6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356B" w14:textId="77777777" w:rsidR="00FF4D1B" w:rsidRDefault="00000000">
            <w:r>
              <w:rPr>
                <w:color w:val="000000"/>
                <w:sz w:val="20"/>
                <w:szCs w:val="20"/>
              </w:rPr>
              <w:t>AWS RDS — SQL Server Express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FBC6" w14:textId="77777777" w:rsidR="00FF4D1B" w:rsidRDefault="00000000">
            <w:r>
              <w:rPr>
                <w:color w:val="000000"/>
                <w:sz w:val="20"/>
                <w:szCs w:val="20"/>
              </w:rPr>
              <w:t>Operational POS database (db.t</w:t>
            </w:r>
            <w:proofErr w:type="gramStart"/>
            <w:r>
              <w:rPr>
                <w:color w:val="000000"/>
                <w:sz w:val="20"/>
                <w:szCs w:val="20"/>
              </w:rPr>
              <w:t>3.micro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F4D1B" w14:paraId="1B825F5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7D0D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Ingestion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2215" w14:textId="77777777" w:rsidR="00FF4D1B" w:rsidRDefault="00000000">
            <w:r>
              <w:rPr>
                <w:color w:val="000000"/>
                <w:sz w:val="20"/>
                <w:szCs w:val="20"/>
              </w:rPr>
              <w:t>AWS Glue 4.0 (</w:t>
            </w:r>
            <w:proofErr w:type="spellStart"/>
            <w:r>
              <w:rPr>
                <w:color w:val="000000"/>
                <w:sz w:val="20"/>
                <w:szCs w:val="20"/>
              </w:rPr>
              <w:t>PySpark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489C" w14:textId="77777777" w:rsidR="00FF4D1B" w:rsidRDefault="00000000">
            <w:r>
              <w:rPr>
                <w:color w:val="000000"/>
                <w:sz w:val="20"/>
                <w:szCs w:val="20"/>
              </w:rPr>
              <w:t>JDBC watermark-based incremental ETL</w:t>
            </w:r>
          </w:p>
        </w:tc>
      </w:tr>
      <w:tr w:rsidR="00FF4D1B" w14:paraId="4EE8FB0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52B1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Watermark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3D53" w14:textId="77777777" w:rsidR="00FF4D1B" w:rsidRDefault="00000000">
            <w:r>
              <w:rPr>
                <w:color w:val="000000"/>
                <w:sz w:val="20"/>
                <w:szCs w:val="20"/>
              </w:rPr>
              <w:t>Amazon DynamoDB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57B9" w14:textId="77777777" w:rsidR="00FF4D1B" w:rsidRDefault="00000000">
            <w:r>
              <w:rPr>
                <w:color w:val="000000"/>
                <w:sz w:val="20"/>
                <w:szCs w:val="20"/>
              </w:rPr>
              <w:t>Track last loaded timestamp per table</w:t>
            </w:r>
          </w:p>
        </w:tc>
      </w:tr>
      <w:tr w:rsidR="00FF4D1B" w14:paraId="23DCD03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CC1A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Secrets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E0C1" w14:textId="77777777" w:rsidR="00FF4D1B" w:rsidRDefault="00000000">
            <w:r>
              <w:rPr>
                <w:color w:val="000000"/>
                <w:sz w:val="20"/>
                <w:szCs w:val="20"/>
              </w:rPr>
              <w:t>AWS Secrets Manager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27C0" w14:textId="77777777" w:rsidR="00FF4D1B" w:rsidRDefault="00000000">
            <w:r>
              <w:rPr>
                <w:color w:val="000000"/>
                <w:sz w:val="20"/>
                <w:szCs w:val="20"/>
              </w:rPr>
              <w:t>RDS credentials — never hardcoded</w:t>
            </w:r>
          </w:p>
        </w:tc>
      </w:tr>
      <w:tr w:rsidR="00FF4D1B" w14:paraId="74978DA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6AD3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1E3B" w14:textId="77777777" w:rsidR="00FF4D1B" w:rsidRDefault="00000000">
            <w:r>
              <w:rPr>
                <w:color w:val="000000"/>
                <w:sz w:val="20"/>
                <w:szCs w:val="20"/>
              </w:rPr>
              <w:t>Amazon S3 (Parquet + Snappy)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A7C3" w14:textId="77777777" w:rsidR="00FF4D1B" w:rsidRDefault="00000000">
            <w:r>
              <w:rPr>
                <w:color w:val="000000"/>
                <w:sz w:val="20"/>
                <w:szCs w:val="20"/>
              </w:rPr>
              <w:t>Bronze/Silver/Gold data lake</w:t>
            </w:r>
          </w:p>
        </w:tc>
      </w:tr>
      <w:tr w:rsidR="00FF4D1B" w14:paraId="0FD531F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00C7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Catalog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CCA7" w14:textId="77777777" w:rsidR="00FF4D1B" w:rsidRDefault="00000000">
            <w:r>
              <w:rPr>
                <w:color w:val="000000"/>
                <w:sz w:val="20"/>
                <w:szCs w:val="20"/>
              </w:rPr>
              <w:t>AWS Glue Data Catalog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EDF8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Schema registry — </w:t>
            </w:r>
            <w:proofErr w:type="spellStart"/>
            <w:r>
              <w:rPr>
                <w:color w:val="000000"/>
                <w:sz w:val="20"/>
                <w:szCs w:val="20"/>
              </w:rPr>
              <w:t>gp_bronze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gp_silver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gp_gold</w:t>
            </w:r>
            <w:proofErr w:type="spellEnd"/>
          </w:p>
        </w:tc>
      </w:tr>
      <w:tr w:rsidR="00FF4D1B" w14:paraId="0FE188F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8A29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Query Engine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F2CD" w14:textId="77777777" w:rsidR="00FF4D1B" w:rsidRDefault="00000000">
            <w:r>
              <w:rPr>
                <w:color w:val="000000"/>
                <w:sz w:val="20"/>
                <w:szCs w:val="20"/>
              </w:rPr>
              <w:t>Amazon Athena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8D3F" w14:textId="77777777" w:rsidR="00FF4D1B" w:rsidRDefault="00000000">
            <w:r>
              <w:rPr>
                <w:color w:val="000000"/>
                <w:sz w:val="20"/>
                <w:szCs w:val="20"/>
              </w:rPr>
              <w:t>Ad-hoc SQL queries on S3 Parquet</w:t>
            </w:r>
          </w:p>
        </w:tc>
      </w:tr>
      <w:tr w:rsidR="00FF4D1B" w14:paraId="67AB936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7F30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Orchestration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4042" w14:textId="77777777" w:rsidR="00FF4D1B" w:rsidRDefault="00000000">
            <w:r>
              <w:rPr>
                <w:color w:val="000000"/>
                <w:sz w:val="20"/>
                <w:szCs w:val="20"/>
              </w:rPr>
              <w:t>AWS Glue Workflows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0C6E" w14:textId="77777777" w:rsidR="00FF4D1B" w:rsidRDefault="00000000">
            <w:r>
              <w:rPr>
                <w:color w:val="000000"/>
                <w:sz w:val="20"/>
                <w:szCs w:val="20"/>
              </w:rPr>
              <w:t>Conditional trigger-based DAG</w:t>
            </w:r>
          </w:p>
        </w:tc>
      </w:tr>
      <w:tr w:rsidR="00FF4D1B" w14:paraId="2D14624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CBA7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Visualization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9039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Plotly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AA47" w14:textId="77777777" w:rsidR="00FF4D1B" w:rsidRDefault="00000000">
            <w:r>
              <w:rPr>
                <w:color w:val="000000"/>
                <w:sz w:val="20"/>
                <w:szCs w:val="20"/>
              </w:rPr>
              <w:t>7-page analytics dashboard</w:t>
            </w:r>
          </w:p>
        </w:tc>
      </w:tr>
      <w:tr w:rsidR="00FF4D1B" w14:paraId="024783A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FFDB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166D" w14:textId="77777777" w:rsidR="00FF4D1B" w:rsidRDefault="00000000">
            <w:r>
              <w:rPr>
                <w:color w:val="000000"/>
                <w:sz w:val="20"/>
                <w:szCs w:val="20"/>
              </w:rPr>
              <w:t>GitHub Actions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3155" w14:textId="77777777" w:rsidR="00FF4D1B" w:rsidRDefault="00000000">
            <w:r>
              <w:rPr>
                <w:color w:val="000000"/>
                <w:sz w:val="20"/>
                <w:szCs w:val="20"/>
              </w:rPr>
              <w:t>Lint, test, deploy on merge to main</w:t>
            </w:r>
          </w:p>
        </w:tc>
      </w:tr>
      <w:tr w:rsidR="00FF4D1B" w14:paraId="57208F9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E480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C5A3" w14:textId="77777777" w:rsidR="00FF4D1B" w:rsidRDefault="00000000">
            <w:r>
              <w:rPr>
                <w:color w:val="000000"/>
                <w:sz w:val="20"/>
                <w:szCs w:val="20"/>
              </w:rPr>
              <w:t>AWS CDK (Python)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E574" w14:textId="77777777" w:rsidR="00FF4D1B" w:rsidRDefault="00000000">
            <w:r>
              <w:rPr>
                <w:color w:val="000000"/>
                <w:sz w:val="20"/>
                <w:szCs w:val="20"/>
              </w:rPr>
              <w:t>All resources defined as code</w:t>
            </w:r>
          </w:p>
        </w:tc>
      </w:tr>
      <w:tr w:rsidR="00FF4D1B" w14:paraId="68CAF11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AF1C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Compute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866F" w14:textId="77777777" w:rsidR="00FF4D1B" w:rsidRDefault="00000000">
            <w:r>
              <w:rPr>
                <w:color w:val="000000"/>
                <w:sz w:val="20"/>
                <w:szCs w:val="20"/>
              </w:rPr>
              <w:t>Glue G.1X workers (x2)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322E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PySpark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transformation engine</w:t>
            </w:r>
          </w:p>
        </w:tc>
      </w:tr>
      <w:tr w:rsidR="00FF4D1B" w14:paraId="554CCCE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EC27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IAM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641E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GlueGPExecutionRole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A579" w14:textId="77777777" w:rsidR="00FF4D1B" w:rsidRDefault="00000000">
            <w:r>
              <w:rPr>
                <w:color w:val="000000"/>
                <w:sz w:val="20"/>
                <w:szCs w:val="20"/>
              </w:rPr>
              <w:t>Least-privilege execution role</w:t>
            </w:r>
          </w:p>
        </w:tc>
      </w:tr>
    </w:tbl>
    <w:p w14:paraId="7E5C96DF" w14:textId="77777777" w:rsidR="00FF4D1B" w:rsidRDefault="00000000">
      <w:r>
        <w:br w:type="page"/>
      </w:r>
    </w:p>
    <w:p w14:paraId="4114DFA0" w14:textId="77777777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4. Data Layer Design</w:t>
      </w:r>
    </w:p>
    <w:p w14:paraId="58D3C548" w14:textId="77777777" w:rsidR="00FF4D1B" w:rsidRDefault="00000000">
      <w:pPr>
        <w:pStyle w:val="Heading2"/>
      </w:pPr>
      <w:r>
        <w:t>4.1 Bronze Layer — Raw Ingestion</w:t>
      </w:r>
    </w:p>
    <w:p w14:paraId="4F4431EC" w14:textId="77777777" w:rsidR="00FF4D1B" w:rsidRDefault="00000000">
      <w:pPr>
        <w:spacing w:before="60" w:after="60"/>
      </w:pPr>
      <w:r>
        <w:rPr>
          <w:color w:val="000000"/>
        </w:rPr>
        <w:t>The Bronze layer is the landing zone for raw data extracted from SQL Server. It preserves data exactly as received — no transformations, no filtering. The philosophy is: Bronze is immutable truth.</w:t>
      </w:r>
    </w:p>
    <w:p w14:paraId="063C119D" w14:textId="77777777" w:rsidR="00FF4D1B" w:rsidRDefault="00FF4D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1"/>
        <w:gridCol w:w="1700"/>
        <w:gridCol w:w="1934"/>
        <w:gridCol w:w="1470"/>
        <w:gridCol w:w="2075"/>
      </w:tblGrid>
      <w:tr w:rsidR="00FF4D1B" w14:paraId="37E0857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7692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A444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Load Strategy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ADC1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Partition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91EB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Rows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9ED0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</w:tr>
      <w:tr w:rsidR="00FF4D1B" w14:paraId="69A2113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8A17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55FD" w14:textId="77777777" w:rsidR="00FF4D1B" w:rsidRDefault="00000000">
            <w:r>
              <w:rPr>
                <w:color w:val="000000"/>
                <w:sz w:val="20"/>
                <w:szCs w:val="20"/>
              </w:rPr>
              <w:t>Incremental (watermark)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CF9B" w14:textId="77777777" w:rsidR="00FF4D1B" w:rsidRDefault="00000000">
            <w:r>
              <w:rPr>
                <w:color w:val="000000"/>
                <w:sz w:val="20"/>
                <w:szCs w:val="20"/>
              </w:rPr>
              <w:t>year / month / day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6186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203,519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20F4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lineitem_id</w:t>
            </w:r>
            <w:proofErr w:type="spellEnd"/>
          </w:p>
        </w:tc>
      </w:tr>
      <w:tr w:rsidR="00FF4D1B" w14:paraId="28C2CF2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96CB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order_item_options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B07A" w14:textId="77777777" w:rsidR="00FF4D1B" w:rsidRDefault="00000000">
            <w:r>
              <w:rPr>
                <w:color w:val="000000"/>
                <w:sz w:val="20"/>
                <w:szCs w:val="20"/>
              </w:rPr>
              <w:t>Full reload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2424" w14:textId="77777777" w:rsidR="00FF4D1B" w:rsidRDefault="00000000">
            <w:r>
              <w:rPr>
                <w:color w:val="000000"/>
                <w:sz w:val="20"/>
                <w:szCs w:val="20"/>
              </w:rPr>
              <w:t>Flat (no partition)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6186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193,017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59D2" w14:textId="77777777" w:rsidR="00FF4D1B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lineitem_id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option_group_name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option_name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F4D1B" w14:paraId="74743FD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69AD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date_dim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E444" w14:textId="77777777" w:rsidR="00FF4D1B" w:rsidRDefault="00000000">
            <w:r>
              <w:rPr>
                <w:color w:val="000000"/>
                <w:sz w:val="20"/>
                <w:szCs w:val="20"/>
              </w:rPr>
              <w:t>Full reload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FD69" w14:textId="77777777" w:rsidR="00FF4D1B" w:rsidRDefault="00000000">
            <w:r>
              <w:rPr>
                <w:color w:val="000000"/>
                <w:sz w:val="20"/>
                <w:szCs w:val="20"/>
              </w:rPr>
              <w:t>Flat (no partition)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96E3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365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51F8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date_key</w:t>
            </w:r>
            <w:proofErr w:type="spellEnd"/>
          </w:p>
        </w:tc>
      </w:tr>
    </w:tbl>
    <w:p w14:paraId="2AC28735" w14:textId="77777777" w:rsidR="00FF4D1B" w:rsidRDefault="00FF4D1B"/>
    <w:p w14:paraId="03C9BD39" w14:textId="77777777" w:rsidR="00FF4D1B" w:rsidRDefault="00000000">
      <w:pPr>
        <w:spacing w:before="60" w:after="60"/>
      </w:pPr>
      <w:r>
        <w:rPr>
          <w:color w:val="555555"/>
          <w:sz w:val="20"/>
          <w:szCs w:val="20"/>
        </w:rPr>
        <w:t xml:space="preserve">Watermark tracking: DynamoDB table </w:t>
      </w:r>
      <w:proofErr w:type="spellStart"/>
      <w:r>
        <w:rPr>
          <w:color w:val="555555"/>
          <w:sz w:val="20"/>
          <w:szCs w:val="20"/>
        </w:rPr>
        <w:t>gp_watermarks</w:t>
      </w:r>
      <w:proofErr w:type="spellEnd"/>
      <w:r>
        <w:rPr>
          <w:color w:val="555555"/>
          <w:sz w:val="20"/>
          <w:szCs w:val="20"/>
        </w:rPr>
        <w:t xml:space="preserve"> stores the </w:t>
      </w:r>
      <w:proofErr w:type="spellStart"/>
      <w:r>
        <w:rPr>
          <w:color w:val="555555"/>
          <w:sz w:val="20"/>
          <w:szCs w:val="20"/>
        </w:rPr>
        <w:t>last_loaded_ts</w:t>
      </w:r>
      <w:proofErr w:type="spellEnd"/>
      <w:r>
        <w:rPr>
          <w:color w:val="555555"/>
          <w:sz w:val="20"/>
          <w:szCs w:val="20"/>
        </w:rPr>
        <w:t xml:space="preserve"> per table. Bronze ingestion reads from SQL Server using WHERE </w:t>
      </w:r>
      <w:proofErr w:type="spellStart"/>
      <w:r>
        <w:rPr>
          <w:color w:val="555555"/>
          <w:sz w:val="20"/>
          <w:szCs w:val="20"/>
        </w:rPr>
        <w:t>creation_time_utc</w:t>
      </w:r>
      <w:proofErr w:type="spellEnd"/>
      <w:r>
        <w:rPr>
          <w:color w:val="555555"/>
          <w:sz w:val="20"/>
          <w:szCs w:val="20"/>
        </w:rPr>
        <w:t xml:space="preserve"> &gt; </w:t>
      </w:r>
      <w:proofErr w:type="spellStart"/>
      <w:r>
        <w:rPr>
          <w:color w:val="555555"/>
          <w:sz w:val="20"/>
          <w:szCs w:val="20"/>
        </w:rPr>
        <w:t>last_loaded_ts</w:t>
      </w:r>
      <w:proofErr w:type="spellEnd"/>
      <w:r>
        <w:rPr>
          <w:color w:val="555555"/>
          <w:sz w:val="20"/>
          <w:szCs w:val="20"/>
        </w:rPr>
        <w:t>, then updates the watermark only after a successful confirmed write.</w:t>
      </w:r>
    </w:p>
    <w:p w14:paraId="6D6CD353" w14:textId="77777777" w:rsidR="00FF4D1B" w:rsidRDefault="00FF4D1B"/>
    <w:p w14:paraId="02F40A05" w14:textId="77777777" w:rsidR="00FF4D1B" w:rsidRDefault="00000000">
      <w:pPr>
        <w:pStyle w:val="Heading2"/>
      </w:pPr>
      <w:r>
        <w:t>4.2 Silver Layer — Cleaned and Validated</w:t>
      </w:r>
    </w:p>
    <w:p w14:paraId="673126D3" w14:textId="77777777" w:rsidR="00FF4D1B" w:rsidRDefault="00000000">
      <w:pPr>
        <w:spacing w:before="60" w:after="60"/>
      </w:pPr>
      <w:r>
        <w:rPr>
          <w:color w:val="000000"/>
        </w:rPr>
        <w:t xml:space="preserve">Silver applies business rules to </w:t>
      </w:r>
      <w:proofErr w:type="gramStart"/>
      <w:r>
        <w:rPr>
          <w:color w:val="000000"/>
        </w:rPr>
        <w:t>Bronze</w:t>
      </w:r>
      <w:proofErr w:type="gramEnd"/>
      <w:r>
        <w:rPr>
          <w:color w:val="000000"/>
        </w:rPr>
        <w:t xml:space="preserve"> data. The core philosophy: only hard-drop rows with broken primary keys. Everything else is kept with a DQ flag — preserving revenue data for location and sales analysis while cleanly excluding unreliable rows from customer metrics.</w:t>
      </w:r>
    </w:p>
    <w:p w14:paraId="63AB51A8" w14:textId="77777777" w:rsidR="00FF4D1B" w:rsidRDefault="00FF4D1B"/>
    <w:p w14:paraId="3E68852E" w14:textId="77777777" w:rsidR="00FF4D1B" w:rsidRDefault="00000000">
      <w:pPr>
        <w:pStyle w:val="Heading3"/>
      </w:pPr>
      <w:r>
        <w:t>Data Quality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8"/>
        <w:gridCol w:w="1798"/>
        <w:gridCol w:w="2158"/>
        <w:gridCol w:w="2996"/>
      </w:tblGrid>
      <w:tr w:rsidR="00FF4D1B" w14:paraId="0DFF5DD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05CF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DQ Flag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B6B5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15CC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Rows Affected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F6FE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F4D1B" w14:paraId="3034CEB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ECB5" w14:textId="77777777" w:rsidR="00FF4D1B" w:rsidRDefault="00000000">
            <w:r>
              <w:rPr>
                <w:b/>
                <w:bCs/>
                <w:color w:val="C00000"/>
                <w:sz w:val="20"/>
                <w:szCs w:val="20"/>
              </w:rPr>
              <w:t>NULL_LINEITEM_ID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88F0" w14:textId="77777777" w:rsidR="00FF4D1B" w:rsidRDefault="00000000">
            <w:r>
              <w:rPr>
                <w:b/>
                <w:bCs/>
                <w:color w:val="C00000"/>
                <w:sz w:val="20"/>
                <w:szCs w:val="20"/>
              </w:rPr>
              <w:t>HARD DROP → DLQ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26F9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D263" w14:textId="77777777" w:rsidR="00FF4D1B" w:rsidRDefault="00000000">
            <w:r>
              <w:rPr>
                <w:color w:val="000000"/>
                <w:sz w:val="20"/>
                <w:szCs w:val="20"/>
              </w:rPr>
              <w:t>No business identity — cannot join or aggregate</w:t>
            </w:r>
          </w:p>
        </w:tc>
      </w:tr>
      <w:tr w:rsidR="00FF4D1B" w14:paraId="602E508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4FDE" w14:textId="77777777" w:rsidR="00FF4D1B" w:rsidRDefault="00000000">
            <w:r>
              <w:rPr>
                <w:b/>
                <w:bCs/>
                <w:color w:val="C00000"/>
                <w:sz w:val="20"/>
                <w:szCs w:val="20"/>
              </w:rPr>
              <w:t>NULL_ORDER_ID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EE7D" w14:textId="77777777" w:rsidR="00FF4D1B" w:rsidRDefault="00000000">
            <w:r>
              <w:rPr>
                <w:b/>
                <w:bCs/>
                <w:color w:val="C00000"/>
                <w:sz w:val="20"/>
                <w:szCs w:val="20"/>
              </w:rPr>
              <w:t>HARD DROP → DLQ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E808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64B5" w14:textId="77777777" w:rsidR="00FF4D1B" w:rsidRDefault="00000000">
            <w:r>
              <w:rPr>
                <w:color w:val="000000"/>
                <w:sz w:val="20"/>
                <w:szCs w:val="20"/>
              </w:rPr>
              <w:t>No order context — orphaned line item</w:t>
            </w:r>
          </w:p>
        </w:tc>
      </w:tr>
      <w:tr w:rsidR="00FF4D1B" w14:paraId="46199C1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ACD8" w14:textId="77777777" w:rsidR="00FF4D1B" w:rsidRDefault="00000000">
            <w:r>
              <w:rPr>
                <w:color w:val="FF6B00"/>
                <w:sz w:val="20"/>
                <w:szCs w:val="20"/>
              </w:rPr>
              <w:t>NULL_USER_ID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D2F4" w14:textId="77777777" w:rsidR="00FF4D1B" w:rsidRDefault="00000000">
            <w:r>
              <w:rPr>
                <w:color w:val="FF6B00"/>
                <w:sz w:val="20"/>
                <w:szCs w:val="20"/>
              </w:rPr>
              <w:t>FLAG — keep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B779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17,808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9F30" w14:textId="77777777" w:rsidR="00FF4D1B" w:rsidRDefault="00000000">
            <w:r>
              <w:rPr>
                <w:color w:val="000000"/>
                <w:sz w:val="20"/>
                <w:szCs w:val="20"/>
              </w:rPr>
              <w:t>Useful for revenue, location, sales analysis</w:t>
            </w:r>
          </w:p>
        </w:tc>
      </w:tr>
      <w:tr w:rsidR="00FF4D1B" w14:paraId="765AF56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621D" w14:textId="77777777" w:rsidR="00FF4D1B" w:rsidRDefault="00000000">
            <w:r>
              <w:rPr>
                <w:color w:val="FF6B00"/>
                <w:sz w:val="20"/>
                <w:szCs w:val="20"/>
              </w:rPr>
              <w:t>NULL_CARD_NUMBER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CAE1" w14:textId="77777777" w:rsidR="00FF4D1B" w:rsidRDefault="00000000">
            <w:r>
              <w:rPr>
                <w:color w:val="FF6B00"/>
                <w:sz w:val="20"/>
                <w:szCs w:val="20"/>
              </w:rPr>
              <w:t>FLAG — keep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D323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139,654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9E6F" w14:textId="77777777" w:rsidR="00FF4D1B" w:rsidRDefault="00000000">
            <w:r>
              <w:rPr>
                <w:color w:val="000000"/>
                <w:sz w:val="20"/>
                <w:szCs w:val="20"/>
              </w:rPr>
              <w:t>Non-critical loyalty field — customer may not use card</w:t>
            </w:r>
          </w:p>
        </w:tc>
      </w:tr>
      <w:tr w:rsidR="00FF4D1B" w14:paraId="4217A90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F5B2" w14:textId="77777777" w:rsidR="00FF4D1B" w:rsidRDefault="00000000">
            <w:r>
              <w:rPr>
                <w:color w:val="2E7D32"/>
                <w:sz w:val="20"/>
                <w:szCs w:val="20"/>
              </w:rPr>
              <w:t>CLEAN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6FD4" w14:textId="77777777" w:rsidR="00FF4D1B" w:rsidRDefault="00000000">
            <w:r>
              <w:rPr>
                <w:color w:val="2E7D32"/>
                <w:sz w:val="20"/>
                <w:szCs w:val="20"/>
              </w:rPr>
              <w:t>Pass through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DA67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46,056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78B6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Full loyalty members — </w:t>
            </w:r>
            <w:proofErr w:type="spellStart"/>
            <w:r>
              <w:rPr>
                <w:color w:val="000000"/>
                <w:sz w:val="20"/>
                <w:szCs w:val="20"/>
              </w:rPr>
              <w:t>user_id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card number present</w:t>
            </w:r>
          </w:p>
        </w:tc>
      </w:tr>
    </w:tbl>
    <w:p w14:paraId="20BCFD6A" w14:textId="77777777" w:rsidR="00FF4D1B" w:rsidRDefault="00FF4D1B"/>
    <w:p w14:paraId="0D528D00" w14:textId="77777777" w:rsidR="00FF4D1B" w:rsidRDefault="00000000">
      <w:pPr>
        <w:pStyle w:val="Heading3"/>
      </w:pPr>
      <w:r>
        <w:t>Customer Eligibility Flag</w:t>
      </w:r>
    </w:p>
    <w:p w14:paraId="32F7E309" w14:textId="77777777" w:rsidR="00FF4D1B" w:rsidRDefault="00000000">
      <w:pPr>
        <w:spacing w:before="60" w:after="60"/>
      </w:pPr>
      <w:r>
        <w:rPr>
          <w:color w:val="000000"/>
        </w:rPr>
        <w:t xml:space="preserve">A key </w:t>
      </w:r>
      <w:proofErr w:type="gramStart"/>
      <w:r>
        <w:rPr>
          <w:color w:val="000000"/>
        </w:rPr>
        <w:t>Silver</w:t>
      </w:r>
      <w:proofErr w:type="gramEnd"/>
      <w:r>
        <w:rPr>
          <w:color w:val="000000"/>
        </w:rPr>
        <w:t xml:space="preserve"> design decision: </w:t>
      </w:r>
      <w:proofErr w:type="spellStart"/>
      <w:r>
        <w:rPr>
          <w:color w:val="000000"/>
        </w:rPr>
        <w:t>eligible_for_customer_metrics</w:t>
      </w:r>
      <w:proofErr w:type="spellEnd"/>
      <w:r>
        <w:rPr>
          <w:color w:val="000000"/>
        </w:rPr>
        <w:t xml:space="preserve"> = true when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IS NOT NULL. This single </w:t>
      </w:r>
      <w:proofErr w:type="spellStart"/>
      <w:r>
        <w:rPr>
          <w:color w:val="000000"/>
        </w:rPr>
        <w:t>boolean</w:t>
      </w:r>
      <w:proofErr w:type="spellEnd"/>
      <w:r>
        <w:rPr>
          <w:color w:val="000000"/>
        </w:rPr>
        <w:t xml:space="preserve"> controls all downstream </w:t>
      </w:r>
      <w:proofErr w:type="gramStart"/>
      <w:r>
        <w:rPr>
          <w:color w:val="000000"/>
        </w:rPr>
        <w:t>Gold</w:t>
      </w:r>
      <w:proofErr w:type="gramEnd"/>
      <w:r>
        <w:rPr>
          <w:color w:val="000000"/>
        </w:rPr>
        <w:t xml:space="preserve"> customer metric jobs. Location performance and sales trend jobs use all rows. CLV, RFM, and Churn jobs filter on this flag — no null-check logic is duplicated across </w:t>
      </w:r>
      <w:proofErr w:type="gramStart"/>
      <w:r>
        <w:rPr>
          <w:color w:val="000000"/>
        </w:rPr>
        <w:t>Gold</w:t>
      </w:r>
      <w:proofErr w:type="gramEnd"/>
      <w:r>
        <w:rPr>
          <w:color w:val="000000"/>
        </w:rPr>
        <w:t xml:space="preserve"> jobs.</w:t>
      </w:r>
    </w:p>
    <w:p w14:paraId="6ACDA649" w14:textId="77777777" w:rsidR="00FF4D1B" w:rsidRDefault="00FF4D1B"/>
    <w:p w14:paraId="6E712C70" w14:textId="77777777" w:rsidR="00FF4D1B" w:rsidRDefault="00000000">
      <w:pPr>
        <w:pStyle w:val="Heading3"/>
      </w:pPr>
      <w:r>
        <w:t>Silver Row Counts After 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60"/>
        <w:gridCol w:w="1760"/>
        <w:gridCol w:w="1760"/>
        <w:gridCol w:w="1480"/>
      </w:tblGrid>
      <w:tr w:rsidR="00FF4D1B" w14:paraId="79356CE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B083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53C0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Bronze In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D581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Silver Out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66CC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Difference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44AC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FF4D1B" w14:paraId="7C43C6E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9B69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B52E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203,519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7BBA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203,518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7C7E" w14:textId="77777777" w:rsidR="00FF4D1B" w:rsidRDefault="00000000">
            <w:pPr>
              <w:jc w:val="right"/>
            </w:pPr>
            <w:r>
              <w:rPr>
                <w:color w:val="C00000"/>
                <w:sz w:val="20"/>
                <w:szCs w:val="20"/>
              </w:rPr>
              <w:t>-1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B33B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1 null </w:t>
            </w:r>
            <w:proofErr w:type="spellStart"/>
            <w:r>
              <w:rPr>
                <w:color w:val="000000"/>
                <w:sz w:val="20"/>
                <w:szCs w:val="20"/>
              </w:rPr>
              <w:t>lineitem_id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hard dropped</w:t>
            </w:r>
          </w:p>
        </w:tc>
      </w:tr>
      <w:tr w:rsidR="00FF4D1B" w14:paraId="1FF61C9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ADE2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order_item_options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9297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193,017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7C60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190,718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60B2" w14:textId="77777777" w:rsidR="00FF4D1B" w:rsidRDefault="00000000">
            <w:pPr>
              <w:jc w:val="right"/>
            </w:pPr>
            <w:r>
              <w:rPr>
                <w:color w:val="C00000"/>
                <w:sz w:val="20"/>
                <w:szCs w:val="20"/>
              </w:rPr>
              <w:t>-2,299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3CC4" w14:textId="77777777" w:rsidR="00FF4D1B" w:rsidRDefault="00000000">
            <w:r>
              <w:rPr>
                <w:color w:val="000000"/>
                <w:sz w:val="20"/>
                <w:szCs w:val="20"/>
              </w:rPr>
              <w:t>616 duplicate composite key groups deduped</w:t>
            </w:r>
          </w:p>
        </w:tc>
      </w:tr>
      <w:tr w:rsidR="00FF4D1B" w14:paraId="091D26D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E00F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date_dim</w:t>
            </w:r>
            <w:proofErr w:type="spellEnd"/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832E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365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4C7B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365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038C" w14:textId="77777777" w:rsidR="00FF4D1B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C4D0" w14:textId="77777777" w:rsidR="00FF4D1B" w:rsidRDefault="00000000">
            <w:r>
              <w:rPr>
                <w:color w:val="000000"/>
                <w:sz w:val="20"/>
                <w:szCs w:val="20"/>
              </w:rPr>
              <w:t>Clean reference table</w:t>
            </w:r>
          </w:p>
        </w:tc>
      </w:tr>
    </w:tbl>
    <w:p w14:paraId="3E67162A" w14:textId="77777777" w:rsidR="00FF4D1B" w:rsidRDefault="00FF4D1B"/>
    <w:p w14:paraId="13CA14DD" w14:textId="77777777" w:rsidR="00FF4D1B" w:rsidRDefault="00000000">
      <w:pPr>
        <w:pStyle w:val="Heading2"/>
      </w:pPr>
      <w:r>
        <w:t>4.3 Gold Layer — Business Metrics</w:t>
      </w:r>
    </w:p>
    <w:p w14:paraId="4A8F2053" w14:textId="77777777" w:rsidR="00FF4D1B" w:rsidRDefault="00000000">
      <w:pPr>
        <w:spacing w:before="60" w:after="60"/>
      </w:pPr>
      <w:r>
        <w:rPr>
          <w:color w:val="000000"/>
        </w:rPr>
        <w:t xml:space="preserve">Gold computes </w:t>
      </w:r>
      <w:proofErr w:type="gramStart"/>
      <w:r>
        <w:rPr>
          <w:color w:val="000000"/>
        </w:rPr>
        <w:t>all business-ready</w:t>
      </w:r>
      <w:proofErr w:type="gramEnd"/>
      <w:r>
        <w:rPr>
          <w:color w:val="000000"/>
        </w:rPr>
        <w:t xml:space="preserve"> metrics. All 7 jobs run in parallel after the </w:t>
      </w:r>
      <w:proofErr w:type="gramStart"/>
      <w:r>
        <w:rPr>
          <w:color w:val="000000"/>
        </w:rPr>
        <w:t>Silver</w:t>
      </w:r>
      <w:proofErr w:type="gramEnd"/>
      <w:r>
        <w:rPr>
          <w:color w:val="000000"/>
        </w:rPr>
        <w:t xml:space="preserve"> crawler completes. Each job writes to a dedicated S3 prefix partitioned by </w:t>
      </w:r>
      <w:proofErr w:type="spellStart"/>
      <w:r>
        <w:rPr>
          <w:color w:val="000000"/>
        </w:rPr>
        <w:t>snapshot_date</w:t>
      </w:r>
      <w:proofErr w:type="spellEnd"/>
      <w:r>
        <w:rPr>
          <w:color w:val="000000"/>
        </w:rPr>
        <w:t xml:space="preserve"> — enabling point-in-time historical analysis as new daily snapshots accumulate.</w:t>
      </w:r>
    </w:p>
    <w:p w14:paraId="6FD7F946" w14:textId="77777777" w:rsidR="00FF4D1B" w:rsidRDefault="00000000">
      <w:pPr>
        <w:spacing w:before="60" w:after="60"/>
      </w:pPr>
      <w:r>
        <w:rPr>
          <w:color w:val="555555"/>
          <w:sz w:val="20"/>
          <w:szCs w:val="20"/>
        </w:rPr>
        <w:t xml:space="preserve">All customer metric jobs filter </w:t>
      </w:r>
      <w:proofErr w:type="spellStart"/>
      <w:r>
        <w:rPr>
          <w:color w:val="555555"/>
          <w:sz w:val="20"/>
          <w:szCs w:val="20"/>
        </w:rPr>
        <w:t>eligible_for_customer_metrics</w:t>
      </w:r>
      <w:proofErr w:type="spellEnd"/>
      <w:r>
        <w:rPr>
          <w:color w:val="555555"/>
          <w:sz w:val="20"/>
          <w:szCs w:val="20"/>
        </w:rPr>
        <w:t xml:space="preserve"> = true. Revenue and location jobs use full </w:t>
      </w:r>
      <w:proofErr w:type="gramStart"/>
      <w:r>
        <w:rPr>
          <w:color w:val="555555"/>
          <w:sz w:val="20"/>
          <w:szCs w:val="20"/>
        </w:rPr>
        <w:t>Silver</w:t>
      </w:r>
      <w:proofErr w:type="gramEnd"/>
      <w:r>
        <w:rPr>
          <w:color w:val="555555"/>
          <w:sz w:val="20"/>
          <w:szCs w:val="20"/>
        </w:rPr>
        <w:t xml:space="preserve"> data including anonymous transactions.</w:t>
      </w:r>
    </w:p>
    <w:p w14:paraId="4B82EC90" w14:textId="77777777" w:rsidR="00FF4D1B" w:rsidRDefault="00FF4D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9"/>
        <w:gridCol w:w="3796"/>
        <w:gridCol w:w="1943"/>
        <w:gridCol w:w="2032"/>
      </w:tblGrid>
      <w:tr w:rsidR="00FF4D1B" w14:paraId="1386619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2CFF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Gold Job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26EE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Tables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2858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Key Metrics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6E11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</w:tr>
      <w:tr w:rsidR="00FF4D1B" w14:paraId="18996BC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8D8F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gold_clv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5BEC" w14:textId="77777777" w:rsidR="00FF4D1B" w:rsidRDefault="00000000">
            <w:r>
              <w:rPr>
                <w:color w:val="000000"/>
                <w:sz w:val="18"/>
                <w:szCs w:val="18"/>
              </w:rPr>
              <w:t>clv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56AF" w14:textId="77777777" w:rsidR="00FF4D1B" w:rsidRDefault="00000000">
            <w:r>
              <w:rPr>
                <w:color w:val="000000"/>
                <w:sz w:val="18"/>
                <w:szCs w:val="18"/>
              </w:rPr>
              <w:t>CLV bands, churn risk, loyalty comparison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4B44" w14:textId="77777777" w:rsidR="00FF4D1B" w:rsidRDefault="00000000">
            <w:proofErr w:type="spellStart"/>
            <w:r>
              <w:rPr>
                <w:color w:val="2E75B6"/>
                <w:sz w:val="18"/>
                <w:szCs w:val="18"/>
              </w:rPr>
              <w:t>eligible_for_customer_metrics</w:t>
            </w:r>
            <w:proofErr w:type="spellEnd"/>
          </w:p>
        </w:tc>
      </w:tr>
      <w:tr w:rsidR="00FF4D1B" w14:paraId="3B4E8EE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D011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gold_rfm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F20B" w14:textId="77777777" w:rsidR="00FF4D1B" w:rsidRDefault="00000000">
            <w:proofErr w:type="spellStart"/>
            <w:r>
              <w:rPr>
                <w:color w:val="000000"/>
                <w:sz w:val="18"/>
                <w:szCs w:val="18"/>
              </w:rPr>
              <w:t>rfm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6FFB" w14:textId="77777777" w:rsidR="00FF4D1B" w:rsidRDefault="00000000">
            <w:r>
              <w:rPr>
                <w:color w:val="000000"/>
                <w:sz w:val="18"/>
                <w:szCs w:val="18"/>
              </w:rPr>
              <w:t>Quintile scores, 8 RFM segments, recency/frequency/monetary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BDCF" w14:textId="77777777" w:rsidR="00FF4D1B" w:rsidRDefault="00000000">
            <w:proofErr w:type="spellStart"/>
            <w:r>
              <w:rPr>
                <w:color w:val="2E75B6"/>
                <w:sz w:val="18"/>
                <w:szCs w:val="18"/>
              </w:rPr>
              <w:t>eligible_for_customer_metrics</w:t>
            </w:r>
            <w:proofErr w:type="spellEnd"/>
          </w:p>
        </w:tc>
      </w:tr>
      <w:tr w:rsidR="00FF4D1B" w14:paraId="768349A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2D68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gold_sales_trends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CCAB" w14:textId="77777777" w:rsidR="00FF4D1B" w:rsidRDefault="00000000">
            <w:proofErr w:type="spellStart"/>
            <w:r>
              <w:rPr>
                <w:color w:val="000000"/>
                <w:sz w:val="18"/>
                <w:szCs w:val="18"/>
              </w:rPr>
              <w:t>sales_trends_daily</w:t>
            </w:r>
            <w:proofErr w:type="spellEnd"/>
            <w:r>
              <w:rPr>
                <w:color w:val="000000"/>
                <w:sz w:val="18"/>
                <w:szCs w:val="18"/>
              </w:rPr>
              <w:t>/weekly/monthly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8674" w14:textId="77777777" w:rsidR="00FF4D1B" w:rsidRDefault="00000000">
            <w:r>
              <w:rPr>
                <w:color w:val="000000"/>
                <w:sz w:val="18"/>
                <w:szCs w:val="18"/>
              </w:rPr>
              <w:t xml:space="preserve">Revenue by day/week/month, holiday enrichment, </w:t>
            </w:r>
            <w:proofErr w:type="spellStart"/>
            <w:r>
              <w:rPr>
                <w:color w:val="000000"/>
                <w:sz w:val="18"/>
                <w:szCs w:val="18"/>
              </w:rPr>
              <w:t>DoW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analysis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CACE" w14:textId="77777777" w:rsidR="00FF4D1B" w:rsidRDefault="00000000">
            <w:r>
              <w:rPr>
                <w:color w:val="555555"/>
                <w:sz w:val="18"/>
                <w:szCs w:val="18"/>
              </w:rPr>
              <w:t>All rows</w:t>
            </w:r>
          </w:p>
        </w:tc>
      </w:tr>
      <w:tr w:rsidR="00FF4D1B" w14:paraId="40AAE1B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7F6F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gold_churn_indicators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913B" w14:textId="77777777" w:rsidR="00FF4D1B" w:rsidRDefault="00000000">
            <w:proofErr w:type="spellStart"/>
            <w:r>
              <w:rPr>
                <w:color w:val="000000"/>
                <w:sz w:val="18"/>
                <w:szCs w:val="18"/>
              </w:rPr>
              <w:t>churn_indicators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37FC" w14:textId="77777777" w:rsidR="00FF4D1B" w:rsidRDefault="00000000">
            <w:r>
              <w:rPr>
                <w:color w:val="000000"/>
                <w:sz w:val="18"/>
                <w:szCs w:val="18"/>
              </w:rPr>
              <w:t>Order gaps, spend trends P1-P3, 4-tier risk tags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9730" w14:textId="77777777" w:rsidR="00FF4D1B" w:rsidRDefault="00000000">
            <w:proofErr w:type="spellStart"/>
            <w:r>
              <w:rPr>
                <w:color w:val="2E75B6"/>
                <w:sz w:val="18"/>
                <w:szCs w:val="18"/>
              </w:rPr>
              <w:t>eligible_for_customer_metrics</w:t>
            </w:r>
            <w:proofErr w:type="spellEnd"/>
          </w:p>
        </w:tc>
      </w:tr>
      <w:tr w:rsidR="00FF4D1B" w14:paraId="0793577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AB5A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gold_loyalty_comparison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8A4A" w14:textId="77777777" w:rsidR="00FF4D1B" w:rsidRDefault="00000000">
            <w:proofErr w:type="spellStart"/>
            <w:r>
              <w:rPr>
                <w:color w:val="000000"/>
                <w:sz w:val="18"/>
                <w:szCs w:val="18"/>
              </w:rPr>
              <w:t>loyalty_summary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by_category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monthly_trend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169D" w14:textId="77777777" w:rsidR="00FF4D1B" w:rsidRDefault="00000000">
            <w:r>
              <w:rPr>
                <w:color w:val="000000"/>
                <w:sz w:val="18"/>
                <w:szCs w:val="18"/>
              </w:rPr>
              <w:t>Loyalty vs non-loyalty CLV, orders, AOV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8E28" w14:textId="77777777" w:rsidR="00FF4D1B" w:rsidRDefault="00000000">
            <w:r>
              <w:rPr>
                <w:color w:val="555555"/>
                <w:sz w:val="18"/>
                <w:szCs w:val="18"/>
              </w:rPr>
              <w:t>All rows</w:t>
            </w:r>
          </w:p>
        </w:tc>
      </w:tr>
      <w:tr w:rsidR="00FF4D1B" w14:paraId="3F3CED9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6BC2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gold_location_performance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C5ED" w14:textId="77777777" w:rsidR="00FF4D1B" w:rsidRDefault="00000000">
            <w:proofErr w:type="spellStart"/>
            <w:r>
              <w:rPr>
                <w:color w:val="000000"/>
                <w:sz w:val="18"/>
                <w:szCs w:val="18"/>
              </w:rPr>
              <w:t>location_performance</w:t>
            </w:r>
            <w:proofErr w:type="spellEnd"/>
            <w:r>
              <w:rPr>
                <w:color w:val="000000"/>
                <w:sz w:val="18"/>
                <w:szCs w:val="18"/>
              </w:rPr>
              <w:t>/monthly/</w:t>
            </w:r>
            <w:proofErr w:type="spellStart"/>
            <w:r>
              <w:rPr>
                <w:color w:val="000000"/>
                <w:sz w:val="18"/>
                <w:szCs w:val="18"/>
              </w:rPr>
              <w:t>top_items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BD69" w14:textId="77777777" w:rsidR="00FF4D1B" w:rsidRDefault="00000000">
            <w:r>
              <w:rPr>
                <w:color w:val="000000"/>
                <w:sz w:val="18"/>
                <w:szCs w:val="18"/>
              </w:rPr>
              <w:t>Revenue ranking, MoM growth, top 10 items per restaurant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3459" w14:textId="77777777" w:rsidR="00FF4D1B" w:rsidRDefault="00000000">
            <w:r>
              <w:rPr>
                <w:color w:val="555555"/>
                <w:sz w:val="18"/>
                <w:szCs w:val="18"/>
              </w:rPr>
              <w:t>All rows</w:t>
            </w:r>
          </w:p>
        </w:tc>
      </w:tr>
      <w:tr w:rsidR="00FF4D1B" w14:paraId="7FE758E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5043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gold_discount_effectiveness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D9BB" w14:textId="77777777" w:rsidR="00FF4D1B" w:rsidRDefault="00000000">
            <w:proofErr w:type="spellStart"/>
            <w:r>
              <w:rPr>
                <w:color w:val="000000"/>
                <w:sz w:val="18"/>
                <w:szCs w:val="18"/>
              </w:rPr>
              <w:t>discount_order_summary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by_category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customer_behaviour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A809" w14:textId="77777777" w:rsidR="00FF4D1B" w:rsidRDefault="00000000">
            <w:r>
              <w:rPr>
                <w:color w:val="000000"/>
                <w:sz w:val="18"/>
                <w:szCs w:val="18"/>
              </w:rPr>
              <w:t>Basket size impact, discount seeker segments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3796" w14:textId="77777777" w:rsidR="00FF4D1B" w:rsidRDefault="00000000">
            <w:r>
              <w:rPr>
                <w:color w:val="555555"/>
                <w:sz w:val="18"/>
                <w:szCs w:val="18"/>
              </w:rPr>
              <w:t>All rows</w:t>
            </w:r>
          </w:p>
        </w:tc>
      </w:tr>
    </w:tbl>
    <w:p w14:paraId="694B30FF" w14:textId="77777777" w:rsidR="00FF4D1B" w:rsidRDefault="00000000">
      <w:r>
        <w:br w:type="page"/>
      </w:r>
    </w:p>
    <w:p w14:paraId="04A3899F" w14:textId="77777777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5. Key Architectural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680"/>
        <w:gridCol w:w="2480"/>
      </w:tblGrid>
      <w:tr w:rsidR="00FF4D1B" w14:paraId="08BB608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4A38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F552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Choice Made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46B8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Alternatives Rejected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EB52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F4D1B" w14:paraId="238F35A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4702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ETL vs ELT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C608" w14:textId="77777777" w:rsidR="00FF4D1B" w:rsidRDefault="00000000">
            <w:r>
              <w:rPr>
                <w:b/>
                <w:bCs/>
                <w:color w:val="2E75B6"/>
                <w:sz w:val="20"/>
                <w:szCs w:val="20"/>
              </w:rPr>
              <w:t>ETL (transform in Glue)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047C" w14:textId="77777777" w:rsidR="00FF4D1B" w:rsidRDefault="00000000">
            <w:r>
              <w:rPr>
                <w:color w:val="C00000"/>
                <w:sz w:val="20"/>
                <w:szCs w:val="20"/>
              </w:rPr>
              <w:t>ELT (transform in warehouse)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F23F" w14:textId="77777777" w:rsidR="00FF4D1B" w:rsidRDefault="00000000">
            <w:r>
              <w:rPr>
                <w:color w:val="000000"/>
                <w:sz w:val="19"/>
                <w:szCs w:val="19"/>
              </w:rPr>
              <w:t>Serving layer is S3+Athena, not a warehouse. ELT requires SQL compute at destination.</w:t>
            </w:r>
          </w:p>
        </w:tc>
      </w:tr>
      <w:tr w:rsidR="00FF4D1B" w14:paraId="68DF801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13B1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Batch vs Streaming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3B9A" w14:textId="77777777" w:rsidR="00FF4D1B" w:rsidRDefault="00000000">
            <w:r>
              <w:rPr>
                <w:b/>
                <w:bCs/>
                <w:color w:val="2E75B6"/>
                <w:sz w:val="20"/>
                <w:szCs w:val="20"/>
              </w:rPr>
              <w:t>Daily batch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55AB" w14:textId="77777777" w:rsidR="00FF4D1B" w:rsidRDefault="00000000">
            <w:r>
              <w:rPr>
                <w:color w:val="C00000"/>
                <w:sz w:val="20"/>
                <w:szCs w:val="20"/>
              </w:rPr>
              <w:t>Kinesis / Kafka streaming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48F9" w14:textId="77777777" w:rsidR="00FF4D1B" w:rsidRDefault="00000000">
            <w:r>
              <w:rPr>
                <w:color w:val="000000"/>
                <w:sz w:val="19"/>
                <w:szCs w:val="19"/>
              </w:rPr>
              <w:t>Daily grain sufficient for CLV/churn. Streaming adds infra complexity with no business benefit.</w:t>
            </w:r>
          </w:p>
        </w:tc>
      </w:tr>
      <w:tr w:rsidR="00FF4D1B" w14:paraId="7C44A53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5043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vs EMR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01BE" w14:textId="77777777" w:rsidR="00FF4D1B" w:rsidRDefault="00000000">
            <w:r>
              <w:rPr>
                <w:b/>
                <w:bCs/>
                <w:color w:val="2E75B6"/>
                <w:sz w:val="20"/>
                <w:szCs w:val="20"/>
              </w:rPr>
              <w:t>Glue serverless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A2FA" w14:textId="77777777" w:rsidR="00FF4D1B" w:rsidRDefault="00000000">
            <w:r>
              <w:rPr>
                <w:color w:val="C00000"/>
                <w:sz w:val="20"/>
                <w:szCs w:val="20"/>
              </w:rPr>
              <w:t>EMR persistent cluster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1933" w14:textId="77777777" w:rsidR="00FF4D1B" w:rsidRDefault="00000000">
            <w:r>
              <w:rPr>
                <w:color w:val="000000"/>
                <w:sz w:val="19"/>
                <w:szCs w:val="19"/>
              </w:rPr>
              <w:t>At 200K rows EMR cluster overhead is unjustifiable. Glue pays per execution only.</w:t>
            </w:r>
          </w:p>
        </w:tc>
      </w:tr>
      <w:tr w:rsidR="00FF4D1B" w14:paraId="143B303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701D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Parquet vs Delta Lake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F99A" w14:textId="77777777" w:rsidR="00FF4D1B" w:rsidRDefault="00000000">
            <w:r>
              <w:rPr>
                <w:b/>
                <w:bCs/>
                <w:color w:val="2E75B6"/>
                <w:sz w:val="20"/>
                <w:szCs w:val="20"/>
              </w:rPr>
              <w:t>Native Parquet + Snappy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6688" w14:textId="77777777" w:rsidR="00FF4D1B" w:rsidRDefault="00000000">
            <w:r>
              <w:rPr>
                <w:color w:val="C00000"/>
                <w:sz w:val="20"/>
                <w:szCs w:val="20"/>
              </w:rPr>
              <w:t>Delta Lake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443A" w14:textId="77777777" w:rsidR="00FF4D1B" w:rsidRDefault="00000000">
            <w:r>
              <w:rPr>
                <w:color w:val="000000"/>
                <w:sz w:val="19"/>
                <w:szCs w:val="19"/>
              </w:rPr>
              <w:t>Delta requires external JARs on Glue 4.0, partial Athena compatibility. Full partition overwrites make MERGE unnecessary.</w:t>
            </w:r>
          </w:p>
        </w:tc>
      </w:tr>
      <w:tr w:rsidR="00FF4D1B" w14:paraId="177B150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DBAA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Athena vs Redshift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E440" w14:textId="77777777" w:rsidR="00FF4D1B" w:rsidRDefault="00000000">
            <w:r>
              <w:rPr>
                <w:b/>
                <w:bCs/>
                <w:color w:val="2E75B6"/>
                <w:sz w:val="20"/>
                <w:szCs w:val="20"/>
              </w:rPr>
              <w:t>Athena on S3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1669" w14:textId="77777777" w:rsidR="00FF4D1B" w:rsidRDefault="00000000">
            <w:r>
              <w:rPr>
                <w:color w:val="C00000"/>
                <w:sz w:val="20"/>
                <w:szCs w:val="20"/>
              </w:rPr>
              <w:t>Redshift Serverless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859A" w14:textId="77777777" w:rsidR="00FF4D1B" w:rsidRDefault="00000000">
            <w:r>
              <w:rPr>
                <w:color w:val="000000"/>
                <w:sz w:val="19"/>
                <w:szCs w:val="19"/>
              </w:rPr>
              <w:t>At 200K rows performance difference is negligible. Redshift ~$175/month vs Athena ~$0.</w:t>
            </w:r>
          </w:p>
        </w:tc>
      </w:tr>
      <w:tr w:rsidR="00FF4D1B" w14:paraId="4BAF1E3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5EB9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Workflows vs MWAA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D898" w14:textId="77777777" w:rsidR="00FF4D1B" w:rsidRDefault="00000000">
            <w:r>
              <w:rPr>
                <w:b/>
                <w:bCs/>
                <w:color w:val="2E75B6"/>
                <w:sz w:val="20"/>
                <w:szCs w:val="20"/>
              </w:rPr>
              <w:t>Glue Workflows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FC97" w14:textId="77777777" w:rsidR="00FF4D1B" w:rsidRDefault="00000000">
            <w:r>
              <w:rPr>
                <w:color w:val="C00000"/>
                <w:sz w:val="20"/>
                <w:szCs w:val="20"/>
              </w:rPr>
              <w:t>Apache Airflow on MWAA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D745" w14:textId="77777777" w:rsidR="00FF4D1B" w:rsidRDefault="00000000">
            <w:r>
              <w:rPr>
                <w:color w:val="000000"/>
                <w:sz w:val="19"/>
                <w:szCs w:val="19"/>
              </w:rPr>
              <w:t>Pipeline is Glue-native. MWAA at ~$360/month unjustifiable for zero added capability at this scale.</w:t>
            </w:r>
          </w:p>
        </w:tc>
      </w:tr>
      <w:tr w:rsidR="00FF4D1B" w14:paraId="26682DD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63D8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dbt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vs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PySpark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1CBB" w14:textId="77777777" w:rsidR="00FF4D1B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PySpark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in Glue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DB71" w14:textId="77777777" w:rsidR="00FF4D1B" w:rsidRDefault="00000000">
            <w:proofErr w:type="spellStart"/>
            <w:r>
              <w:rPr>
                <w:color w:val="C00000"/>
                <w:sz w:val="20"/>
                <w:szCs w:val="20"/>
              </w:rPr>
              <w:t>dbt-athena</w:t>
            </w:r>
            <w:proofErr w:type="spellEnd"/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7004" w14:textId="77777777" w:rsidR="00FF4D1B" w:rsidRDefault="00000000">
            <w:r>
              <w:rPr>
                <w:color w:val="000000"/>
                <w:sz w:val="19"/>
                <w:szCs w:val="19"/>
              </w:rPr>
              <w:t xml:space="preserve">Complex </w:t>
            </w:r>
            <w:proofErr w:type="spellStart"/>
            <w:r>
              <w:rPr>
                <w:color w:val="000000"/>
                <w:sz w:val="19"/>
                <w:szCs w:val="19"/>
              </w:rPr>
              <w:t>dedup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/DQ logic is more natural in </w:t>
            </w:r>
            <w:proofErr w:type="spellStart"/>
            <w:r>
              <w:rPr>
                <w:color w:val="000000"/>
                <w:sz w:val="19"/>
                <w:szCs w:val="19"/>
              </w:rPr>
              <w:t>PySpark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dbt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best suited when warehouse is the serving layer.</w:t>
            </w:r>
          </w:p>
        </w:tc>
      </w:tr>
      <w:tr w:rsidR="00FF4D1B" w14:paraId="4DFC8F3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13B0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Star Schema vs Wide Tables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F458" w14:textId="77777777" w:rsidR="00FF4D1B" w:rsidRDefault="00000000">
            <w:r>
              <w:rPr>
                <w:b/>
                <w:bCs/>
                <w:color w:val="2E75B6"/>
                <w:sz w:val="20"/>
                <w:szCs w:val="20"/>
              </w:rPr>
              <w:t>Pre-aggregated wide tables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B0A7" w14:textId="77777777" w:rsidR="00FF4D1B" w:rsidRDefault="00000000">
            <w:r>
              <w:rPr>
                <w:color w:val="C00000"/>
                <w:sz w:val="20"/>
                <w:szCs w:val="20"/>
              </w:rPr>
              <w:t>Star schema with facts/dims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EAF6" w14:textId="77777777" w:rsidR="00FF4D1B" w:rsidRDefault="00000000">
            <w:r>
              <w:rPr>
                <w:color w:val="000000"/>
                <w:sz w:val="19"/>
                <w:szCs w:val="19"/>
              </w:rPr>
              <w:t xml:space="preserve">Downstream consumers are Athena and </w:t>
            </w:r>
            <w:proofErr w:type="spellStart"/>
            <w:r>
              <w:rPr>
                <w:color w:val="000000"/>
                <w:sz w:val="19"/>
                <w:szCs w:val="19"/>
              </w:rPr>
              <w:t>Streamlit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pre-aggregated tables eliminate live scan overhead.</w:t>
            </w:r>
          </w:p>
        </w:tc>
      </w:tr>
    </w:tbl>
    <w:p w14:paraId="6D104059" w14:textId="77777777" w:rsidR="00FF4D1B" w:rsidRDefault="00000000">
      <w:r>
        <w:br w:type="page"/>
      </w:r>
    </w:p>
    <w:p w14:paraId="238175B8" w14:textId="77777777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6. Data Quality Framework</w:t>
      </w:r>
    </w:p>
    <w:p w14:paraId="388DD029" w14:textId="77777777" w:rsidR="00FF4D1B" w:rsidRDefault="00000000">
      <w:pPr>
        <w:pStyle w:val="Heading2"/>
      </w:pPr>
      <w:r>
        <w:t>6.1 DQ Flag Priority Chain</w:t>
      </w:r>
    </w:p>
    <w:p w14:paraId="33779734" w14:textId="77777777" w:rsidR="00FF4D1B" w:rsidRDefault="00000000">
      <w:pPr>
        <w:spacing w:before="60" w:after="60"/>
      </w:pPr>
      <w:r>
        <w:rPr>
          <w:color w:val="000000"/>
        </w:rPr>
        <w:t xml:space="preserve">Silver applies a priority-ordered WHEN chain — the first matching condition wins. This means a row with both null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AND null </w:t>
      </w:r>
      <w:proofErr w:type="spellStart"/>
      <w:r>
        <w:rPr>
          <w:color w:val="000000"/>
        </w:rPr>
        <w:t>card_number</w:t>
      </w:r>
      <w:proofErr w:type="spellEnd"/>
      <w:r>
        <w:rPr>
          <w:color w:val="000000"/>
        </w:rPr>
        <w:t xml:space="preserve"> is flagged as NULL_USER_ID since that check comes first.</w:t>
      </w:r>
    </w:p>
    <w:p w14:paraId="0DF0655C" w14:textId="77777777" w:rsidR="00FF4D1B" w:rsidRDefault="00FF4D1B"/>
    <w:p w14:paraId="5A6D2820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WHEN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lineitem_id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NULL  →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NULL_LINEITEM_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ID  (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HARD DROP → DLQ)</w:t>
      </w:r>
    </w:p>
    <w:p w14:paraId="28A94C30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WHEN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IS NULL     → NULL_ORDER_ID 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HARD DROP → DLQ)</w:t>
      </w:r>
    </w:p>
    <w:p w14:paraId="01DC8AE2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WHEN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IS NULL      → NULL_USER_ID  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KEEP, flag)</w:t>
      </w:r>
    </w:p>
    <w:p w14:paraId="04C8B17C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WHEN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card_number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NULL  →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NULL_CARD_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NUMBER  (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KEEP, flag)</w:t>
      </w:r>
    </w:p>
    <w:p w14:paraId="224D8A10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WHEN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item_price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IS NULL   → NULL_PRICE    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KEEP, flag)</w:t>
      </w:r>
    </w:p>
    <w:p w14:paraId="13B65224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WHEN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item_price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&lt; 0       → NEGATIVE_PRICE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KEEP, flag)</w:t>
      </w:r>
    </w:p>
    <w:p w14:paraId="5479E21A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WHEN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item_quantity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&lt;= 0   → INVALID_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QUANTITY  (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>KEEP, flag)</w:t>
      </w:r>
    </w:p>
    <w:p w14:paraId="62E3F408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OTHERWISE                 → CLEAN</w:t>
      </w:r>
    </w:p>
    <w:p w14:paraId="5E15C905" w14:textId="77777777" w:rsidR="00FF4D1B" w:rsidRDefault="00FF4D1B"/>
    <w:p w14:paraId="04CDB729" w14:textId="77777777" w:rsidR="00FF4D1B" w:rsidRDefault="00000000">
      <w:pPr>
        <w:pStyle w:val="Heading2"/>
      </w:pPr>
      <w:r>
        <w:t>6.2 Dead Letter Queue</w:t>
      </w:r>
    </w:p>
    <w:p w14:paraId="62F85A69" w14:textId="77777777" w:rsidR="00FF4D1B" w:rsidRDefault="00000000">
      <w:pPr>
        <w:spacing w:before="60" w:after="60"/>
      </w:pPr>
      <w:r>
        <w:rPr>
          <w:color w:val="000000"/>
        </w:rPr>
        <w:t>Hard-dropped rows are not discarded — they are written to S3 DLQ for traceability and future investigation:</w:t>
      </w:r>
    </w:p>
    <w:p w14:paraId="6CB16906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s3://gp-data-lake-dev/dlq/order_items/run_date=YYYY-MM-DD/</w:t>
      </w:r>
    </w:p>
    <w:p w14:paraId="6D17072F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s3://gp-data-lake-dev/dlq/order_item_options/run_date=YYYY-MM-DD/</w:t>
      </w:r>
    </w:p>
    <w:p w14:paraId="277B8798" w14:textId="77777777" w:rsidR="00FF4D1B" w:rsidRDefault="00FF4D1B"/>
    <w:p w14:paraId="490D8CE3" w14:textId="77777777" w:rsidR="00FF4D1B" w:rsidRDefault="00000000">
      <w:pPr>
        <w:pStyle w:val="Heading2"/>
      </w:pPr>
      <w:r>
        <w:t>6.3 Deduplication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160"/>
        <w:gridCol w:w="3400"/>
      </w:tblGrid>
      <w:tr w:rsidR="00FF4D1B" w14:paraId="70B9D67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C2EC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A523" w14:textId="77777777" w:rsidR="00FF4D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Dedup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Key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FB8B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Tie-break</w:t>
            </w:r>
          </w:p>
        </w:tc>
      </w:tr>
      <w:tr w:rsidR="00FF4D1B" w14:paraId="741235F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89D0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C575" w14:textId="77777777" w:rsidR="00FF4D1B" w:rsidRDefault="00000000">
            <w:proofErr w:type="spellStart"/>
            <w:r>
              <w:rPr>
                <w:color w:val="000000"/>
                <w:sz w:val="20"/>
                <w:szCs w:val="20"/>
              </w:rPr>
              <w:t>lineitem_id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EBA1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Latest </w:t>
            </w:r>
            <w:proofErr w:type="spellStart"/>
            <w:r>
              <w:rPr>
                <w:color w:val="000000"/>
                <w:sz w:val="20"/>
                <w:szCs w:val="20"/>
              </w:rPr>
              <w:t>ingestion_ts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kept (ROW_NUMBER DESC)</w:t>
            </w:r>
          </w:p>
        </w:tc>
      </w:tr>
      <w:tr w:rsidR="00FF4D1B" w14:paraId="4135D20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FA3A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order_item_options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776E" w14:textId="77777777" w:rsidR="00FF4D1B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lineitem_id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option_group_name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option_name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BA9C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Latest </w:t>
            </w:r>
            <w:proofErr w:type="spellStart"/>
            <w:r>
              <w:rPr>
                <w:color w:val="000000"/>
                <w:sz w:val="20"/>
                <w:szCs w:val="20"/>
              </w:rPr>
              <w:t>ingestion_ts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kept (ROW_NUMBER DESC)</w:t>
            </w:r>
          </w:p>
        </w:tc>
      </w:tr>
    </w:tbl>
    <w:p w14:paraId="48C845C4" w14:textId="77777777" w:rsidR="00FF4D1B" w:rsidRDefault="00000000">
      <w:r>
        <w:br w:type="page"/>
      </w:r>
    </w:p>
    <w:p w14:paraId="46295282" w14:textId="77777777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7. Pipeline Idempotency</w:t>
      </w:r>
    </w:p>
    <w:p w14:paraId="3A4F2B0E" w14:textId="77777777" w:rsidR="00FF4D1B" w:rsidRDefault="00000000">
      <w:pPr>
        <w:spacing w:before="60" w:after="60"/>
      </w:pPr>
      <w:r>
        <w:rPr>
          <w:color w:val="000000"/>
        </w:rPr>
        <w:t>Idempotency means running the pipeline multiple times produces the same result as running it once. This is critical for safe re-runs after failures.</w:t>
      </w:r>
    </w:p>
    <w:p w14:paraId="0A338C29" w14:textId="77777777" w:rsidR="00FF4D1B" w:rsidRDefault="00FF4D1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560"/>
        <w:gridCol w:w="3000"/>
      </w:tblGrid>
      <w:tr w:rsidR="00FF4D1B" w14:paraId="4397F99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ACB9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3F60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Idempotent?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1D9E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Write Mode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04C7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F4D1B" w14:paraId="449456A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0C7F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Bronze — full reload tables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45C4" w14:textId="77777777" w:rsidR="00FF4D1B" w:rsidRDefault="00000000"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640A" w14:textId="77777777" w:rsidR="00FF4D1B" w:rsidRDefault="00000000">
            <w:r>
              <w:rPr>
                <w:color w:val="000000"/>
                <w:sz w:val="20"/>
                <w:szCs w:val="20"/>
              </w:rPr>
              <w:t>overwrite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CCCA" w14:textId="77777777" w:rsidR="00FF4D1B" w:rsidRDefault="00000000">
            <w:r>
              <w:rPr>
                <w:color w:val="000000"/>
                <w:sz w:val="19"/>
                <w:szCs w:val="19"/>
              </w:rPr>
              <w:t>Safe to re-run — replaces entire file</w:t>
            </w:r>
          </w:p>
        </w:tc>
      </w:tr>
      <w:tr w:rsidR="00FF4D1B" w14:paraId="78A723E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DC20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Bronze — incremental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657C" w14:textId="77777777" w:rsidR="00FF4D1B" w:rsidRDefault="00000000">
            <w:r>
              <w:rPr>
                <w:b/>
                <w:bCs/>
                <w:color w:val="FF6B00"/>
                <w:sz w:val="20"/>
                <w:szCs w:val="20"/>
              </w:rPr>
              <w:t>MOSTLY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FFD2" w14:textId="77777777" w:rsidR="00FF4D1B" w:rsidRDefault="00000000">
            <w:r>
              <w:rPr>
                <w:color w:val="000000"/>
                <w:sz w:val="20"/>
                <w:szCs w:val="20"/>
              </w:rPr>
              <w:t>append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D07E" w14:textId="77777777" w:rsidR="00FF4D1B" w:rsidRDefault="00000000">
            <w:r>
              <w:rPr>
                <w:color w:val="000000"/>
                <w:sz w:val="19"/>
                <w:szCs w:val="19"/>
              </w:rPr>
              <w:t>Risk: if job fails after watermark update but before write, data gap occurs</w:t>
            </w:r>
          </w:p>
        </w:tc>
      </w:tr>
      <w:tr w:rsidR="00FF4D1B" w14:paraId="49C3BCF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1C40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Silver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9A18" w14:textId="77777777" w:rsidR="00FF4D1B" w:rsidRDefault="00000000"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5233" w14:textId="77777777" w:rsidR="00FF4D1B" w:rsidRDefault="00000000">
            <w:r>
              <w:rPr>
                <w:color w:val="000000"/>
                <w:sz w:val="20"/>
                <w:szCs w:val="20"/>
              </w:rPr>
              <w:t>overwrite + dynamic partition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534F" w14:textId="77777777" w:rsidR="00FF4D1B" w:rsidRDefault="00000000">
            <w:r>
              <w:rPr>
                <w:color w:val="000000"/>
                <w:sz w:val="19"/>
                <w:szCs w:val="19"/>
              </w:rPr>
              <w:t xml:space="preserve">Deduplication ensures clean output regardless of </w:t>
            </w:r>
            <w:proofErr w:type="gramStart"/>
            <w:r>
              <w:rPr>
                <w:color w:val="000000"/>
                <w:sz w:val="19"/>
                <w:szCs w:val="19"/>
              </w:rPr>
              <w:t>Bronze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duplicates</w:t>
            </w:r>
          </w:p>
        </w:tc>
      </w:tr>
      <w:tr w:rsidR="00FF4D1B" w14:paraId="1DF3EFD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28B6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Gold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D30A" w14:textId="77777777" w:rsidR="00FF4D1B" w:rsidRDefault="00000000"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0950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overwrite by </w:t>
            </w:r>
            <w:proofErr w:type="spellStart"/>
            <w:r>
              <w:rPr>
                <w:color w:val="000000"/>
                <w:sz w:val="20"/>
                <w:szCs w:val="20"/>
              </w:rPr>
              <w:t>snapshot_date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2472" w14:textId="77777777" w:rsidR="00FF4D1B" w:rsidRDefault="00000000">
            <w:r>
              <w:rPr>
                <w:color w:val="000000"/>
                <w:sz w:val="19"/>
                <w:szCs w:val="19"/>
              </w:rPr>
              <w:t>Each run replaces today's snapshot — previous snapshots untouched</w:t>
            </w:r>
          </w:p>
        </w:tc>
      </w:tr>
      <w:tr w:rsidR="00FF4D1B" w14:paraId="425F036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27C8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Crawlers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F63B" w14:textId="77777777" w:rsidR="00FF4D1B" w:rsidRDefault="00000000">
            <w:r>
              <w:rPr>
                <w:b/>
                <w:bCs/>
                <w:color w:val="2E7D32"/>
                <w:sz w:val="20"/>
                <w:szCs w:val="20"/>
              </w:rPr>
              <w:t>YES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EF5A" w14:textId="77777777" w:rsidR="00FF4D1B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3932" w14:textId="77777777" w:rsidR="00FF4D1B" w:rsidRDefault="00000000">
            <w:r>
              <w:rPr>
                <w:color w:val="000000"/>
                <w:sz w:val="19"/>
                <w:szCs w:val="19"/>
              </w:rPr>
              <w:t>Re-running always produces correct catalog state</w:t>
            </w:r>
          </w:p>
        </w:tc>
      </w:tr>
    </w:tbl>
    <w:p w14:paraId="5212C197" w14:textId="77777777" w:rsidR="00FF4D1B" w:rsidRDefault="00FF4D1B"/>
    <w:p w14:paraId="34998DA8" w14:textId="77777777" w:rsidR="00FF4D1B" w:rsidRDefault="00000000">
      <w:pPr>
        <w:pStyle w:val="Heading2"/>
      </w:pPr>
      <w:r>
        <w:t>7.1 Watermark Safety Pattern</w:t>
      </w:r>
    </w:p>
    <w:p w14:paraId="01DC2AAB" w14:textId="77777777" w:rsidR="00FF4D1B" w:rsidRDefault="00000000">
      <w:pPr>
        <w:spacing w:before="60" w:after="60"/>
      </w:pPr>
      <w:r>
        <w:rPr>
          <w:color w:val="000000"/>
        </w:rPr>
        <w:t>The Bronze incremental job follows write-then-watermark order to minimize data loss risk:</w:t>
      </w:r>
    </w:p>
    <w:p w14:paraId="765DA448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Step 1: Read from SQL Server WHERE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creation_time_utc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last_watermark</w:t>
      </w:r>
      <w:proofErr w:type="spellEnd"/>
    </w:p>
    <w:p w14:paraId="017446EA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Step 2: Write Parquet to S3</w:t>
      </w:r>
    </w:p>
    <w:p w14:paraId="64D12080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Step 3: Validate row count —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written_count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expected_count</w:t>
      </w:r>
      <w:proofErr w:type="spellEnd"/>
    </w:p>
    <w:p w14:paraId="45D8AFC2" w14:textId="77777777" w:rsidR="00FF4D1B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Step 4: Update DynamoDB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watermark  ←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ONLY after confirmed write</w:t>
      </w:r>
    </w:p>
    <w:p w14:paraId="17EA17D7" w14:textId="0AA14A7B" w:rsidR="009E031E" w:rsidRDefault="00000000">
      <w:r>
        <w:br w:type="page"/>
      </w:r>
    </w:p>
    <w:p w14:paraId="5EC74F0D" w14:textId="40540996" w:rsidR="009E031E" w:rsidRDefault="009E031E" w:rsidP="009E031E">
      <w:pPr>
        <w:pStyle w:val="Heading1"/>
        <w:pBdr>
          <w:bottom w:val="single" w:sz="8" w:space="1" w:color="E8520A"/>
        </w:pBdr>
      </w:pPr>
      <w:r>
        <w:lastRenderedPageBreak/>
        <w:t>8</w:t>
      </w:r>
      <w:r>
        <w:t>. Error Handling and Retry Logic</w:t>
      </w:r>
    </w:p>
    <w:p w14:paraId="1F30A088" w14:textId="77777777" w:rsidR="009E031E" w:rsidRDefault="009E031E" w:rsidP="009E031E">
      <w:pPr>
        <w:spacing w:before="60" w:after="60"/>
      </w:pPr>
      <w:r>
        <w:rPr>
          <w:color w:val="000000"/>
        </w:rPr>
        <w:t xml:space="preserve">AWS Glue Workflow has no built-in workflow-level retry mechanism. Retry capability exists at the individual Glue job level via the </w:t>
      </w:r>
      <w:proofErr w:type="spellStart"/>
      <w:r>
        <w:rPr>
          <w:color w:val="000000"/>
        </w:rPr>
        <w:t>MaxRetries</w:t>
      </w:r>
      <w:proofErr w:type="spellEnd"/>
      <w:r>
        <w:rPr>
          <w:color w:val="000000"/>
        </w:rPr>
        <w:t xml:space="preserve"> parameter. When a job exhausts its retries and reaches FAILED state, all downstream conditional triggers cease to fire — the workflow stops at the failed </w:t>
      </w:r>
      <w:proofErr w:type="gramStart"/>
      <w:r>
        <w:rPr>
          <w:color w:val="000000"/>
        </w:rPr>
        <w:t>node</w:t>
      </w:r>
      <w:proofErr w:type="gramEnd"/>
      <w:r>
        <w:rPr>
          <w:color w:val="000000"/>
        </w:rPr>
        <w:t xml:space="preserve"> and downstream jobs never execute.</w:t>
      </w:r>
    </w:p>
    <w:p w14:paraId="278B5015" w14:textId="77777777" w:rsidR="009E031E" w:rsidRDefault="009E031E" w:rsidP="009E031E"/>
    <w:p w14:paraId="268C04D4" w14:textId="4339BF8E" w:rsidR="009E031E" w:rsidRDefault="009E031E" w:rsidP="009E031E">
      <w:pPr>
        <w:pStyle w:val="Heading2"/>
      </w:pPr>
      <w:r>
        <w:t>8</w:t>
      </w:r>
      <w:r>
        <w:t>.1 How Failure Propagates Through the Workflow</w:t>
      </w:r>
    </w:p>
    <w:p w14:paraId="64A212A1" w14:textId="77777777" w:rsidR="009E031E" w:rsidRDefault="009E031E" w:rsidP="009E031E">
      <w:pPr>
        <w:spacing w:before="60" w:after="60"/>
      </w:pPr>
      <w:r>
        <w:rPr>
          <w:color w:val="000000"/>
        </w:rPr>
        <w:t>Each trigger in the pipeline uses State: SUCCEEDED as its firing condition. A FAILED job means no downstream trigger ever receives a SUCCEEDED signal.</w:t>
      </w:r>
    </w:p>
    <w:p w14:paraId="38B18D9F" w14:textId="77777777" w:rsidR="009E031E" w:rsidRDefault="009E031E" w:rsidP="009E03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80"/>
        <w:gridCol w:w="4480"/>
      </w:tblGrid>
      <w:tr w:rsidR="009E031E" w14:paraId="1FE77509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CC28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C145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Status on Failure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4A62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9E031E" w14:paraId="57892C2F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8F2C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-bronze-ingestion FAILS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479A" w14:textId="77777777" w:rsidR="009E031E" w:rsidRDefault="009E031E" w:rsidP="00F150A5">
            <w:r>
              <w:rPr>
                <w:b/>
                <w:bCs/>
                <w:color w:val="C00000"/>
                <w:sz w:val="20"/>
                <w:szCs w:val="20"/>
              </w:rPr>
              <w:t>ERROR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B6C3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Bronze crawler never runs. Silver, Gold — all downstream jobs blocked.</w:t>
            </w:r>
          </w:p>
        </w:tc>
      </w:tr>
      <w:tr w:rsidR="009E031E" w14:paraId="78F8949C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DCA4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-bronze-crawler FAILS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6A0D" w14:textId="77777777" w:rsidR="009E031E" w:rsidRDefault="009E031E" w:rsidP="00F150A5">
            <w:r>
              <w:rPr>
                <w:b/>
                <w:bCs/>
                <w:color w:val="C00000"/>
                <w:sz w:val="20"/>
                <w:szCs w:val="20"/>
              </w:rPr>
              <w:t>ERROR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52D5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 xml:space="preserve">Silver transform never runs. Catalog not updated with fresh </w:t>
            </w:r>
            <w:proofErr w:type="gramStart"/>
            <w:r>
              <w:rPr>
                <w:color w:val="000000"/>
                <w:sz w:val="20"/>
                <w:szCs w:val="20"/>
              </w:rPr>
              <w:t>Bronze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schema.</w:t>
            </w:r>
          </w:p>
        </w:tc>
      </w:tr>
      <w:tr w:rsidR="009E031E" w14:paraId="052035DC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1FB4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-silver-transform FAILS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1FF8" w14:textId="77777777" w:rsidR="009E031E" w:rsidRDefault="009E031E" w:rsidP="00F150A5">
            <w:r>
              <w:rPr>
                <w:b/>
                <w:bCs/>
                <w:color w:val="C00000"/>
                <w:sz w:val="20"/>
                <w:szCs w:val="20"/>
              </w:rPr>
              <w:t>ERROR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565D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Silver crawler never runs. All 7 Gold jobs blocked.</w:t>
            </w:r>
          </w:p>
        </w:tc>
      </w:tr>
      <w:tr w:rsidR="009E031E" w14:paraId="7032FAFE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E701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-silver-crawler FAILS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E00A" w14:textId="77777777" w:rsidR="009E031E" w:rsidRDefault="009E031E" w:rsidP="00F150A5">
            <w:r>
              <w:rPr>
                <w:b/>
                <w:bCs/>
                <w:color w:val="C00000"/>
                <w:sz w:val="20"/>
                <w:szCs w:val="20"/>
              </w:rPr>
              <w:t>ERROR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AED5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All 7 Gold jobs blocked — trigger condition never met.</w:t>
            </w:r>
          </w:p>
        </w:tc>
      </w:tr>
      <w:tr w:rsidR="009E031E" w14:paraId="5A6DB312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C567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One Gold job FAILS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E63F" w14:textId="77777777" w:rsidR="009E031E" w:rsidRDefault="009E031E" w:rsidP="00F150A5">
            <w:r>
              <w:rPr>
                <w:b/>
                <w:bCs/>
                <w:color w:val="FF6B00"/>
                <w:sz w:val="20"/>
                <w:szCs w:val="20"/>
              </w:rPr>
              <w:t>PARTIAL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D309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Other 6 Gold jobs complete. Gold crawler trigger requires ALL 7 SUCCEEDED — crawler blocked.</w:t>
            </w:r>
          </w:p>
        </w:tc>
      </w:tr>
      <w:tr w:rsidR="009E031E" w14:paraId="03039D96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9939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Gold crawler FAILS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0349" w14:textId="77777777" w:rsidR="009E031E" w:rsidRDefault="009E031E" w:rsidP="00F150A5">
            <w:r>
              <w:rPr>
                <w:b/>
                <w:bCs/>
                <w:color w:val="C00000"/>
                <w:sz w:val="20"/>
                <w:szCs w:val="20"/>
              </w:rPr>
              <w:t>ERROR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F0B8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 xml:space="preserve">Catalog not updated.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 queries return stale data.</w:t>
            </w:r>
          </w:p>
        </w:tc>
      </w:tr>
    </w:tbl>
    <w:p w14:paraId="3CC135B2" w14:textId="77777777" w:rsidR="009E031E" w:rsidRDefault="009E031E" w:rsidP="009E031E"/>
    <w:p w14:paraId="5B35BBF7" w14:textId="0550C9FC" w:rsidR="009E031E" w:rsidRDefault="009E031E" w:rsidP="009E031E">
      <w:pPr>
        <w:pStyle w:val="Heading2"/>
      </w:pPr>
      <w:r>
        <w:t>8</w:t>
      </w:r>
      <w:r>
        <w:t>.2 Job-Level Retry Configuration</w:t>
      </w:r>
    </w:p>
    <w:p w14:paraId="3778DC75" w14:textId="77777777" w:rsidR="009E031E" w:rsidRDefault="009E031E" w:rsidP="009E031E">
      <w:pPr>
        <w:spacing w:before="60" w:after="60"/>
      </w:pPr>
      <w:proofErr w:type="spellStart"/>
      <w:r>
        <w:rPr>
          <w:color w:val="000000"/>
        </w:rPr>
        <w:t>MaxRetries</w:t>
      </w:r>
      <w:proofErr w:type="spellEnd"/>
      <w:r>
        <w:rPr>
          <w:color w:val="000000"/>
        </w:rPr>
        <w:t xml:space="preserve"> and Timeout are the two levers available at the job level. The job retries automatically up to </w:t>
      </w:r>
      <w:proofErr w:type="spellStart"/>
      <w:r>
        <w:rPr>
          <w:color w:val="000000"/>
        </w:rPr>
        <w:t>MaxRetries</w:t>
      </w:r>
      <w:proofErr w:type="spellEnd"/>
      <w:r>
        <w:rPr>
          <w:color w:val="000000"/>
        </w:rPr>
        <w:t xml:space="preserve"> times before marking itself FAILED and propagating the failure to the workflow.</w:t>
      </w:r>
    </w:p>
    <w:p w14:paraId="32AE334C" w14:textId="77777777" w:rsidR="009E031E" w:rsidRDefault="009E031E" w:rsidP="009E03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60"/>
        <w:gridCol w:w="1560"/>
        <w:gridCol w:w="3240"/>
      </w:tblGrid>
      <w:tr w:rsidR="009E031E" w14:paraId="49E1A31E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A653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Glue Job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B56F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Expected Runtime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6A20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Timeout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F86A" w14:textId="77777777" w:rsidR="009E031E" w:rsidRDefault="009E031E" w:rsidP="00F150A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MaxRetries</w:t>
            </w:r>
            <w:proofErr w:type="spellEnd"/>
          </w:p>
        </w:tc>
      </w:tr>
      <w:tr w:rsidR="009E031E" w14:paraId="33A758CD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A0F8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-bronze-ingestion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47F9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5-8 min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FB4A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min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2BF0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E031E" w14:paraId="6590CA7D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764F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-silver-transform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7344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8-12 min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C4E1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C906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E031E" w14:paraId="08A3FAC1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F90B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-gold-clv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20D0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10-15 min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DB7F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94CB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E031E" w14:paraId="6F1F3D65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6AC6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-gold-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rfm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EB4D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8-12 min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9363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E91A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E031E" w14:paraId="39AA146C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3950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-gold-sales-trends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8202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5-8 min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7FA9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min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56AD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E031E" w14:paraId="655745A9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4A86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-gold-churn-indicators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E7FA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10-15 min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0783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EE13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E031E" w14:paraId="50EDEE28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60D9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-gold-loyalty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59B9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8-12 min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CF78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1073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E031E" w14:paraId="6B275B9C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6154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-gold-location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A378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8-12 min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DECD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3EC2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E031E" w14:paraId="1F25658C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6648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-gold-discount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C6AC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10-15 min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B19D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45 min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BAEA" w14:textId="77777777" w:rsidR="009E031E" w:rsidRDefault="009E031E" w:rsidP="00F150A5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78B56AB9" w14:textId="77777777" w:rsidR="009E031E" w:rsidRDefault="009E031E" w:rsidP="009E031E"/>
    <w:p w14:paraId="62CC2441" w14:textId="77777777" w:rsidR="009E031E" w:rsidRDefault="009E031E" w:rsidP="009E031E">
      <w:pPr>
        <w:spacing w:before="60" w:after="60"/>
      </w:pPr>
      <w:proofErr w:type="spellStart"/>
      <w:r>
        <w:rPr>
          <w:color w:val="555555"/>
          <w:sz w:val="20"/>
          <w:szCs w:val="20"/>
        </w:rPr>
        <w:t>MaxRetries</w:t>
      </w:r>
      <w:proofErr w:type="spellEnd"/>
      <w:r>
        <w:rPr>
          <w:color w:val="555555"/>
          <w:sz w:val="20"/>
          <w:szCs w:val="20"/>
        </w:rPr>
        <w:t xml:space="preserve"> is set to 1 (one automatic retry) for all jobs. A second retry is intentionally avoided — if a job fails twice in succession, it indicates a persistent issue (bad data, schema change, IAM permission) that requires human intervention, not another automatic attempt.</w:t>
      </w:r>
    </w:p>
    <w:p w14:paraId="4C97C4C7" w14:textId="77777777" w:rsidR="009E031E" w:rsidRDefault="009E031E" w:rsidP="009E031E"/>
    <w:p w14:paraId="7564E719" w14:textId="54672D14" w:rsidR="009E031E" w:rsidRDefault="009E031E" w:rsidP="009E031E">
      <w:pPr>
        <w:pStyle w:val="Heading2"/>
      </w:pPr>
      <w:r>
        <w:t>8</w:t>
      </w:r>
      <w:r>
        <w:t>.3 Retry Execution Timeline</w:t>
      </w:r>
    </w:p>
    <w:p w14:paraId="3B029DFF" w14:textId="77777777" w:rsidR="009E031E" w:rsidRDefault="009E031E" w:rsidP="009E031E">
      <w:pPr>
        <w:spacing w:before="60" w:after="60"/>
      </w:pPr>
      <w:r>
        <w:rPr>
          <w:color w:val="000000"/>
        </w:rPr>
        <w:t xml:space="preserve">When </w:t>
      </w:r>
      <w:proofErr w:type="spellStart"/>
      <w:r>
        <w:rPr>
          <w:color w:val="000000"/>
        </w:rPr>
        <w:t>MaxRetries</w:t>
      </w:r>
      <w:proofErr w:type="spellEnd"/>
      <w:r>
        <w:rPr>
          <w:color w:val="000000"/>
        </w:rPr>
        <w:t xml:space="preserve"> = 1, the execution timeline for a failing job is:</w:t>
      </w:r>
    </w:p>
    <w:p w14:paraId="6E741979" w14:textId="77777777" w:rsidR="009E031E" w:rsidRDefault="009E031E" w:rsidP="009E03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5960"/>
      </w:tblGrid>
      <w:tr w:rsidR="009E031E" w14:paraId="5FA0112B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2EFD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9FAA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0B0E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E031E" w14:paraId="445DFD0F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8CD8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02:00 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F55D" w14:textId="77777777" w:rsidR="009E031E" w:rsidRDefault="009E031E" w:rsidP="00F150A5">
            <w:r>
              <w:rPr>
                <w:b/>
                <w:bCs/>
                <w:color w:val="2E7D32"/>
                <w:sz w:val="20"/>
                <w:szCs w:val="20"/>
              </w:rPr>
              <w:t>Run 1 starts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C1C9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Triggered by schedule. Normal execution begins.</w:t>
            </w:r>
          </w:p>
        </w:tc>
      </w:tr>
      <w:tr w:rsidR="009E031E" w14:paraId="03793440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F566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02:15 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38CC" w14:textId="77777777" w:rsidR="009E031E" w:rsidRDefault="009E031E" w:rsidP="00F150A5">
            <w:r>
              <w:rPr>
                <w:b/>
                <w:bCs/>
                <w:color w:val="C00000"/>
                <w:sz w:val="20"/>
                <w:szCs w:val="20"/>
              </w:rPr>
              <w:t>Run 1 FAILS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D5C8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Job encounters error — transient AWS issue, resource contention, or data anomaly.</w:t>
            </w:r>
          </w:p>
        </w:tc>
      </w:tr>
      <w:tr w:rsidR="009E031E" w14:paraId="13A7DC13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1F84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02:15 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E17F" w14:textId="77777777" w:rsidR="009E031E" w:rsidRDefault="009E031E" w:rsidP="00F150A5">
            <w:r>
              <w:rPr>
                <w:b/>
                <w:bCs/>
                <w:color w:val="2E7D32"/>
                <w:sz w:val="20"/>
                <w:szCs w:val="20"/>
              </w:rPr>
              <w:t>Auto retry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971C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Glue immediately retries (no delay between retries in Glue Workflows).</w:t>
            </w:r>
          </w:p>
        </w:tc>
      </w:tr>
      <w:tr w:rsidR="009E031E" w14:paraId="1C7F4947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82A5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02:30 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C131" w14:textId="77777777" w:rsidR="009E031E" w:rsidRDefault="009E031E" w:rsidP="00F150A5">
            <w:r>
              <w:rPr>
                <w:b/>
                <w:bCs/>
                <w:color w:val="C00000"/>
                <w:sz w:val="20"/>
                <w:szCs w:val="20"/>
              </w:rPr>
              <w:t>Run 2 FAILS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590F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 xml:space="preserve">Second failure — </w:t>
            </w:r>
            <w:proofErr w:type="spellStart"/>
            <w:r>
              <w:rPr>
                <w:color w:val="000000"/>
                <w:sz w:val="20"/>
                <w:szCs w:val="20"/>
              </w:rPr>
              <w:t>MaxRetries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exhausted. Job status set to FAILED.</w:t>
            </w:r>
          </w:p>
        </w:tc>
      </w:tr>
      <w:tr w:rsidR="009E031E" w14:paraId="3D9D86D4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DE71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02:30 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70FD" w14:textId="77777777" w:rsidR="009E031E" w:rsidRDefault="009E031E" w:rsidP="00F150A5">
            <w:r>
              <w:rPr>
                <w:b/>
                <w:bCs/>
                <w:color w:val="FF6B00"/>
                <w:sz w:val="20"/>
                <w:szCs w:val="20"/>
              </w:rPr>
              <w:t>Workflow stops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6EE0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All downstream triggers never fire. Silver and Gold do not run.</w:t>
            </w:r>
          </w:p>
        </w:tc>
      </w:tr>
      <w:tr w:rsidR="009E031E" w14:paraId="2D00710A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4BCE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06:00 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010B" w14:textId="77777777" w:rsidR="009E031E" w:rsidRDefault="009E031E" w:rsidP="00F150A5">
            <w:r>
              <w:rPr>
                <w:b/>
                <w:bCs/>
                <w:color w:val="2E7D32"/>
                <w:sz w:val="20"/>
                <w:szCs w:val="20"/>
              </w:rPr>
              <w:t>Alert noticed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C95B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Operations team observes stale dashboard data or CloudWatch alarm fires.</w:t>
            </w:r>
          </w:p>
        </w:tc>
      </w:tr>
      <w:tr w:rsidR="009E031E" w14:paraId="7E649B72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6354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06:15 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4710" w14:textId="77777777" w:rsidR="009E031E" w:rsidRDefault="009E031E" w:rsidP="00F150A5">
            <w:r>
              <w:rPr>
                <w:b/>
                <w:bCs/>
                <w:color w:val="2E7D32"/>
                <w:sz w:val="20"/>
                <w:szCs w:val="20"/>
              </w:rPr>
              <w:t>Manual fix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F779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>Root cause resolved. Manual re-run initiated from failed step.</w:t>
            </w:r>
          </w:p>
        </w:tc>
      </w:tr>
    </w:tbl>
    <w:p w14:paraId="74AC50FB" w14:textId="77777777" w:rsidR="009E031E" w:rsidRDefault="009E031E" w:rsidP="009E031E"/>
    <w:p w14:paraId="11ABB508" w14:textId="5BDA5D87" w:rsidR="009E031E" w:rsidRDefault="009E031E" w:rsidP="009E031E">
      <w:pPr>
        <w:pStyle w:val="Heading2"/>
      </w:pPr>
      <w:r>
        <w:t>8</w:t>
      </w:r>
      <w:r>
        <w:t>.4 Manual Recovery Procedure</w:t>
      </w:r>
    </w:p>
    <w:p w14:paraId="034CB386" w14:textId="77777777" w:rsidR="009E031E" w:rsidRDefault="009E031E" w:rsidP="009E031E">
      <w:pPr>
        <w:spacing w:before="60" w:after="60"/>
      </w:pPr>
      <w:r>
        <w:rPr>
          <w:color w:val="000000"/>
        </w:rPr>
        <w:t>Glue Workflow does not support resume-from-failed-step. Recovery options are:</w:t>
      </w:r>
    </w:p>
    <w:p w14:paraId="308FD753" w14:textId="77777777" w:rsidR="009E031E" w:rsidRDefault="009E031E" w:rsidP="009E031E"/>
    <w:p w14:paraId="1944551D" w14:textId="77777777" w:rsidR="009E031E" w:rsidRDefault="009E031E" w:rsidP="009E031E">
      <w:pPr>
        <w:pStyle w:val="Heading3"/>
      </w:pPr>
      <w:r>
        <w:t>Option A — Re-run the Entire Workflow</w:t>
      </w:r>
    </w:p>
    <w:p w14:paraId="6D81E85D" w14:textId="77777777" w:rsidR="009E031E" w:rsidRDefault="009E031E" w:rsidP="009E031E">
      <w:pPr>
        <w:spacing w:before="60" w:after="60"/>
      </w:pPr>
      <w:r>
        <w:rPr>
          <w:color w:val="000000"/>
        </w:rPr>
        <w:t>Safe for Silver and Gold (overwrite mode — idempotent). Requires Bronze watermark to be correct before re-running.</w:t>
      </w:r>
    </w:p>
    <w:p w14:paraId="2BBC25C8" w14:textId="77777777" w:rsidR="009E031E" w:rsidRDefault="009E031E" w:rsidP="009E031E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glue start-workflow-run --name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-data-pipeline</w:t>
      </w:r>
    </w:p>
    <w:p w14:paraId="6C023601" w14:textId="77777777" w:rsidR="009E031E" w:rsidRDefault="009E031E" w:rsidP="009E031E"/>
    <w:p w14:paraId="2BDEC817" w14:textId="77777777" w:rsidR="009E031E" w:rsidRDefault="009E031E" w:rsidP="009E031E">
      <w:pPr>
        <w:pStyle w:val="Heading3"/>
      </w:pPr>
      <w:r>
        <w:t>Option B — Manual Step-by-Step Recovery (Recommended)</w:t>
      </w:r>
    </w:p>
    <w:p w14:paraId="1CAEDA46" w14:textId="77777777" w:rsidR="009E031E" w:rsidRDefault="009E031E" w:rsidP="009E031E">
      <w:pPr>
        <w:spacing w:before="60" w:after="60"/>
      </w:pPr>
      <w:r>
        <w:rPr>
          <w:color w:val="000000"/>
        </w:rPr>
        <w:t>Fix the root cause first, then manually run from the failed job forward:</w:t>
      </w:r>
    </w:p>
    <w:p w14:paraId="7AF86094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# 1. Fix root cause (reset watermark, fix data, update IAM etc.)</w:t>
      </w:r>
    </w:p>
    <w:p w14:paraId="259E13F7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# 2. Run the failed job manually</w:t>
      </w:r>
    </w:p>
    <w:p w14:paraId="3C70AA7F" w14:textId="77777777" w:rsidR="009E031E" w:rsidRDefault="009E031E" w:rsidP="009E031E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glue start-job-run --job-name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-silver-transform</w:t>
      </w:r>
    </w:p>
    <w:p w14:paraId="494993B7" w14:textId="77777777" w:rsidR="009E031E" w:rsidRDefault="009E031E" w:rsidP="009E031E">
      <w:pPr>
        <w:shd w:val="clear" w:color="auto" w:fill="F5F5F5"/>
        <w:spacing w:before="40" w:after="40"/>
        <w:ind w:left="360"/>
      </w:pPr>
    </w:p>
    <w:p w14:paraId="26B4BB8F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# 3. Wait for completion, then run the crawler</w:t>
      </w:r>
    </w:p>
    <w:p w14:paraId="7E8C1BE3" w14:textId="77777777" w:rsidR="009E031E" w:rsidRDefault="009E031E" w:rsidP="009E031E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glue start-crawler --name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-silver-crawler</w:t>
      </w:r>
    </w:p>
    <w:p w14:paraId="6016C37B" w14:textId="77777777" w:rsidR="009E031E" w:rsidRDefault="009E031E" w:rsidP="009E031E">
      <w:pPr>
        <w:shd w:val="clear" w:color="auto" w:fill="F5F5F5"/>
        <w:spacing w:before="40" w:after="40"/>
        <w:ind w:left="360"/>
      </w:pPr>
    </w:p>
    <w:p w14:paraId="645634CD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# 4. Then manually trigger 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Gold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jobs in parallel</w:t>
      </w:r>
    </w:p>
    <w:p w14:paraId="5A34849F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for job in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-gold-clv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-gold-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rfm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-gold-sales-trends \</w:t>
      </w:r>
    </w:p>
    <w:p w14:paraId="2BD0B409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-gold-churn-indicators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-gold-loyalty \</w:t>
      </w:r>
    </w:p>
    <w:p w14:paraId="009782CF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-gold-location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-gold-discount; do</w:t>
      </w:r>
    </w:p>
    <w:p w14:paraId="4F81E1E4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glue start-job-run --</w:t>
      </w:r>
      <w:proofErr w:type="gramStart"/>
      <w:r>
        <w:rPr>
          <w:rFonts w:ascii="Courier New" w:eastAsia="Courier New" w:hAnsi="Courier New" w:cs="Courier New"/>
          <w:color w:val="555555"/>
          <w:sz w:val="18"/>
          <w:szCs w:val="18"/>
        </w:rPr>
        <w:t>job-name</w:t>
      </w:r>
      <w:proofErr w:type="gram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$job</w:t>
      </w:r>
    </w:p>
    <w:p w14:paraId="44C3C57D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done</w:t>
      </w:r>
    </w:p>
    <w:p w14:paraId="257C33AA" w14:textId="77777777" w:rsidR="009E031E" w:rsidRDefault="009E031E" w:rsidP="009E031E">
      <w:pPr>
        <w:shd w:val="clear" w:color="auto" w:fill="F5F5F5"/>
        <w:spacing w:before="40" w:after="40"/>
        <w:ind w:left="360"/>
      </w:pPr>
    </w:p>
    <w:p w14:paraId="28D6BFC6" w14:textId="77777777" w:rsidR="009E031E" w:rsidRDefault="009E031E" w:rsidP="009E031E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555555"/>
          <w:sz w:val="18"/>
          <w:szCs w:val="18"/>
        </w:rPr>
        <w:t># 5. After all Gold jobs succeed, run crawlers</w:t>
      </w:r>
    </w:p>
    <w:p w14:paraId="5187DF8D" w14:textId="77777777" w:rsidR="009E031E" w:rsidRDefault="009E031E" w:rsidP="009E031E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glue start-crawler --name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-gold-crawler</w:t>
      </w:r>
    </w:p>
    <w:p w14:paraId="64980F25" w14:textId="77777777" w:rsidR="009E031E" w:rsidRDefault="009E031E" w:rsidP="009E031E">
      <w:pPr>
        <w:shd w:val="clear" w:color="auto" w:fill="F5F5F5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 xml:space="preserve"> glue start-crawler --name 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</w:rPr>
        <w:t>gp</w:t>
      </w:r>
      <w:proofErr w:type="spellEnd"/>
      <w:r>
        <w:rPr>
          <w:rFonts w:ascii="Courier New" w:eastAsia="Courier New" w:hAnsi="Courier New" w:cs="Courier New"/>
          <w:color w:val="555555"/>
          <w:sz w:val="18"/>
          <w:szCs w:val="18"/>
        </w:rPr>
        <w:t>-gold-churn-crawler</w:t>
      </w:r>
    </w:p>
    <w:p w14:paraId="3889E000" w14:textId="77777777" w:rsidR="009E031E" w:rsidRDefault="009E031E" w:rsidP="009E031E"/>
    <w:p w14:paraId="1C632683" w14:textId="7105348B" w:rsidR="009E031E" w:rsidRDefault="009E031E" w:rsidP="009E031E">
      <w:pPr>
        <w:pStyle w:val="Heading2"/>
      </w:pPr>
      <w:r>
        <w:t>8</w:t>
      </w:r>
      <w:r>
        <w:t>.5 Failure Notification Wiring</w:t>
      </w:r>
    </w:p>
    <w:p w14:paraId="22C92025" w14:textId="77777777" w:rsidR="009E031E" w:rsidRDefault="009E031E" w:rsidP="009E031E">
      <w:pPr>
        <w:spacing w:before="60" w:after="60"/>
      </w:pPr>
      <w:r>
        <w:rPr>
          <w:color w:val="000000"/>
        </w:rPr>
        <w:t>A failure notification trigger is wired to fire on ANY job failure using the ANY logical operator. This fires a notification job that sends an SNS alert to the operations team.</w:t>
      </w:r>
    </w:p>
    <w:p w14:paraId="18E2F9E5" w14:textId="77777777" w:rsidR="009E031E" w:rsidRDefault="009E031E" w:rsidP="009E03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E031E" w14:paraId="73C4F72F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807C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Trigger 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FB06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9E031E" w14:paraId="1861D4AC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B664" w14:textId="77777777" w:rsidR="009E031E" w:rsidRDefault="009E031E" w:rsidP="00F150A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-trigger-failure-alert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FEF6" w14:textId="77777777" w:rsidR="009E031E" w:rsidRDefault="009E031E" w:rsidP="00F150A5">
            <w:r>
              <w:rPr>
                <w:color w:val="000000"/>
                <w:sz w:val="20"/>
                <w:szCs w:val="20"/>
              </w:rPr>
              <w:t xml:space="preserve">Type: CONDITIONAL | Logic: ANY | Watches: ALL job FAILED states | Action: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>-send-failure-alert job</w:t>
            </w:r>
          </w:p>
        </w:tc>
      </w:tr>
      <w:tr w:rsidR="009E031E" w14:paraId="160B5421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91E4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Watches (ANY of):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C124" w14:textId="77777777" w:rsidR="009E031E" w:rsidRDefault="009E031E" w:rsidP="00F150A5">
            <w:proofErr w:type="spellStart"/>
            <w:r>
              <w:rPr>
                <w:color w:val="000000"/>
                <w:sz w:val="18"/>
                <w:szCs w:val="18"/>
              </w:rPr>
              <w:t>gp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-bronze-ingestion FAILED | </w:t>
            </w:r>
            <w:proofErr w:type="spellStart"/>
            <w:r>
              <w:rPr>
                <w:color w:val="000000"/>
                <w:sz w:val="18"/>
                <w:szCs w:val="18"/>
              </w:rPr>
              <w:t>gp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-silver-transform FAILED | </w:t>
            </w:r>
            <w:proofErr w:type="spellStart"/>
            <w:r>
              <w:rPr>
                <w:color w:val="000000"/>
                <w:sz w:val="18"/>
                <w:szCs w:val="18"/>
              </w:rPr>
              <w:t>gp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-gold-clv FAILED | </w:t>
            </w:r>
            <w:proofErr w:type="spellStart"/>
            <w:r>
              <w:rPr>
                <w:color w:val="000000"/>
                <w:sz w:val="18"/>
                <w:szCs w:val="18"/>
              </w:rPr>
              <w:t>gp</w:t>
            </w:r>
            <w:proofErr w:type="spellEnd"/>
            <w:r>
              <w:rPr>
                <w:color w:val="000000"/>
                <w:sz w:val="18"/>
                <w:szCs w:val="18"/>
              </w:rPr>
              <w:t>-gold-</w:t>
            </w:r>
            <w:proofErr w:type="spellStart"/>
            <w:r>
              <w:rPr>
                <w:color w:val="000000"/>
                <w:sz w:val="18"/>
                <w:szCs w:val="18"/>
              </w:rPr>
              <w:t>rfm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FAILED | </w:t>
            </w:r>
            <w:proofErr w:type="spellStart"/>
            <w:r>
              <w:rPr>
                <w:color w:val="000000"/>
                <w:sz w:val="18"/>
                <w:szCs w:val="18"/>
              </w:rPr>
              <w:t>gp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-gold-sales-trends FAILED | </w:t>
            </w:r>
            <w:proofErr w:type="spellStart"/>
            <w:r>
              <w:rPr>
                <w:color w:val="000000"/>
                <w:sz w:val="18"/>
                <w:szCs w:val="18"/>
              </w:rPr>
              <w:t>gp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-gold-churn-indicators FAILED | </w:t>
            </w:r>
            <w:proofErr w:type="spellStart"/>
            <w:r>
              <w:rPr>
                <w:color w:val="000000"/>
                <w:sz w:val="18"/>
                <w:szCs w:val="18"/>
              </w:rPr>
              <w:t>gp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-gold-loyalty FAILED | </w:t>
            </w:r>
            <w:proofErr w:type="spellStart"/>
            <w:r>
              <w:rPr>
                <w:color w:val="000000"/>
                <w:sz w:val="18"/>
                <w:szCs w:val="18"/>
              </w:rPr>
              <w:t>gp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-gold-location FAILED | </w:t>
            </w:r>
            <w:proofErr w:type="spellStart"/>
            <w:r>
              <w:rPr>
                <w:color w:val="000000"/>
                <w:sz w:val="18"/>
                <w:szCs w:val="18"/>
              </w:rPr>
              <w:t>gp</w:t>
            </w:r>
            <w:proofErr w:type="spellEnd"/>
            <w:r>
              <w:rPr>
                <w:color w:val="000000"/>
                <w:sz w:val="18"/>
                <w:szCs w:val="18"/>
              </w:rPr>
              <w:t>-gold-discount FAILED</w:t>
            </w:r>
          </w:p>
        </w:tc>
      </w:tr>
    </w:tbl>
    <w:p w14:paraId="4BA7257E" w14:textId="77777777" w:rsidR="009E031E" w:rsidRDefault="009E031E" w:rsidP="009E031E"/>
    <w:p w14:paraId="665632C1" w14:textId="77777777" w:rsidR="009E031E" w:rsidRDefault="009E031E" w:rsidP="009E031E">
      <w:pPr>
        <w:spacing w:before="60" w:after="60"/>
      </w:pPr>
      <w:r>
        <w:rPr>
          <w:color w:val="555555"/>
          <w:sz w:val="20"/>
          <w:szCs w:val="20"/>
        </w:rPr>
        <w:t>Note: The ANY logical operator means the alert fires as soon as any single job fails — it does not wait for all jobs to fail. This ensures the fastest possible notification.</w:t>
      </w:r>
    </w:p>
    <w:p w14:paraId="13E60A1B" w14:textId="77777777" w:rsidR="009E031E" w:rsidRDefault="009E031E" w:rsidP="009E031E"/>
    <w:p w14:paraId="7B1E682D" w14:textId="4AB6FF88" w:rsidR="009E031E" w:rsidRDefault="009E031E" w:rsidP="009E031E">
      <w:pPr>
        <w:pStyle w:val="Heading2"/>
      </w:pPr>
      <w:r>
        <w:t>8</w:t>
      </w:r>
      <w:r>
        <w:t>.6 Glue Workflows vs MWAA — Retry Capability Comparison</w:t>
      </w:r>
    </w:p>
    <w:p w14:paraId="588F734B" w14:textId="77777777" w:rsidR="009E031E" w:rsidRDefault="009E031E" w:rsidP="009E031E">
      <w:pPr>
        <w:spacing w:before="60" w:after="60"/>
      </w:pPr>
      <w:r>
        <w:rPr>
          <w:color w:val="000000"/>
        </w:rPr>
        <w:t>This comparison documents the retry limitations of the current architecture and the specific capabilities that would be gained by upgrading to MWAA.</w:t>
      </w:r>
    </w:p>
    <w:p w14:paraId="1246E222" w14:textId="77777777" w:rsidR="009E031E" w:rsidRDefault="009E031E" w:rsidP="009E03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3100"/>
        <w:gridCol w:w="3100"/>
      </w:tblGrid>
      <w:tr w:rsidR="009E031E" w14:paraId="5337E695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FCAE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803E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Glue Workflows (Current)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ACFA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MWAA / Airflow (Future)</w:t>
            </w:r>
          </w:p>
        </w:tc>
      </w:tr>
      <w:tr w:rsidR="009E031E" w14:paraId="3B3D7958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D452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Job-level retry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20BC" w14:textId="77777777" w:rsidR="009E031E" w:rsidRDefault="009E031E" w:rsidP="00F150A5">
            <w:r>
              <w:rPr>
                <w:color w:val="2E7D32"/>
                <w:sz w:val="20"/>
                <w:szCs w:val="20"/>
              </w:rPr>
              <w:t xml:space="preserve">YES — </w:t>
            </w:r>
            <w:proofErr w:type="spellStart"/>
            <w:r>
              <w:rPr>
                <w:color w:val="2E7D32"/>
                <w:sz w:val="20"/>
                <w:szCs w:val="20"/>
              </w:rPr>
              <w:t>MaxRetries</w:t>
            </w:r>
            <w:proofErr w:type="spellEnd"/>
            <w:r>
              <w:rPr>
                <w:color w:val="2E7D32"/>
                <w:sz w:val="20"/>
                <w:szCs w:val="20"/>
              </w:rPr>
              <w:t xml:space="preserve"> parameter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A90F" w14:textId="77777777" w:rsidR="009E031E" w:rsidRDefault="009E031E" w:rsidP="00F150A5">
            <w:r>
              <w:rPr>
                <w:color w:val="2E7D32"/>
                <w:sz w:val="20"/>
                <w:szCs w:val="20"/>
              </w:rPr>
              <w:t xml:space="preserve">YES — retries + </w:t>
            </w:r>
            <w:proofErr w:type="spellStart"/>
            <w:r>
              <w:rPr>
                <w:color w:val="2E7D32"/>
                <w:sz w:val="20"/>
                <w:szCs w:val="20"/>
              </w:rPr>
              <w:t>retry_delay</w:t>
            </w:r>
            <w:proofErr w:type="spellEnd"/>
            <w:r>
              <w:rPr>
                <w:color w:val="2E7D32"/>
                <w:sz w:val="20"/>
                <w:szCs w:val="20"/>
              </w:rPr>
              <w:t xml:space="preserve"> per task</w:t>
            </w:r>
          </w:p>
        </w:tc>
      </w:tr>
      <w:tr w:rsidR="009E031E" w14:paraId="6420A8C2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F717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Retry delay between attempts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0A30" w14:textId="77777777" w:rsidR="009E031E" w:rsidRDefault="009E031E" w:rsidP="00F150A5">
            <w:r>
              <w:rPr>
                <w:color w:val="C00000"/>
                <w:sz w:val="20"/>
                <w:szCs w:val="20"/>
              </w:rPr>
              <w:t>NO — immediate retry only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D5AA" w14:textId="77777777" w:rsidR="009E031E" w:rsidRDefault="009E031E" w:rsidP="00F150A5">
            <w:r>
              <w:rPr>
                <w:color w:val="2E7D32"/>
                <w:sz w:val="20"/>
                <w:szCs w:val="20"/>
              </w:rPr>
              <w:t>YES — configurable delay (e.g. wait 5 min)</w:t>
            </w:r>
          </w:p>
        </w:tc>
      </w:tr>
      <w:tr w:rsidR="009E031E" w14:paraId="280C624F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F7B0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Exponential backoff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F347" w14:textId="77777777" w:rsidR="009E031E" w:rsidRDefault="009E031E" w:rsidP="00F150A5">
            <w:r>
              <w:rPr>
                <w:color w:val="C00000"/>
                <w:sz w:val="20"/>
                <w:szCs w:val="20"/>
              </w:rPr>
              <w:t>NO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CA8D" w14:textId="77777777" w:rsidR="009E031E" w:rsidRDefault="009E031E" w:rsidP="00F150A5">
            <w:r>
              <w:rPr>
                <w:color w:val="2E7D32"/>
                <w:sz w:val="20"/>
                <w:szCs w:val="20"/>
              </w:rPr>
              <w:t>YES — built-in</w:t>
            </w:r>
          </w:p>
        </w:tc>
      </w:tr>
      <w:tr w:rsidR="009E031E" w14:paraId="45DB7C76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376E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Resume from failed step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62C8" w14:textId="77777777" w:rsidR="009E031E" w:rsidRDefault="009E031E" w:rsidP="00F150A5">
            <w:r>
              <w:rPr>
                <w:color w:val="C00000"/>
                <w:sz w:val="20"/>
                <w:szCs w:val="20"/>
              </w:rPr>
              <w:t>NO — restart from beginning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7B2F" w14:textId="77777777" w:rsidR="009E031E" w:rsidRDefault="009E031E" w:rsidP="00F150A5">
            <w:r>
              <w:rPr>
                <w:color w:val="2E7D32"/>
                <w:sz w:val="20"/>
                <w:szCs w:val="20"/>
              </w:rPr>
              <w:t>YES — mark task success and continue</w:t>
            </w:r>
          </w:p>
        </w:tc>
      </w:tr>
      <w:tr w:rsidR="009E031E" w14:paraId="48B3E43E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9229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Partial DAG re-run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F9D2" w14:textId="77777777" w:rsidR="009E031E" w:rsidRDefault="009E031E" w:rsidP="00F150A5">
            <w:r>
              <w:rPr>
                <w:color w:val="C00000"/>
                <w:sz w:val="20"/>
                <w:szCs w:val="20"/>
              </w:rPr>
              <w:t>NO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DFB5" w14:textId="77777777" w:rsidR="009E031E" w:rsidRDefault="009E031E" w:rsidP="00F150A5">
            <w:r>
              <w:rPr>
                <w:color w:val="2E7D32"/>
                <w:sz w:val="20"/>
                <w:szCs w:val="20"/>
              </w:rPr>
              <w:t>YES — clear specific task and re-run</w:t>
            </w:r>
          </w:p>
        </w:tc>
      </w:tr>
      <w:tr w:rsidR="009E031E" w14:paraId="1AB543DF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EEEC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Failure alerting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A9C1" w14:textId="77777777" w:rsidR="009E031E" w:rsidRDefault="009E031E" w:rsidP="00F150A5">
            <w:r>
              <w:rPr>
                <w:color w:val="FF6B00"/>
                <w:sz w:val="20"/>
                <w:szCs w:val="20"/>
              </w:rPr>
              <w:t>MANUAL — failure trigger wiring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18AD" w14:textId="77777777" w:rsidR="009E031E" w:rsidRDefault="009E031E" w:rsidP="00F150A5">
            <w:r>
              <w:rPr>
                <w:color w:val="FF6B00"/>
                <w:sz w:val="20"/>
                <w:szCs w:val="20"/>
              </w:rPr>
              <w:t xml:space="preserve">BUILT-IN — </w:t>
            </w:r>
            <w:proofErr w:type="spellStart"/>
            <w:r>
              <w:rPr>
                <w:color w:val="FF6B00"/>
                <w:sz w:val="20"/>
                <w:szCs w:val="20"/>
              </w:rPr>
              <w:t>email_on_failure</w:t>
            </w:r>
            <w:proofErr w:type="spellEnd"/>
            <w:r>
              <w:rPr>
                <w:color w:val="FF6B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FF6B00"/>
                <w:sz w:val="20"/>
                <w:szCs w:val="20"/>
              </w:rPr>
              <w:t>SlackOperator</w:t>
            </w:r>
            <w:proofErr w:type="spellEnd"/>
          </w:p>
        </w:tc>
      </w:tr>
      <w:tr w:rsidR="009E031E" w14:paraId="6E7F11E0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7D22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SLA monitoring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4C65" w14:textId="77777777" w:rsidR="009E031E" w:rsidRDefault="009E031E" w:rsidP="00F150A5">
            <w:r>
              <w:rPr>
                <w:color w:val="C00000"/>
                <w:sz w:val="20"/>
                <w:szCs w:val="20"/>
              </w:rPr>
              <w:t>NO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820E" w14:textId="77777777" w:rsidR="009E031E" w:rsidRDefault="009E031E" w:rsidP="00F150A5">
            <w:r>
              <w:rPr>
                <w:color w:val="2E7D32"/>
                <w:sz w:val="20"/>
                <w:szCs w:val="20"/>
              </w:rPr>
              <w:t>YES — SLA miss callbacks</w:t>
            </w:r>
          </w:p>
        </w:tc>
      </w:tr>
      <w:tr w:rsidR="009E031E" w14:paraId="62D20CDE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A075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Cross-service orchestration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7981" w14:textId="77777777" w:rsidR="009E031E" w:rsidRDefault="009E031E" w:rsidP="00F150A5">
            <w:r>
              <w:rPr>
                <w:color w:val="FF6B00"/>
                <w:sz w:val="20"/>
                <w:szCs w:val="20"/>
              </w:rPr>
              <w:t>LIMITED — Glue-native only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0AE6" w14:textId="77777777" w:rsidR="009E031E" w:rsidRDefault="009E031E" w:rsidP="00F150A5">
            <w:r>
              <w:rPr>
                <w:color w:val="2E7D32"/>
                <w:sz w:val="20"/>
                <w:szCs w:val="20"/>
              </w:rPr>
              <w:t>YES — any Python, any API, any AWS service</w:t>
            </w:r>
          </w:p>
        </w:tc>
      </w:tr>
      <w:tr w:rsidR="009E031E" w14:paraId="2B67B09D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8F65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Monthly cost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DAFF" w14:textId="77777777" w:rsidR="009E031E" w:rsidRDefault="009E031E" w:rsidP="00F150A5">
            <w:r>
              <w:rPr>
                <w:color w:val="FF6B00"/>
                <w:sz w:val="20"/>
                <w:szCs w:val="20"/>
              </w:rPr>
              <w:t>$0 (included with Glue)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6984" w14:textId="77777777" w:rsidR="009E031E" w:rsidRDefault="009E031E" w:rsidP="00F150A5">
            <w:r>
              <w:rPr>
                <w:color w:val="FF6B00"/>
                <w:sz w:val="20"/>
                <w:szCs w:val="20"/>
              </w:rPr>
              <w:t>~$360/month minimum</w:t>
            </w:r>
          </w:p>
        </w:tc>
      </w:tr>
    </w:tbl>
    <w:p w14:paraId="43EF51B3" w14:textId="77777777" w:rsidR="009E031E" w:rsidRDefault="009E031E" w:rsidP="009E031E"/>
    <w:p w14:paraId="38097B2D" w14:textId="77777777" w:rsidR="009E031E" w:rsidRDefault="009E031E"/>
    <w:p w14:paraId="1414B393" w14:textId="67CDE039" w:rsidR="00FF4D1B" w:rsidRPr="007C309E" w:rsidRDefault="009E031E">
      <w:pPr>
        <w:pStyle w:val="Heading1"/>
        <w:pBdr>
          <w:bottom w:val="single" w:sz="8" w:space="1" w:color="E8520A"/>
        </w:pBdr>
        <w:rPr>
          <w:color w:val="747474" w:themeColor="background2" w:themeShade="80"/>
        </w:rPr>
      </w:pPr>
      <w:r>
        <w:rPr>
          <w:color w:val="747474" w:themeColor="background2" w:themeShade="80"/>
        </w:rPr>
        <w:lastRenderedPageBreak/>
        <w:t>9</w:t>
      </w:r>
      <w:r w:rsidR="00000000" w:rsidRPr="007C309E">
        <w:rPr>
          <w:color w:val="747474" w:themeColor="background2" w:themeShade="80"/>
        </w:rPr>
        <w:t>. CI/CD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2800"/>
        <w:gridCol w:w="2600"/>
      </w:tblGrid>
      <w:tr w:rsidR="00FF4D1B" w:rsidRPr="007C309E" w14:paraId="0FE5F67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CAA4" w14:textId="77777777" w:rsidR="00FF4D1B" w:rsidRPr="007C309E" w:rsidRDefault="00000000">
            <w:pPr>
              <w:rPr>
                <w:color w:val="747474" w:themeColor="background2" w:themeShade="80"/>
              </w:rPr>
            </w:pPr>
            <w:r w:rsidRPr="007C309E">
              <w:rPr>
                <w:b/>
                <w:bCs/>
                <w:color w:val="747474" w:themeColor="background2" w:themeShade="80"/>
                <w:sz w:val="20"/>
                <w:szCs w:val="20"/>
              </w:rPr>
              <w:t>Workflow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F748" w14:textId="77777777" w:rsidR="00FF4D1B" w:rsidRPr="007C309E" w:rsidRDefault="00000000">
            <w:pPr>
              <w:rPr>
                <w:color w:val="747474" w:themeColor="background2" w:themeShade="80"/>
              </w:rPr>
            </w:pPr>
            <w:r w:rsidRPr="007C309E">
              <w:rPr>
                <w:b/>
                <w:bCs/>
                <w:color w:val="747474" w:themeColor="background2" w:themeShade="80"/>
                <w:sz w:val="20"/>
                <w:szCs w:val="20"/>
              </w:rPr>
              <w:t>Trigger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48D2" w14:textId="77777777" w:rsidR="00FF4D1B" w:rsidRPr="007C309E" w:rsidRDefault="00000000">
            <w:pPr>
              <w:rPr>
                <w:color w:val="747474" w:themeColor="background2" w:themeShade="80"/>
              </w:rPr>
            </w:pPr>
            <w:r w:rsidRPr="007C309E">
              <w:rPr>
                <w:b/>
                <w:bCs/>
                <w:color w:val="747474" w:themeColor="background2" w:themeShade="80"/>
                <w:sz w:val="20"/>
                <w:szCs w:val="20"/>
              </w:rPr>
              <w:t>Steps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5497" w14:textId="77777777" w:rsidR="00FF4D1B" w:rsidRPr="007C309E" w:rsidRDefault="00000000">
            <w:pPr>
              <w:rPr>
                <w:color w:val="747474" w:themeColor="background2" w:themeShade="80"/>
              </w:rPr>
            </w:pPr>
            <w:r w:rsidRPr="007C309E">
              <w:rPr>
                <w:b/>
                <w:bCs/>
                <w:color w:val="747474" w:themeColor="background2" w:themeShade="80"/>
                <w:sz w:val="20"/>
                <w:szCs w:val="20"/>
              </w:rPr>
              <w:t>Purpose</w:t>
            </w:r>
          </w:p>
        </w:tc>
      </w:tr>
      <w:tr w:rsidR="00FF4D1B" w:rsidRPr="007C309E" w14:paraId="2F5EB81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9291" w14:textId="77777777" w:rsidR="00FF4D1B" w:rsidRPr="007C309E" w:rsidRDefault="00000000">
            <w:pPr>
              <w:rPr>
                <w:color w:val="747474" w:themeColor="background2" w:themeShade="80"/>
              </w:rPr>
            </w:pPr>
            <w:proofErr w:type="spellStart"/>
            <w:r w:rsidRPr="007C309E">
              <w:rPr>
                <w:b/>
                <w:bCs/>
                <w:color w:val="747474" w:themeColor="background2" w:themeShade="80"/>
                <w:sz w:val="20"/>
                <w:szCs w:val="20"/>
              </w:rPr>
              <w:t>ci.yml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70A9" w14:textId="77777777" w:rsidR="00FF4D1B" w:rsidRPr="007C309E" w:rsidRDefault="00000000">
            <w:pPr>
              <w:rPr>
                <w:color w:val="747474" w:themeColor="background2" w:themeShade="80"/>
              </w:rPr>
            </w:pPr>
            <w:r w:rsidRPr="007C309E">
              <w:rPr>
                <w:color w:val="747474" w:themeColor="background2" w:themeShade="80"/>
                <w:sz w:val="20"/>
                <w:szCs w:val="20"/>
              </w:rPr>
              <w:t>PR to main or push to develop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CEC6" w14:textId="77777777" w:rsidR="00FF4D1B" w:rsidRPr="007C309E" w:rsidRDefault="00000000">
            <w:pPr>
              <w:rPr>
                <w:color w:val="747474" w:themeColor="background2" w:themeShade="80"/>
              </w:rPr>
            </w:pPr>
            <w:r w:rsidRPr="007C309E">
              <w:rPr>
                <w:color w:val="747474" w:themeColor="background2" w:themeShade="80"/>
                <w:sz w:val="20"/>
                <w:szCs w:val="20"/>
              </w:rPr>
              <w:t xml:space="preserve">Black format check → Flake8 lint → Bandit security scan → </w:t>
            </w:r>
            <w:proofErr w:type="spellStart"/>
            <w:r w:rsidRPr="007C309E">
              <w:rPr>
                <w:color w:val="747474" w:themeColor="background2" w:themeShade="80"/>
                <w:sz w:val="20"/>
                <w:szCs w:val="20"/>
              </w:rPr>
              <w:t>pytest</w:t>
            </w:r>
            <w:proofErr w:type="spellEnd"/>
            <w:r w:rsidRPr="007C309E">
              <w:rPr>
                <w:color w:val="747474" w:themeColor="background2" w:themeShade="80"/>
                <w:sz w:val="20"/>
                <w:szCs w:val="20"/>
              </w:rPr>
              <w:t xml:space="preserve"> unit tests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516E" w14:textId="77777777" w:rsidR="00FF4D1B" w:rsidRPr="007C309E" w:rsidRDefault="00000000">
            <w:pPr>
              <w:rPr>
                <w:color w:val="747474" w:themeColor="background2" w:themeShade="80"/>
              </w:rPr>
            </w:pPr>
            <w:r w:rsidRPr="007C309E">
              <w:rPr>
                <w:color w:val="747474" w:themeColor="background2" w:themeShade="80"/>
                <w:sz w:val="20"/>
                <w:szCs w:val="20"/>
              </w:rPr>
              <w:t>Gate: code must pass before merge is allowed</w:t>
            </w:r>
          </w:p>
        </w:tc>
      </w:tr>
      <w:tr w:rsidR="00FF4D1B" w:rsidRPr="007C309E" w14:paraId="525B792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F6A3" w14:textId="77777777" w:rsidR="00FF4D1B" w:rsidRPr="007C309E" w:rsidRDefault="00000000">
            <w:pPr>
              <w:rPr>
                <w:color w:val="747474" w:themeColor="background2" w:themeShade="80"/>
              </w:rPr>
            </w:pPr>
            <w:proofErr w:type="spellStart"/>
            <w:r w:rsidRPr="007C309E">
              <w:rPr>
                <w:b/>
                <w:bCs/>
                <w:color w:val="747474" w:themeColor="background2" w:themeShade="80"/>
                <w:sz w:val="20"/>
                <w:szCs w:val="20"/>
              </w:rPr>
              <w:t>cd.yml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B277" w14:textId="77777777" w:rsidR="00FF4D1B" w:rsidRPr="007C309E" w:rsidRDefault="00000000">
            <w:pPr>
              <w:rPr>
                <w:color w:val="747474" w:themeColor="background2" w:themeShade="80"/>
              </w:rPr>
            </w:pPr>
            <w:r w:rsidRPr="007C309E">
              <w:rPr>
                <w:color w:val="747474" w:themeColor="background2" w:themeShade="80"/>
                <w:sz w:val="20"/>
                <w:szCs w:val="20"/>
              </w:rPr>
              <w:t>Merge to main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649C" w14:textId="77777777" w:rsidR="00FF4D1B" w:rsidRPr="007C309E" w:rsidRDefault="00000000">
            <w:pPr>
              <w:rPr>
                <w:color w:val="747474" w:themeColor="background2" w:themeShade="80"/>
              </w:rPr>
            </w:pPr>
            <w:proofErr w:type="spellStart"/>
            <w:r w:rsidRPr="007C309E">
              <w:rPr>
                <w:color w:val="747474" w:themeColor="background2" w:themeShade="80"/>
                <w:sz w:val="20"/>
                <w:szCs w:val="20"/>
              </w:rPr>
              <w:t>aws</w:t>
            </w:r>
            <w:proofErr w:type="spellEnd"/>
            <w:r w:rsidRPr="007C309E">
              <w:rPr>
                <w:color w:val="747474" w:themeColor="background2" w:themeShade="80"/>
                <w:sz w:val="20"/>
                <w:szCs w:val="20"/>
              </w:rPr>
              <w:t xml:space="preserve"> s3 sync </w:t>
            </w:r>
            <w:proofErr w:type="spellStart"/>
            <w:r w:rsidRPr="007C309E">
              <w:rPr>
                <w:color w:val="747474" w:themeColor="background2" w:themeShade="80"/>
                <w:sz w:val="20"/>
                <w:szCs w:val="20"/>
              </w:rPr>
              <w:t>glue_jobs</w:t>
            </w:r>
            <w:proofErr w:type="spellEnd"/>
            <w:r w:rsidRPr="007C309E">
              <w:rPr>
                <w:color w:val="747474" w:themeColor="background2" w:themeShade="80"/>
                <w:sz w:val="20"/>
                <w:szCs w:val="20"/>
              </w:rPr>
              <w:t>/ → scripts</w:t>
            </w:r>
            <w:proofErr w:type="gramStart"/>
            <w:r w:rsidRPr="007C309E">
              <w:rPr>
                <w:color w:val="747474" w:themeColor="background2" w:themeShade="80"/>
                <w:sz w:val="20"/>
                <w:szCs w:val="20"/>
              </w:rPr>
              <w:t>/  |</w:t>
            </w:r>
            <w:proofErr w:type="gramEnd"/>
            <w:r w:rsidRPr="007C309E">
              <w:rPr>
                <w:color w:val="747474" w:themeColor="background2" w:themeShade="80"/>
                <w:sz w:val="20"/>
                <w:szCs w:val="20"/>
              </w:rPr>
              <w:t xml:space="preserve">  </w:t>
            </w:r>
            <w:proofErr w:type="spellStart"/>
            <w:r w:rsidRPr="007C309E">
              <w:rPr>
                <w:color w:val="747474" w:themeColor="background2" w:themeShade="80"/>
                <w:sz w:val="20"/>
                <w:szCs w:val="20"/>
              </w:rPr>
              <w:t>aws</w:t>
            </w:r>
            <w:proofErr w:type="spellEnd"/>
            <w:r w:rsidRPr="007C309E">
              <w:rPr>
                <w:color w:val="747474" w:themeColor="background2" w:themeShade="80"/>
                <w:sz w:val="20"/>
                <w:szCs w:val="20"/>
              </w:rPr>
              <w:t xml:space="preserve"> s3 sync </w:t>
            </w:r>
            <w:proofErr w:type="spellStart"/>
            <w:r w:rsidRPr="007C309E">
              <w:rPr>
                <w:color w:val="747474" w:themeColor="background2" w:themeShade="80"/>
                <w:sz w:val="20"/>
                <w:szCs w:val="20"/>
              </w:rPr>
              <w:t>airflow_dags</w:t>
            </w:r>
            <w:proofErr w:type="spellEnd"/>
            <w:r w:rsidRPr="007C309E">
              <w:rPr>
                <w:color w:val="747474" w:themeColor="background2" w:themeShade="80"/>
                <w:sz w:val="20"/>
                <w:szCs w:val="20"/>
              </w:rPr>
              <w:t xml:space="preserve">/ → </w:t>
            </w:r>
            <w:proofErr w:type="spellStart"/>
            <w:r w:rsidRPr="007C309E">
              <w:rPr>
                <w:color w:val="747474" w:themeColor="background2" w:themeShade="80"/>
                <w:sz w:val="20"/>
                <w:szCs w:val="20"/>
              </w:rPr>
              <w:t>dags</w:t>
            </w:r>
            <w:proofErr w:type="spellEnd"/>
            <w:r w:rsidRPr="007C309E">
              <w:rPr>
                <w:color w:val="747474" w:themeColor="background2" w:themeShade="80"/>
                <w:sz w:val="20"/>
                <w:szCs w:val="20"/>
              </w:rPr>
              <w:t>/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854C" w14:textId="77777777" w:rsidR="00FF4D1B" w:rsidRPr="007C309E" w:rsidRDefault="00000000">
            <w:pPr>
              <w:rPr>
                <w:color w:val="747474" w:themeColor="background2" w:themeShade="80"/>
              </w:rPr>
            </w:pPr>
            <w:r w:rsidRPr="007C309E">
              <w:rPr>
                <w:color w:val="747474" w:themeColor="background2" w:themeShade="80"/>
                <w:sz w:val="20"/>
                <w:szCs w:val="20"/>
              </w:rPr>
              <w:t>Auto-deploy Glue scripts and DAGs on every merge</w:t>
            </w:r>
          </w:p>
        </w:tc>
      </w:tr>
    </w:tbl>
    <w:p w14:paraId="1A44482E" w14:textId="77777777" w:rsidR="00FF4D1B" w:rsidRPr="007C309E" w:rsidRDefault="00FF4D1B">
      <w:pPr>
        <w:rPr>
          <w:color w:val="747474" w:themeColor="background2" w:themeShade="80"/>
        </w:rPr>
      </w:pPr>
    </w:p>
    <w:p w14:paraId="4891D338" w14:textId="77777777" w:rsidR="00FF4D1B" w:rsidRPr="007C309E" w:rsidRDefault="00000000">
      <w:pPr>
        <w:spacing w:before="60" w:after="60"/>
        <w:rPr>
          <w:color w:val="747474" w:themeColor="background2" w:themeShade="80"/>
        </w:rPr>
      </w:pPr>
      <w:r w:rsidRPr="007C309E">
        <w:rPr>
          <w:color w:val="747474" w:themeColor="background2" w:themeShade="80"/>
        </w:rPr>
        <w:t>GitHub Secrets configured: AWS_ACCESS_KEY_ID, AWS_SECRET_ACCESS_KEY, AWS_REGION, S3_SCRIPTS_BUCKET</w:t>
      </w:r>
    </w:p>
    <w:p w14:paraId="1D60E243" w14:textId="77777777" w:rsidR="00FF4D1B" w:rsidRDefault="00000000">
      <w:r>
        <w:br w:type="page"/>
      </w:r>
    </w:p>
    <w:p w14:paraId="28D4F2CB" w14:textId="3860249B" w:rsidR="00FF4D1B" w:rsidRDefault="009E031E">
      <w:pPr>
        <w:pStyle w:val="Heading1"/>
        <w:pBdr>
          <w:bottom w:val="single" w:sz="8" w:space="1" w:color="E8520A"/>
        </w:pBdr>
      </w:pPr>
      <w:r>
        <w:lastRenderedPageBreak/>
        <w:t>10</w:t>
      </w:r>
      <w:r w:rsidR="00000000">
        <w:t>. AWS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FF4D1B" w14:paraId="65BC742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100B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359C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 Name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83AE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F4D1B" w14:paraId="4B4AFE1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53D1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2342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-data-lake-dev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8CDE" w14:textId="77777777" w:rsidR="00FF4D1B" w:rsidRDefault="00000000">
            <w:r>
              <w:rPr>
                <w:color w:val="000000"/>
                <w:sz w:val="19"/>
                <w:szCs w:val="19"/>
              </w:rPr>
              <w:t>Data lake — Bronze/Silver/Gold/Scripts/DLQ/Athena-results</w:t>
            </w:r>
          </w:p>
        </w:tc>
      </w:tr>
      <w:tr w:rsidR="00FF4D1B" w14:paraId="479B7B7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58E1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DynamoDB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5CC5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gp_watermarks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D1C6" w14:textId="77777777" w:rsidR="00FF4D1B" w:rsidRDefault="00000000">
            <w:r>
              <w:rPr>
                <w:color w:val="000000"/>
                <w:sz w:val="19"/>
                <w:szCs w:val="19"/>
              </w:rPr>
              <w:t>Incremental load watermark per table</w:t>
            </w:r>
          </w:p>
        </w:tc>
      </w:tr>
      <w:tr w:rsidR="00FF4D1B" w14:paraId="556BDB5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323D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Secrets Manager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15DE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sqlserver</w:t>
            </w:r>
            <w:proofErr w:type="spellEnd"/>
            <w:r>
              <w:rPr>
                <w:color w:val="000000"/>
                <w:sz w:val="19"/>
                <w:szCs w:val="19"/>
              </w:rPr>
              <w:t>/pipeline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B8F9" w14:textId="77777777" w:rsidR="00FF4D1B" w:rsidRDefault="00000000">
            <w:r>
              <w:rPr>
                <w:color w:val="000000"/>
                <w:sz w:val="19"/>
                <w:szCs w:val="19"/>
              </w:rPr>
              <w:t>RDS credentials — never hardcoded</w:t>
            </w:r>
          </w:p>
        </w:tc>
      </w:tr>
      <w:tr w:rsidR="00FF4D1B" w14:paraId="534E942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3289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IAM Role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6ADD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GlueGPExecutionRole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89DC" w14:textId="77777777" w:rsidR="00FF4D1B" w:rsidRDefault="00000000">
            <w:r>
              <w:rPr>
                <w:color w:val="000000"/>
                <w:sz w:val="19"/>
                <w:szCs w:val="19"/>
              </w:rPr>
              <w:t>Glue execution — S3, DynamoDB, Secrets Manager, CloudWatch, Glue</w:t>
            </w:r>
          </w:p>
        </w:tc>
      </w:tr>
      <w:tr w:rsidR="00FF4D1B" w14:paraId="5C08670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ED0B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Database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68CE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gp_bronze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8E50" w14:textId="77777777" w:rsidR="00FF4D1B" w:rsidRDefault="00000000">
            <w:r>
              <w:rPr>
                <w:color w:val="000000"/>
                <w:sz w:val="19"/>
                <w:szCs w:val="19"/>
              </w:rPr>
              <w:t>Bronze layer Data Catalog</w:t>
            </w:r>
          </w:p>
        </w:tc>
      </w:tr>
      <w:tr w:rsidR="00FF4D1B" w14:paraId="5A64898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75AD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Database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55C5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gp_silver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644C" w14:textId="77777777" w:rsidR="00FF4D1B" w:rsidRDefault="00000000">
            <w:r>
              <w:rPr>
                <w:color w:val="000000"/>
                <w:sz w:val="19"/>
                <w:szCs w:val="19"/>
              </w:rPr>
              <w:t>Silver layer Data Catalog</w:t>
            </w:r>
          </w:p>
        </w:tc>
      </w:tr>
      <w:tr w:rsidR="00FF4D1B" w14:paraId="543B257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0828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Database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CEC2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gp_gold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B55B" w14:textId="77777777" w:rsidR="00FF4D1B" w:rsidRDefault="00000000">
            <w:r>
              <w:rPr>
                <w:color w:val="000000"/>
                <w:sz w:val="19"/>
                <w:szCs w:val="19"/>
              </w:rPr>
              <w:t>Gold layer Data Catalog</w:t>
            </w:r>
          </w:p>
        </w:tc>
      </w:tr>
      <w:tr w:rsidR="00FF4D1B" w14:paraId="0989FF2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5C62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Crawler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1C1A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-bronze-crawler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FF10" w14:textId="77777777" w:rsidR="00FF4D1B" w:rsidRDefault="00000000">
            <w:r>
              <w:rPr>
                <w:color w:val="000000"/>
                <w:sz w:val="19"/>
                <w:szCs w:val="19"/>
              </w:rPr>
              <w:t>Bronze schema detection</w:t>
            </w:r>
          </w:p>
        </w:tc>
      </w:tr>
      <w:tr w:rsidR="00FF4D1B" w14:paraId="0B373A4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4133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Crawler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FB73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-silver-crawler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2DEA" w14:textId="77777777" w:rsidR="00FF4D1B" w:rsidRDefault="00000000">
            <w:r>
              <w:rPr>
                <w:color w:val="000000"/>
                <w:sz w:val="19"/>
                <w:szCs w:val="19"/>
              </w:rPr>
              <w:t>Silver schema detection</w:t>
            </w:r>
          </w:p>
        </w:tc>
      </w:tr>
      <w:tr w:rsidR="00FF4D1B" w14:paraId="73F352A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BE0E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Crawler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1540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-gold-crawler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FCE3" w14:textId="77777777" w:rsidR="00FF4D1B" w:rsidRDefault="00000000">
            <w:r>
              <w:rPr>
                <w:color w:val="000000"/>
                <w:sz w:val="19"/>
                <w:szCs w:val="19"/>
              </w:rPr>
              <w:t>Gold schema detection (CLV, RFM, Sales, Loyalty, Location, Discount)</w:t>
            </w:r>
          </w:p>
        </w:tc>
      </w:tr>
      <w:tr w:rsidR="00FF4D1B" w14:paraId="4C09A1C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ACE0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Crawler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E4AA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-gold-churn-crawler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3F0C" w14:textId="77777777" w:rsidR="00FF4D1B" w:rsidRDefault="00000000">
            <w:r>
              <w:rPr>
                <w:color w:val="000000"/>
                <w:sz w:val="19"/>
                <w:szCs w:val="19"/>
              </w:rPr>
              <w:t>Churn indicators schema (separate — incompatible schema)</w:t>
            </w:r>
          </w:p>
        </w:tc>
      </w:tr>
      <w:tr w:rsidR="00FF4D1B" w14:paraId="1391179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10DB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Job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78ED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-bronze-ingestion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EDFE" w14:textId="77777777" w:rsidR="00FF4D1B" w:rsidRDefault="00000000">
            <w:r>
              <w:rPr>
                <w:color w:val="000000"/>
                <w:sz w:val="19"/>
                <w:szCs w:val="19"/>
              </w:rPr>
              <w:t>Bronze ETL from SQL Server</w:t>
            </w:r>
          </w:p>
        </w:tc>
      </w:tr>
      <w:tr w:rsidR="00FF4D1B" w14:paraId="2D9E301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FDE7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Job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53CB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-silver-transform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7A85" w14:textId="77777777" w:rsidR="00FF4D1B" w:rsidRDefault="00000000">
            <w:r>
              <w:rPr>
                <w:color w:val="000000"/>
                <w:sz w:val="19"/>
                <w:szCs w:val="19"/>
              </w:rPr>
              <w:t xml:space="preserve">Silver DQ, </w:t>
            </w:r>
            <w:proofErr w:type="spellStart"/>
            <w:r>
              <w:rPr>
                <w:color w:val="000000"/>
                <w:sz w:val="19"/>
                <w:szCs w:val="19"/>
              </w:rPr>
              <w:t>dedup</w:t>
            </w:r>
            <w:proofErr w:type="spellEnd"/>
            <w:r>
              <w:rPr>
                <w:color w:val="000000"/>
                <w:sz w:val="19"/>
                <w:szCs w:val="19"/>
              </w:rPr>
              <w:t>, type casting</w:t>
            </w:r>
          </w:p>
        </w:tc>
      </w:tr>
      <w:tr w:rsidR="00FF4D1B" w14:paraId="2A04407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7C50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Job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D03E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-gold-clv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C9CA" w14:textId="77777777" w:rsidR="00FF4D1B" w:rsidRDefault="00000000">
            <w:r>
              <w:rPr>
                <w:color w:val="000000"/>
                <w:sz w:val="19"/>
                <w:szCs w:val="19"/>
              </w:rPr>
              <w:t>Customer Lifetime Value</w:t>
            </w:r>
          </w:p>
        </w:tc>
      </w:tr>
      <w:tr w:rsidR="00FF4D1B" w14:paraId="56C608A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1FA1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Job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0368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-gold-</w:t>
            </w:r>
            <w:proofErr w:type="spellStart"/>
            <w:r>
              <w:rPr>
                <w:color w:val="000000"/>
                <w:sz w:val="19"/>
                <w:szCs w:val="19"/>
              </w:rPr>
              <w:t>rfm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9528" w14:textId="77777777" w:rsidR="00FF4D1B" w:rsidRDefault="00000000">
            <w:r>
              <w:rPr>
                <w:color w:val="000000"/>
                <w:sz w:val="19"/>
                <w:szCs w:val="19"/>
              </w:rPr>
              <w:t>RFM segmentation</w:t>
            </w:r>
          </w:p>
        </w:tc>
      </w:tr>
      <w:tr w:rsidR="00FF4D1B" w14:paraId="2AD5BD8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E8CE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Job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DD28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-gold-sales-trends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3BD2" w14:textId="77777777" w:rsidR="00FF4D1B" w:rsidRDefault="00000000">
            <w:r>
              <w:rPr>
                <w:color w:val="000000"/>
                <w:sz w:val="19"/>
                <w:szCs w:val="19"/>
              </w:rPr>
              <w:t>Sales trend analysis</w:t>
            </w:r>
          </w:p>
        </w:tc>
      </w:tr>
      <w:tr w:rsidR="00FF4D1B" w14:paraId="2802DFE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E6DE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Job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B208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-gold-churn-indicators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BF83" w14:textId="77777777" w:rsidR="00FF4D1B" w:rsidRDefault="00000000">
            <w:r>
              <w:rPr>
                <w:color w:val="000000"/>
                <w:sz w:val="19"/>
                <w:szCs w:val="19"/>
              </w:rPr>
              <w:t>Churn risk profiling</w:t>
            </w:r>
          </w:p>
        </w:tc>
      </w:tr>
      <w:tr w:rsidR="00FF4D1B" w14:paraId="4B7AFBE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710D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Job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AD0F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-gold-loyalty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C7CE" w14:textId="77777777" w:rsidR="00FF4D1B" w:rsidRDefault="00000000">
            <w:r>
              <w:rPr>
                <w:color w:val="000000"/>
                <w:sz w:val="19"/>
                <w:szCs w:val="19"/>
              </w:rPr>
              <w:t>Loyalty comparison</w:t>
            </w:r>
          </w:p>
        </w:tc>
      </w:tr>
      <w:tr w:rsidR="00FF4D1B" w14:paraId="11056B9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E2F8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Job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2414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-gold-location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E0E4" w14:textId="77777777" w:rsidR="00FF4D1B" w:rsidRDefault="00000000">
            <w:r>
              <w:rPr>
                <w:color w:val="000000"/>
                <w:sz w:val="19"/>
                <w:szCs w:val="19"/>
              </w:rPr>
              <w:t>Location performance</w:t>
            </w:r>
          </w:p>
        </w:tc>
      </w:tr>
      <w:tr w:rsidR="00FF4D1B" w14:paraId="05E9B14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39E6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Job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E414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-gold-discount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9D99" w14:textId="77777777" w:rsidR="00FF4D1B" w:rsidRDefault="00000000">
            <w:r>
              <w:rPr>
                <w:color w:val="000000"/>
                <w:sz w:val="19"/>
                <w:szCs w:val="19"/>
              </w:rPr>
              <w:t>Discount effectiveness</w:t>
            </w:r>
          </w:p>
        </w:tc>
      </w:tr>
      <w:tr w:rsidR="00FF4D1B" w14:paraId="2537D13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C6B4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Workflow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DB29" w14:textId="77777777" w:rsidR="00FF4D1B" w:rsidRDefault="00000000">
            <w:proofErr w:type="spellStart"/>
            <w:r>
              <w:rPr>
                <w:color w:val="000000"/>
                <w:sz w:val="19"/>
                <w:szCs w:val="19"/>
              </w:rPr>
              <w:t>gp</w:t>
            </w:r>
            <w:proofErr w:type="spellEnd"/>
            <w:r>
              <w:rPr>
                <w:color w:val="000000"/>
                <w:sz w:val="19"/>
                <w:szCs w:val="19"/>
              </w:rPr>
              <w:t>-data-pipeline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5970" w14:textId="77777777" w:rsidR="00FF4D1B" w:rsidRDefault="00000000">
            <w:r>
              <w:rPr>
                <w:color w:val="000000"/>
                <w:sz w:val="19"/>
                <w:szCs w:val="19"/>
              </w:rPr>
              <w:t>End-to-end orchestration — 6 conditional triggers</w:t>
            </w:r>
          </w:p>
        </w:tc>
      </w:tr>
      <w:tr w:rsidR="00FF4D1B" w14:paraId="28EECF5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E9CC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RDS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32BF" w14:textId="77777777" w:rsidR="00FF4D1B" w:rsidRDefault="00000000">
            <w:r>
              <w:rPr>
                <w:color w:val="000000"/>
                <w:sz w:val="19"/>
                <w:szCs w:val="19"/>
              </w:rPr>
              <w:t>SQL Server Express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71A0" w14:textId="77777777" w:rsidR="00FF4D1B" w:rsidRDefault="00000000">
            <w:r>
              <w:rPr>
                <w:color w:val="000000"/>
                <w:sz w:val="19"/>
                <w:szCs w:val="19"/>
              </w:rPr>
              <w:t>Source operational database — db.t</w:t>
            </w:r>
            <w:proofErr w:type="gramStart"/>
            <w:r>
              <w:rPr>
                <w:color w:val="000000"/>
                <w:sz w:val="19"/>
                <w:szCs w:val="19"/>
              </w:rPr>
              <w:t>3.micro</w:t>
            </w:r>
            <w:proofErr w:type="gramEnd"/>
          </w:p>
        </w:tc>
      </w:tr>
    </w:tbl>
    <w:p w14:paraId="6C95B3CB" w14:textId="77777777" w:rsidR="00FF4D1B" w:rsidRDefault="00000000">
      <w:r>
        <w:br w:type="page"/>
      </w:r>
    </w:p>
    <w:p w14:paraId="461F5580" w14:textId="6BCE9021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1</w:t>
      </w:r>
      <w:r w:rsidR="009E031E">
        <w:t>1</w:t>
      </w:r>
      <w:r>
        <w:t>. Key Challenges and Resolutions</w:t>
      </w:r>
    </w:p>
    <w:p w14:paraId="3B1FF8C6" w14:textId="77777777" w:rsidR="00FF4D1B" w:rsidRDefault="00000000">
      <w:pPr>
        <w:pStyle w:val="Heading2"/>
      </w:pPr>
      <w:r>
        <w:t>Challenge 1 — Watermark Misconfiguration (Partial Data Load)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F4D1B" w14:paraId="7A364C1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A5A3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32A8" w14:textId="77777777" w:rsidR="00FF4D1B" w:rsidRDefault="00000000">
            <w:r>
              <w:rPr>
                <w:color w:val="000000"/>
                <w:sz w:val="20"/>
                <w:szCs w:val="20"/>
              </w:rPr>
              <w:t>Bronze ingestion watermark seeded at 2023-01-01 but data spanned 2020-2024. First full load captured only 89,749 of 203,519 rows (44%) with no error thrown — jobs showed SUCCEEDED.</w:t>
            </w:r>
          </w:p>
        </w:tc>
      </w:tr>
      <w:tr w:rsidR="00FF4D1B" w14:paraId="7870016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1DBE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Diagnosis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B559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Athena </w:t>
            </w:r>
            <w:proofErr w:type="gramStart"/>
            <w:r>
              <w:rPr>
                <w:color w:val="000000"/>
                <w:sz w:val="20"/>
                <w:szCs w:val="20"/>
              </w:rPr>
              <w:t>COUNT(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*) revealed discrepancy. </w:t>
            </w:r>
            <w:proofErr w:type="spellStart"/>
            <w:r>
              <w:rPr>
                <w:color w:val="000000"/>
                <w:sz w:val="20"/>
                <w:szCs w:val="20"/>
              </w:rPr>
              <w:t>DBeaver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confirmed all 203,519 rows had valid timestamps. DynamoDB watermark showed 2023-01-01 — wrong start date, not null data.</w:t>
            </w:r>
          </w:p>
        </w:tc>
      </w:tr>
      <w:tr w:rsidR="00FF4D1B" w14:paraId="47BE2D6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BA97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6C5" w14:textId="77777777" w:rsidR="00FF4D1B" w:rsidRDefault="00000000">
            <w:r>
              <w:rPr>
                <w:color w:val="000000"/>
                <w:sz w:val="20"/>
                <w:szCs w:val="20"/>
              </w:rPr>
              <w:t>Reset watermark to 2020-01-01, switched write mode to overwrite for one reload run, validated counts in Athena (203,519 confirmed), switched back to append.</w:t>
            </w:r>
          </w:p>
        </w:tc>
      </w:tr>
    </w:tbl>
    <w:p w14:paraId="65E0C073" w14:textId="77777777" w:rsidR="00FF4D1B" w:rsidRDefault="00FF4D1B"/>
    <w:p w14:paraId="7A43FB87" w14:textId="77777777" w:rsidR="00FF4D1B" w:rsidRDefault="00000000">
      <w:pPr>
        <w:pStyle w:val="Heading2"/>
      </w:pPr>
      <w:r>
        <w:t>Challenge 2 — Glue Script Naming Mismatch (Silent Boilerplate Execution)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F4D1B" w14:paraId="36745E4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5EA2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389A" w14:textId="77777777" w:rsidR="00FF4D1B" w:rsidRDefault="00000000">
            <w:r>
              <w:rPr>
                <w:color w:val="000000"/>
                <w:sz w:val="20"/>
                <w:szCs w:val="20"/>
              </w:rPr>
              <w:t>AWS CLI auto-generates job scripts as {</w:t>
            </w:r>
            <w:proofErr w:type="gramStart"/>
            <w:r>
              <w:rPr>
                <w:color w:val="000000"/>
                <w:sz w:val="20"/>
                <w:szCs w:val="20"/>
              </w:rPr>
              <w:t>job-name</w:t>
            </w:r>
            <w:proofErr w:type="gramEnd"/>
            <w:r>
              <w:rPr>
                <w:color w:val="000000"/>
                <w:sz w:val="20"/>
                <w:szCs w:val="20"/>
              </w:rPr>
              <w:t>}.</w:t>
            </w:r>
            <w:proofErr w:type="spellStart"/>
            <w:r>
              <w:rPr>
                <w:color w:val="000000"/>
                <w:sz w:val="20"/>
                <w:szCs w:val="20"/>
              </w:rPr>
              <w:t>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S3. Repo files used silver_transform.py but Glue pointed to gp-silver-transform.py. Jobs ran a 425-byte boilerplate placeholder — completing in 11 seconds with SUCCEEDED status, zero output, zero error.</w:t>
            </w:r>
          </w:p>
        </w:tc>
      </w:tr>
      <w:tr w:rsidR="00FF4D1B" w14:paraId="641D12D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F767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Diagnosis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FEF0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Identified by combining three signals: unrealistically fast completion, no S3 output, </w:t>
            </w: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s3 ls showing 425 bytes vs expected 5-8KB for a real script.</w:t>
            </w:r>
          </w:p>
        </w:tc>
      </w:tr>
      <w:tr w:rsidR="00FF4D1B" w14:paraId="1ACF9B6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4075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A27F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Upload scripts to exact filename Glue </w:t>
            </w:r>
            <w:proofErr w:type="gramStart"/>
            <w:r>
              <w:rPr>
                <w:color w:val="000000"/>
                <w:sz w:val="20"/>
                <w:szCs w:val="20"/>
              </w:rPr>
              <w:t>expects, 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use </w:t>
            </w: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glue update-job to align </w:t>
            </w:r>
            <w:proofErr w:type="spellStart"/>
            <w:r>
              <w:rPr>
                <w:color w:val="000000"/>
                <w:sz w:val="20"/>
                <w:szCs w:val="20"/>
              </w:rPr>
              <w:t>ScriptLocation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repo filename. File size check added to deployment verification.</w:t>
            </w:r>
          </w:p>
        </w:tc>
      </w:tr>
    </w:tbl>
    <w:p w14:paraId="2988CFC0" w14:textId="77777777" w:rsidR="00FF4D1B" w:rsidRDefault="00FF4D1B"/>
    <w:p w14:paraId="0096C7BB" w14:textId="77777777" w:rsidR="00FF4D1B" w:rsidRDefault="00000000">
      <w:pPr>
        <w:pStyle w:val="Heading2"/>
      </w:pPr>
      <w:r>
        <w:t>Challenge 3 — Glue Catalog Ghost Partition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F4D1B" w14:paraId="75E0EEA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EF48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664A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After switching </w:t>
            </w:r>
            <w:proofErr w:type="spellStart"/>
            <w:r>
              <w:rPr>
                <w:color w:val="000000"/>
                <w:sz w:val="20"/>
                <w:szCs w:val="20"/>
              </w:rPr>
              <w:t>order_item_options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full reload with overwrite mode, Glue Catalog retained stale partition year=2026/month=4/day=30 pointing to deleted S3 files. Athena returned 0 rows despite catalog showing </w:t>
            </w:r>
            <w:proofErr w:type="spellStart"/>
            <w:r>
              <w:rPr>
                <w:color w:val="000000"/>
                <w:sz w:val="20"/>
                <w:szCs w:val="20"/>
              </w:rPr>
              <w:t>recordCount</w:t>
            </w:r>
            <w:proofErr w:type="spellEnd"/>
            <w:r>
              <w:rPr>
                <w:color w:val="000000"/>
                <w:sz w:val="20"/>
                <w:szCs w:val="20"/>
              </w:rPr>
              <w:t>: 193,017.</w:t>
            </w:r>
          </w:p>
        </w:tc>
      </w:tr>
      <w:tr w:rsidR="00FF4D1B" w14:paraId="3CBFBEA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3CA8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Diagnosis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D784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MSCK REPAIR TABLE revealed: Partitions missing from filesystem: </w:t>
            </w:r>
            <w:proofErr w:type="spellStart"/>
            <w:r>
              <w:rPr>
                <w:color w:val="000000"/>
                <w:sz w:val="20"/>
                <w:szCs w:val="20"/>
              </w:rPr>
              <w:t>order_item_</w:t>
            </w:r>
            <w:proofErr w:type="gramStart"/>
            <w:r>
              <w:rPr>
                <w:color w:val="000000"/>
                <w:sz w:val="20"/>
                <w:szCs w:val="20"/>
              </w:rPr>
              <w:t>options:year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=2026/month=4/day=30.</w:t>
            </w:r>
          </w:p>
        </w:tc>
      </w:tr>
      <w:tr w:rsidR="00FF4D1B" w14:paraId="432F58A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6630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FE87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ALTER TABLE </w:t>
            </w:r>
            <w:proofErr w:type="spellStart"/>
            <w:r>
              <w:rPr>
                <w:color w:val="000000"/>
                <w:sz w:val="20"/>
                <w:szCs w:val="20"/>
              </w:rPr>
              <w:t>gp_</w:t>
            </w:r>
            <w:proofErr w:type="gramStart"/>
            <w:r>
              <w:rPr>
                <w:color w:val="000000"/>
                <w:sz w:val="20"/>
                <w:szCs w:val="20"/>
              </w:rPr>
              <w:t>bronze.order</w:t>
            </w:r>
            <w:proofErr w:type="gramEnd"/>
            <w:r>
              <w:rPr>
                <w:color w:val="000000"/>
                <w:sz w:val="20"/>
                <w:szCs w:val="20"/>
              </w:rPr>
              <w:t>_item_options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DROP IF EXISTS PARTITION (year=2026, month=4, day=30). Athena then correctly queried the flat Parquet file.</w:t>
            </w:r>
          </w:p>
        </w:tc>
      </w:tr>
    </w:tbl>
    <w:p w14:paraId="0A6825A8" w14:textId="77777777" w:rsidR="00FF4D1B" w:rsidRDefault="00FF4D1B"/>
    <w:p w14:paraId="58795999" w14:textId="77777777" w:rsidR="00FF4D1B" w:rsidRDefault="00000000">
      <w:pPr>
        <w:pStyle w:val="Heading2"/>
      </w:pPr>
      <w:r>
        <w:t>Challenge 4 — Churn Flag Using Current Date on Historical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F4D1B" w14:paraId="0291390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2BEE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3223" w14:textId="77777777" w:rsidR="00FF4D1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datediff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today, </w:t>
            </w:r>
            <w:proofErr w:type="spellStart"/>
            <w:r>
              <w:rPr>
                <w:color w:val="000000"/>
                <w:sz w:val="20"/>
                <w:szCs w:val="20"/>
              </w:rPr>
              <w:t>last_order_date</w:t>
            </w:r>
            <w:proofErr w:type="spellEnd"/>
            <w:r>
              <w:rPr>
                <w:color w:val="000000"/>
                <w:sz w:val="20"/>
                <w:szCs w:val="20"/>
              </w:rPr>
              <w:t>) &gt; 45 flagged every customer as churn risk since dataset ends February 2024 and today is May 2026. Flag was technically correct but analytically useless — 100% churn rate.</w:t>
            </w:r>
          </w:p>
        </w:tc>
      </w:tr>
      <w:tr w:rsidR="00FF4D1B" w14:paraId="3F30C5A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03AF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Diagnosis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1C41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First CLV run showed </w:t>
            </w:r>
            <w:proofErr w:type="spellStart"/>
            <w:r>
              <w:rPr>
                <w:color w:val="000000"/>
                <w:sz w:val="20"/>
                <w:szCs w:val="20"/>
              </w:rPr>
              <w:t>is_churn_risk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true for all 20,174 customers. Recognized as reference date problem not logic error.</w:t>
            </w:r>
          </w:p>
        </w:tc>
      </w:tr>
      <w:tr w:rsidR="00FF4D1B" w14:paraId="1314C2C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6710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A5C9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Computed </w:t>
            </w:r>
            <w:proofErr w:type="spellStart"/>
            <w:r>
              <w:rPr>
                <w:color w:val="000000"/>
                <w:sz w:val="20"/>
                <w:szCs w:val="20"/>
              </w:rPr>
              <w:t>max_order_date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000000"/>
                <w:sz w:val="20"/>
                <w:szCs w:val="20"/>
              </w:rPr>
              <w:t>MAX(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order_date</w:t>
            </w:r>
            <w:proofErr w:type="spellEnd"/>
            <w:r>
              <w:rPr>
                <w:color w:val="000000"/>
                <w:sz w:val="20"/>
                <w:szCs w:val="20"/>
              </w:rPr>
              <w:t>) from dataset at runtime. Used as reference date for all recency/churn calculations across CLV, RFM, and Churn Indicators jobs.</w:t>
            </w:r>
          </w:p>
        </w:tc>
      </w:tr>
    </w:tbl>
    <w:p w14:paraId="1E7FF21B" w14:textId="77777777" w:rsidR="00FF4D1B" w:rsidRDefault="00FF4D1B"/>
    <w:p w14:paraId="2D77ABAF" w14:textId="77777777" w:rsidR="00FF4D1B" w:rsidRDefault="00000000">
      <w:pPr>
        <w:pStyle w:val="Heading2"/>
      </w:pPr>
      <w:r>
        <w:lastRenderedPageBreak/>
        <w:t>Challenge 5 — Crawler Schema Conflict for Churn Indicators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F4D1B" w14:paraId="1279988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230D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98B1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Adding </w:t>
            </w:r>
            <w:proofErr w:type="spellStart"/>
            <w:r>
              <w:rPr>
                <w:color w:val="000000"/>
                <w:sz w:val="20"/>
                <w:szCs w:val="20"/>
              </w:rPr>
              <w:t>churn_indicators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>-gold-crawler caused: schema differs from existing tables and would not be catalogued. Churn table had additional columns not present in CLV/RFM.</w:t>
            </w:r>
          </w:p>
        </w:tc>
      </w:tr>
      <w:tr w:rsidR="00FF4D1B" w14:paraId="5792E55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CE1A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Diagnosis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A697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Glue crawler schema compatibility check rejects tables with columns </w:t>
            </w:r>
            <w:proofErr w:type="gramStart"/>
            <w:r>
              <w:rPr>
                <w:color w:val="000000"/>
                <w:sz w:val="20"/>
                <w:szCs w:val="20"/>
              </w:rPr>
              <w:t>not present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 the group it has already catalogued.</w:t>
            </w:r>
          </w:p>
        </w:tc>
      </w:tr>
      <w:tr w:rsidR="00FF4D1B" w14:paraId="55B24E6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3502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6CBC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Created dedicated </w:t>
            </w:r>
            <w:proofErr w:type="spellStart"/>
            <w:r>
              <w:rPr>
                <w:color w:val="000000"/>
                <w:sz w:val="20"/>
                <w:szCs w:val="20"/>
              </w:rPr>
              <w:t>gp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-gold-churn-crawler for </w:t>
            </w:r>
            <w:proofErr w:type="spellStart"/>
            <w:r>
              <w:rPr>
                <w:color w:val="000000"/>
                <w:sz w:val="20"/>
                <w:szCs w:val="20"/>
              </w:rPr>
              <w:t>churn_indicators</w:t>
            </w:r>
            <w:proofErr w:type="spellEnd"/>
            <w:r>
              <w:rPr>
                <w:color w:val="000000"/>
                <w:sz w:val="20"/>
                <w:szCs w:val="20"/>
              </w:rPr>
              <w:t>. Pattern: one crawler per incompatible schema group.</w:t>
            </w:r>
          </w:p>
        </w:tc>
      </w:tr>
    </w:tbl>
    <w:p w14:paraId="3477752E" w14:textId="77777777" w:rsidR="00FF4D1B" w:rsidRDefault="00FF4D1B"/>
    <w:p w14:paraId="65D7276C" w14:textId="77777777" w:rsidR="00FF4D1B" w:rsidRDefault="00000000">
      <w:r>
        <w:br w:type="page"/>
      </w:r>
    </w:p>
    <w:p w14:paraId="0A103F8B" w14:textId="2F2F6D1E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1</w:t>
      </w:r>
      <w:r w:rsidR="009E031E">
        <w:t>2</w:t>
      </w:r>
      <w:r>
        <w:t>. Scalability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FF4D1B" w14:paraId="11A21B4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5ACA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C010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Row Count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06FE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What Changes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2EAB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What Stays the Same</w:t>
            </w:r>
          </w:p>
        </w:tc>
      </w:tr>
      <w:tr w:rsidR="00FF4D1B" w14:paraId="4CAEE19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65BC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A934" w14:textId="77777777" w:rsidR="00FF4D1B" w:rsidRDefault="00000000">
            <w:r>
              <w:rPr>
                <w:color w:val="000000"/>
                <w:sz w:val="20"/>
                <w:szCs w:val="20"/>
              </w:rPr>
              <w:t>200K rows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E370" w14:textId="77777777" w:rsidR="00FF4D1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3EB1" w14:textId="77777777" w:rsidR="00FF4D1B" w:rsidRDefault="00000000">
            <w:r>
              <w:rPr>
                <w:color w:val="000000"/>
                <w:sz w:val="20"/>
                <w:szCs w:val="20"/>
              </w:rPr>
              <w:t>Full architecture</w:t>
            </w:r>
          </w:p>
        </w:tc>
      </w:tr>
      <w:tr w:rsidR="00FF4D1B" w14:paraId="1C63830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6CA3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10x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97CF" w14:textId="77777777" w:rsidR="00FF4D1B" w:rsidRDefault="00000000">
            <w:r>
              <w:rPr>
                <w:color w:val="000000"/>
                <w:sz w:val="20"/>
                <w:szCs w:val="20"/>
              </w:rPr>
              <w:t>2M rows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BDF0" w14:textId="77777777" w:rsidR="00FF4D1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5C95" w14:textId="77777777" w:rsidR="00FF4D1B" w:rsidRDefault="00000000">
            <w:r>
              <w:rPr>
                <w:color w:val="000000"/>
                <w:sz w:val="20"/>
                <w:szCs w:val="20"/>
              </w:rPr>
              <w:t>Architecture unchanged — Glue and Athena handle this comfortably</w:t>
            </w:r>
          </w:p>
        </w:tc>
      </w:tr>
      <w:tr w:rsidR="00FF4D1B" w14:paraId="5EF7A63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F857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100x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F60E" w14:textId="77777777" w:rsidR="00FF4D1B" w:rsidRDefault="00000000">
            <w:r>
              <w:rPr>
                <w:color w:val="000000"/>
                <w:sz w:val="20"/>
                <w:szCs w:val="20"/>
              </w:rPr>
              <w:t>20M rows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1F66" w14:textId="77777777" w:rsidR="00FF4D1B" w:rsidRDefault="00000000">
            <w:r>
              <w:rPr>
                <w:color w:val="000000"/>
                <w:sz w:val="20"/>
                <w:szCs w:val="20"/>
              </w:rPr>
              <w:t>Increase Glue workers from 2 to 8, add partition pruning predicates to all catalog reads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5B40" w14:textId="77777777" w:rsidR="00FF4D1B" w:rsidRDefault="00000000">
            <w:r>
              <w:rPr>
                <w:color w:val="000000"/>
                <w:sz w:val="20"/>
                <w:szCs w:val="20"/>
              </w:rPr>
              <w:t>Medallion architecture, S3 partitioning, Athena catalog</w:t>
            </w:r>
          </w:p>
        </w:tc>
      </w:tr>
      <w:tr w:rsidR="00FF4D1B" w14:paraId="648375A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E233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1000x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A447" w14:textId="77777777" w:rsidR="00FF4D1B" w:rsidRDefault="00000000">
            <w:r>
              <w:rPr>
                <w:color w:val="000000"/>
                <w:sz w:val="20"/>
                <w:szCs w:val="20"/>
              </w:rPr>
              <w:t>200M+ rows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2B42" w14:textId="77777777" w:rsidR="00FF4D1B" w:rsidRDefault="00000000">
            <w:r>
              <w:rPr>
                <w:color w:val="000000"/>
                <w:sz w:val="20"/>
                <w:szCs w:val="20"/>
              </w:rPr>
              <w:t>Add Redshift Serverless as serving layer, Glue auto-scaling, streaming layer for operational alerts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594C" w14:textId="77777777" w:rsidR="00FF4D1B" w:rsidRDefault="00000000">
            <w:r>
              <w:rPr>
                <w:color w:val="000000"/>
                <w:sz w:val="20"/>
                <w:szCs w:val="20"/>
              </w:rPr>
              <w:t>Bronze/Silver ETL pipeline unchanged — only serving layer and compute allocation change</w:t>
            </w:r>
          </w:p>
        </w:tc>
      </w:tr>
    </w:tbl>
    <w:p w14:paraId="2246491D" w14:textId="77777777" w:rsidR="00FF4D1B" w:rsidRDefault="00000000">
      <w:r>
        <w:br w:type="page"/>
      </w:r>
    </w:p>
    <w:p w14:paraId="7D6F9A26" w14:textId="66EDE950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1</w:t>
      </w:r>
      <w:r w:rsidR="009E031E">
        <w:t>3</w:t>
      </w:r>
      <w:r>
        <w:t>. Key Pipeline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F4D1B" w14:paraId="2E7CA16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A1FC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15E3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F4D1B" w14:paraId="73FD346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8A29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Source rows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4B5E" w14:textId="77777777" w:rsidR="00FF4D1B" w:rsidRDefault="00000000">
            <w:r>
              <w:rPr>
                <w:color w:val="000000"/>
                <w:sz w:val="20"/>
                <w:szCs w:val="20"/>
              </w:rPr>
              <w:t>203,519</w:t>
            </w:r>
          </w:p>
        </w:tc>
      </w:tr>
      <w:tr w:rsidR="00FF4D1B" w14:paraId="6AD25D2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6845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Source rows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order_item_options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02A5" w14:textId="77777777" w:rsidR="00FF4D1B" w:rsidRDefault="00000000">
            <w:r>
              <w:rPr>
                <w:color w:val="000000"/>
                <w:sz w:val="20"/>
                <w:szCs w:val="20"/>
              </w:rPr>
              <w:t>193,017</w:t>
            </w:r>
          </w:p>
        </w:tc>
      </w:tr>
      <w:tr w:rsidR="00FF4D1B" w14:paraId="590419F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08D2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Source rows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date_dim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1291" w14:textId="77777777" w:rsidR="00FF4D1B" w:rsidRDefault="00000000">
            <w:r>
              <w:rPr>
                <w:color w:val="000000"/>
                <w:sz w:val="20"/>
                <w:szCs w:val="20"/>
              </w:rPr>
              <w:t>365</w:t>
            </w:r>
          </w:p>
        </w:tc>
      </w:tr>
      <w:tr w:rsidR="00FF4D1B" w14:paraId="58B5D7C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2784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Silver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(after DQ)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BB2F" w14:textId="77777777" w:rsidR="00FF4D1B" w:rsidRDefault="00000000">
            <w:r>
              <w:rPr>
                <w:color w:val="000000"/>
                <w:sz w:val="20"/>
                <w:szCs w:val="20"/>
              </w:rPr>
              <w:t>203,518 (1 hard dropped)</w:t>
            </w:r>
          </w:p>
        </w:tc>
      </w:tr>
      <w:tr w:rsidR="00FF4D1B" w14:paraId="6CA779B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02F4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Silver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order_item_options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(after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dedup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33EA" w14:textId="77777777" w:rsidR="00FF4D1B" w:rsidRDefault="00000000">
            <w:r>
              <w:rPr>
                <w:color w:val="000000"/>
                <w:sz w:val="20"/>
                <w:szCs w:val="20"/>
              </w:rPr>
              <w:t>190,718 (2,299 deduped from 616 groups)</w:t>
            </w:r>
          </w:p>
        </w:tc>
      </w:tr>
      <w:tr w:rsidR="00FF4D1B" w14:paraId="228EC21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35EC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Customer-eligible rows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93D9" w14:textId="77777777" w:rsidR="00FF4D1B" w:rsidRDefault="00000000">
            <w:r>
              <w:rPr>
                <w:color w:val="000000"/>
                <w:sz w:val="20"/>
                <w:szCs w:val="20"/>
              </w:rPr>
              <w:t>185,710 (91.3% of order items)</w:t>
            </w:r>
          </w:p>
        </w:tc>
      </w:tr>
      <w:tr w:rsidR="00FF4D1B" w14:paraId="6BDA6E3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2F5D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Unique customers (CLV)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E22C" w14:textId="77777777" w:rsidR="00FF4D1B" w:rsidRDefault="00000000">
            <w:r>
              <w:rPr>
                <w:color w:val="000000"/>
                <w:sz w:val="20"/>
                <w:szCs w:val="20"/>
              </w:rPr>
              <w:t>20,174</w:t>
            </w:r>
          </w:p>
        </w:tc>
      </w:tr>
      <w:tr w:rsidR="00FF4D1B" w14:paraId="3ADAEE8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8269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CLV HIGH band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B9CE" w14:textId="77777777" w:rsidR="00FF4D1B" w:rsidRDefault="00000000">
            <w:r>
              <w:rPr>
                <w:color w:val="000000"/>
                <w:sz w:val="20"/>
                <w:szCs w:val="20"/>
              </w:rPr>
              <w:t>4,034 customers — avg $1,821 net revenue</w:t>
            </w:r>
          </w:p>
        </w:tc>
      </w:tr>
      <w:tr w:rsidR="00FF4D1B" w14:paraId="2C017A3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7618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CLV MEDIUM band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6F81" w14:textId="77777777" w:rsidR="00FF4D1B" w:rsidRDefault="00000000">
            <w:r>
              <w:rPr>
                <w:color w:val="000000"/>
                <w:sz w:val="20"/>
                <w:szCs w:val="20"/>
              </w:rPr>
              <w:t>11,928 customers — avg $33 net revenue</w:t>
            </w:r>
          </w:p>
        </w:tc>
      </w:tr>
      <w:tr w:rsidR="00FF4D1B" w14:paraId="6D160FD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34FF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CLV LOW band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EA23" w14:textId="77777777" w:rsidR="00FF4D1B" w:rsidRDefault="00000000">
            <w:r>
              <w:rPr>
                <w:color w:val="000000"/>
                <w:sz w:val="20"/>
                <w:szCs w:val="20"/>
              </w:rPr>
              <w:t>4,212 customers — avg $7 net revenue</w:t>
            </w:r>
          </w:p>
        </w:tc>
      </w:tr>
      <w:tr w:rsidR="00FF4D1B" w14:paraId="6FC6C34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7DC1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Loyalty insight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1613" w14:textId="77777777" w:rsidR="00FF4D1B" w:rsidRDefault="00000000">
            <w:r>
              <w:rPr>
                <w:color w:val="000000"/>
                <w:sz w:val="20"/>
                <w:szCs w:val="20"/>
              </w:rPr>
              <w:t>Non-loyalty avg CLV $464 vs loyalty $192; loyalty orders 3.3x more frequently</w:t>
            </w:r>
          </w:p>
        </w:tc>
      </w:tr>
      <w:tr w:rsidR="00FF4D1B" w14:paraId="40CF7DD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51C1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CLV outlier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3B58" w14:textId="77777777" w:rsidR="00FF4D1B" w:rsidRDefault="00000000">
            <w:r>
              <w:rPr>
                <w:color w:val="000000"/>
                <w:sz w:val="20"/>
                <w:szCs w:val="20"/>
              </w:rPr>
              <w:t>One customer with $2.5M revenue (likely corporate/catering account)</w:t>
            </w:r>
          </w:p>
        </w:tc>
      </w:tr>
      <w:tr w:rsidR="00FF4D1B" w14:paraId="54324D3A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0634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Gold jobs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F113" w14:textId="77777777" w:rsidR="00FF4D1B" w:rsidRDefault="00000000">
            <w:r>
              <w:rPr>
                <w:color w:val="000000"/>
                <w:sz w:val="20"/>
                <w:szCs w:val="20"/>
              </w:rPr>
              <w:t>7 parallel jobs</w:t>
            </w:r>
          </w:p>
        </w:tc>
      </w:tr>
      <w:tr w:rsidR="00FF4D1B" w14:paraId="6E7DB8B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967E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Pipeline layers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333E" w14:textId="77777777" w:rsidR="00FF4D1B" w:rsidRDefault="00000000">
            <w:r>
              <w:rPr>
                <w:color w:val="000000"/>
                <w:sz w:val="20"/>
                <w:szCs w:val="20"/>
              </w:rPr>
              <w:t xml:space="preserve">Bronze → Silver → Gold → Athena →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(7 pages)</w:t>
            </w:r>
          </w:p>
        </w:tc>
      </w:tr>
      <w:tr w:rsidR="00FF4D1B" w14:paraId="1139008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896F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Glue Workflow triggers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626F" w14:textId="77777777" w:rsidR="00FF4D1B" w:rsidRDefault="00000000">
            <w:r>
              <w:rPr>
                <w:color w:val="000000"/>
                <w:sz w:val="20"/>
                <w:szCs w:val="20"/>
              </w:rPr>
              <w:t>6 conditional triggers</w:t>
            </w:r>
          </w:p>
        </w:tc>
      </w:tr>
      <w:tr w:rsidR="00FF4D1B" w14:paraId="4912EFD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604E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6B72" w14:textId="77777777" w:rsidR="00FF4D1B" w:rsidRDefault="00000000">
            <w:r>
              <w:rPr>
                <w:color w:val="000000"/>
                <w:sz w:val="20"/>
                <w:szCs w:val="20"/>
              </w:rPr>
              <w:t>GitHub Actions → S3 sync on merge to main</w:t>
            </w:r>
          </w:p>
        </w:tc>
      </w:tr>
      <w:tr w:rsidR="00FF4D1B" w14:paraId="45CD65C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2B58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IaC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coverage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C9ED" w14:textId="77777777" w:rsidR="00FF4D1B" w:rsidRDefault="00000000">
            <w:r>
              <w:rPr>
                <w:color w:val="000000"/>
                <w:sz w:val="20"/>
                <w:szCs w:val="20"/>
              </w:rPr>
              <w:t>CDK — S3, DynamoDB, IAM, Glue DBs, crawlers, 9 jobs</w:t>
            </w:r>
          </w:p>
        </w:tc>
      </w:tr>
      <w:tr w:rsidR="00FF4D1B" w14:paraId="719F921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9DF1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2329" w14:textId="77777777" w:rsidR="00FF4D1B" w:rsidRDefault="00000000">
            <w:r>
              <w:rPr>
                <w:color w:val="000000"/>
                <w:sz w:val="20"/>
                <w:szCs w:val="20"/>
              </w:rPr>
              <w:t>https://globalpartners-analytics.streamlit.app</w:t>
            </w:r>
          </w:p>
        </w:tc>
      </w:tr>
    </w:tbl>
    <w:p w14:paraId="11B37C88" w14:textId="77777777" w:rsidR="00FF4D1B" w:rsidRDefault="00000000">
      <w:r>
        <w:br w:type="page"/>
      </w:r>
    </w:p>
    <w:p w14:paraId="2DBD2587" w14:textId="71AD08DC" w:rsidR="00FF4D1B" w:rsidRDefault="00000000">
      <w:pPr>
        <w:pStyle w:val="Heading1"/>
        <w:pBdr>
          <w:bottom w:val="single" w:sz="8" w:space="1" w:color="E8520A"/>
        </w:pBdr>
      </w:pPr>
      <w:r>
        <w:lastRenderedPageBreak/>
        <w:t>1</w:t>
      </w:r>
      <w:r w:rsidR="009E031E">
        <w:t>4</w:t>
      </w:r>
      <w:r>
        <w:t>. Future Enhancements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60"/>
        <w:gridCol w:w="3200"/>
        <w:gridCol w:w="2800"/>
      </w:tblGrid>
      <w:tr w:rsidR="00FF4D1B" w14:paraId="5DF9928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87C1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DD8B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DC95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3E15" w14:textId="77777777" w:rsidR="00FF4D1B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FF4D1B" w14:paraId="00721EE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47C3" w14:textId="77777777" w:rsidR="00FF4D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E912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Redshift Serverless serving layer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1A39" w14:textId="77777777" w:rsidR="00FF4D1B" w:rsidRDefault="00000000">
            <w:r>
              <w:rPr>
                <w:color w:val="000000"/>
                <w:sz w:val="19"/>
                <w:szCs w:val="19"/>
              </w:rPr>
              <w:t xml:space="preserve">COPY Gold Parquet into Redshift nightly, point </w:t>
            </w:r>
            <w:proofErr w:type="spellStart"/>
            <w:r>
              <w:rPr>
                <w:color w:val="000000"/>
                <w:sz w:val="19"/>
                <w:szCs w:val="19"/>
              </w:rPr>
              <w:t>Streamlit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at Redshift for sub-second dashboard queries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EFDF" w14:textId="77777777" w:rsidR="00FF4D1B" w:rsidRDefault="00000000">
            <w:r>
              <w:rPr>
                <w:color w:val="555555"/>
                <w:sz w:val="19"/>
                <w:szCs w:val="19"/>
              </w:rPr>
              <w:t>When row counts exceed 50M or concurrent users exceed 20</w:t>
            </w:r>
          </w:p>
        </w:tc>
      </w:tr>
      <w:tr w:rsidR="00FF4D1B" w14:paraId="5572A12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0BB6" w14:textId="77777777" w:rsidR="00FF4D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1AC2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Write validation before watermark update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816C" w14:textId="77777777" w:rsidR="00FF4D1B" w:rsidRDefault="00000000">
            <w:r>
              <w:rPr>
                <w:color w:val="000000"/>
                <w:sz w:val="19"/>
                <w:szCs w:val="19"/>
              </w:rPr>
              <w:t xml:space="preserve">Count rows written to S3 before advancing DynamoDB watermark — eliminates data gap risk on </w:t>
            </w:r>
            <w:proofErr w:type="gramStart"/>
            <w:r>
              <w:rPr>
                <w:color w:val="000000"/>
                <w:sz w:val="19"/>
                <w:szCs w:val="19"/>
              </w:rPr>
              <w:t>Bronze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job failure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CE8C" w14:textId="77777777" w:rsidR="00FF4D1B" w:rsidRDefault="00000000">
            <w:r>
              <w:rPr>
                <w:color w:val="555555"/>
                <w:sz w:val="19"/>
                <w:szCs w:val="19"/>
              </w:rPr>
              <w:t>Immediate production hardening</w:t>
            </w:r>
          </w:p>
        </w:tc>
      </w:tr>
      <w:tr w:rsidR="00FF4D1B" w14:paraId="3BCE3F9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5720" w14:textId="77777777" w:rsidR="00FF4D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324E" w14:textId="77777777" w:rsidR="00FF4D1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dbt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on Athena for Gold metrics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9F59" w14:textId="77777777" w:rsidR="00FF4D1B" w:rsidRDefault="00000000">
            <w:r>
              <w:rPr>
                <w:color w:val="000000"/>
                <w:sz w:val="19"/>
                <w:szCs w:val="19"/>
              </w:rPr>
              <w:t xml:space="preserve">Replace </w:t>
            </w:r>
            <w:proofErr w:type="spellStart"/>
            <w:r>
              <w:rPr>
                <w:color w:val="000000"/>
                <w:sz w:val="19"/>
                <w:szCs w:val="19"/>
              </w:rPr>
              <w:t>PySpark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Gold jobs with </w:t>
            </w:r>
            <w:proofErr w:type="spellStart"/>
            <w:r>
              <w:rPr>
                <w:color w:val="000000"/>
                <w:sz w:val="19"/>
                <w:szCs w:val="19"/>
              </w:rPr>
              <w:t>dbt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SQL models — better lineage, testing, and analyst accessibility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D7F9" w14:textId="77777777" w:rsidR="00FF4D1B" w:rsidRDefault="00000000">
            <w:r>
              <w:rPr>
                <w:color w:val="555555"/>
                <w:sz w:val="19"/>
                <w:szCs w:val="19"/>
              </w:rPr>
              <w:t xml:space="preserve">When team grows and analysts need to own </w:t>
            </w:r>
            <w:proofErr w:type="gramStart"/>
            <w:r>
              <w:rPr>
                <w:color w:val="555555"/>
                <w:sz w:val="19"/>
                <w:szCs w:val="19"/>
              </w:rPr>
              <w:t>Gold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logic</w:t>
            </w:r>
          </w:p>
        </w:tc>
      </w:tr>
      <w:tr w:rsidR="00FF4D1B" w14:paraId="0BC8795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D01B" w14:textId="77777777" w:rsidR="00FF4D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A1DC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MWAA for orchestration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26BF" w14:textId="77777777" w:rsidR="00FF4D1B" w:rsidRDefault="00000000">
            <w:r>
              <w:rPr>
                <w:color w:val="000000"/>
                <w:sz w:val="19"/>
                <w:szCs w:val="19"/>
              </w:rPr>
              <w:t>Replace Glue Workflows with Apache Airflow when non-Glue steps added (Lambda, Redshift COPY, external APIs)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6592" w14:textId="77777777" w:rsidR="00FF4D1B" w:rsidRDefault="00000000">
            <w:r>
              <w:rPr>
                <w:color w:val="555555"/>
                <w:sz w:val="19"/>
                <w:szCs w:val="19"/>
              </w:rPr>
              <w:t>When first non-Glue step is added to pipeline</w:t>
            </w:r>
          </w:p>
        </w:tc>
      </w:tr>
      <w:tr w:rsidR="00FF4D1B" w14:paraId="50F61B8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D122" w14:textId="77777777" w:rsidR="00FF4D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D1DA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Streaming layer for operational alerts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837D" w14:textId="77777777" w:rsidR="00FF4D1B" w:rsidRDefault="00000000">
            <w:r>
              <w:rPr>
                <w:color w:val="000000"/>
                <w:sz w:val="19"/>
                <w:szCs w:val="19"/>
              </w:rPr>
              <w:t>Kinesis → Lambda → SNS for real-time churn alerts within 1 hour of customer inactivity threshold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56D0" w14:textId="77777777" w:rsidR="00FF4D1B" w:rsidRDefault="00000000">
            <w:r>
              <w:rPr>
                <w:color w:val="555555"/>
                <w:sz w:val="19"/>
                <w:szCs w:val="19"/>
              </w:rPr>
              <w:t>When business requires sub-daily churn detection</w:t>
            </w:r>
          </w:p>
        </w:tc>
      </w:tr>
      <w:tr w:rsidR="00FF4D1B" w14:paraId="2D56F52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5CE5" w14:textId="77777777" w:rsidR="00FF4D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75E9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Data lineage with AWS Glue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DataBrew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58BD" w14:textId="77777777" w:rsidR="00FF4D1B" w:rsidRDefault="00000000">
            <w:r>
              <w:rPr>
                <w:color w:val="000000"/>
                <w:sz w:val="19"/>
                <w:szCs w:val="19"/>
              </w:rPr>
              <w:t xml:space="preserve">Track column-level lineage from </w:t>
            </w:r>
            <w:proofErr w:type="gramStart"/>
            <w:r>
              <w:rPr>
                <w:color w:val="000000"/>
                <w:sz w:val="19"/>
                <w:szCs w:val="19"/>
              </w:rPr>
              <w:t>Bronze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source fields to </w:t>
            </w:r>
            <w:proofErr w:type="gramStart"/>
            <w:r>
              <w:rPr>
                <w:color w:val="000000"/>
                <w:sz w:val="19"/>
                <w:szCs w:val="19"/>
              </w:rPr>
              <w:t>Gold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metrics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367B" w14:textId="77777777" w:rsidR="00FF4D1B" w:rsidRDefault="00000000">
            <w:r>
              <w:rPr>
                <w:color w:val="555555"/>
                <w:sz w:val="19"/>
                <w:szCs w:val="19"/>
              </w:rPr>
              <w:t>Governance requirement</w:t>
            </w:r>
          </w:p>
        </w:tc>
      </w:tr>
      <w:tr w:rsidR="00FF4D1B" w14:paraId="0312BDD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FB21" w14:textId="77777777" w:rsidR="00FF4D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P3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22C4" w14:textId="77777777" w:rsidR="00FF4D1B" w:rsidRDefault="00000000">
            <w:r>
              <w:rPr>
                <w:b/>
                <w:bCs/>
                <w:color w:val="000000"/>
                <w:sz w:val="20"/>
                <w:szCs w:val="20"/>
              </w:rPr>
              <w:t>SLA monitoring and alerting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83C1" w14:textId="77777777" w:rsidR="00FF4D1B" w:rsidRDefault="00000000">
            <w:r>
              <w:rPr>
                <w:color w:val="000000"/>
                <w:sz w:val="19"/>
                <w:szCs w:val="19"/>
              </w:rPr>
              <w:t xml:space="preserve">SNS alerts when pipeline exceeds expected duration or </w:t>
            </w:r>
            <w:proofErr w:type="gramStart"/>
            <w:r>
              <w:rPr>
                <w:color w:val="000000"/>
                <w:sz w:val="19"/>
                <w:szCs w:val="19"/>
              </w:rPr>
              <w:t>Gold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job fails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790D" w14:textId="77777777" w:rsidR="00FF4D1B" w:rsidRDefault="00000000">
            <w:r>
              <w:rPr>
                <w:color w:val="555555"/>
                <w:sz w:val="19"/>
                <w:szCs w:val="19"/>
              </w:rPr>
              <w:t>Before production deployment</w:t>
            </w:r>
          </w:p>
        </w:tc>
      </w:tr>
    </w:tbl>
    <w:p w14:paraId="0108C974" w14:textId="77777777" w:rsidR="00FF4D1B" w:rsidRDefault="00FF4D1B"/>
    <w:p w14:paraId="3A7270B9" w14:textId="24342CF7" w:rsidR="009E031E" w:rsidRDefault="009E031E" w:rsidP="009E031E">
      <w:pPr>
        <w:pStyle w:val="Heading2"/>
      </w:pPr>
      <w:r>
        <w:t>14.</w:t>
      </w:r>
      <w:r>
        <w:t>1</w:t>
      </w:r>
      <w:r>
        <w:t xml:space="preserve"> Production Hardening Checklist</w:t>
      </w:r>
    </w:p>
    <w:p w14:paraId="535B321D" w14:textId="77777777" w:rsidR="009E031E" w:rsidRDefault="009E031E" w:rsidP="009E031E">
      <w:pPr>
        <w:spacing w:before="60" w:after="60"/>
      </w:pPr>
      <w:r>
        <w:rPr>
          <w:color w:val="000000"/>
        </w:rPr>
        <w:t>The following items should be implemented before moving this pipeline to a production environment with SLA commitments:</w:t>
      </w:r>
    </w:p>
    <w:p w14:paraId="6C9E5242" w14:textId="77777777" w:rsidR="009E031E" w:rsidRDefault="009E031E" w:rsidP="009E031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5099"/>
        <w:gridCol w:w="3483"/>
      </w:tblGrid>
      <w:tr w:rsidR="009E031E" w14:paraId="303D3026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9202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1D16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9DFA" w14:textId="77777777" w:rsidR="009E031E" w:rsidRDefault="009E031E" w:rsidP="00F150A5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9E031E" w14:paraId="3B0B6E3F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01B7" w14:textId="77777777" w:rsidR="009E031E" w:rsidRDefault="009E031E" w:rsidP="00F150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9024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 xml:space="preserve">Set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MaxRetries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=1 and Timeout on all 9 Glue jobs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7391" w14:textId="77777777" w:rsidR="009E031E" w:rsidRDefault="009E031E" w:rsidP="00F150A5">
            <w:proofErr w:type="spellStart"/>
            <w:r>
              <w:rPr>
                <w:color w:val="555555"/>
                <w:sz w:val="19"/>
                <w:szCs w:val="19"/>
              </w:rPr>
              <w:t>aws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glue update-job for each job</w:t>
            </w:r>
          </w:p>
        </w:tc>
      </w:tr>
      <w:tr w:rsidR="009E031E" w14:paraId="71FE73B6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484B" w14:textId="77777777" w:rsidR="009E031E" w:rsidRDefault="009E031E" w:rsidP="00F150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442F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Wire failure notification trigger in Glue Workflow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77DF" w14:textId="77777777" w:rsidR="009E031E" w:rsidRDefault="009E031E" w:rsidP="00F150A5">
            <w:r>
              <w:rPr>
                <w:color w:val="555555"/>
                <w:sz w:val="19"/>
                <w:szCs w:val="19"/>
              </w:rPr>
              <w:t xml:space="preserve">Add </w:t>
            </w:r>
            <w:proofErr w:type="spellStart"/>
            <w:r>
              <w:rPr>
                <w:color w:val="555555"/>
                <w:sz w:val="19"/>
                <w:szCs w:val="19"/>
              </w:rPr>
              <w:t>gp</w:t>
            </w:r>
            <w:proofErr w:type="spellEnd"/>
            <w:r>
              <w:rPr>
                <w:color w:val="555555"/>
                <w:sz w:val="19"/>
                <w:szCs w:val="19"/>
              </w:rPr>
              <w:t>-trigger-failure-alert with ANY logic</w:t>
            </w:r>
          </w:p>
        </w:tc>
      </w:tr>
      <w:tr w:rsidR="009E031E" w14:paraId="3D031BE6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F4D1" w14:textId="77777777" w:rsidR="009E031E" w:rsidRDefault="009E031E" w:rsidP="00F150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DEC1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 xml:space="preserve">Write validation before watermark update in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Bronze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ingestion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4A02" w14:textId="77777777" w:rsidR="009E031E" w:rsidRDefault="009E031E" w:rsidP="00F150A5">
            <w:r>
              <w:rPr>
                <w:color w:val="555555"/>
                <w:sz w:val="19"/>
                <w:szCs w:val="19"/>
              </w:rPr>
              <w:t>Count rows written, compare to expected before DynamoDB update</w:t>
            </w:r>
          </w:p>
        </w:tc>
      </w:tr>
      <w:tr w:rsidR="009E031E" w14:paraId="48F9B147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12FB" w14:textId="77777777" w:rsidR="009E031E" w:rsidRDefault="009E031E" w:rsidP="00F150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P1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0B83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CloudWatch alarm on Glue job failure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82C0" w14:textId="77777777" w:rsidR="009E031E" w:rsidRDefault="009E031E" w:rsidP="00F150A5">
            <w:r>
              <w:rPr>
                <w:color w:val="555555"/>
                <w:sz w:val="19"/>
                <w:szCs w:val="19"/>
              </w:rPr>
              <w:t xml:space="preserve">Metric: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glue.driver</w:t>
            </w:r>
            <w:proofErr w:type="gramEnd"/>
            <w:r>
              <w:rPr>
                <w:color w:val="555555"/>
                <w:sz w:val="19"/>
                <w:szCs w:val="19"/>
              </w:rPr>
              <w:t>.</w:t>
            </w:r>
            <w:proofErr w:type="gramStart"/>
            <w:r>
              <w:rPr>
                <w:color w:val="555555"/>
                <w:sz w:val="19"/>
                <w:szCs w:val="19"/>
              </w:rPr>
              <w:t>aggregate.numFailedTasks</w:t>
            </w:r>
            <w:proofErr w:type="spellEnd"/>
            <w:proofErr w:type="gramEnd"/>
            <w:r>
              <w:rPr>
                <w:color w:val="555555"/>
                <w:sz w:val="19"/>
                <w:szCs w:val="19"/>
              </w:rPr>
              <w:t xml:space="preserve"> &gt; 0</w:t>
            </w:r>
          </w:p>
        </w:tc>
      </w:tr>
      <w:tr w:rsidR="009E031E" w14:paraId="73361774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CD1B" w14:textId="77777777" w:rsidR="009E031E" w:rsidRDefault="009E031E" w:rsidP="00F150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5642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SNS topic for pipeline failure alerts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E675" w14:textId="77777777" w:rsidR="009E031E" w:rsidRDefault="009E031E" w:rsidP="00F150A5">
            <w:r>
              <w:rPr>
                <w:color w:val="555555"/>
                <w:sz w:val="19"/>
                <w:szCs w:val="19"/>
              </w:rPr>
              <w:t>Email/Slack notification on failure trigger</w:t>
            </w:r>
          </w:p>
        </w:tc>
      </w:tr>
      <w:tr w:rsidR="009E031E" w14:paraId="4F9DAF20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AE34" w14:textId="77777777" w:rsidR="009E031E" w:rsidRDefault="009E031E" w:rsidP="00F150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04D8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 xml:space="preserve">Dashboard data freshness indicator in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8100" w14:textId="77777777" w:rsidR="009E031E" w:rsidRDefault="009E031E" w:rsidP="00F150A5">
            <w:r>
              <w:rPr>
                <w:color w:val="555555"/>
                <w:sz w:val="19"/>
                <w:szCs w:val="19"/>
              </w:rPr>
              <w:t xml:space="preserve">Show </w:t>
            </w:r>
            <w:proofErr w:type="spellStart"/>
            <w:r>
              <w:rPr>
                <w:color w:val="555555"/>
                <w:sz w:val="19"/>
                <w:szCs w:val="19"/>
              </w:rPr>
              <w:t>last_pipeline_run_ts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on overview page</w:t>
            </w:r>
          </w:p>
        </w:tc>
      </w:tr>
      <w:tr w:rsidR="009E031E" w14:paraId="4CD77C57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2C19" w14:textId="77777777" w:rsidR="009E031E" w:rsidRDefault="009E031E" w:rsidP="00F150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P2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B43F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 xml:space="preserve">Automated watermark validation after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Bronze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load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7D6C" w14:textId="77777777" w:rsidR="009E031E" w:rsidRDefault="009E031E" w:rsidP="00F150A5">
            <w:r>
              <w:rPr>
                <w:color w:val="555555"/>
                <w:sz w:val="19"/>
                <w:szCs w:val="19"/>
              </w:rPr>
              <w:t>Assert MIN/MAX dates match expected range before advancing watermark</w:t>
            </w:r>
          </w:p>
        </w:tc>
      </w:tr>
      <w:tr w:rsidR="009E031E" w14:paraId="2B116DC4" w14:textId="77777777" w:rsidTr="00F150A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E2DC" w14:textId="77777777" w:rsidR="009E031E" w:rsidRDefault="009E031E" w:rsidP="00F150A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P3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CFD0" w14:textId="77777777" w:rsidR="009E031E" w:rsidRDefault="009E031E" w:rsidP="00F150A5">
            <w:r>
              <w:rPr>
                <w:b/>
                <w:bCs/>
                <w:color w:val="000000"/>
                <w:sz w:val="20"/>
                <w:szCs w:val="20"/>
              </w:rPr>
              <w:t>Upgrade to MWAA when first non-Glue step added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39C0" w14:textId="77777777" w:rsidR="009E031E" w:rsidRDefault="009E031E" w:rsidP="00F150A5">
            <w:r>
              <w:rPr>
                <w:color w:val="555555"/>
                <w:sz w:val="19"/>
                <w:szCs w:val="19"/>
              </w:rPr>
              <w:t>Trigger when Lambda, Redshift COPY, or external API call needed</w:t>
            </w:r>
          </w:p>
        </w:tc>
      </w:tr>
    </w:tbl>
    <w:p w14:paraId="56ACCB13" w14:textId="77777777" w:rsidR="009E031E" w:rsidRDefault="009E031E" w:rsidP="009E031E"/>
    <w:p w14:paraId="49252868" w14:textId="77777777" w:rsidR="00FF4D1B" w:rsidRDefault="00FF4D1B"/>
    <w:p w14:paraId="318BF046" w14:textId="77777777" w:rsidR="00FF4D1B" w:rsidRDefault="00000000">
      <w:pPr>
        <w:pBdr>
          <w:top w:val="single" w:sz="8" w:space="4" w:color="E8520A"/>
        </w:pBdr>
        <w:spacing w:before="240" w:after="60"/>
        <w:jc w:val="center"/>
      </w:pPr>
      <w:proofErr w:type="spellStart"/>
      <w:r>
        <w:rPr>
          <w:b/>
          <w:bCs/>
          <w:color w:val="1E3A5F"/>
        </w:rPr>
        <w:t>GlobalPartners</w:t>
      </w:r>
      <w:proofErr w:type="spellEnd"/>
      <w:r>
        <w:rPr>
          <w:b/>
          <w:bCs/>
          <w:color w:val="1E3A5F"/>
        </w:rPr>
        <w:t xml:space="preserve"> Restaurant Analytics Pipeline</w:t>
      </w:r>
    </w:p>
    <w:p w14:paraId="608D73A3" w14:textId="77777777" w:rsidR="00FF4D1B" w:rsidRDefault="00000000">
      <w:pPr>
        <w:jc w:val="center"/>
      </w:pPr>
      <w:r>
        <w:rPr>
          <w:color w:val="2E75B6"/>
          <w:sz w:val="20"/>
          <w:szCs w:val="20"/>
        </w:rPr>
        <w:t>Live Dashboard: https://globalpartners-analytics.streamlit.app</w:t>
      </w:r>
    </w:p>
    <w:sectPr w:rsidR="00FF4D1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1E23" w14:textId="77777777" w:rsidR="000E2089" w:rsidRDefault="000E2089">
      <w:r>
        <w:separator/>
      </w:r>
    </w:p>
  </w:endnote>
  <w:endnote w:type="continuationSeparator" w:id="0">
    <w:p w14:paraId="2F8DB32D" w14:textId="77777777" w:rsidR="000E2089" w:rsidRDefault="000E2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5A6B" w14:textId="77777777" w:rsidR="00FF4D1B" w:rsidRDefault="00000000">
    <w:pPr>
      <w:pBdr>
        <w:top w:val="single" w:sz="4" w:space="1" w:color="E0E0E0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7C309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7C309E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4A64" w14:textId="77777777" w:rsidR="000E2089" w:rsidRDefault="000E2089">
      <w:r>
        <w:separator/>
      </w:r>
    </w:p>
  </w:footnote>
  <w:footnote w:type="continuationSeparator" w:id="0">
    <w:p w14:paraId="6A98FA20" w14:textId="77777777" w:rsidR="000E2089" w:rsidRDefault="000E2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2D87" w14:textId="77777777" w:rsidR="00FF4D1B" w:rsidRDefault="00000000">
    <w:pPr>
      <w:pBdr>
        <w:bottom w:val="single" w:sz="6" w:space="1" w:color="E8520A"/>
      </w:pBdr>
      <w:jc w:val="right"/>
    </w:pPr>
    <w:proofErr w:type="spellStart"/>
    <w:r>
      <w:rPr>
        <w:color w:val="555555"/>
        <w:sz w:val="18"/>
        <w:szCs w:val="18"/>
      </w:rPr>
      <w:t>GlobalPartners</w:t>
    </w:r>
    <w:proofErr w:type="spellEnd"/>
    <w:r>
      <w:rPr>
        <w:color w:val="555555"/>
        <w:sz w:val="18"/>
        <w:szCs w:val="18"/>
      </w:rPr>
      <w:t xml:space="preserve"> Restaurant Analytics </w:t>
    </w:r>
    <w:proofErr w:type="gramStart"/>
    <w:r>
      <w:rPr>
        <w:color w:val="555555"/>
        <w:sz w:val="18"/>
        <w:szCs w:val="18"/>
      </w:rPr>
      <w:t>Pipeline  |</w:t>
    </w:r>
    <w:proofErr w:type="gramEnd"/>
    <w:r>
      <w:rPr>
        <w:color w:val="555555"/>
        <w:sz w:val="18"/>
        <w:szCs w:val="18"/>
      </w:rPr>
      <w:t xml:space="preserve">  System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BDF"/>
    <w:multiLevelType w:val="hybridMultilevel"/>
    <w:tmpl w:val="877E7732"/>
    <w:lvl w:ilvl="0" w:tplc="13668380">
      <w:start w:val="1"/>
      <w:numFmt w:val="bullet"/>
      <w:lvlText w:val="•"/>
      <w:lvlJc w:val="left"/>
      <w:pPr>
        <w:ind w:left="720" w:hanging="360"/>
      </w:pPr>
    </w:lvl>
    <w:lvl w:ilvl="1" w:tplc="4FF02396">
      <w:numFmt w:val="decimal"/>
      <w:lvlText w:val=""/>
      <w:lvlJc w:val="left"/>
    </w:lvl>
    <w:lvl w:ilvl="2" w:tplc="95F8AEE8">
      <w:numFmt w:val="decimal"/>
      <w:lvlText w:val=""/>
      <w:lvlJc w:val="left"/>
    </w:lvl>
    <w:lvl w:ilvl="3" w:tplc="9FB8CA0E">
      <w:numFmt w:val="decimal"/>
      <w:lvlText w:val=""/>
      <w:lvlJc w:val="left"/>
    </w:lvl>
    <w:lvl w:ilvl="4" w:tplc="0BD2B9C2">
      <w:numFmt w:val="decimal"/>
      <w:lvlText w:val=""/>
      <w:lvlJc w:val="left"/>
    </w:lvl>
    <w:lvl w:ilvl="5" w:tplc="C586618E">
      <w:numFmt w:val="decimal"/>
      <w:lvlText w:val=""/>
      <w:lvlJc w:val="left"/>
    </w:lvl>
    <w:lvl w:ilvl="6" w:tplc="E3EEB4F0">
      <w:numFmt w:val="decimal"/>
      <w:lvlText w:val=""/>
      <w:lvlJc w:val="left"/>
    </w:lvl>
    <w:lvl w:ilvl="7" w:tplc="F976DA5C">
      <w:numFmt w:val="decimal"/>
      <w:lvlText w:val=""/>
      <w:lvlJc w:val="left"/>
    </w:lvl>
    <w:lvl w:ilvl="8" w:tplc="957C377E">
      <w:numFmt w:val="decimal"/>
      <w:lvlText w:val=""/>
      <w:lvlJc w:val="left"/>
    </w:lvl>
  </w:abstractNum>
  <w:abstractNum w:abstractNumId="1" w15:restartNumberingAfterBreak="0">
    <w:nsid w:val="7DD771A9"/>
    <w:multiLevelType w:val="hybridMultilevel"/>
    <w:tmpl w:val="7D6AE1CA"/>
    <w:lvl w:ilvl="0" w:tplc="9B267D18">
      <w:start w:val="1"/>
      <w:numFmt w:val="bullet"/>
      <w:lvlText w:val="●"/>
      <w:lvlJc w:val="left"/>
      <w:pPr>
        <w:ind w:left="720" w:hanging="360"/>
      </w:pPr>
    </w:lvl>
    <w:lvl w:ilvl="1" w:tplc="9CA02930">
      <w:start w:val="1"/>
      <w:numFmt w:val="bullet"/>
      <w:lvlText w:val="○"/>
      <w:lvlJc w:val="left"/>
      <w:pPr>
        <w:ind w:left="1440" w:hanging="360"/>
      </w:pPr>
    </w:lvl>
    <w:lvl w:ilvl="2" w:tplc="9868471C">
      <w:start w:val="1"/>
      <w:numFmt w:val="bullet"/>
      <w:lvlText w:val="■"/>
      <w:lvlJc w:val="left"/>
      <w:pPr>
        <w:ind w:left="2160" w:hanging="360"/>
      </w:pPr>
    </w:lvl>
    <w:lvl w:ilvl="3" w:tplc="4CFA6362">
      <w:start w:val="1"/>
      <w:numFmt w:val="bullet"/>
      <w:lvlText w:val="●"/>
      <w:lvlJc w:val="left"/>
      <w:pPr>
        <w:ind w:left="2880" w:hanging="360"/>
      </w:pPr>
    </w:lvl>
    <w:lvl w:ilvl="4" w:tplc="0C1C0580">
      <w:start w:val="1"/>
      <w:numFmt w:val="bullet"/>
      <w:lvlText w:val="○"/>
      <w:lvlJc w:val="left"/>
      <w:pPr>
        <w:ind w:left="3600" w:hanging="360"/>
      </w:pPr>
    </w:lvl>
    <w:lvl w:ilvl="5" w:tplc="69D6C172">
      <w:start w:val="1"/>
      <w:numFmt w:val="bullet"/>
      <w:lvlText w:val="■"/>
      <w:lvlJc w:val="left"/>
      <w:pPr>
        <w:ind w:left="4320" w:hanging="360"/>
      </w:pPr>
    </w:lvl>
    <w:lvl w:ilvl="6" w:tplc="CE8A2222">
      <w:start w:val="1"/>
      <w:numFmt w:val="bullet"/>
      <w:lvlText w:val="●"/>
      <w:lvlJc w:val="left"/>
      <w:pPr>
        <w:ind w:left="5040" w:hanging="360"/>
      </w:pPr>
    </w:lvl>
    <w:lvl w:ilvl="7" w:tplc="CF046AC8">
      <w:start w:val="1"/>
      <w:numFmt w:val="bullet"/>
      <w:lvlText w:val="●"/>
      <w:lvlJc w:val="left"/>
      <w:pPr>
        <w:ind w:left="5760" w:hanging="360"/>
      </w:pPr>
    </w:lvl>
    <w:lvl w:ilvl="8" w:tplc="D78494C0">
      <w:start w:val="1"/>
      <w:numFmt w:val="bullet"/>
      <w:lvlText w:val="●"/>
      <w:lvlJc w:val="left"/>
      <w:pPr>
        <w:ind w:left="6480" w:hanging="360"/>
      </w:pPr>
    </w:lvl>
  </w:abstractNum>
  <w:num w:numId="1" w16cid:durableId="2900940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D1B"/>
    <w:rsid w:val="000E2089"/>
    <w:rsid w:val="006651F8"/>
    <w:rsid w:val="00676506"/>
    <w:rsid w:val="007C309E"/>
    <w:rsid w:val="00934FD0"/>
    <w:rsid w:val="009E031E"/>
    <w:rsid w:val="00FF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2C0DA"/>
  <w15:docId w15:val="{EAD684A0-A2AD-6142-8A2F-2D6FD07E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20</Pages>
  <Words>3505</Words>
  <Characters>22540</Characters>
  <Application>Microsoft Office Word</Application>
  <DocSecurity>0</DocSecurity>
  <Lines>1127</Lines>
  <Paragraphs>813</Paragraphs>
  <ScaleCrop>false</ScaleCrop>
  <Company/>
  <LinksUpToDate>false</LinksUpToDate>
  <CharactersWithSpaces>25232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Harneet Bagga</cp:lastModifiedBy>
  <cp:revision>3</cp:revision>
  <dcterms:created xsi:type="dcterms:W3CDTF">2026-05-21T00:40:00Z</dcterms:created>
  <dcterms:modified xsi:type="dcterms:W3CDTF">2026-05-21T23:32:00Z</dcterms:modified>
</cp:coreProperties>
</file>