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S Gothic" w:cs="MS Gothic" w:eastAsia="MS Gothic" w:hAnsi="MS Gothic"/>
          <w:b/>
          <w:bCs/>
          <w:color w:val="2E75B6"/>
          <w:sz w:val="48"/>
          <w:szCs w:val="48"/>
        </w:rPr>
        <w:t xml:space="preserve">DevNext 画面設計書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画面設計書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作成日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sz w:val="20"/>
                <w:szCs w:val="20"/>
              </w:rPr>
              <w:t xml:space="preserve">対象システム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DevNext Web アプリケーション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1. 画面共通仕様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1.1 レイアウト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Bootstrap 5.3.8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共通レイアウト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_Layout.cshtml（ナビバー・フッター）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1.2 ナビバー構成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メニュー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リンク先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表示条件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ホーム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/Home/Index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DB サンプル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/DatabaseSample/Index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/FileManagement/Index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メール送信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/MailSample/Index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ウィザード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/WizardSample/Step1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/Dashboard/Index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承認申請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/ApprovalRequest/Index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ユーザー管理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/UserManagement/Index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 ロールのみ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通知ベルアイコン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ドロップダウン表示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ユーザーメニュー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アカウント設定・ログアウト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認証済み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2. 認証・アカウント管理画面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2.1 ACC-001: ログイン画面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/Account/Login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全員（未認証）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メールアドレス入力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必須、メール形式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パスワード入力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必須、マスク表示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ログインボタン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認証処理実行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「パスワードを忘れた方」リンク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/Account/ForgotPassword へ遷移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「新規登録」リンク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/Account/Register へ遷移</w:t>
            </w:r>
          </w:p>
        </w:tc>
      </w:tr>
    </w:tbl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画面フロー: 認証成功 → ホーム画面へリダイレクト。5 回連続失敗 → アカウントロック（5 分）。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2.2 ACC-002: ユーザー登録画面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ユーザー名入力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メールアドレス入力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必須、メール形式、重複チェック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パスワード入力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必須、ポリシー満たすこと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パスワード確認入力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必須、パスワードと一致すること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登録ボタン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アカウント作成処理実行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3. 承認ワークフロー画面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3.1 ステータス遷移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表示色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操作可能者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Draft（下書き）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グレー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申請者（編集・削除・申請）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Pending（承認待ち）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黄色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Admin（承認・却下）、申請者（閲覧のみ）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Approved（承認済み）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緑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変更不可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Rejected（却下）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赤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変更不可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3.2 APR-001: 承認申請一覧画面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/ApprovalRequest/Index｜認証済み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表示内容（Admin）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全ユーザーの申請一覧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表示内容（Member）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自分が作成した申請のみ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検索フォーム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タイトル・ステータス・期間で絞り込み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申請一覧テーブル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ID・タイトル・申請者・ステータス・申請日・操作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ページング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10 件/ページ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CSV / Excel エクスポート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現在の検索条件で全件ダウンロード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3.3 操作列の表示ルール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申請者の操作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Admin の操作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編集・削除・申請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詳細・承認・却下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Approved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詳細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3.4 APR-002: 承認申請作成画面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/ApprovalRequest/Create｜認証済み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必須、最大 100 文字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内容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必須、テキストエリア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下書き保存ボタン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Draft ステータスで保存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申請するボタン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Pending ステータスで保存 → Admin 全員に通知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3.5 APR-004: 承認申請詳細・承認/却下画面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/ApprovalRequest/Detail/{id}｜認証済み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申請情報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タイトル・内容・申請者・ステータス・申請日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コメント履歴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 のコメント一覧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承認ボタン（Admin のみ）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コメント入力後に承認処理 → 申請者に通知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却下ボタン（Admin のみ）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コメント入力後に却下処理 → 申請者に通知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4. DB サンプル（CRUD）画面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4.1 DB-001: 一覧画面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/DatabaseSample/Index｜認証済み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検索フォーム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名前・種別・日付範囲での絞り込み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データテーブル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ID・名前・種別・登録日・操作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ソート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テーブルヘッダークリックで昇順/降順切替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ページング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10 件/ページ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検索条件の復帰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編集・削除後に一覧へ戻ると検索条件・ページ位置が復元される</w:t>
            </w:r>
          </w:p>
        </w:tc>
      </w:tr>
    </w:tbl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4.2 DB-004: 一括登録・編集画面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/DatabaseSample/BulkEdit｜認証済み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親エンティティフォーム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単一の親情報を入力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子エンティティ行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複数行、動的な行の追加・削除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行追加ボタン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JavaScript で入力行を動的追加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行削除ボタン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行を動的削除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5. ダッシュボード画面</w:t>
      </w:r>
    </w:p>
    <w:p>
      <w:pPr>
        <w:pStyle w:val="Heading2"/>
        <w:spacing w:after="80" w:before="24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5.1 DASH-001: ダッシュボード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グラフ名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メール送信数推移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折れ線グラフ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直近 30 日間の日別送信数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送信成功/失敗比率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ドーナツグラフ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全期間の成功・失敗件数比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EnumData 分布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棒グラフ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SampleEntity の EnumData 値別件数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ファイル種別分布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横棒グラフ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アップロード済みファイルの拡張子別件数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ウィザードカテゴリ分布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棒グラフ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ウィザード登録データのカテゴリ別件数</w:t>
            </w:r>
          </w:p>
        </w:tc>
      </w:tr>
    </w:tbl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リアルタイム更新: 30 秒ごとに /Dashboard/GetChartData を Ajax 呼び出しし、グラフを更新。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6. 多段階フォーム（ウィザード）画面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638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入力内容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WIZ-001 Step1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/WizardSample/Step1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氏名・メールアドレス・電話番号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WIZ-002 Step2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/WizardSample/Step2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件名・内容・カテゴリ・希望日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WIZ-003 確認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/WizardSample/Confirm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入力内容の確認（変更不可）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WIZ-004 完了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/WizardSample/Complete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登録完了メッセージ・ホームへのリンク</w:t>
            </w:r>
          </w:p>
        </w:tc>
      </w:tr>
    </w:tbl>
    <w:p>
      <w:pPr>
        <w:spacing w:after="60" w:before="60"/>
      </w:pPr>
      <w:r>
        <w:rPr>
          <w:rFonts w:ascii="MS Gothic" w:cs="MS Gothic" w:eastAsia="MS Gothic" w:hAnsi="MS Gothic"/>
          <w:sz w:val="20"/>
          <w:szCs w:val="20"/>
        </w:rPr>
        <w:t xml:space="preserve">セッション管理: 各ステップの入力値をサーバーサイドセッションに保存。確認画面で全データを表示し DB に保存。完了後はセッションデータをクリア。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7. ファイル管理画面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/FileManagement/Index｜認証済み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検索フォーム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ファイル名・種別での絞り込み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ファイル一覧テーブル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ファイル名・種別・サイズ・登録日・操作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ダウンロードリンク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ファイルを直接ダウンロード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削除ボタン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確認ダイアログ後に削除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8. ユーザー管理画面（Admin 限定）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URL / 権限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/UserManagement/Index｜Admin ロールのみ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検索フォーム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ユーザー名・メールでの絞り込み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ユーザー一覧テーブル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ユーザー名・メール・ロール・操作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削除ボタン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確認ダイアログ後に削除（初期 Admin は削除不可）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ロール付与・剥奪ボタン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S Gothic" w:cs="MS Gothic" w:eastAsia="MS Gothic" w:hAnsi="MS Gothic"/>
                <w:sz w:val="20"/>
                <w:szCs w:val="20"/>
              </w:rPr>
              <w:t xml:space="preserve">Admin / Member ロールの切り替え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S Gothic" w:cs="MS Gothic" w:eastAsia="MS Gothic" w:hAnsi="MS Gothic"/>
        <w:sz w:val="18"/>
        <w:szCs w:val="18"/>
      </w:rPr>
      <w:t xml:space="preserve">- </w:t>
    </w:r>
    <w:r>
      <w:rPr>
        <w:rFonts w:ascii="MS Gothic" w:cs="MS Gothic" w:eastAsia="MS Gothic" w:hAnsi="MS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Gothic" w:cs="MS Gothic" w:eastAsia="MS Gothic" w:hAnsi="MS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S Gothic" w:cs="MS Gothic" w:eastAsia="MS Gothic" w:hAnsi="MS Gothic"/>
        <w:color w:val="666666"/>
        <w:sz w:val="18"/>
        <w:szCs w:val="18"/>
      </w:rPr>
      <w:t xml:space="preserve">DevNext 画面設計書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Gothic" w:cs="MS Gothic" w:eastAsia="MS Gothic" w:hAnsi="MS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MS Gothic" w:cs="MS Gothic" w:eastAsia="MS Gothic" w:hAnsi="MS Gothic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S Gothic" w:cs="MS Gothic" w:eastAsia="MS Gothic" w:hAnsi="MS Gothic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S Gothic" w:cs="MS Gothic" w:eastAsia="MS Gothic" w:hAnsi="MS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2026-03-28T01:56:19.003Z</dcterms:created>
  <dcterms:modified xsi:type="dcterms:W3CDTF">2026-03-28T01:56:19.003Z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