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6A93E" w14:textId="77777777" w:rsidR="00C87AD7" w:rsidRDefault="00000000">
      <w:pPr>
        <w:spacing w:after="50"/>
        <w:jc w:val="center"/>
      </w:pPr>
      <w:r>
        <w:rPr>
          <w:b/>
          <w:bCs/>
          <w:color w:val="1B3A6B"/>
          <w:sz w:val="52"/>
          <w:szCs w:val="52"/>
        </w:rPr>
        <w:t>HARNIL MAKWANA</w:t>
      </w:r>
    </w:p>
    <w:p w14:paraId="5907A097" w14:textId="6A4F62F5" w:rsidR="00C87AD7" w:rsidRDefault="00000000">
      <w:pPr>
        <w:spacing w:after="50"/>
        <w:jc w:val="center"/>
      </w:pPr>
      <w:r>
        <w:rPr>
          <w:color w:val="2E6DA4"/>
          <w:sz w:val="20"/>
          <w:szCs w:val="20"/>
        </w:rPr>
        <w:t xml:space="preserve">Network Security </w:t>
      </w:r>
      <w:r w:rsidR="00476C71">
        <w:rPr>
          <w:color w:val="2E6DA4"/>
          <w:sz w:val="20"/>
          <w:szCs w:val="20"/>
        </w:rPr>
        <w:t>Engineer | Cloud</w:t>
      </w:r>
      <w:r>
        <w:rPr>
          <w:color w:val="2E6DA4"/>
          <w:sz w:val="20"/>
          <w:szCs w:val="20"/>
        </w:rPr>
        <w:t xml:space="preserve"> &amp; SD-WAN </w:t>
      </w:r>
      <w:r w:rsidR="00476C71">
        <w:rPr>
          <w:color w:val="2E6DA4"/>
          <w:sz w:val="20"/>
          <w:szCs w:val="20"/>
        </w:rPr>
        <w:t>Specialist | BSc</w:t>
      </w:r>
      <w:r>
        <w:rPr>
          <w:color w:val="2E6DA4"/>
          <w:sz w:val="20"/>
          <w:szCs w:val="20"/>
        </w:rPr>
        <w:t xml:space="preserve"> Computer Networks &amp; Security</w:t>
      </w:r>
    </w:p>
    <w:p w14:paraId="14A89E72" w14:textId="5CBD9DEE" w:rsidR="00C87AD7" w:rsidRDefault="00476C71">
      <w:pPr>
        <w:spacing w:after="100"/>
        <w:jc w:val="center"/>
      </w:pPr>
      <w:r>
        <w:rPr>
          <w:color w:val="555555"/>
        </w:rPr>
        <w:t>London • +</w:t>
      </w:r>
      <w:r w:rsidR="00000000">
        <w:rPr>
          <w:color w:val="555555"/>
        </w:rPr>
        <w:t xml:space="preserve">44 7498 </w:t>
      </w:r>
      <w:r>
        <w:rPr>
          <w:color w:val="555555"/>
        </w:rPr>
        <w:t>968720 • makwanaharnil@gmail.com •</w:t>
      </w:r>
      <w:r w:rsidR="00000000">
        <w:rPr>
          <w:color w:val="555555"/>
        </w:rPr>
        <w:t xml:space="preserve">  </w:t>
      </w:r>
      <w:hyperlink r:id="rId5" w:history="1">
        <w:r w:rsidR="00000000">
          <w:rPr>
            <w:color w:val="2E6DA4"/>
            <w:u w:val="single"/>
          </w:rPr>
          <w:t>LinkedIn</w:t>
        </w:r>
      </w:hyperlink>
      <w:r w:rsidR="00000000">
        <w:rPr>
          <w:color w:val="555555"/>
        </w:rPr>
        <w:t xml:space="preserve">  •  </w:t>
      </w:r>
      <w:hyperlink r:id="rId6" w:history="1">
        <w:r w:rsidR="00000000">
          <w:rPr>
            <w:color w:val="2E6DA4"/>
            <w:u w:val="single"/>
          </w:rPr>
          <w:t>GitHub</w:t>
        </w:r>
      </w:hyperlink>
    </w:p>
    <w:p w14:paraId="23D329DF" w14:textId="77777777" w:rsidR="00C87AD7" w:rsidRDefault="00C87AD7">
      <w:pPr>
        <w:pBdr>
          <w:bottom w:val="single" w:sz="10" w:space="1" w:color="1B3A6B"/>
        </w:pBdr>
        <w:spacing w:before="60"/>
      </w:pPr>
    </w:p>
    <w:p w14:paraId="76FA1B29" w14:textId="77777777" w:rsidR="00C87AD7" w:rsidRDefault="00000000">
      <w:pPr>
        <w:spacing w:before="180" w:after="60"/>
      </w:pPr>
      <w:r>
        <w:rPr>
          <w:b/>
          <w:bCs/>
          <w:caps/>
          <w:color w:val="1B3A6B"/>
          <w:sz w:val="24"/>
          <w:szCs w:val="24"/>
        </w:rPr>
        <w:t>Professional Summary</w:t>
      </w:r>
    </w:p>
    <w:p w14:paraId="73F0FB36" w14:textId="77777777" w:rsidR="00C87AD7" w:rsidRDefault="00000000">
      <w:pPr>
        <w:spacing w:before="34" w:after="34"/>
      </w:pPr>
      <w:r>
        <w:t>Results-driven Network Security Engineer with 2+ years of industry experience, graduating BSc Computer Networks &amp; Security from Middlesex University London (Apr 2026). Flagship research achieved a 92.80% attack-detection rate on Cisco SD-WAN — 39.83 pp above the static baseline — with zero false positives and AUC-ROC 0.9441. Skilled in Zero Trust Architecture, AWS/GCP cloud infrastructure, Cisco enterprise hardware, and ML-driven threat detection, with a track record of reducing downtime 30%, cutting incident resolution time 25%, and maintaining 99.9% system uptime in production environments. Ready to deliver immediate value in a network security or cloud infrastructure role.</w:t>
      </w:r>
    </w:p>
    <w:p w14:paraId="7EE2489D" w14:textId="77777777" w:rsidR="00C87AD7" w:rsidRDefault="00C87AD7">
      <w:pPr>
        <w:pBdr>
          <w:bottom w:val="single" w:sz="10" w:space="1" w:color="1B3A6B"/>
        </w:pBdr>
        <w:spacing w:before="60"/>
      </w:pPr>
    </w:p>
    <w:p w14:paraId="4A08B4EF" w14:textId="77777777" w:rsidR="00C87AD7" w:rsidRDefault="00000000">
      <w:pPr>
        <w:spacing w:before="180" w:after="60"/>
      </w:pPr>
      <w:r>
        <w:rPr>
          <w:b/>
          <w:bCs/>
          <w:caps/>
          <w:color w:val="1B3A6B"/>
          <w:sz w:val="24"/>
          <w:szCs w:val="24"/>
        </w:rPr>
        <w:t>Work Experience</w:t>
      </w:r>
    </w:p>
    <w:p w14:paraId="4B11FF14" w14:textId="77777777" w:rsidR="00C87AD7" w:rsidRDefault="00000000">
      <w:pPr>
        <w:tabs>
          <w:tab w:val="right" w:pos="9360"/>
        </w:tabs>
        <w:spacing w:before="140" w:after="30"/>
      </w:pPr>
      <w:r>
        <w:rPr>
          <w:b/>
          <w:bCs/>
          <w:color w:val="2E6DA4"/>
          <w:sz w:val="21"/>
          <w:szCs w:val="21"/>
        </w:rPr>
        <w:t>Middlesex University London</w:t>
      </w:r>
      <w:r>
        <w:rPr>
          <w:color w:val="555555"/>
        </w:rPr>
        <w:tab/>
        <w:t>London, UK</w:t>
      </w:r>
    </w:p>
    <w:p w14:paraId="0C737C55" w14:textId="77777777" w:rsidR="00C87AD7" w:rsidRDefault="00000000">
      <w:pPr>
        <w:tabs>
          <w:tab w:val="right" w:pos="9360"/>
        </w:tabs>
        <w:spacing w:before="30" w:after="30"/>
      </w:pPr>
      <w:r>
        <w:rPr>
          <w:i/>
          <w:iCs/>
          <w:sz w:val="20"/>
          <w:szCs w:val="20"/>
        </w:rPr>
        <w:t>Network Lab Maintenance Assistant</w:t>
      </w:r>
      <w:r>
        <w:rPr>
          <w:i/>
          <w:iCs/>
          <w:color w:val="555555"/>
        </w:rPr>
        <w:tab/>
        <w:t>Sep 2025 – Present</w:t>
      </w:r>
    </w:p>
    <w:p w14:paraId="45758918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Maintain and troubleshoot 100+ student users' access to Cisco 2960/3650 switches, ASA 5560 firewalls, and ISR 1941/4221 routers, sustaining secure, reliable lab operations with zero unplanned outages.</w:t>
      </w:r>
    </w:p>
    <w:p w14:paraId="49192ABF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Reduced device boot failures by upgrading IOS and ASA firmware via TFTP, USB, and Console — improving system reliability across the entire lab estate.</w:t>
      </w:r>
    </w:p>
    <w:p w14:paraId="6589B0BC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Conduct proactive health checks on interfaces, VLANs, CPU load, and configuration integrity, identifying and resolving issues before they impact student sessions.</w:t>
      </w:r>
    </w:p>
    <w:p w14:paraId="6E4E03D8" w14:textId="77777777" w:rsidR="00C87AD7" w:rsidRDefault="00000000">
      <w:pPr>
        <w:tabs>
          <w:tab w:val="right" w:pos="9360"/>
        </w:tabs>
        <w:spacing w:before="30" w:after="30"/>
      </w:pPr>
      <w:r>
        <w:rPr>
          <w:i/>
          <w:iCs/>
          <w:sz w:val="20"/>
          <w:szCs w:val="20"/>
        </w:rPr>
        <w:t>Student Learning Assistant (SLA)</w:t>
      </w:r>
      <w:r>
        <w:rPr>
          <w:i/>
          <w:iCs/>
          <w:color w:val="555555"/>
        </w:rPr>
        <w:tab/>
        <w:t>Jan 2025 – May 2025</w:t>
      </w:r>
    </w:p>
    <w:p w14:paraId="41F676B8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Guided 100+ students through 12+ networking labs in Cisco Packet Tracer, covering subnetting, VLANs, routing protocols, and security hardening — consistently receiving positive session feedback.</w:t>
      </w:r>
    </w:p>
    <w:p w14:paraId="2735576C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Supported Python programming labs: explained core concepts, debugged student code, and reinforced secure coding practices to strengthen students' applied skills.</w:t>
      </w:r>
    </w:p>
    <w:p w14:paraId="44679743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Collaborated with faculty to embed real-world threat mitigation scenarios into lab exercises, boosting practical cyber-readiness across the cohort.</w:t>
      </w:r>
    </w:p>
    <w:p w14:paraId="5522B4B0" w14:textId="77777777" w:rsidR="00C87AD7" w:rsidRDefault="00000000">
      <w:pPr>
        <w:tabs>
          <w:tab w:val="right" w:pos="9360"/>
        </w:tabs>
        <w:spacing w:before="140" w:after="30"/>
      </w:pPr>
      <w:r>
        <w:rPr>
          <w:b/>
          <w:bCs/>
          <w:color w:val="2E6DA4"/>
          <w:sz w:val="21"/>
          <w:szCs w:val="21"/>
        </w:rPr>
        <w:t>Pantech Instruments</w:t>
      </w:r>
      <w:r>
        <w:rPr>
          <w:color w:val="555555"/>
        </w:rPr>
        <w:tab/>
        <w:t>Vadodara, India</w:t>
      </w:r>
    </w:p>
    <w:p w14:paraId="2F7AAB7D" w14:textId="77777777" w:rsidR="00C87AD7" w:rsidRDefault="00000000">
      <w:pPr>
        <w:tabs>
          <w:tab w:val="right" w:pos="9360"/>
        </w:tabs>
        <w:spacing w:before="30" w:after="30"/>
      </w:pPr>
      <w:r>
        <w:rPr>
          <w:i/>
          <w:iCs/>
          <w:sz w:val="20"/>
          <w:szCs w:val="20"/>
        </w:rPr>
        <w:t>Cloud / Network Support Engineer</w:t>
      </w:r>
      <w:r>
        <w:rPr>
          <w:i/>
          <w:iCs/>
          <w:color w:val="555555"/>
        </w:rPr>
        <w:tab/>
        <w:t>May 2021 – Jun 2023</w:t>
      </w:r>
    </w:p>
    <w:p w14:paraId="1011B54D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Engineered and optimised network infrastructure for 50+ devices across Linux and Windows environments — reducing downtime by 30% and improving performance by 20% through proactive monitoring and threat detection.</w:t>
      </w:r>
    </w:p>
    <w:p w14:paraId="12650B1D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Resolved 100+ hardware and software incidents, cutting mean resolution time by 25% and maintaining 99.9% system uptime across all critical systems.</w:t>
      </w:r>
    </w:p>
    <w:p w14:paraId="49681D98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Architected and maintained secure AWS-based network solutions (EC2, VPN, firewalls), reducing operational costs by 15% while ensuring high availability and horizontal scalability.</w:t>
      </w:r>
    </w:p>
    <w:p w14:paraId="3A4423B1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Integrated automation tools and advanced threat detection to achieve a 40% improvement in system responsiveness; configured switches, routers, firewalls, and wireless networks across VMware and AWS/GCP environments.</w:t>
      </w:r>
    </w:p>
    <w:p w14:paraId="6319FE1D" w14:textId="77777777" w:rsidR="00C87AD7" w:rsidRDefault="00C87AD7">
      <w:pPr>
        <w:pBdr>
          <w:bottom w:val="single" w:sz="10" w:space="1" w:color="1B3A6B"/>
        </w:pBdr>
        <w:spacing w:before="60"/>
      </w:pPr>
    </w:p>
    <w:p w14:paraId="77367CF1" w14:textId="77777777" w:rsidR="00C87AD7" w:rsidRDefault="00000000">
      <w:pPr>
        <w:spacing w:before="180" w:after="60"/>
      </w:pPr>
      <w:r>
        <w:rPr>
          <w:b/>
          <w:bCs/>
          <w:caps/>
          <w:color w:val="1B3A6B"/>
          <w:sz w:val="24"/>
          <w:szCs w:val="24"/>
        </w:rPr>
        <w:t>Project Experience</w:t>
      </w:r>
    </w:p>
    <w:p w14:paraId="006424AA" w14:textId="77777777" w:rsidR="00C87AD7" w:rsidRDefault="00000000">
      <w:pPr>
        <w:tabs>
          <w:tab w:val="right" w:pos="9360"/>
        </w:tabs>
        <w:spacing w:before="140" w:after="30"/>
      </w:pPr>
      <w:r>
        <w:rPr>
          <w:b/>
          <w:bCs/>
          <w:color w:val="2E6DA4"/>
          <w:sz w:val="21"/>
          <w:szCs w:val="21"/>
        </w:rPr>
        <w:t>AI-Driven Cloud-Based SD-WAN Security — Zero Trust Architecture</w:t>
      </w:r>
      <w:r>
        <w:rPr>
          <w:color w:val="555555"/>
        </w:rPr>
        <w:tab/>
        <w:t>Sep 2025 – Apr 2026</w:t>
      </w:r>
    </w:p>
    <w:p w14:paraId="1CDF2BA8" w14:textId="77777777" w:rsidR="00C87AD7" w:rsidRDefault="00000000">
      <w:pPr>
        <w:spacing w:before="44" w:after="44"/>
      </w:pPr>
      <w:r>
        <w:rPr>
          <w:b/>
          <w:bCs/>
          <w:color w:val="1B3A6B"/>
        </w:rPr>
        <w:t xml:space="preserve">92.80% Detection </w:t>
      </w:r>
      <w:proofErr w:type="gramStart"/>
      <w:r>
        <w:rPr>
          <w:b/>
          <w:bCs/>
          <w:color w:val="1B3A6B"/>
        </w:rPr>
        <w:t>Rate  |</w:t>
      </w:r>
      <w:proofErr w:type="gramEnd"/>
      <w:r>
        <w:rPr>
          <w:b/>
          <w:bCs/>
          <w:color w:val="1B3A6B"/>
        </w:rPr>
        <w:t xml:space="preserve">  +39.83 pp vs Static </w:t>
      </w:r>
      <w:proofErr w:type="gramStart"/>
      <w:r>
        <w:rPr>
          <w:b/>
          <w:bCs/>
          <w:color w:val="1B3A6B"/>
        </w:rPr>
        <w:t>Baseline  |</w:t>
      </w:r>
      <w:proofErr w:type="gramEnd"/>
      <w:r>
        <w:rPr>
          <w:b/>
          <w:bCs/>
          <w:color w:val="1B3A6B"/>
        </w:rPr>
        <w:t xml:space="preserve">  0.00% False </w:t>
      </w:r>
      <w:proofErr w:type="gramStart"/>
      <w:r>
        <w:rPr>
          <w:b/>
          <w:bCs/>
          <w:color w:val="1B3A6B"/>
        </w:rPr>
        <w:t>Positives  |</w:t>
      </w:r>
      <w:proofErr w:type="gramEnd"/>
      <w:r>
        <w:rPr>
          <w:b/>
          <w:bCs/>
          <w:color w:val="1B3A6B"/>
        </w:rPr>
        <w:t xml:space="preserve">  AUC-ROC </w:t>
      </w:r>
      <w:proofErr w:type="gramStart"/>
      <w:r>
        <w:rPr>
          <w:b/>
          <w:bCs/>
          <w:color w:val="1B3A6B"/>
        </w:rPr>
        <w:t>0.9441  |</w:t>
      </w:r>
      <w:proofErr w:type="gramEnd"/>
      <w:r>
        <w:rPr>
          <w:b/>
          <w:bCs/>
          <w:color w:val="1B3A6B"/>
        </w:rPr>
        <w:t xml:space="preserve">  F1 </w:t>
      </w:r>
      <w:proofErr w:type="gramStart"/>
      <w:r>
        <w:rPr>
          <w:b/>
          <w:bCs/>
          <w:color w:val="1B3A6B"/>
        </w:rPr>
        <w:t>0.9365  |</w:t>
      </w:r>
      <w:proofErr w:type="gramEnd"/>
      <w:r>
        <w:rPr>
          <w:b/>
          <w:bCs/>
          <w:color w:val="1B3A6B"/>
        </w:rPr>
        <w:t xml:space="preserve">  MTTD ~90 s</w:t>
      </w:r>
    </w:p>
    <w:p w14:paraId="389A91B8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Designed a risk-adaptive Zero Trust Architecture for Cisco SD-WAN (</w:t>
      </w:r>
      <w:proofErr w:type="spellStart"/>
      <w:r>
        <w:t>vManage</w:t>
      </w:r>
      <w:proofErr w:type="spellEnd"/>
      <w:r>
        <w:t xml:space="preserve">, </w:t>
      </w:r>
      <w:proofErr w:type="spellStart"/>
      <w:r>
        <w:t>vBond</w:t>
      </w:r>
      <w:proofErr w:type="spellEnd"/>
      <w:r>
        <w:t xml:space="preserve">, </w:t>
      </w:r>
      <w:proofErr w:type="spellStart"/>
      <w:r>
        <w:t>vSmart</w:t>
      </w:r>
      <w:proofErr w:type="spellEnd"/>
      <w:r>
        <w:t xml:space="preserve">, </w:t>
      </w:r>
      <w:proofErr w:type="spellStart"/>
      <w:r>
        <w:t>vEdge</w:t>
      </w:r>
      <w:proofErr w:type="spellEnd"/>
      <w:r>
        <w:t xml:space="preserve">) modelled in GNS3, with a </w:t>
      </w:r>
      <w:proofErr w:type="spellStart"/>
      <w:r>
        <w:t>WireGuard</w:t>
      </w:r>
      <w:proofErr w:type="spellEnd"/>
      <w:r>
        <w:t xml:space="preserve"> VPN to a GCP VM for live telemetry collection via the </w:t>
      </w:r>
      <w:proofErr w:type="spellStart"/>
      <w:r>
        <w:t>vManage</w:t>
      </w:r>
      <w:proofErr w:type="spellEnd"/>
      <w:r>
        <w:t xml:space="preserve"> REST API.</w:t>
      </w:r>
    </w:p>
    <w:p w14:paraId="1CD4FEDC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Built an ML anomaly-detection ensemble (Isolation Forest + Autoencoder, scikit-learn) trained on 3,093 SD-WAN flows; detected 219/236 attack flows — 92.80% vs 52.97% for static policy.</w:t>
      </w:r>
    </w:p>
    <w:p w14:paraId="32420E8C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Implemented deny-by-default policy-as-code in Open Policy Agent (OPA / Rego): identity checks, device compliance, ML risk-score integration, and audit-ready deny reasons.</w:t>
      </w:r>
    </w:p>
    <w:p w14:paraId="2B34D56C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 xml:space="preserve">Deployed full observability stack (Prometheus + Grafana) in Docker Compose; adaptive enforcement reduced latency from 10.51 </w:t>
      </w:r>
      <w:proofErr w:type="spellStart"/>
      <w:r>
        <w:t>ms</w:t>
      </w:r>
      <w:proofErr w:type="spellEnd"/>
      <w:r>
        <w:t xml:space="preserve"> to 4.53 </w:t>
      </w:r>
      <w:proofErr w:type="spellStart"/>
      <w:r>
        <w:t>ms</w:t>
      </w:r>
      <w:proofErr w:type="spellEnd"/>
      <w:r>
        <w:t xml:space="preserve"> and packet loss from 2.30% to 0.25%.</w:t>
      </w:r>
    </w:p>
    <w:p w14:paraId="1A9BDC9F" w14:textId="77777777" w:rsidR="003E2491" w:rsidRDefault="003E2491" w:rsidP="003E2491">
      <w:pPr>
        <w:pStyle w:val="ListParagraph"/>
        <w:spacing w:before="34" w:after="34"/>
        <w:ind w:left="420"/>
      </w:pPr>
    </w:p>
    <w:p w14:paraId="7D1CB4BD" w14:textId="77777777" w:rsidR="003E2491" w:rsidRDefault="003E2491" w:rsidP="003E2491">
      <w:pPr>
        <w:pStyle w:val="ListParagraph"/>
        <w:spacing w:before="34" w:after="34"/>
        <w:ind w:left="420"/>
      </w:pPr>
    </w:p>
    <w:p w14:paraId="50EFEEE1" w14:textId="77777777" w:rsidR="003E2491" w:rsidRDefault="003E2491" w:rsidP="003E2491">
      <w:pPr>
        <w:pStyle w:val="ListParagraph"/>
        <w:spacing w:before="34" w:after="34"/>
        <w:ind w:left="420"/>
      </w:pPr>
    </w:p>
    <w:p w14:paraId="24EC4B6E" w14:textId="77777777" w:rsidR="00C87AD7" w:rsidRDefault="00000000">
      <w:pPr>
        <w:tabs>
          <w:tab w:val="right" w:pos="9360"/>
        </w:tabs>
        <w:spacing w:before="140" w:after="30"/>
      </w:pPr>
      <w:r>
        <w:rPr>
          <w:b/>
          <w:bCs/>
          <w:color w:val="2E6DA4"/>
          <w:sz w:val="21"/>
          <w:szCs w:val="21"/>
        </w:rPr>
        <w:lastRenderedPageBreak/>
        <w:t>Penetration Testing of WPA-Secured Wireless Networks</w:t>
      </w:r>
      <w:r>
        <w:rPr>
          <w:color w:val="555555"/>
        </w:rPr>
        <w:tab/>
        <w:t>Sep – Nov 2025</w:t>
      </w:r>
    </w:p>
    <w:p w14:paraId="18168179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 xml:space="preserve">Led a 4-member red-team on Kali Linux: monitor mode, </w:t>
      </w:r>
      <w:proofErr w:type="spellStart"/>
      <w:r>
        <w:t>airodump</w:t>
      </w:r>
      <w:proofErr w:type="spellEnd"/>
      <w:r>
        <w:t xml:space="preserve">-ng reconnaissance, controlled </w:t>
      </w:r>
      <w:proofErr w:type="spellStart"/>
      <w:r>
        <w:t>deauthentication</w:t>
      </w:r>
      <w:proofErr w:type="spellEnd"/>
      <w:r>
        <w:t>, four-way WPA handshake capture, and Wireshark packet-level analysis.</w:t>
      </w:r>
    </w:p>
    <w:p w14:paraId="3271AF83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 xml:space="preserve">Executed offline password-strength testing with </w:t>
      </w:r>
      <w:proofErr w:type="spellStart"/>
      <w:r>
        <w:t>Aircrack</w:t>
      </w:r>
      <w:proofErr w:type="spellEnd"/>
      <w:r>
        <w:t xml:space="preserve">-ng and </w:t>
      </w:r>
      <w:proofErr w:type="spellStart"/>
      <w:r>
        <w:t>Hashcat</w:t>
      </w:r>
      <w:proofErr w:type="spellEnd"/>
      <w:r>
        <w:t>; validated weak-passphrase risks and documented findings with packet captures and screenshots.</w:t>
      </w:r>
    </w:p>
    <w:p w14:paraId="4E67030A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Evaluated 4 defensive mechanisms (802.11w MFP, WPA3-SAE, WPS disabling, wireless IDS/IPS) and produced a structured risk-analysis report aligned with the CIA Triad and ethical-hacking frameworks.</w:t>
      </w:r>
    </w:p>
    <w:p w14:paraId="60EC774A" w14:textId="77777777" w:rsidR="00C87AD7" w:rsidRDefault="00000000">
      <w:pPr>
        <w:tabs>
          <w:tab w:val="right" w:pos="9360"/>
        </w:tabs>
        <w:spacing w:before="140" w:after="30"/>
      </w:pPr>
      <w:r>
        <w:rPr>
          <w:b/>
          <w:bCs/>
          <w:color w:val="2E6DA4"/>
          <w:sz w:val="21"/>
          <w:szCs w:val="21"/>
        </w:rPr>
        <w:t>Secure Edge-to-Cloud IoT Architecture</w:t>
      </w:r>
      <w:r>
        <w:rPr>
          <w:color w:val="555555"/>
        </w:rPr>
        <w:tab/>
        <w:t>Jan 2025 – Apr 2026</w:t>
      </w:r>
    </w:p>
    <w:p w14:paraId="6AA937DC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Led AWS architecture and network security design: Raspberry Pi edge nodes connected via OpenVPN tunnels to AWS EC2 across multiple sites; implemented mutual TLS MQTT to AWS IoT Core.</w:t>
      </w:r>
    </w:p>
    <w:p w14:paraId="78D0D4ED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 xml:space="preserve">Built serverless pipeline (Lambda + DynamoDB + S3), </w:t>
      </w:r>
      <w:proofErr w:type="spellStart"/>
      <w:r>
        <w:t>QuickSight</w:t>
      </w:r>
      <w:proofErr w:type="spellEnd"/>
      <w:r>
        <w:t xml:space="preserve"> dashboards, and Amplify + Cognito for authenticated user access; delivered full stakeholder analysis, WBS, Gantt plan, and risk report.</w:t>
      </w:r>
    </w:p>
    <w:p w14:paraId="7E857869" w14:textId="77777777" w:rsidR="00C87AD7" w:rsidRDefault="00000000">
      <w:pPr>
        <w:tabs>
          <w:tab w:val="right" w:pos="9360"/>
        </w:tabs>
        <w:spacing w:before="140" w:after="30"/>
      </w:pPr>
      <w:r>
        <w:rPr>
          <w:b/>
          <w:bCs/>
          <w:color w:val="2E6DA4"/>
          <w:sz w:val="21"/>
          <w:szCs w:val="21"/>
        </w:rPr>
        <w:t>Advanced Hydropower IoT Monitoring System</w:t>
      </w:r>
      <w:r>
        <w:rPr>
          <w:color w:val="555555"/>
        </w:rPr>
        <w:tab/>
        <w:t>Sep – Dec 2024</w:t>
      </w:r>
    </w:p>
    <w:p w14:paraId="61695F23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Implemented Arduino C/C++ firmware integrating 7 sensors (DHT22, ultrasonic, TDS, flow, soil moisture, vibration, voltage) with edge preprocessing, MQTT streaming to Arduino IoT Cloud, and Flask /upload API.</w:t>
      </w:r>
    </w:p>
    <w:p w14:paraId="22739975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Visualised sensor trends using Pandas and Matplotlib interactive dashboards; reduced cloud transmission load through on-device data aggregation.</w:t>
      </w:r>
    </w:p>
    <w:p w14:paraId="47D2EBE1" w14:textId="77777777" w:rsidR="00C87AD7" w:rsidRDefault="00000000">
      <w:pPr>
        <w:tabs>
          <w:tab w:val="right" w:pos="9360"/>
        </w:tabs>
        <w:spacing w:before="140" w:after="30"/>
      </w:pPr>
      <w:r>
        <w:rPr>
          <w:b/>
          <w:bCs/>
          <w:color w:val="2E6DA4"/>
          <w:sz w:val="21"/>
          <w:szCs w:val="21"/>
        </w:rPr>
        <w:t xml:space="preserve">Investment Trading </w:t>
      </w:r>
      <w:proofErr w:type="gramStart"/>
      <w:r>
        <w:rPr>
          <w:b/>
          <w:bCs/>
          <w:color w:val="2E6DA4"/>
          <w:sz w:val="21"/>
          <w:szCs w:val="21"/>
        </w:rPr>
        <w:t>Platform  |</w:t>
      </w:r>
      <w:proofErr w:type="gramEnd"/>
      <w:r>
        <w:rPr>
          <w:b/>
          <w:bCs/>
          <w:color w:val="2E6DA4"/>
          <w:sz w:val="21"/>
          <w:szCs w:val="21"/>
        </w:rPr>
        <w:t xml:space="preserve">  Bash GUI System </w:t>
      </w:r>
      <w:proofErr w:type="gramStart"/>
      <w:r>
        <w:rPr>
          <w:b/>
          <w:bCs/>
          <w:color w:val="2E6DA4"/>
          <w:sz w:val="21"/>
          <w:szCs w:val="21"/>
        </w:rPr>
        <w:t>Manager  |</w:t>
      </w:r>
      <w:proofErr w:type="gramEnd"/>
      <w:r>
        <w:rPr>
          <w:b/>
          <w:bCs/>
          <w:color w:val="2E6DA4"/>
          <w:sz w:val="21"/>
          <w:szCs w:val="21"/>
        </w:rPr>
        <w:t xml:space="preserve">  C Passphrase Generator</w:t>
      </w:r>
      <w:r>
        <w:rPr>
          <w:color w:val="555555"/>
        </w:rPr>
        <w:tab/>
        <w:t>2023 – 2024</w:t>
      </w:r>
    </w:p>
    <w:p w14:paraId="01AFF06E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 xml:space="preserve">Investment Platform: Full-stack TCP socket application — multi-threaded Python server, </w:t>
      </w:r>
      <w:proofErr w:type="spellStart"/>
      <w:r>
        <w:t>Tkinter</w:t>
      </w:r>
      <w:proofErr w:type="spellEnd"/>
      <w:r>
        <w:t xml:space="preserve"> GUI, SQLite DB with hashed auth, live market scrapers (</w:t>
      </w:r>
      <w:proofErr w:type="spellStart"/>
      <w:r>
        <w:t>BeautifulSoup</w:t>
      </w:r>
      <w:proofErr w:type="spellEnd"/>
      <w:r>
        <w:t>), and embedded Pandas/Matplotlib charts; optimised SQL reduced transaction time by 20%.</w:t>
      </w:r>
    </w:p>
    <w:p w14:paraId="55A76FB2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>Bash GUI System Manager: Engineered a Bash/</w:t>
      </w:r>
      <w:proofErr w:type="spellStart"/>
      <w:r>
        <w:t>Zenity</w:t>
      </w:r>
      <w:proofErr w:type="spellEnd"/>
      <w:r>
        <w:t xml:space="preserve"> GUI for Linux administration covering CPU/memory/disk monitoring, secure file deletion, and input-validated system configuration.</w:t>
      </w:r>
    </w:p>
    <w:p w14:paraId="1374E14D" w14:textId="77777777" w:rsidR="00C87AD7" w:rsidRDefault="00000000">
      <w:pPr>
        <w:pStyle w:val="ListParagraph"/>
        <w:numPr>
          <w:ilvl w:val="0"/>
          <w:numId w:val="2"/>
        </w:numPr>
        <w:spacing w:before="34" w:after="34"/>
      </w:pPr>
      <w:r>
        <w:t xml:space="preserve">C Passphrase Generator: Built a security-aware C CLI tool with </w:t>
      </w:r>
      <w:proofErr w:type="gramStart"/>
      <w:r>
        <w:t>O(</w:t>
      </w:r>
      <w:proofErr w:type="gramEnd"/>
      <w:r>
        <w:t>1) random file access (</w:t>
      </w:r>
      <w:proofErr w:type="spellStart"/>
      <w:r>
        <w:t>fseek</w:t>
      </w:r>
      <w:proofErr w:type="spellEnd"/>
      <w:r>
        <w:t>/</w:t>
      </w:r>
      <w:proofErr w:type="spellStart"/>
      <w:r>
        <w:t>ftell</w:t>
      </w:r>
      <w:proofErr w:type="spellEnd"/>
      <w:r>
        <w:t xml:space="preserve">), </w:t>
      </w:r>
      <w:proofErr w:type="spellStart"/>
      <w:r>
        <w:t>srand</w:t>
      </w:r>
      <w:proofErr w:type="spellEnd"/>
      <w:r>
        <w:t xml:space="preserve"> seeding, 2–5-word validation, and dash-separated output.</w:t>
      </w:r>
    </w:p>
    <w:p w14:paraId="05F40518" w14:textId="77777777" w:rsidR="00C87AD7" w:rsidRDefault="00C87AD7">
      <w:pPr>
        <w:pBdr>
          <w:bottom w:val="single" w:sz="10" w:space="1" w:color="1B3A6B"/>
        </w:pBdr>
        <w:spacing w:before="60"/>
      </w:pPr>
    </w:p>
    <w:p w14:paraId="7D740D15" w14:textId="77777777" w:rsidR="00C87AD7" w:rsidRDefault="00000000">
      <w:pPr>
        <w:spacing w:before="180" w:after="60"/>
      </w:pPr>
      <w:r>
        <w:rPr>
          <w:b/>
          <w:bCs/>
          <w:caps/>
          <w:color w:val="1B3A6B"/>
          <w:sz w:val="24"/>
          <w:szCs w:val="24"/>
        </w:rPr>
        <w:t>Education</w:t>
      </w:r>
    </w:p>
    <w:p w14:paraId="6826D4A4" w14:textId="77777777" w:rsidR="00C87AD7" w:rsidRDefault="00000000">
      <w:pPr>
        <w:tabs>
          <w:tab w:val="right" w:pos="9360"/>
        </w:tabs>
        <w:spacing w:before="140" w:after="30"/>
      </w:pPr>
      <w:r>
        <w:rPr>
          <w:b/>
          <w:bCs/>
          <w:color w:val="2E6DA4"/>
          <w:sz w:val="21"/>
          <w:szCs w:val="21"/>
        </w:rPr>
        <w:t>Middlesex University London</w:t>
      </w:r>
      <w:r>
        <w:rPr>
          <w:color w:val="555555"/>
        </w:rPr>
        <w:tab/>
      </w:r>
      <w:proofErr w:type="spellStart"/>
      <w:r>
        <w:rPr>
          <w:color w:val="555555"/>
        </w:rPr>
        <w:t>London</w:t>
      </w:r>
      <w:proofErr w:type="spellEnd"/>
      <w:r>
        <w:rPr>
          <w:color w:val="555555"/>
        </w:rPr>
        <w:t>, UK</w:t>
      </w:r>
    </w:p>
    <w:p w14:paraId="34B874B7" w14:textId="77777777" w:rsidR="00C87AD7" w:rsidRDefault="00000000">
      <w:pPr>
        <w:tabs>
          <w:tab w:val="right" w:pos="9360"/>
        </w:tabs>
        <w:spacing w:before="30" w:after="30"/>
      </w:pPr>
      <w:r>
        <w:rPr>
          <w:i/>
          <w:iCs/>
          <w:sz w:val="20"/>
          <w:szCs w:val="20"/>
        </w:rPr>
        <w:t>BSc Computer Networks and Security</w:t>
      </w:r>
      <w:r>
        <w:rPr>
          <w:i/>
          <w:iCs/>
          <w:color w:val="555555"/>
        </w:rPr>
        <w:tab/>
        <w:t>Graduation: Apr 2026</w:t>
      </w:r>
    </w:p>
    <w:p w14:paraId="236261DB" w14:textId="77777777" w:rsidR="00C87AD7" w:rsidRDefault="00000000">
      <w:pPr>
        <w:tabs>
          <w:tab w:val="right" w:pos="9360"/>
        </w:tabs>
        <w:spacing w:before="140" w:after="30"/>
      </w:pPr>
      <w:r>
        <w:rPr>
          <w:b/>
          <w:bCs/>
          <w:color w:val="2E6DA4"/>
          <w:sz w:val="21"/>
          <w:szCs w:val="21"/>
        </w:rPr>
        <w:t>Gujarat Technological University</w:t>
      </w:r>
      <w:r>
        <w:rPr>
          <w:color w:val="555555"/>
        </w:rPr>
        <w:tab/>
        <w:t>Vadodara, India</w:t>
      </w:r>
    </w:p>
    <w:p w14:paraId="1050CC14" w14:textId="77777777" w:rsidR="00C87AD7" w:rsidRDefault="00000000">
      <w:pPr>
        <w:tabs>
          <w:tab w:val="right" w:pos="9360"/>
        </w:tabs>
        <w:spacing w:before="30" w:after="30"/>
      </w:pPr>
      <w:r>
        <w:rPr>
          <w:i/>
          <w:iCs/>
          <w:sz w:val="20"/>
          <w:szCs w:val="20"/>
        </w:rPr>
        <w:t>BEng Computer Engineering</w:t>
      </w:r>
      <w:r>
        <w:rPr>
          <w:i/>
          <w:iCs/>
          <w:color w:val="555555"/>
        </w:rPr>
        <w:tab/>
        <w:t>Graduation: Oct 2021</w:t>
      </w:r>
    </w:p>
    <w:p w14:paraId="06B1D39E" w14:textId="77777777" w:rsidR="00C87AD7" w:rsidRDefault="00C87AD7">
      <w:pPr>
        <w:pBdr>
          <w:bottom w:val="single" w:sz="10" w:space="1" w:color="1B3A6B"/>
        </w:pBdr>
        <w:spacing w:before="60"/>
      </w:pPr>
    </w:p>
    <w:p w14:paraId="6F0FF849" w14:textId="77777777" w:rsidR="00C87AD7" w:rsidRDefault="00000000">
      <w:pPr>
        <w:spacing w:before="180" w:after="60"/>
      </w:pPr>
      <w:r>
        <w:rPr>
          <w:b/>
          <w:bCs/>
          <w:caps/>
          <w:color w:val="1B3A6B"/>
          <w:sz w:val="24"/>
          <w:szCs w:val="24"/>
        </w:rPr>
        <w:t>Technical Skills</w:t>
      </w:r>
    </w:p>
    <w:p w14:paraId="52B508F2" w14:textId="77777777" w:rsidR="00C87AD7" w:rsidRDefault="00000000">
      <w:pPr>
        <w:spacing w:before="32" w:after="32"/>
      </w:pPr>
      <w:r>
        <w:rPr>
          <w:b/>
          <w:bCs/>
        </w:rPr>
        <w:t xml:space="preserve">Networking: </w:t>
      </w:r>
      <w:r>
        <w:t xml:space="preserve">TCP/IP, IPv4/IPv6, Subnetting, VLANs, OSPF (v2/v3), EIGRP, eBGP, NAT, ACLs, IPsec VPN, GRE, OpenVPN, </w:t>
      </w:r>
      <w:proofErr w:type="spellStart"/>
      <w:r>
        <w:t>WireGuard</w:t>
      </w:r>
      <w:proofErr w:type="spellEnd"/>
      <w:r>
        <w:t>, DHCP, HSRP, GLBP, EtherChannel, STP, 802.1X/RADIUS, WLC, Cisco IOS, Cisco SD-WAN (</w:t>
      </w:r>
      <w:proofErr w:type="spellStart"/>
      <w:r>
        <w:t>vManage</w:t>
      </w:r>
      <w:proofErr w:type="spellEnd"/>
      <w:r>
        <w:t>/</w:t>
      </w:r>
      <w:proofErr w:type="spellStart"/>
      <w:r>
        <w:t>vBond</w:t>
      </w:r>
      <w:proofErr w:type="spellEnd"/>
      <w:r>
        <w:t>/</w:t>
      </w:r>
      <w:proofErr w:type="spellStart"/>
      <w:r>
        <w:t>vSmart</w:t>
      </w:r>
      <w:proofErr w:type="spellEnd"/>
      <w:r>
        <w:t>/</w:t>
      </w:r>
      <w:proofErr w:type="spellStart"/>
      <w:r>
        <w:t>vEdge</w:t>
      </w:r>
      <w:proofErr w:type="spellEnd"/>
      <w:r>
        <w:t>), ASA 5560, Switches 2960/3650, ISR 1941/4221, GNS3, Cisco Packet Tracer, Wireshark</w:t>
      </w:r>
    </w:p>
    <w:p w14:paraId="778B5B61" w14:textId="77777777" w:rsidR="00465D4B" w:rsidRDefault="00465D4B">
      <w:pPr>
        <w:spacing w:before="32" w:after="32"/>
      </w:pPr>
    </w:p>
    <w:p w14:paraId="062512A5" w14:textId="77777777" w:rsidR="00C87AD7" w:rsidRDefault="00000000">
      <w:pPr>
        <w:spacing w:before="32" w:after="32"/>
      </w:pPr>
      <w:r>
        <w:rPr>
          <w:b/>
          <w:bCs/>
        </w:rPr>
        <w:t xml:space="preserve">Cybersecurity: </w:t>
      </w:r>
      <w:r>
        <w:t xml:space="preserve">Zero Trust Architecture (ZTA), OPA &amp; Rego Policy-as-Code, Ethical Hacking, Wireless Penetration Testing, Kali Linux, </w:t>
      </w:r>
      <w:proofErr w:type="spellStart"/>
      <w:r>
        <w:t>Aircrack</w:t>
      </w:r>
      <w:proofErr w:type="spellEnd"/>
      <w:r>
        <w:t xml:space="preserve">-ng </w:t>
      </w:r>
      <w:proofErr w:type="spellStart"/>
      <w:r>
        <w:t>suite</w:t>
      </w:r>
      <w:proofErr w:type="spellEnd"/>
      <w:r>
        <w:t xml:space="preserve">, </w:t>
      </w:r>
      <w:proofErr w:type="spellStart"/>
      <w:r>
        <w:t>Hashcat</w:t>
      </w:r>
      <w:proofErr w:type="spellEnd"/>
      <w:r>
        <w:t>, Metasploit, Vulnerability Assessment, IDS/IPS, ZPF, AAA, Layer 2 Security, Threat Modelling, CIA Triad, SQL Injection, MITM Analysis</w:t>
      </w:r>
    </w:p>
    <w:p w14:paraId="2E80F3A0" w14:textId="77777777" w:rsidR="00465D4B" w:rsidRDefault="00465D4B">
      <w:pPr>
        <w:spacing w:before="32" w:after="32"/>
      </w:pPr>
    </w:p>
    <w:p w14:paraId="5748F88A" w14:textId="77777777" w:rsidR="00C87AD7" w:rsidRDefault="00000000">
      <w:pPr>
        <w:spacing w:before="32" w:after="32"/>
      </w:pPr>
      <w:r>
        <w:rPr>
          <w:b/>
          <w:bCs/>
        </w:rPr>
        <w:t xml:space="preserve">Cloud &amp; DevOps: </w:t>
      </w:r>
      <w:r>
        <w:t xml:space="preserve">AWS (EC2, IAM, Lambda, DynamoDB, S3, CloudWatch, </w:t>
      </w:r>
      <w:proofErr w:type="spellStart"/>
      <w:r>
        <w:t>GuardDuty</w:t>
      </w:r>
      <w:proofErr w:type="spellEnd"/>
      <w:r>
        <w:t xml:space="preserve">, CloudTrail, IoT Core, Amplify, Cognito, </w:t>
      </w:r>
      <w:proofErr w:type="spellStart"/>
      <w:r>
        <w:t>QuickSight</w:t>
      </w:r>
      <w:proofErr w:type="spellEnd"/>
      <w:r>
        <w:t>), GCP, Docker, Docker Compose, Kubernetes (EKS), Prometheus, Grafana, VMware, Raspberry Pi, Arduino IoT Cloud</w:t>
      </w:r>
    </w:p>
    <w:p w14:paraId="0CE76D26" w14:textId="77777777" w:rsidR="00465D4B" w:rsidRDefault="00465D4B">
      <w:pPr>
        <w:spacing w:before="32" w:after="32"/>
      </w:pPr>
    </w:p>
    <w:p w14:paraId="2573B39B" w14:textId="10D03483" w:rsidR="00C87AD7" w:rsidRDefault="00000000">
      <w:pPr>
        <w:spacing w:before="32" w:after="32"/>
      </w:pPr>
      <w:r>
        <w:rPr>
          <w:b/>
          <w:bCs/>
        </w:rPr>
        <w:t xml:space="preserve">Programming: </w:t>
      </w:r>
      <w:r>
        <w:t>Python, C/C++, Bash, SQL, HTML/CSS, Arduino C, Linux Administration, Git, GitHub, TCP Socket Programming, Multithreading</w:t>
      </w:r>
    </w:p>
    <w:p w14:paraId="7AEC4D98" w14:textId="77777777" w:rsidR="00465D4B" w:rsidRDefault="00465D4B">
      <w:pPr>
        <w:spacing w:before="32" w:after="32"/>
      </w:pPr>
    </w:p>
    <w:p w14:paraId="62BE033E" w14:textId="77777777" w:rsidR="00C87AD7" w:rsidRDefault="00000000">
      <w:pPr>
        <w:spacing w:before="32" w:after="32"/>
      </w:pPr>
      <w:r>
        <w:rPr>
          <w:b/>
          <w:bCs/>
        </w:rPr>
        <w:t xml:space="preserve">ML &amp; Data: </w:t>
      </w:r>
      <w:r>
        <w:t xml:space="preserve">Isolation Forest, Autoencoder (anomaly detection), scikit-learn, Pandas, NumPy, Matplotlib, </w:t>
      </w:r>
      <w:proofErr w:type="spellStart"/>
      <w:r>
        <w:t>BeautifulSoup</w:t>
      </w:r>
      <w:proofErr w:type="spellEnd"/>
      <w:r>
        <w:t>, Feature Engineering, F1/AUC-ROC/Precision-Recall evaluation, Ensemble Risk Scoring</w:t>
      </w:r>
    </w:p>
    <w:p w14:paraId="30ABF0B5" w14:textId="77777777" w:rsidR="00465D4B" w:rsidRDefault="00465D4B">
      <w:pPr>
        <w:spacing w:before="32" w:after="32"/>
      </w:pPr>
    </w:p>
    <w:p w14:paraId="2E8F5BBC" w14:textId="77777777" w:rsidR="00C87AD7" w:rsidRDefault="00000000">
      <w:pPr>
        <w:spacing w:before="32" w:after="32"/>
      </w:pPr>
      <w:r>
        <w:rPr>
          <w:b/>
          <w:bCs/>
        </w:rPr>
        <w:t xml:space="preserve">Databases &amp; Web: </w:t>
      </w:r>
      <w:r>
        <w:t xml:space="preserve">SQLite, MySQL, Flask, Django, Bootstrap, REST API Development, MQTT, </w:t>
      </w:r>
      <w:proofErr w:type="spellStart"/>
      <w:r>
        <w:t>Tkinter</w:t>
      </w:r>
      <w:proofErr w:type="spellEnd"/>
    </w:p>
    <w:sectPr w:rsidR="00C87AD7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F5C5E"/>
    <w:multiLevelType w:val="hybridMultilevel"/>
    <w:tmpl w:val="CEC86E80"/>
    <w:lvl w:ilvl="0" w:tplc="7CFAF1E8">
      <w:start w:val="1"/>
      <w:numFmt w:val="bullet"/>
      <w:lvlText w:val="●"/>
      <w:lvlJc w:val="left"/>
      <w:pPr>
        <w:ind w:left="720" w:hanging="360"/>
      </w:pPr>
    </w:lvl>
    <w:lvl w:ilvl="1" w:tplc="13809C3A">
      <w:start w:val="1"/>
      <w:numFmt w:val="bullet"/>
      <w:lvlText w:val="○"/>
      <w:lvlJc w:val="left"/>
      <w:pPr>
        <w:ind w:left="1440" w:hanging="360"/>
      </w:pPr>
    </w:lvl>
    <w:lvl w:ilvl="2" w:tplc="C8C4BAC4">
      <w:start w:val="1"/>
      <w:numFmt w:val="bullet"/>
      <w:lvlText w:val="■"/>
      <w:lvlJc w:val="left"/>
      <w:pPr>
        <w:ind w:left="2160" w:hanging="360"/>
      </w:pPr>
    </w:lvl>
    <w:lvl w:ilvl="3" w:tplc="A118B47A">
      <w:start w:val="1"/>
      <w:numFmt w:val="bullet"/>
      <w:lvlText w:val="●"/>
      <w:lvlJc w:val="left"/>
      <w:pPr>
        <w:ind w:left="2880" w:hanging="360"/>
      </w:pPr>
    </w:lvl>
    <w:lvl w:ilvl="4" w:tplc="5C988A66">
      <w:start w:val="1"/>
      <w:numFmt w:val="bullet"/>
      <w:lvlText w:val="○"/>
      <w:lvlJc w:val="left"/>
      <w:pPr>
        <w:ind w:left="3600" w:hanging="360"/>
      </w:pPr>
    </w:lvl>
    <w:lvl w:ilvl="5" w:tplc="0AF22522">
      <w:start w:val="1"/>
      <w:numFmt w:val="bullet"/>
      <w:lvlText w:val="■"/>
      <w:lvlJc w:val="left"/>
      <w:pPr>
        <w:ind w:left="4320" w:hanging="360"/>
      </w:pPr>
    </w:lvl>
    <w:lvl w:ilvl="6" w:tplc="12500AD4">
      <w:start w:val="1"/>
      <w:numFmt w:val="bullet"/>
      <w:lvlText w:val="●"/>
      <w:lvlJc w:val="left"/>
      <w:pPr>
        <w:ind w:left="5040" w:hanging="360"/>
      </w:pPr>
    </w:lvl>
    <w:lvl w:ilvl="7" w:tplc="A396622C">
      <w:start w:val="1"/>
      <w:numFmt w:val="bullet"/>
      <w:lvlText w:val="●"/>
      <w:lvlJc w:val="left"/>
      <w:pPr>
        <w:ind w:left="5760" w:hanging="360"/>
      </w:pPr>
    </w:lvl>
    <w:lvl w:ilvl="8" w:tplc="9698B10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223AC1"/>
    <w:multiLevelType w:val="hybridMultilevel"/>
    <w:tmpl w:val="7780FF94"/>
    <w:lvl w:ilvl="0" w:tplc="5C80FD66">
      <w:start w:val="1"/>
      <w:numFmt w:val="bullet"/>
      <w:lvlText w:val="•"/>
      <w:lvlJc w:val="left"/>
      <w:pPr>
        <w:ind w:left="420" w:hanging="210"/>
      </w:pPr>
    </w:lvl>
    <w:lvl w:ilvl="1" w:tplc="CF5EC6E4">
      <w:numFmt w:val="decimal"/>
      <w:lvlText w:val=""/>
      <w:lvlJc w:val="left"/>
    </w:lvl>
    <w:lvl w:ilvl="2" w:tplc="9BD85710">
      <w:numFmt w:val="decimal"/>
      <w:lvlText w:val=""/>
      <w:lvlJc w:val="left"/>
    </w:lvl>
    <w:lvl w:ilvl="3" w:tplc="94306EBA">
      <w:numFmt w:val="decimal"/>
      <w:lvlText w:val=""/>
      <w:lvlJc w:val="left"/>
    </w:lvl>
    <w:lvl w:ilvl="4" w:tplc="4A72850A">
      <w:numFmt w:val="decimal"/>
      <w:lvlText w:val=""/>
      <w:lvlJc w:val="left"/>
    </w:lvl>
    <w:lvl w:ilvl="5" w:tplc="71DEDE3A">
      <w:numFmt w:val="decimal"/>
      <w:lvlText w:val=""/>
      <w:lvlJc w:val="left"/>
    </w:lvl>
    <w:lvl w:ilvl="6" w:tplc="D77C2B1C">
      <w:numFmt w:val="decimal"/>
      <w:lvlText w:val=""/>
      <w:lvlJc w:val="left"/>
    </w:lvl>
    <w:lvl w:ilvl="7" w:tplc="557E450A">
      <w:numFmt w:val="decimal"/>
      <w:lvlText w:val=""/>
      <w:lvlJc w:val="left"/>
    </w:lvl>
    <w:lvl w:ilvl="8" w:tplc="256E4028">
      <w:numFmt w:val="decimal"/>
      <w:lvlText w:val=""/>
      <w:lvlJc w:val="left"/>
    </w:lvl>
  </w:abstractNum>
  <w:num w:numId="1" w16cid:durableId="1261332471">
    <w:abstractNumId w:val="0"/>
    <w:lvlOverride w:ilvl="0">
      <w:startOverride w:val="1"/>
    </w:lvlOverride>
  </w:num>
  <w:num w:numId="2" w16cid:durableId="100848489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AD7"/>
    <w:rsid w:val="003E2491"/>
    <w:rsid w:val="00465D4B"/>
    <w:rsid w:val="00476C71"/>
    <w:rsid w:val="00774468"/>
    <w:rsid w:val="00C87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1A008"/>
  <w15:docId w15:val="{17169292-1D1D-4200-A256-1C08A799E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sz w:val="19"/>
        <w:szCs w:val="19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arniiil" TargetMode="External"/><Relationship Id="rId5" Type="http://schemas.openxmlformats.org/officeDocument/2006/relationships/hyperlink" Target="https://linkedin.com/in/harnil-makwan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1139</Words>
  <Characters>6496</Characters>
  <Application>Microsoft Office Word</Application>
  <DocSecurity>0</DocSecurity>
  <Lines>54</Lines>
  <Paragraphs>15</Paragraphs>
  <ScaleCrop>false</ScaleCrop>
  <Company/>
  <LinksUpToDate>false</LinksUpToDate>
  <CharactersWithSpaces>7620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Harnil Makwana</cp:lastModifiedBy>
  <cp:revision>4</cp:revision>
  <dcterms:created xsi:type="dcterms:W3CDTF">2026-05-04T15:48:00Z</dcterms:created>
  <dcterms:modified xsi:type="dcterms:W3CDTF">2026-05-04T15:53:00Z</dcterms:modified>
</cp:coreProperties>
</file>