
<file path=[Content_Types].xml><?xml version="1.0" encoding="utf-8"?>
<Types xmlns="http://schemas.openxmlformats.org/package/2006/content-types">
  <Default ContentType="image/jpeg" Extension="jp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8A45B" w14:textId="77777777" w:rsidR="00205A50" w:rsidRPr="00205A50" w:rsidRDefault="00205A50" w:rsidP="00205A50">
      <w:pPr>
        <w:spacing w:line="276" w:lineRule="auto"/>
        <w:jc w:val="center"/>
        <w:rPr>
          <w:rFonts w:ascii="Times New Roman" w:hAnsi="Times New Roman"/>
          <w:b/>
          <w:sz w:val="22"/>
          <w:szCs w:val="22"/>
        </w:rPr>
      </w:pPr>
      <w:bookmarkStart w:id="0" w:name="_Toc178425906"/>
      <w:r w:rsidRPr="00205A50">
        <w:rPr>
          <w:rFonts w:ascii="Times New Roman" w:hAnsi="Times New Roman"/>
          <w:b/>
          <w:sz w:val="22"/>
          <w:szCs w:val="22"/>
        </w:rPr>
        <w:t>PROGRAMA ANALÍTICO</w:t>
      </w:r>
    </w:p>
    <w:p w14:paraId="76062F51" w14:textId="77777777" w:rsidR="00205A50" w:rsidRPr="00205A50" w:rsidRDefault="00205A50" w:rsidP="00205A50">
      <w:pPr>
        <w:spacing w:line="276" w:lineRule="auto"/>
        <w:jc w:val="center"/>
        <w:rPr>
          <w:rFonts w:ascii="Times New Roman" w:hAnsi="Times New Roman"/>
          <w:sz w:val="22"/>
          <w:szCs w:val="22"/>
          <w:u w:val="single"/>
        </w:rPr>
      </w:pPr>
    </w:p>
    <w:tbl>
      <w:tblPr>
        <w:tblW w:w="901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2"/>
        <w:gridCol w:w="1134"/>
        <w:gridCol w:w="1417"/>
        <w:gridCol w:w="1134"/>
        <w:gridCol w:w="1134"/>
        <w:gridCol w:w="1134"/>
        <w:gridCol w:w="993"/>
        <w:gridCol w:w="992"/>
      </w:tblGrid>
      <w:tr w:rsidR="00205A50" w:rsidRPr="00205A50" w14:paraId="2F9749FE" w14:textId="77777777" w:rsidTr="0024592E">
        <w:trPr>
          <w:trHeight w:val="382"/>
        </w:trPr>
        <w:tc>
          <w:tcPr>
            <w:tcW w:w="107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65224CB" w14:textId="77777777" w:rsidR="00205A50" w:rsidRPr="006A0F85" w:rsidRDefault="00205A50" w:rsidP="00245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76" w:lineRule="auto"/>
              <w:ind w:left="-113"/>
              <w:jc w:val="center"/>
              <w:rPr>
                <w:rFonts w:ascii="Times New Roman" w:hAnsi="Times New Roman"/>
                <w:b/>
                <w:color w:val="000000"/>
                <w:sz w:val="18"/>
                <w:szCs w:val="22"/>
              </w:rPr>
            </w:pPr>
            <w:r w:rsidRPr="006A0F85">
              <w:rPr>
                <w:rFonts w:ascii="Times New Roman" w:hAnsi="Times New Roman"/>
                <w:b/>
                <w:color w:val="000000"/>
                <w:sz w:val="18"/>
                <w:szCs w:val="22"/>
              </w:rPr>
              <w:t>CÓDIGO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85A6F03" w14:textId="77777777" w:rsidR="00205A50" w:rsidRPr="006A0F85" w:rsidRDefault="00205A50" w:rsidP="00245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76" w:lineRule="auto"/>
              <w:ind w:left="-113"/>
              <w:jc w:val="center"/>
              <w:rPr>
                <w:rFonts w:ascii="Times New Roman" w:hAnsi="Times New Roman"/>
                <w:b/>
                <w:color w:val="000000"/>
                <w:sz w:val="18"/>
                <w:szCs w:val="22"/>
              </w:rPr>
            </w:pPr>
            <w:r w:rsidRPr="006A0F85">
              <w:rPr>
                <w:rFonts w:ascii="Times New Roman" w:hAnsi="Times New Roman"/>
                <w:b/>
                <w:color w:val="000000"/>
                <w:sz w:val="18"/>
                <w:szCs w:val="22"/>
              </w:rPr>
              <w:t>SEMESTRE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061BC2D" w14:textId="77777777" w:rsidR="00205A50" w:rsidRPr="006A0F85" w:rsidRDefault="00205A50" w:rsidP="00245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76" w:lineRule="auto"/>
              <w:ind w:left="-113"/>
              <w:jc w:val="center"/>
              <w:rPr>
                <w:rFonts w:ascii="Times New Roman" w:hAnsi="Times New Roman"/>
                <w:b/>
                <w:color w:val="000000"/>
                <w:sz w:val="18"/>
                <w:szCs w:val="22"/>
              </w:rPr>
            </w:pPr>
            <w:r w:rsidRPr="006A0F85">
              <w:rPr>
                <w:rFonts w:ascii="Times New Roman" w:hAnsi="Times New Roman"/>
                <w:b/>
                <w:color w:val="000000"/>
                <w:sz w:val="18"/>
                <w:szCs w:val="22"/>
              </w:rPr>
              <w:t>ASIGNATURA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07CEE62" w14:textId="77777777" w:rsidR="00205A50" w:rsidRPr="006A0F85" w:rsidRDefault="00205A50" w:rsidP="00245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76" w:lineRule="auto"/>
              <w:ind w:left="-113"/>
              <w:jc w:val="center"/>
              <w:rPr>
                <w:rFonts w:ascii="Times New Roman" w:hAnsi="Times New Roman"/>
                <w:b/>
                <w:color w:val="000000"/>
                <w:sz w:val="18"/>
                <w:szCs w:val="22"/>
              </w:rPr>
            </w:pPr>
            <w:r w:rsidRPr="006A0F85">
              <w:rPr>
                <w:rFonts w:ascii="Times New Roman" w:hAnsi="Times New Roman"/>
                <w:b/>
                <w:color w:val="000000"/>
                <w:sz w:val="18"/>
                <w:szCs w:val="22"/>
              </w:rPr>
              <w:t>CRÉDITOS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1C585" w14:textId="77777777" w:rsidR="00205A50" w:rsidRPr="006A0F85" w:rsidRDefault="00205A50" w:rsidP="00245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76" w:lineRule="auto"/>
              <w:ind w:left="-113"/>
              <w:jc w:val="center"/>
              <w:rPr>
                <w:rFonts w:ascii="Times New Roman" w:hAnsi="Times New Roman"/>
                <w:b/>
                <w:color w:val="000000"/>
                <w:sz w:val="18"/>
                <w:szCs w:val="22"/>
              </w:rPr>
            </w:pPr>
            <w:r w:rsidRPr="006A0F85">
              <w:rPr>
                <w:rFonts w:ascii="Times New Roman" w:hAnsi="Times New Roman"/>
                <w:b/>
                <w:color w:val="000000"/>
                <w:sz w:val="18"/>
                <w:szCs w:val="22"/>
              </w:rPr>
              <w:t>HORAS</w:t>
            </w:r>
          </w:p>
          <w:p w14:paraId="319367B2" w14:textId="77777777" w:rsidR="00205A50" w:rsidRPr="006A0F85" w:rsidRDefault="00205A50" w:rsidP="00245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76" w:lineRule="auto"/>
              <w:ind w:left="-113"/>
              <w:jc w:val="center"/>
              <w:rPr>
                <w:rFonts w:ascii="Times New Roman" w:hAnsi="Times New Roman"/>
                <w:b/>
                <w:color w:val="000000"/>
                <w:sz w:val="18"/>
                <w:szCs w:val="22"/>
              </w:rPr>
            </w:pP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EFDD793" w14:textId="77777777" w:rsidR="00205A50" w:rsidRPr="006A0F85" w:rsidRDefault="00205A50" w:rsidP="00245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76" w:lineRule="auto"/>
              <w:ind w:left="-113"/>
              <w:jc w:val="center"/>
              <w:rPr>
                <w:rFonts w:ascii="Times New Roman" w:hAnsi="Times New Roman"/>
                <w:b/>
                <w:color w:val="000000"/>
                <w:sz w:val="18"/>
                <w:szCs w:val="22"/>
              </w:rPr>
            </w:pPr>
            <w:r w:rsidRPr="006A0F85">
              <w:rPr>
                <w:rFonts w:ascii="Times New Roman" w:hAnsi="Times New Roman"/>
                <w:b/>
                <w:color w:val="000000"/>
                <w:sz w:val="18"/>
                <w:szCs w:val="22"/>
              </w:rPr>
              <w:t>HRS. SEMESTRE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442048" w14:textId="77777777" w:rsidR="00205A50" w:rsidRPr="006A0F85" w:rsidRDefault="00205A50" w:rsidP="00245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76" w:lineRule="auto"/>
              <w:ind w:left="-113"/>
              <w:jc w:val="center"/>
              <w:rPr>
                <w:rFonts w:ascii="Times New Roman" w:hAnsi="Times New Roman"/>
                <w:b/>
                <w:color w:val="000000"/>
                <w:sz w:val="18"/>
                <w:szCs w:val="22"/>
              </w:rPr>
            </w:pPr>
            <w:proofErr w:type="spellStart"/>
            <w:r w:rsidRPr="006A0F85">
              <w:rPr>
                <w:rFonts w:ascii="Times New Roman" w:hAnsi="Times New Roman"/>
                <w:b/>
                <w:color w:val="000000"/>
                <w:sz w:val="18"/>
                <w:szCs w:val="22"/>
              </w:rPr>
              <w:t>N°</w:t>
            </w:r>
            <w:proofErr w:type="spellEnd"/>
            <w:r w:rsidRPr="006A0F85">
              <w:rPr>
                <w:rFonts w:ascii="Times New Roman" w:hAnsi="Times New Roman"/>
                <w:b/>
                <w:color w:val="000000"/>
                <w:sz w:val="18"/>
                <w:szCs w:val="22"/>
              </w:rPr>
              <w:t xml:space="preserve"> HOJAS</w:t>
            </w:r>
          </w:p>
        </w:tc>
      </w:tr>
      <w:tr w:rsidR="00205A50" w:rsidRPr="00205A50" w14:paraId="3A9E9BE4" w14:textId="77777777" w:rsidTr="0024592E">
        <w:trPr>
          <w:trHeight w:val="381"/>
        </w:trPr>
        <w:tc>
          <w:tcPr>
            <w:tcW w:w="107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E5509" w14:textId="77777777" w:rsidR="00205A50" w:rsidRPr="006A0F85" w:rsidRDefault="00205A50" w:rsidP="00245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76" w:lineRule="auto"/>
              <w:ind w:left="-113"/>
              <w:jc w:val="center"/>
              <w:rPr>
                <w:rFonts w:ascii="Times New Roman" w:hAnsi="Times New Roman"/>
                <w:b/>
                <w:color w:val="000000"/>
                <w:sz w:val="18"/>
                <w:szCs w:val="22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12A37" w14:textId="77777777" w:rsidR="00205A50" w:rsidRPr="006A0F85" w:rsidRDefault="00205A50" w:rsidP="00245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76" w:lineRule="auto"/>
              <w:ind w:left="-113"/>
              <w:jc w:val="center"/>
              <w:rPr>
                <w:rFonts w:ascii="Times New Roman" w:hAnsi="Times New Roman"/>
                <w:b/>
                <w:color w:val="000000"/>
                <w:sz w:val="18"/>
                <w:szCs w:val="22"/>
              </w:rPr>
            </w:pPr>
          </w:p>
        </w:tc>
        <w:tc>
          <w:tcPr>
            <w:tcW w:w="141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D41B1" w14:textId="77777777" w:rsidR="00205A50" w:rsidRPr="006A0F85" w:rsidRDefault="00205A50" w:rsidP="00245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76" w:lineRule="auto"/>
              <w:ind w:left="-113"/>
              <w:jc w:val="center"/>
              <w:rPr>
                <w:rFonts w:ascii="Times New Roman" w:hAnsi="Times New Roman"/>
                <w:b/>
                <w:color w:val="000000"/>
                <w:sz w:val="18"/>
                <w:szCs w:val="22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E089A" w14:textId="77777777" w:rsidR="00205A50" w:rsidRPr="006A0F85" w:rsidRDefault="00205A50" w:rsidP="00245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76" w:lineRule="auto"/>
              <w:ind w:left="-113"/>
              <w:jc w:val="center"/>
              <w:rPr>
                <w:rFonts w:ascii="Times New Roman" w:hAnsi="Times New Roman"/>
                <w:b/>
                <w:color w:val="000000"/>
                <w:sz w:val="18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CEBF7" w14:textId="77777777" w:rsidR="00205A50" w:rsidRPr="006A0F85" w:rsidRDefault="00205A50" w:rsidP="00245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76" w:lineRule="auto"/>
              <w:ind w:left="-113"/>
              <w:jc w:val="center"/>
              <w:rPr>
                <w:rFonts w:ascii="Times New Roman" w:hAnsi="Times New Roman"/>
                <w:b/>
                <w:color w:val="000000"/>
                <w:sz w:val="18"/>
                <w:szCs w:val="22"/>
              </w:rPr>
            </w:pPr>
            <w:r w:rsidRPr="006A0F85">
              <w:rPr>
                <w:rFonts w:ascii="Times New Roman" w:hAnsi="Times New Roman"/>
                <w:b/>
                <w:color w:val="000000"/>
                <w:sz w:val="18"/>
                <w:szCs w:val="22"/>
              </w:rPr>
              <w:t>TEORICAS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52B68" w14:textId="77777777" w:rsidR="00205A50" w:rsidRPr="006A0F85" w:rsidRDefault="00205A50" w:rsidP="00245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76" w:lineRule="auto"/>
              <w:ind w:left="-113"/>
              <w:jc w:val="center"/>
              <w:rPr>
                <w:rFonts w:ascii="Times New Roman" w:hAnsi="Times New Roman"/>
                <w:b/>
                <w:color w:val="000000"/>
                <w:sz w:val="18"/>
                <w:szCs w:val="22"/>
              </w:rPr>
            </w:pPr>
            <w:r w:rsidRPr="006A0F85">
              <w:rPr>
                <w:rFonts w:ascii="Times New Roman" w:hAnsi="Times New Roman"/>
                <w:b/>
                <w:color w:val="000000"/>
                <w:sz w:val="18"/>
                <w:szCs w:val="22"/>
              </w:rPr>
              <w:t>PRACTICAS</w:t>
            </w:r>
          </w:p>
        </w:tc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F3C54" w14:textId="77777777" w:rsidR="00205A50" w:rsidRPr="006A0F85" w:rsidRDefault="00205A50" w:rsidP="00245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76" w:lineRule="auto"/>
              <w:ind w:left="-113"/>
              <w:jc w:val="center"/>
              <w:rPr>
                <w:rFonts w:ascii="Times New Roman" w:hAnsi="Times New Roman"/>
                <w:b/>
                <w:color w:val="000000"/>
                <w:sz w:val="18"/>
                <w:szCs w:val="22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A2C9E" w14:textId="77777777" w:rsidR="00205A50" w:rsidRPr="006A0F85" w:rsidRDefault="00205A50" w:rsidP="00245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76" w:lineRule="auto"/>
              <w:ind w:left="-113"/>
              <w:jc w:val="center"/>
              <w:rPr>
                <w:rFonts w:ascii="Times New Roman" w:hAnsi="Times New Roman"/>
                <w:b/>
                <w:color w:val="000000"/>
                <w:sz w:val="18"/>
                <w:szCs w:val="22"/>
              </w:rPr>
            </w:pPr>
          </w:p>
        </w:tc>
      </w:tr>
      <w:tr w:rsidR="00205A50" w:rsidRPr="00205A50" w14:paraId="431DDDB5" w14:textId="77777777" w:rsidTr="0024592E">
        <w:trPr>
          <w:trHeight w:val="714"/>
        </w:trPr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786A8" w14:textId="71CFA7D0" w:rsidR="00205A50" w:rsidRPr="006A0F85" w:rsidRDefault="00405B91" w:rsidP="00245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76" w:lineRule="auto"/>
              <w:ind w:left="-113"/>
              <w:jc w:val="center"/>
              <w:rPr>
                <w:rFonts w:ascii="Times New Roman" w:hAnsi="Times New Roman"/>
                <w:color w:val="000000"/>
                <w:sz w:val="18"/>
                <w:szCs w:val="22"/>
              </w:rPr>
            </w:pPr>
            <w:r w:rsidRPr="00405B91">
              <w:rPr>
                <w:rFonts w:ascii="Times New Roman" w:hAnsi="Times New Roman"/>
                <w:sz w:val="18"/>
                <w:szCs w:val="22"/>
              </w:rPr>
              <w:t>SIS-213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586A5" w14:textId="6E21770F" w:rsidR="00205A50" w:rsidRPr="006A0F85" w:rsidRDefault="00405B91" w:rsidP="0024592E">
            <w:pPr>
              <w:spacing w:line="276" w:lineRule="auto"/>
              <w:ind w:left="-113"/>
              <w:jc w:val="center"/>
              <w:rPr>
                <w:rFonts w:ascii="Times New Roman" w:hAnsi="Times New Roman"/>
                <w:sz w:val="18"/>
                <w:szCs w:val="22"/>
              </w:rPr>
            </w:pPr>
            <w:r>
              <w:rPr>
                <w:rFonts w:ascii="Times New Roman" w:hAnsi="Times New Roman"/>
                <w:sz w:val="18"/>
                <w:szCs w:val="22"/>
              </w:rPr>
              <w:t>3</w:t>
            </w:r>
            <w:r w:rsidR="00205A50" w:rsidRPr="006A0F85">
              <w:rPr>
                <w:rFonts w:ascii="Times New Roman" w:hAnsi="Times New Roman"/>
                <w:sz w:val="18"/>
                <w:szCs w:val="22"/>
              </w:rPr>
              <w:t>º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3FC6D" w14:textId="0580BC66" w:rsidR="00205A50" w:rsidRPr="006A0F85" w:rsidRDefault="00405B91" w:rsidP="00245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76" w:lineRule="auto"/>
              <w:ind w:left="-113"/>
              <w:jc w:val="center"/>
              <w:rPr>
                <w:rFonts w:ascii="Times New Roman" w:hAnsi="Times New Roman"/>
                <w:color w:val="000000"/>
                <w:sz w:val="18"/>
                <w:szCs w:val="22"/>
              </w:rPr>
            </w:pPr>
            <w:r w:rsidRPr="00405B91">
              <w:rPr>
                <w:rFonts w:ascii="Times New Roman" w:hAnsi="Times New Roman"/>
                <w:color w:val="000000"/>
                <w:sz w:val="18"/>
                <w:szCs w:val="22"/>
              </w:rPr>
              <w:t>PROGRAMACIÓN III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7AED8" w14:textId="4FF17944" w:rsidR="00205A50" w:rsidRPr="006A0F85" w:rsidRDefault="007F6088" w:rsidP="00245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76" w:lineRule="auto"/>
              <w:ind w:left="-113"/>
              <w:jc w:val="center"/>
              <w:rPr>
                <w:rFonts w:ascii="Times New Roman" w:hAnsi="Times New Roman"/>
                <w:color w:val="000000"/>
                <w:sz w:val="18"/>
                <w:szCs w:val="22"/>
              </w:rPr>
            </w:pPr>
            <w:r>
              <w:rPr>
                <w:rFonts w:ascii="Times New Roman" w:hAnsi="Times New Roman"/>
                <w:color w:val="000000"/>
                <w:sz w:val="18"/>
                <w:szCs w:val="22"/>
              </w:rPr>
              <w:t>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B9F15" w14:textId="1CC9ED5E" w:rsidR="00205A50" w:rsidRPr="006A0F85" w:rsidRDefault="00205A50" w:rsidP="00245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76" w:lineRule="auto"/>
              <w:ind w:left="-113"/>
              <w:jc w:val="center"/>
              <w:rPr>
                <w:rFonts w:ascii="Times New Roman" w:hAnsi="Times New Roman"/>
                <w:color w:val="000000"/>
                <w:sz w:val="18"/>
                <w:szCs w:val="22"/>
              </w:rPr>
            </w:pPr>
            <w:r w:rsidRPr="006A0F85">
              <w:rPr>
                <w:rFonts w:ascii="Times New Roman" w:hAnsi="Times New Roman"/>
                <w:color w:val="000000"/>
                <w:sz w:val="18"/>
                <w:szCs w:val="22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2EA55" w14:textId="70F771C0" w:rsidR="00205A50" w:rsidRPr="006A0F85" w:rsidRDefault="00205A50" w:rsidP="00245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76" w:lineRule="auto"/>
              <w:ind w:left="-113"/>
              <w:jc w:val="center"/>
              <w:rPr>
                <w:rFonts w:ascii="Times New Roman" w:hAnsi="Times New Roman"/>
                <w:color w:val="000000"/>
                <w:sz w:val="18"/>
                <w:szCs w:val="22"/>
              </w:rPr>
            </w:pPr>
            <w:r w:rsidRPr="006A0F85">
              <w:rPr>
                <w:rFonts w:ascii="Times New Roman" w:hAnsi="Times New Roman"/>
                <w:color w:val="000000"/>
                <w:sz w:val="18"/>
                <w:szCs w:val="22"/>
              </w:rPr>
              <w:t>4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4828A" w14:textId="232CC5A1" w:rsidR="00205A50" w:rsidRPr="006A0F85" w:rsidRDefault="00205A50" w:rsidP="00245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76" w:lineRule="auto"/>
              <w:ind w:left="-113"/>
              <w:jc w:val="center"/>
              <w:rPr>
                <w:rFonts w:ascii="Times New Roman" w:hAnsi="Times New Roman"/>
                <w:color w:val="000000"/>
                <w:sz w:val="18"/>
                <w:szCs w:val="22"/>
              </w:rPr>
            </w:pPr>
            <w:r w:rsidRPr="006A0F85">
              <w:rPr>
                <w:rFonts w:ascii="Times New Roman" w:hAnsi="Times New Roman"/>
                <w:color w:val="000000"/>
                <w:sz w:val="18"/>
                <w:szCs w:val="22"/>
              </w:rPr>
              <w:t>120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0C2CC" w14:textId="77777777" w:rsidR="00205A50" w:rsidRPr="006A0F85" w:rsidRDefault="00205A50" w:rsidP="00245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76" w:lineRule="auto"/>
              <w:ind w:left="-113"/>
              <w:jc w:val="center"/>
              <w:rPr>
                <w:rFonts w:ascii="Times New Roman" w:hAnsi="Times New Roman"/>
                <w:color w:val="000000"/>
                <w:sz w:val="18"/>
                <w:szCs w:val="22"/>
              </w:rPr>
            </w:pPr>
            <w:bookmarkStart w:id="1" w:name="_heading=h.gjdgxs" w:colFirst="0" w:colLast="0"/>
            <w:bookmarkEnd w:id="1"/>
            <w:r w:rsidRPr="006A0F85">
              <w:rPr>
                <w:rFonts w:ascii="Times New Roman" w:hAnsi="Times New Roman"/>
                <w:color w:val="000000"/>
                <w:sz w:val="18"/>
                <w:szCs w:val="22"/>
              </w:rPr>
              <w:t>3</w:t>
            </w:r>
          </w:p>
        </w:tc>
      </w:tr>
      <w:tr>
        <w:tc>
          <w:p>
            <w:r>
              <w:t>Unidad 1: Arquitectura de Entidades y Modelado de Sistemas</w:t>
            </w:r>
          </w:p>
        </w:tc>
        <w:tc>
          <w:p>
            <w:r>
              <w:t>- Tema 1: Anatomía de la Entidad y el Objeto
- El objeto como unidad fundamental de lógica y estado.
- Atributos de identidad y comportamientos de acción.
- Ciclo de vida: de la instanciación a la recolección de memoria.
- El "Game Loop" conceptual: métodos de actualización y renderizado de estado.
- Tema 2: Jerarquías de Especialización y Contratos
- Herencia: creación de linajes de entidades para la reutilización de lógica.
- Interfaces y Clases Abstractas: definición de contratos de comportamiento.
- Polimorfismo: capacidad de respuesta única ante señales compartidas.
- Composición sobre herencia: ensamblaje de habilidades dinámicas en un objeto.</w:t>
            </w:r>
          </w:p>
        </w:tc>
        <w:tc>
          <w:p>
            <w:r>
              <w:t>Modelado, implementación y verificación de soluciones prácticas en laboratorio.</w:t>
            </w:r>
          </w:p>
        </w:tc>
        <w:tc>
          <w:p>
            <w:r>
              <w:t>Responsabilidad profesional, rigor metodológico y trabajo colaborativo.</w:t>
            </w:r>
          </w:p>
        </w:tc>
        <w:tc>
          <w:p>
            <w:r>
              <w:t>Implementa soluciones robustas aplicando los estándares y patrones de la unidad.</w:t>
            </w:r>
          </w:p>
        </w:tc>
      </w:tr>
      <w:tr>
        <w:tc>
          <w:p>
            <w:r>
              <w:t>Unidad 2: Robustez y Blindaje de la Lógica de Negocio</w:t>
            </w:r>
          </w:p>
        </w:tc>
        <w:tc>
          <w:p>
            <w:r>
              <w:t>- Tema 3: Encapsulamiento y Gestión de Estados Críticos
- Visibilidad y protección: niveles de acceso para la integridad del sistema.
- Validación de estados internos y prevención de corrupción de datos.
- Manejo de excepciones: control de flujos inesperados en sistemas en tiempo real.
- Estrategias de recuperación y estabilidad ante fallos de lógica.</w:t>
            </w:r>
          </w:p>
        </w:tc>
        <w:tc>
          <w:p>
            <w:r>
              <w:t>Modelado, implementación y verificación de soluciones prácticas en laboratorio.</w:t>
            </w:r>
          </w:p>
        </w:tc>
        <w:tc>
          <w:p>
            <w:r>
              <w:t>Responsabilidad profesional, rigor metodológico y trabajo colaborativo.</w:t>
            </w:r>
          </w:p>
        </w:tc>
        <w:tc>
          <w:p>
            <w:r>
              <w:t>Implementa soluciones robustas aplicando los estándares y patrones de la unidad.</w:t>
            </w:r>
          </w:p>
        </w:tc>
      </w:tr>
      <w:tr>
        <w:tc>
          <w:p>
            <w:r>
              <w:t>Unidad 3: Sistemas de Interacción y Despacho de Eventos</w:t>
            </w:r>
          </w:p>
        </w:tc>
        <w:tc>
          <w:p>
            <w:r>
              <w:t>- Tema 4: Representación Visual de Objetos y Entornos
- Mapeo de objetos lógicos a componentes visuales.
- Jerarquía de contenedores y orquestación de elementos en pantalla.
- Estética y retroalimentación: el objeto como receptor de estilos y temas.
- Layouts dinámicos: el comportamiento espacial de las colecciones de objetos.
- Tema 5: Dinámicas de Interacción y Flujo de Señales
- El modelo de eventos: suscripción y notificación entre objetos.
- Delegados y manejadores: la respuesta del objeto a estímulos externos.
- Gestión de periféricos: traducción de entradas físicas a acciones de objeto.
- Sincronización de hilos y actualización de la vista desde el modelo.</w:t>
            </w:r>
          </w:p>
        </w:tc>
        <w:tc>
          <w:p>
            <w:r>
              <w:t>Modelado, implementación y verificación de soluciones prácticas en laboratorio.</w:t>
            </w:r>
          </w:p>
        </w:tc>
        <w:tc>
          <w:p>
            <w:r>
              <w:t>Responsabilidad profesional, rigor metodológico y trabajo colaborativo.</w:t>
            </w:r>
          </w:p>
        </w:tc>
        <w:tc>
          <w:p>
            <w:r>
              <w:t>Implementa soluciones robustas aplicando los estándares y patrones de la unidad.</w:t>
            </w:r>
          </w:p>
        </w:tc>
      </w:tr>
      <w:tr>
        <w:tc>
          <w:p>
            <w:r>
              <w:t>Unidad 4: Gestión y Despliegue de Soluciones Integrales</w:t>
            </w:r>
          </w:p>
        </w:tc>
        <w:tc>
          <w:p>
            <w:r>
              <w:t>- Tema 6: Ingeniería de Software y Construcción del Mundo
- Análisis de requerimientos y diseño de diagramas de interacción.
- Patrones de diseño fundamentales (Singleton, Factory, Observer).
- Control de versiones y flujos de trabajo en equipos técnicos.
- Pruebas de integración, depuración y optimización de rendimiento final.</w:t>
            </w:r>
          </w:p>
        </w:tc>
        <w:tc>
          <w:p>
            <w:r>
              <w:t>Modelado, implementación y verificación de soluciones prácticas en laboratorio.</w:t>
            </w:r>
          </w:p>
        </w:tc>
        <w:tc>
          <w:p>
            <w:r>
              <w:t>Responsabilidad profesional, rigor metodológico y trabajo colaborativo.</w:t>
            </w:r>
          </w:p>
        </w:tc>
        <w:tc>
          <w:p>
            <w:r>
              <w:t>Implementa soluciones robustas aplicando los estándares y patrones de la unidad.</w:t>
            </w:r>
          </w:p>
        </w:tc>
      </w:tr>
    </w:tbl>
    <w:p w14:paraId="0CDFF3E0" w14:textId="77777777" w:rsidR="00205A50" w:rsidRPr="00205A50" w:rsidRDefault="00205A50" w:rsidP="00581AC4">
      <w:pPr>
        <w:jc w:val="center"/>
        <w:rPr>
          <w:rFonts w:ascii="Times New Roman" w:hAnsi="Times New Roman"/>
          <w:b/>
          <w:sz w:val="22"/>
          <w:szCs w:val="22"/>
        </w:rPr>
      </w:pPr>
    </w:p>
    <w:bookmarkEnd w:id="0"/>
    <w:p w14:paraId="20767EBF" w14:textId="7CE91C88" w:rsidR="008273F2" w:rsidRDefault="008273F2" w:rsidP="003963F5">
      <w:pPr>
        <w:widowControl w:val="0"/>
        <w:autoSpaceDE w:val="0"/>
        <w:autoSpaceDN w:val="0"/>
        <w:adjustRightInd w:val="0"/>
        <w:spacing w:line="276" w:lineRule="auto"/>
        <w:jc w:val="both"/>
        <w:rPr>
          <w:rFonts w:ascii="Times New Roman" w:hAnsi="Times New Roman"/>
          <w:b/>
          <w:color w:val="000000" w:themeColor="text1"/>
          <w:w w:val="101"/>
          <w:sz w:val="22"/>
          <w:szCs w:val="22"/>
        </w:rPr>
      </w:pPr>
    </w:p>
    <w:p w14:paraId="15F8819F" w14:textId="77777777" w:rsidR="008273F2" w:rsidRPr="00405B91" w:rsidRDefault="008273F2" w:rsidP="003963F5">
      <w:pPr>
        <w:widowControl w:val="0"/>
        <w:autoSpaceDE w:val="0"/>
        <w:autoSpaceDN w:val="0"/>
        <w:adjustRightInd w:val="0"/>
        <w:spacing w:line="276" w:lineRule="auto"/>
        <w:jc w:val="both"/>
        <w:rPr>
          <w:rFonts w:ascii="Times New Roman" w:hAnsi="Times New Roman"/>
          <w:b/>
          <w:color w:val="000000" w:themeColor="text1"/>
          <w:w w:val="101"/>
          <w:sz w:val="22"/>
          <w:szCs w:val="22"/>
        </w:rPr>
      </w:pPr>
    </w:p>
    <w:p w14:paraId="01C553B6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/>
          <w:color w:val="000000" w:themeColor="text1"/>
          <w:sz w:val="22"/>
          <w:szCs w:val="22"/>
          <w:lang w:val="es-ES_tradnl"/>
        </w:rPr>
        <w:t>UNIDAD 1: Arquitectura de Entidades y Modelado de Sistemas</w:t>
      </w:r>
    </w:p>
    <w:p w14:paraId="0A292DEF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/>
          <w:color w:val="000000" w:themeColor="text1"/>
          <w:sz w:val="22"/>
          <w:szCs w:val="22"/>
          <w:lang w:val="es-ES_tradnl"/>
        </w:rPr>
      </w:pPr>
    </w:p>
    <w:p w14:paraId="68D3E1DF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/>
          <w:color w:val="000000" w:themeColor="text1"/>
          <w:sz w:val="22"/>
          <w:szCs w:val="22"/>
          <w:lang w:val="es-ES_tradnl"/>
        </w:rPr>
        <w:t>Tema 1: Anatomía de la Entidad y el Objeto</w:t>
      </w:r>
    </w:p>
    <w:p w14:paraId="238D13C0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763B7EF1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   El objeto como unidad fundamental de lógica y estado.</w:t>
      </w:r>
    </w:p>
    <w:p w14:paraId="6381EDB7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0A898397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   Atributos de identidad y comportamientos de acción.</w:t>
      </w:r>
    </w:p>
    <w:p w14:paraId="5889DFDE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3C5E2157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   Ciclo de vida: de la instanciación a la recolección de memoria.</w:t>
      </w:r>
    </w:p>
    <w:p w14:paraId="0231CA58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4B2C4D3D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   El "</w:t>
      </w:r>
      <w:proofErr w:type="spellStart"/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>Game</w:t>
      </w:r>
      <w:proofErr w:type="spellEnd"/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</w:t>
      </w:r>
      <w:proofErr w:type="spellStart"/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>Loop</w:t>
      </w:r>
      <w:proofErr w:type="spellEnd"/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>" conceptual: métodos de actualización y renderizado de estado.</w:t>
      </w:r>
    </w:p>
    <w:p w14:paraId="7D9BEAA3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61855903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/>
          <w:color w:val="000000" w:themeColor="text1"/>
          <w:sz w:val="22"/>
          <w:szCs w:val="22"/>
          <w:lang w:val="es-ES_tradnl"/>
        </w:rPr>
        <w:t>Tema 2: Jerarquías de Especialización y Contratos</w:t>
      </w:r>
    </w:p>
    <w:p w14:paraId="53B4B436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56725994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   Herencia: creación de linajes de entidades para la reutilización de lógica.</w:t>
      </w:r>
    </w:p>
    <w:p w14:paraId="7BE3540F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5B1CC6B9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   Interfaces y Clases Abstractas: definición de contratos de comportamiento.</w:t>
      </w:r>
    </w:p>
    <w:p w14:paraId="7A008A09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01BC6B84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   Polimorfismo: capacidad de respuesta única ante señales compartidas.</w:t>
      </w:r>
    </w:p>
    <w:p w14:paraId="34755E53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15B078EA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   Composición sobre herencia: ensamblaje de habilidades dinámicas en un objeto.</w:t>
      </w:r>
    </w:p>
    <w:p w14:paraId="2E1B5C8F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6ABAB296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/>
          <w:color w:val="000000" w:themeColor="text1"/>
          <w:sz w:val="22"/>
          <w:szCs w:val="22"/>
          <w:lang w:val="es-ES_tradnl"/>
        </w:rPr>
        <w:t>UNIDAD 2: Robustez y Blindaje de la Lógica de Negocio</w:t>
      </w:r>
    </w:p>
    <w:p w14:paraId="17622020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/>
          <w:color w:val="000000" w:themeColor="text1"/>
          <w:sz w:val="22"/>
          <w:szCs w:val="22"/>
          <w:lang w:val="es-ES_tradnl"/>
        </w:rPr>
      </w:pPr>
    </w:p>
    <w:p w14:paraId="2A773A3A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/>
          <w:color w:val="000000" w:themeColor="text1"/>
          <w:sz w:val="22"/>
          <w:szCs w:val="22"/>
          <w:lang w:val="es-ES_tradnl"/>
        </w:rPr>
        <w:t>Tema 3: Encapsulamiento y Gestión de Estados Críticos</w:t>
      </w:r>
    </w:p>
    <w:p w14:paraId="3B018B4D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4549E6B5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   Visibilidad y protección: niveles de acceso para la integridad del sistema.</w:t>
      </w:r>
    </w:p>
    <w:p w14:paraId="3F249083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78C8B47F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   Validación de estados internos y prevención de corrupción de datos.</w:t>
      </w:r>
    </w:p>
    <w:p w14:paraId="46C17435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0693E9B4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   Manejo de excepciones: control de flujos inesperados en sistemas en tiempo real.</w:t>
      </w:r>
    </w:p>
    <w:p w14:paraId="737946B3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0E9A3698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   Estrategias de recuperación y estabilidad ante fallos de lógica.</w:t>
      </w:r>
    </w:p>
    <w:p w14:paraId="4D2D188B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56137698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/>
          <w:color w:val="000000" w:themeColor="text1"/>
          <w:sz w:val="22"/>
          <w:szCs w:val="22"/>
          <w:lang w:val="es-ES_tradnl"/>
        </w:rPr>
        <w:t>UNIDAD 3: Sistemas de Interacción y Despacho de Eventos</w:t>
      </w:r>
    </w:p>
    <w:p w14:paraId="43B986DA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/>
          <w:color w:val="000000" w:themeColor="text1"/>
          <w:sz w:val="22"/>
          <w:szCs w:val="22"/>
          <w:lang w:val="es-ES_tradnl"/>
        </w:rPr>
      </w:pPr>
    </w:p>
    <w:p w14:paraId="3F7726AC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/>
          <w:color w:val="000000" w:themeColor="text1"/>
          <w:sz w:val="22"/>
          <w:szCs w:val="22"/>
          <w:lang w:val="es-ES_tradnl"/>
        </w:rPr>
        <w:t>Tema 4: Representación Visual de Objetos y Entornos</w:t>
      </w:r>
    </w:p>
    <w:p w14:paraId="59136747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586E03FB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   Mapeo de objetos lógicos a componentes visuales.</w:t>
      </w:r>
    </w:p>
    <w:p w14:paraId="0F9B9153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5E22C829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   Jerarquía de contenedores y orquestación de elementos en pantalla.</w:t>
      </w:r>
    </w:p>
    <w:p w14:paraId="7765B0C5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133B7AA4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   Estética y retroalimentación: el objeto como receptor de estilos y temas.</w:t>
      </w:r>
    </w:p>
    <w:p w14:paraId="6BDCAFD4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0C525872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   </w:t>
      </w:r>
      <w:proofErr w:type="spellStart"/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>Layouts</w:t>
      </w:r>
      <w:proofErr w:type="spellEnd"/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dinámicos: el comportamiento espacial de las colecciones de objetos.</w:t>
      </w:r>
    </w:p>
    <w:p w14:paraId="4E17CDC7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023E2643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/>
          <w:color w:val="000000" w:themeColor="text1"/>
          <w:sz w:val="22"/>
          <w:szCs w:val="22"/>
          <w:lang w:val="es-ES_tradnl"/>
        </w:rPr>
        <w:t>Tema 5: Dinámicas de Interacción y Flujo de Señales</w:t>
      </w:r>
    </w:p>
    <w:p w14:paraId="254E7916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4E8802EE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   El modelo de eventos: suscripción y notificación entre objetos.</w:t>
      </w:r>
    </w:p>
    <w:p w14:paraId="52E54F4F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4220644A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   Delegados y manejadores: la respuesta del objeto a estímulos externos.</w:t>
      </w:r>
    </w:p>
    <w:p w14:paraId="6FB43582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6F75B921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   Gestión de periféricos: traducción de entradas físicas a acciones de objeto.</w:t>
      </w:r>
    </w:p>
    <w:p w14:paraId="124C1F67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0D5D6200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   Sincronización de hilos y actualización de la vista desde el modelo.</w:t>
      </w:r>
    </w:p>
    <w:p w14:paraId="52855A96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60F11C5C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/>
          <w:color w:val="000000" w:themeColor="text1"/>
          <w:sz w:val="22"/>
          <w:szCs w:val="22"/>
          <w:lang w:val="es-ES_tradnl"/>
        </w:rPr>
        <w:t>UNIDAD 4: Gestión y Despliegue de Soluciones Integrales</w:t>
      </w:r>
    </w:p>
    <w:p w14:paraId="1CD9D688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/>
          <w:color w:val="000000" w:themeColor="text1"/>
          <w:sz w:val="22"/>
          <w:szCs w:val="22"/>
          <w:lang w:val="es-ES_tradnl"/>
        </w:rPr>
      </w:pPr>
    </w:p>
    <w:p w14:paraId="6C07E277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/>
          <w:color w:val="000000" w:themeColor="text1"/>
          <w:sz w:val="22"/>
          <w:szCs w:val="22"/>
          <w:lang w:val="es-ES_tradnl"/>
        </w:rPr>
        <w:t>Tema 6: Ingeniería de Software y Construcción del Mundo</w:t>
      </w:r>
    </w:p>
    <w:p w14:paraId="0587DEE1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487E03BA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   Análisis de requerimientos y diseño de diagramas de interacción.</w:t>
      </w:r>
    </w:p>
    <w:p w14:paraId="2561D3EF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350C37BD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   Patrones de diseño fundamentales (</w:t>
      </w:r>
      <w:proofErr w:type="spellStart"/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>Singleton</w:t>
      </w:r>
      <w:proofErr w:type="spellEnd"/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, Factory, </w:t>
      </w:r>
      <w:proofErr w:type="spellStart"/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>Observer</w:t>
      </w:r>
      <w:proofErr w:type="spellEnd"/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>).</w:t>
      </w:r>
    </w:p>
    <w:p w14:paraId="30C3252D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49760F2E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   Control de versiones y flujos de trabajo en equipos técnicos.</w:t>
      </w:r>
    </w:p>
    <w:p w14:paraId="51313DC3" w14:textId="77777777" w:rsidR="00405B91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</w:pPr>
    </w:p>
    <w:p w14:paraId="16F5193B" w14:textId="691B4AD0" w:rsidR="00327804" w:rsidRPr="00405B91" w:rsidRDefault="00405B91" w:rsidP="00405B91">
      <w:pPr>
        <w:pStyle w:val="Prrafodelista"/>
        <w:spacing w:line="276" w:lineRule="auto"/>
        <w:ind w:left="-916" w:firstLine="349"/>
        <w:jc w:val="both"/>
        <w:rPr>
          <w:rFonts w:ascii="Times New Roman" w:hAnsi="Times New Roman"/>
          <w:bCs w:val="0"/>
          <w:sz w:val="22"/>
          <w:szCs w:val="22"/>
          <w:lang w:val="es-BO" w:eastAsia="es-BO"/>
        </w:rPr>
      </w:pPr>
      <w:r w:rsidRPr="00405B91">
        <w:rPr>
          <w:rFonts w:ascii="Times New Roman" w:hAnsi="Times New Roman"/>
          <w:bCs w:val="0"/>
          <w:color w:val="000000" w:themeColor="text1"/>
          <w:sz w:val="22"/>
          <w:szCs w:val="22"/>
          <w:lang w:val="es-ES_tradnl"/>
        </w:rPr>
        <w:t xml:space="preserve">    Pruebas de integración, depuración y optimización de rendimiento final.</w:t>
      </w:r>
    </w:p>
    <w:p w14:paraId="22073821" w14:textId="77777777" w:rsidR="00BC7939" w:rsidRPr="00F30471" w:rsidRDefault="00BC7939" w:rsidP="00F30471">
      <w:pPr>
        <w:spacing w:line="360" w:lineRule="auto"/>
        <w:jc w:val="both"/>
        <w:rPr>
          <w:rFonts w:ascii="Times New Roman" w:hAnsi="Times New Roman"/>
          <w:sz w:val="22"/>
          <w:szCs w:val="22"/>
          <w:lang w:val="es-BO" w:eastAsia="es-BO"/>
        </w:rPr>
      </w:pPr>
    </w:p>
    <w:p w14:paraId="6B841102" w14:textId="43BBE123" w:rsidR="0010715C" w:rsidRDefault="00BC7939" w:rsidP="00F30471">
      <w:pPr>
        <w:pStyle w:val="Prrafodelista"/>
        <w:spacing w:line="360" w:lineRule="auto"/>
        <w:ind w:left="-916"/>
        <w:jc w:val="both"/>
        <w:rPr>
          <w:rFonts w:ascii="Times New Roman" w:hAnsi="Times New Roman"/>
          <w:b/>
          <w:color w:val="000000" w:themeColor="text1"/>
          <w:w w:val="101"/>
          <w:sz w:val="22"/>
          <w:szCs w:val="22"/>
        </w:rPr>
      </w:pPr>
      <w:r w:rsidRPr="00205A50">
        <w:rPr>
          <w:rFonts w:ascii="Times New Roman" w:hAnsi="Times New Roman"/>
          <w:b/>
          <w:color w:val="000000" w:themeColor="text1"/>
          <w:w w:val="101"/>
          <w:sz w:val="22"/>
          <w:szCs w:val="22"/>
        </w:rPr>
        <w:t xml:space="preserve">BIBLIOGRAFÍA. </w:t>
      </w:r>
      <w:r w:rsidR="00205A50" w:rsidRPr="00205A50">
        <w:rPr>
          <w:rFonts w:ascii="Times New Roman" w:hAnsi="Times New Roman"/>
          <w:b/>
          <w:color w:val="000000" w:themeColor="text1"/>
          <w:w w:val="101"/>
          <w:sz w:val="22"/>
          <w:szCs w:val="22"/>
        </w:rPr>
        <w:t>–</w:t>
      </w:r>
    </w:p>
    <w:p w14:paraId="47E19B91" w14:textId="4ECB7336" w:rsidR="00405B91" w:rsidRPr="00405B91" w:rsidRDefault="00405B91" w:rsidP="00405B91">
      <w:pPr>
        <w:pStyle w:val="Prrafodelista"/>
        <w:numPr>
          <w:ilvl w:val="0"/>
          <w:numId w:val="52"/>
        </w:numPr>
        <w:spacing w:line="360" w:lineRule="auto"/>
        <w:jc w:val="both"/>
        <w:rPr>
          <w:rFonts w:ascii="Times New Roman" w:hAnsi="Times New Roman"/>
          <w:bCs w:val="0"/>
          <w:color w:val="000000" w:themeColor="text1"/>
          <w:w w:val="101"/>
          <w:sz w:val="22"/>
          <w:szCs w:val="22"/>
          <w:lang w:val="es-BO"/>
        </w:rPr>
      </w:pPr>
      <w:r w:rsidRPr="00405B91">
        <w:rPr>
          <w:rFonts w:ascii="Times New Roman" w:hAnsi="Times New Roman"/>
          <w:bCs w:val="0"/>
          <w:color w:val="000000" w:themeColor="text1"/>
          <w:w w:val="101"/>
          <w:sz w:val="22"/>
          <w:szCs w:val="22"/>
          <w:lang w:val="es-BO"/>
        </w:rPr>
        <w:t xml:space="preserve">Joyanes Aguilar, L. (2021). </w:t>
      </w:r>
      <w:r w:rsidRPr="00405B91">
        <w:rPr>
          <w:rFonts w:ascii="Times New Roman" w:hAnsi="Times New Roman"/>
          <w:bCs w:val="0"/>
          <w:i/>
          <w:iCs/>
          <w:color w:val="000000" w:themeColor="text1"/>
          <w:w w:val="101"/>
          <w:sz w:val="22"/>
          <w:szCs w:val="22"/>
          <w:lang w:val="es-BO"/>
        </w:rPr>
        <w:t>Fundamentos de Programación: Algoritmos, Estructuras de Datos y Objetos</w:t>
      </w:r>
      <w:r w:rsidRPr="00405B91">
        <w:rPr>
          <w:rFonts w:ascii="Times New Roman" w:hAnsi="Times New Roman"/>
          <w:bCs w:val="0"/>
          <w:color w:val="000000" w:themeColor="text1"/>
          <w:w w:val="101"/>
          <w:sz w:val="22"/>
          <w:szCs w:val="22"/>
          <w:lang w:val="es-BO"/>
        </w:rPr>
        <w:t xml:space="preserve"> (6ª ed.). McGraw-Hill.</w:t>
      </w:r>
    </w:p>
    <w:p w14:paraId="3EE37D7C" w14:textId="49D6E282" w:rsidR="00405B91" w:rsidRPr="00405B91" w:rsidRDefault="00405B91" w:rsidP="00405B91">
      <w:pPr>
        <w:pStyle w:val="Prrafodelista"/>
        <w:numPr>
          <w:ilvl w:val="0"/>
          <w:numId w:val="52"/>
        </w:numPr>
        <w:spacing w:line="360" w:lineRule="auto"/>
        <w:jc w:val="both"/>
        <w:rPr>
          <w:rFonts w:ascii="Times New Roman" w:hAnsi="Times New Roman"/>
          <w:bCs w:val="0"/>
          <w:color w:val="000000" w:themeColor="text1"/>
          <w:w w:val="101"/>
          <w:sz w:val="22"/>
          <w:szCs w:val="22"/>
          <w:lang w:val="es-BO"/>
        </w:rPr>
      </w:pPr>
      <w:r w:rsidRPr="00405B91">
        <w:rPr>
          <w:rFonts w:ascii="Times New Roman" w:hAnsi="Times New Roman"/>
          <w:bCs w:val="0"/>
          <w:color w:val="000000" w:themeColor="text1"/>
          <w:w w:val="101"/>
          <w:sz w:val="22"/>
          <w:szCs w:val="22"/>
          <w:lang w:val="es-BO"/>
        </w:rPr>
        <w:lastRenderedPageBreak/>
        <w:t xml:space="preserve">García Llinás, L. F. (2022). </w:t>
      </w:r>
      <w:r w:rsidRPr="00405B91">
        <w:rPr>
          <w:rFonts w:ascii="Times New Roman" w:hAnsi="Times New Roman"/>
          <w:bCs w:val="0"/>
          <w:i/>
          <w:iCs/>
          <w:color w:val="000000" w:themeColor="text1"/>
          <w:w w:val="101"/>
          <w:sz w:val="22"/>
          <w:szCs w:val="22"/>
          <w:lang w:val="es-BO"/>
        </w:rPr>
        <w:t>Todo sobre Patrones de Diseño: Un enfoque práctico orientado a objetos</w:t>
      </w:r>
      <w:r w:rsidRPr="00405B91">
        <w:rPr>
          <w:rFonts w:ascii="Times New Roman" w:hAnsi="Times New Roman"/>
          <w:bCs w:val="0"/>
          <w:color w:val="000000" w:themeColor="text1"/>
          <w:w w:val="101"/>
          <w:sz w:val="22"/>
          <w:szCs w:val="22"/>
          <w:lang w:val="es-BO"/>
        </w:rPr>
        <w:t>. Ediciones de la U.</w:t>
      </w:r>
    </w:p>
    <w:p w14:paraId="37582B30" w14:textId="6BC68BF2" w:rsidR="00405B91" w:rsidRPr="00405B91" w:rsidRDefault="00405B91" w:rsidP="00405B91">
      <w:pPr>
        <w:pStyle w:val="Prrafodelista"/>
        <w:numPr>
          <w:ilvl w:val="0"/>
          <w:numId w:val="52"/>
        </w:numPr>
        <w:spacing w:line="360" w:lineRule="auto"/>
        <w:jc w:val="both"/>
        <w:rPr>
          <w:rFonts w:ascii="Times New Roman" w:hAnsi="Times New Roman"/>
          <w:bCs w:val="0"/>
          <w:color w:val="000000" w:themeColor="text1"/>
          <w:w w:val="101"/>
          <w:sz w:val="22"/>
          <w:szCs w:val="22"/>
          <w:lang w:val="es-BO"/>
        </w:rPr>
      </w:pPr>
      <w:r w:rsidRPr="00405B91">
        <w:rPr>
          <w:rFonts w:ascii="Times New Roman" w:hAnsi="Times New Roman"/>
          <w:bCs w:val="0"/>
          <w:color w:val="000000" w:themeColor="text1"/>
          <w:w w:val="101"/>
          <w:sz w:val="22"/>
          <w:szCs w:val="22"/>
          <w:lang w:val="en-US"/>
        </w:rPr>
        <w:t xml:space="preserve">Vaughan, J. (2023). </w:t>
      </w:r>
      <w:r w:rsidRPr="00405B91">
        <w:rPr>
          <w:rFonts w:ascii="Times New Roman" w:hAnsi="Times New Roman"/>
          <w:bCs w:val="0"/>
          <w:i/>
          <w:iCs/>
          <w:color w:val="000000" w:themeColor="text1"/>
          <w:w w:val="101"/>
          <w:sz w:val="22"/>
          <w:szCs w:val="22"/>
          <w:lang w:val="en-US"/>
        </w:rPr>
        <w:t>Object-Oriented Game Development: Real-World Design and Architecture</w:t>
      </w:r>
      <w:r w:rsidRPr="00405B91">
        <w:rPr>
          <w:rFonts w:ascii="Times New Roman" w:hAnsi="Times New Roman"/>
          <w:bCs w:val="0"/>
          <w:color w:val="000000" w:themeColor="text1"/>
          <w:w w:val="101"/>
          <w:sz w:val="22"/>
          <w:szCs w:val="22"/>
          <w:lang w:val="en-US"/>
        </w:rPr>
        <w:t xml:space="preserve">. </w:t>
      </w:r>
      <w:r w:rsidRPr="00405B91">
        <w:rPr>
          <w:rFonts w:ascii="Times New Roman" w:hAnsi="Times New Roman"/>
          <w:bCs w:val="0"/>
          <w:color w:val="000000" w:themeColor="text1"/>
          <w:w w:val="101"/>
          <w:sz w:val="22"/>
          <w:szCs w:val="22"/>
          <w:lang w:val="es-BO"/>
        </w:rPr>
        <w:t xml:space="preserve">CRC </w:t>
      </w:r>
      <w:proofErr w:type="spellStart"/>
      <w:r w:rsidRPr="00405B91">
        <w:rPr>
          <w:rFonts w:ascii="Times New Roman" w:hAnsi="Times New Roman"/>
          <w:bCs w:val="0"/>
          <w:color w:val="000000" w:themeColor="text1"/>
          <w:w w:val="101"/>
          <w:sz w:val="22"/>
          <w:szCs w:val="22"/>
          <w:lang w:val="es-BO"/>
        </w:rPr>
        <w:t>Press</w:t>
      </w:r>
      <w:proofErr w:type="spellEnd"/>
      <w:r w:rsidRPr="00405B91">
        <w:rPr>
          <w:rFonts w:ascii="Times New Roman" w:hAnsi="Times New Roman"/>
          <w:bCs w:val="0"/>
          <w:color w:val="000000" w:themeColor="text1"/>
          <w:w w:val="101"/>
          <w:sz w:val="22"/>
          <w:szCs w:val="22"/>
          <w:lang w:val="es-BO"/>
        </w:rPr>
        <w:t>.</w:t>
      </w:r>
    </w:p>
    <w:p w14:paraId="7A5416B6" w14:textId="77777777" w:rsidR="00205A50" w:rsidRPr="00205A50" w:rsidRDefault="00205A50" w:rsidP="00F30471">
      <w:pPr>
        <w:pStyle w:val="Prrafodelista"/>
        <w:spacing w:line="360" w:lineRule="auto"/>
        <w:ind w:left="-916"/>
        <w:jc w:val="both"/>
        <w:rPr>
          <w:rFonts w:ascii="Times New Roman" w:hAnsi="Times New Roman"/>
          <w:color w:val="000000" w:themeColor="text1"/>
          <w:w w:val="101"/>
          <w:sz w:val="22"/>
          <w:szCs w:val="22"/>
        </w:rPr>
      </w:pPr>
    </w:p>
    <w:p w14:paraId="2615186E" w14:textId="2E2FA060" w:rsidR="00F30471" w:rsidRDefault="00205A50" w:rsidP="00F30471">
      <w:pPr>
        <w:pStyle w:val="Prrafodelista"/>
        <w:spacing w:line="360" w:lineRule="auto"/>
        <w:ind w:left="-916"/>
        <w:jc w:val="both"/>
        <w:rPr>
          <w:rFonts w:ascii="Times New Roman" w:hAnsi="Times New Roman"/>
          <w:b/>
          <w:color w:val="000000" w:themeColor="text1"/>
          <w:w w:val="101"/>
          <w:sz w:val="22"/>
          <w:szCs w:val="22"/>
        </w:rPr>
      </w:pPr>
      <w:r w:rsidRPr="00205A50">
        <w:rPr>
          <w:rFonts w:ascii="Times New Roman" w:hAnsi="Times New Roman"/>
          <w:b/>
          <w:color w:val="000000" w:themeColor="text1"/>
          <w:w w:val="101"/>
          <w:sz w:val="22"/>
          <w:szCs w:val="22"/>
        </w:rPr>
        <w:t xml:space="preserve">BIBLIOGRAFÍA COMPLEMENTARIA. </w:t>
      </w:r>
      <w:r w:rsidR="00F30471">
        <w:rPr>
          <w:rFonts w:ascii="Times New Roman" w:hAnsi="Times New Roman"/>
          <w:b/>
          <w:color w:val="000000" w:themeColor="text1"/>
          <w:w w:val="101"/>
          <w:sz w:val="22"/>
          <w:szCs w:val="22"/>
        </w:rPr>
        <w:t>–</w:t>
      </w:r>
    </w:p>
    <w:p w14:paraId="733FF2CF" w14:textId="34416CEB" w:rsidR="00405B91" w:rsidRPr="00405B91" w:rsidRDefault="00405B91" w:rsidP="00405B91">
      <w:pPr>
        <w:pStyle w:val="Prrafodelista"/>
        <w:numPr>
          <w:ilvl w:val="0"/>
          <w:numId w:val="53"/>
        </w:numPr>
        <w:spacing w:line="360" w:lineRule="auto"/>
        <w:jc w:val="both"/>
        <w:rPr>
          <w:rFonts w:ascii="Times New Roman" w:hAnsi="Times New Roman"/>
          <w:bCs w:val="0"/>
          <w:color w:val="000000" w:themeColor="text1"/>
          <w:w w:val="101"/>
          <w:sz w:val="22"/>
          <w:szCs w:val="22"/>
          <w:lang w:val="es-BO"/>
        </w:rPr>
      </w:pPr>
      <w:proofErr w:type="spellStart"/>
      <w:r w:rsidRPr="00405B91">
        <w:rPr>
          <w:rFonts w:ascii="Times New Roman" w:hAnsi="Times New Roman"/>
          <w:bCs w:val="0"/>
          <w:color w:val="000000" w:themeColor="text1"/>
          <w:w w:val="101"/>
          <w:sz w:val="22"/>
          <w:szCs w:val="22"/>
          <w:lang w:val="es-BO"/>
        </w:rPr>
        <w:t>Sznajdleder</w:t>
      </w:r>
      <w:proofErr w:type="spellEnd"/>
      <w:r w:rsidRPr="00405B91">
        <w:rPr>
          <w:rFonts w:ascii="Times New Roman" w:hAnsi="Times New Roman"/>
          <w:bCs w:val="0"/>
          <w:color w:val="000000" w:themeColor="text1"/>
          <w:w w:val="101"/>
          <w:sz w:val="22"/>
          <w:szCs w:val="22"/>
          <w:lang w:val="es-BO"/>
        </w:rPr>
        <w:t xml:space="preserve">, P. (2021). </w:t>
      </w:r>
      <w:r w:rsidRPr="00405B91">
        <w:rPr>
          <w:rFonts w:ascii="Times New Roman" w:hAnsi="Times New Roman"/>
          <w:bCs w:val="0"/>
          <w:i/>
          <w:iCs/>
          <w:color w:val="000000" w:themeColor="text1"/>
          <w:w w:val="101"/>
          <w:sz w:val="22"/>
          <w:szCs w:val="22"/>
          <w:lang w:val="es-BO"/>
        </w:rPr>
        <w:t>Programación Orientada a Objetos y Estructuras de Datos</w:t>
      </w:r>
      <w:r w:rsidRPr="00405B91">
        <w:rPr>
          <w:rFonts w:ascii="Times New Roman" w:hAnsi="Times New Roman"/>
          <w:bCs w:val="0"/>
          <w:color w:val="000000" w:themeColor="text1"/>
          <w:w w:val="101"/>
          <w:sz w:val="22"/>
          <w:szCs w:val="22"/>
          <w:lang w:val="es-BO"/>
        </w:rPr>
        <w:t>. Alfaomega.</w:t>
      </w:r>
    </w:p>
    <w:p w14:paraId="42BA1F8C" w14:textId="210E035C" w:rsidR="00405B91" w:rsidRPr="00405B91" w:rsidRDefault="00405B91" w:rsidP="00405B91">
      <w:pPr>
        <w:pStyle w:val="Prrafodelista"/>
        <w:numPr>
          <w:ilvl w:val="0"/>
          <w:numId w:val="53"/>
        </w:numPr>
        <w:spacing w:line="360" w:lineRule="auto"/>
        <w:jc w:val="both"/>
        <w:rPr>
          <w:rFonts w:ascii="Times New Roman" w:hAnsi="Times New Roman"/>
          <w:bCs w:val="0"/>
          <w:color w:val="000000" w:themeColor="text1"/>
          <w:w w:val="101"/>
          <w:sz w:val="22"/>
          <w:szCs w:val="22"/>
          <w:lang w:val="en-US"/>
        </w:rPr>
      </w:pPr>
      <w:r w:rsidRPr="00405B91">
        <w:rPr>
          <w:rFonts w:ascii="Times New Roman" w:hAnsi="Times New Roman"/>
          <w:bCs w:val="0"/>
          <w:color w:val="000000" w:themeColor="text1"/>
          <w:w w:val="101"/>
          <w:sz w:val="22"/>
          <w:szCs w:val="22"/>
          <w:lang w:val="en-US"/>
        </w:rPr>
        <w:t xml:space="preserve">Kurniawan, B. (2022). </w:t>
      </w:r>
      <w:r w:rsidRPr="00405B91">
        <w:rPr>
          <w:rFonts w:ascii="Times New Roman" w:hAnsi="Times New Roman"/>
          <w:bCs w:val="0"/>
          <w:i/>
          <w:iCs/>
          <w:color w:val="000000" w:themeColor="text1"/>
          <w:w w:val="101"/>
          <w:sz w:val="22"/>
          <w:szCs w:val="22"/>
          <w:lang w:val="en-US"/>
        </w:rPr>
        <w:t>User Interface Design for Developers</w:t>
      </w:r>
      <w:r w:rsidRPr="00405B91">
        <w:rPr>
          <w:rFonts w:ascii="Times New Roman" w:hAnsi="Times New Roman"/>
          <w:bCs w:val="0"/>
          <w:color w:val="000000" w:themeColor="text1"/>
          <w:w w:val="101"/>
          <w:sz w:val="22"/>
          <w:szCs w:val="22"/>
          <w:lang w:val="en-US"/>
        </w:rPr>
        <w:t xml:space="preserve">. </w:t>
      </w:r>
      <w:proofErr w:type="spellStart"/>
      <w:r w:rsidRPr="00405B91">
        <w:rPr>
          <w:rFonts w:ascii="Times New Roman" w:hAnsi="Times New Roman"/>
          <w:bCs w:val="0"/>
          <w:color w:val="000000" w:themeColor="text1"/>
          <w:w w:val="101"/>
          <w:sz w:val="22"/>
          <w:szCs w:val="22"/>
          <w:lang w:val="en-US"/>
        </w:rPr>
        <w:t>Packt</w:t>
      </w:r>
      <w:proofErr w:type="spellEnd"/>
      <w:r w:rsidRPr="00405B91">
        <w:rPr>
          <w:rFonts w:ascii="Times New Roman" w:hAnsi="Times New Roman"/>
          <w:bCs w:val="0"/>
          <w:color w:val="000000" w:themeColor="text1"/>
          <w:w w:val="101"/>
          <w:sz w:val="22"/>
          <w:szCs w:val="22"/>
          <w:lang w:val="en-US"/>
        </w:rPr>
        <w:t xml:space="preserve"> Publishing.</w:t>
      </w:r>
    </w:p>
    <w:p w14:paraId="67C71887" w14:textId="65880B2E" w:rsidR="00405B91" w:rsidRPr="00405B91" w:rsidRDefault="00405B91" w:rsidP="00405B91">
      <w:pPr>
        <w:pStyle w:val="Prrafodelista"/>
        <w:numPr>
          <w:ilvl w:val="0"/>
          <w:numId w:val="53"/>
        </w:numPr>
        <w:spacing w:line="360" w:lineRule="auto"/>
        <w:jc w:val="both"/>
        <w:rPr>
          <w:rFonts w:ascii="Times New Roman" w:hAnsi="Times New Roman"/>
          <w:bCs w:val="0"/>
          <w:color w:val="000000" w:themeColor="text1"/>
          <w:w w:val="101"/>
          <w:sz w:val="22"/>
          <w:szCs w:val="22"/>
          <w:lang w:val="es-BO"/>
        </w:rPr>
      </w:pPr>
      <w:r w:rsidRPr="00405B91">
        <w:rPr>
          <w:rFonts w:ascii="Times New Roman" w:hAnsi="Times New Roman"/>
          <w:bCs w:val="0"/>
          <w:color w:val="000000" w:themeColor="text1"/>
          <w:w w:val="101"/>
          <w:sz w:val="22"/>
          <w:szCs w:val="22"/>
          <w:lang w:val="en-US"/>
        </w:rPr>
        <w:t xml:space="preserve">García, A. M. (2024). </w:t>
      </w:r>
      <w:r w:rsidRPr="00405B91">
        <w:rPr>
          <w:rFonts w:ascii="Times New Roman" w:hAnsi="Times New Roman"/>
          <w:bCs w:val="0"/>
          <w:i/>
          <w:iCs/>
          <w:color w:val="000000" w:themeColor="text1"/>
          <w:w w:val="101"/>
          <w:sz w:val="22"/>
          <w:szCs w:val="22"/>
          <w:lang w:val="es-BO"/>
        </w:rPr>
        <w:t>Ingeniería de Software: Metodologías Ágiles y Control de Versiones en la Práctica</w:t>
      </w:r>
      <w:r w:rsidRPr="00405B91">
        <w:rPr>
          <w:rFonts w:ascii="Times New Roman" w:hAnsi="Times New Roman"/>
          <w:bCs w:val="0"/>
          <w:color w:val="000000" w:themeColor="text1"/>
          <w:w w:val="101"/>
          <w:sz w:val="22"/>
          <w:szCs w:val="22"/>
          <w:lang w:val="es-BO"/>
        </w:rPr>
        <w:t>. Marcombo.</w:t>
      </w:r>
    </w:p>
    <w:p w14:paraId="3C4D21B8" w14:textId="77777777" w:rsidR="00205A50" w:rsidRPr="00205A50" w:rsidRDefault="00205A50" w:rsidP="00F30471">
      <w:pPr>
        <w:pStyle w:val="Prrafodelista"/>
        <w:spacing w:line="360" w:lineRule="auto"/>
        <w:ind w:left="-916"/>
        <w:jc w:val="both"/>
        <w:rPr>
          <w:rFonts w:cs="Arial"/>
          <w:sz w:val="22"/>
          <w:szCs w:val="22"/>
          <w:lang w:val="es-BO" w:eastAsia="es-BO"/>
        </w:rPr>
      </w:pPr>
    </w:p>
    <w:sectPr w:rsidR="00205A50" w:rsidRPr="00205A50" w:rsidSect="00521864">
      <w:headerReference w:type="default" r:id="rId7"/>
      <w:footerReference w:type="default" r:id="rId8"/>
      <w:pgSz w:w="12240" w:h="15840" w:code="1"/>
      <w:pgMar w:top="1701" w:right="1701" w:bottom="1701" w:left="2268" w:header="709" w:footer="97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09A681" w14:textId="77777777" w:rsidR="00FA2D6C" w:rsidRDefault="00FA2D6C">
      <w:r>
        <w:separator/>
      </w:r>
    </w:p>
  </w:endnote>
  <w:endnote w:type="continuationSeparator" w:id="0">
    <w:p w14:paraId="3506A670" w14:textId="77777777" w:rsidR="00FA2D6C" w:rsidRDefault="00FA2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07868616"/>
      <w:docPartObj>
        <w:docPartGallery w:val="Page Numbers (Bottom of Page)"/>
        <w:docPartUnique/>
      </w:docPartObj>
    </w:sdtPr>
    <w:sdtContent>
      <w:p w14:paraId="3F5969FC" w14:textId="77777777" w:rsidR="00B1389F" w:rsidRDefault="00B1389F">
        <w:pPr>
          <w:pStyle w:val="Piedepgina"/>
          <w:jc w:val="right"/>
        </w:pPr>
        <w:r w:rsidRPr="00B1389F">
          <w:rPr>
            <w:sz w:val="22"/>
            <w:szCs w:val="22"/>
          </w:rPr>
          <w:fldChar w:fldCharType="begin"/>
        </w:r>
        <w:r w:rsidRPr="00B1389F">
          <w:rPr>
            <w:sz w:val="22"/>
            <w:szCs w:val="22"/>
          </w:rPr>
          <w:instrText>PAGE   \* MERGEFORMAT</w:instrText>
        </w:r>
        <w:r w:rsidRPr="00B1389F">
          <w:rPr>
            <w:sz w:val="22"/>
            <w:szCs w:val="22"/>
          </w:rPr>
          <w:fldChar w:fldCharType="separate"/>
        </w:r>
        <w:r w:rsidR="006D1018">
          <w:rPr>
            <w:noProof/>
            <w:sz w:val="22"/>
            <w:szCs w:val="22"/>
          </w:rPr>
          <w:t>1</w:t>
        </w:r>
        <w:r w:rsidRPr="00B1389F">
          <w:rPr>
            <w:sz w:val="22"/>
            <w:szCs w:val="22"/>
          </w:rPr>
          <w:fldChar w:fldCharType="end"/>
        </w:r>
      </w:p>
    </w:sdtContent>
  </w:sdt>
  <w:p w14:paraId="6443AE3A" w14:textId="77777777" w:rsidR="00847059" w:rsidRDefault="008470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722DBA" w14:textId="77777777" w:rsidR="00FA2D6C" w:rsidRDefault="00FA2D6C">
      <w:r>
        <w:separator/>
      </w:r>
    </w:p>
  </w:footnote>
  <w:footnote w:type="continuationSeparator" w:id="0">
    <w:p w14:paraId="7DE2794B" w14:textId="77777777" w:rsidR="00FA2D6C" w:rsidRDefault="00FA2D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16" w:type="dxa"/>
      <w:tblBorders>
        <w:bottom w:val="single" w:sz="18" w:space="0" w:color="00BCB8"/>
        <w:insideH w:val="single" w:sz="18" w:space="0" w:color="FFC000"/>
        <w:insideV w:val="single" w:sz="18" w:space="0" w:color="FFD965"/>
      </w:tblBorders>
      <w:tblLayout w:type="fixed"/>
      <w:tblLook w:val="0400" w:firstRow="0" w:lastRow="0" w:firstColumn="0" w:lastColumn="0" w:noHBand="0" w:noVBand="1"/>
    </w:tblPr>
    <w:tblGrid>
      <w:gridCol w:w="7054"/>
      <w:gridCol w:w="2362"/>
    </w:tblGrid>
    <w:tr w:rsidR="00A50290" w14:paraId="3B2978DC" w14:textId="77777777" w:rsidTr="0024592E">
      <w:trPr>
        <w:trHeight w:val="288"/>
      </w:trPr>
      <w:tc>
        <w:tcPr>
          <w:tcW w:w="7054" w:type="dxa"/>
          <w:vAlign w:val="center"/>
        </w:tcPr>
        <w:p w14:paraId="34011826" w14:textId="77777777" w:rsidR="00A50290" w:rsidRDefault="00A50290" w:rsidP="00A5029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Calibri" w:eastAsia="Calibri" w:hAnsi="Calibri" w:cs="Calibri"/>
              <w:b/>
              <w:color w:val="FFC000"/>
              <w:sz w:val="36"/>
              <w:szCs w:val="36"/>
            </w:rPr>
          </w:pPr>
          <w:r>
            <w:rPr>
              <w:rFonts w:ascii="Calibri" w:eastAsia="Calibri" w:hAnsi="Calibri" w:cs="Calibri"/>
              <w:b/>
              <w:color w:val="7030A0"/>
            </w:rPr>
            <w:t>UNIVERSIDAD TÉCNICA PRIVADA COSMOS</w:t>
          </w:r>
          <w:r>
            <w:rPr>
              <w:rFonts w:ascii="Calibri" w:eastAsia="Calibri" w:hAnsi="Calibri" w:cs="Calibri"/>
              <w:b/>
              <w:color w:val="7030A0"/>
            </w:rPr>
            <w:br/>
            <w:t>“UNITEPC”</w:t>
          </w:r>
          <w:r>
            <w:rPr>
              <w:rFonts w:ascii="Calibri" w:eastAsia="Calibri" w:hAnsi="Calibri" w:cs="Calibri"/>
              <w:b/>
              <w:color w:val="7030A0"/>
            </w:rPr>
            <w:br/>
            <w:t>CARRERA: INGENIERIA DE SISTEMAS</w:t>
          </w:r>
        </w:p>
      </w:tc>
      <w:tc>
        <w:tcPr>
          <w:tcW w:w="2362" w:type="dxa"/>
        </w:tcPr>
        <w:p w14:paraId="290836C2" w14:textId="1C3FC5DB" w:rsidR="00A50290" w:rsidRDefault="007F6088" w:rsidP="00A5029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2132"/>
            </w:tabs>
            <w:rPr>
              <w:rFonts w:ascii="Calibri" w:eastAsia="Calibri" w:hAnsi="Calibri" w:cs="Calibri"/>
              <w:b/>
              <w:color w:val="5B9BD5"/>
              <w:sz w:val="36"/>
              <w:szCs w:val="3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401812A" wp14:editId="379E5066">
                <wp:simplePos x="0" y="0"/>
                <wp:positionH relativeFrom="column">
                  <wp:posOffset>688340</wp:posOffset>
                </wp:positionH>
                <wp:positionV relativeFrom="paragraph">
                  <wp:posOffset>-60960</wp:posOffset>
                </wp:positionV>
                <wp:extent cx="558800" cy="589515"/>
                <wp:effectExtent l="0" t="0" r="0" b="1270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800" cy="5895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A50290">
            <w:rPr>
              <w:rFonts w:ascii="Calibri" w:eastAsia="Calibri" w:hAnsi="Calibri" w:cs="Calibri"/>
              <w:b/>
              <w:noProof/>
              <w:color w:val="5B9BD5"/>
              <w:sz w:val="36"/>
              <w:szCs w:val="36"/>
              <w:lang w:val="en-US" w:eastAsia="en-US"/>
            </w:rPr>
            <w:drawing>
              <wp:inline distT="0" distB="0" distL="0" distR="0" wp14:anchorId="3E5A37F0" wp14:editId="7D13E451">
                <wp:extent cx="638710" cy="533415"/>
                <wp:effectExtent l="0" t="0" r="0" b="0"/>
                <wp:docPr id="9" name="image2.jpg" descr="nuevo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g" descr="nuevo.jp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710" cy="5334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r w:rsidR="00A50290">
            <w:rPr>
              <w:rFonts w:ascii="Calibri" w:eastAsia="Calibri" w:hAnsi="Calibri" w:cs="Calibri"/>
              <w:b/>
              <w:color w:val="5B9BD5"/>
              <w:sz w:val="36"/>
              <w:szCs w:val="36"/>
            </w:rPr>
            <w:t xml:space="preserve"> </w:t>
          </w:r>
          <w:r w:rsidR="00A50290">
            <w:rPr>
              <w:rFonts w:ascii="Calibri" w:eastAsia="Calibri" w:hAnsi="Calibri" w:cs="Calibri"/>
              <w:b/>
              <w:color w:val="5B9BD5"/>
              <w:sz w:val="36"/>
              <w:szCs w:val="36"/>
            </w:rPr>
            <w:tab/>
          </w:r>
        </w:p>
      </w:tc>
    </w:tr>
  </w:tbl>
  <w:p w14:paraId="5CA69099" w14:textId="77777777" w:rsidR="00A50290" w:rsidRDefault="00A5029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21EC"/>
    <w:multiLevelType w:val="hybridMultilevel"/>
    <w:tmpl w:val="1D52498E"/>
    <w:lvl w:ilvl="0" w:tplc="04090001">
      <w:start w:val="1"/>
      <w:numFmt w:val="bullet"/>
      <w:lvlText w:val=""/>
      <w:lvlJc w:val="left"/>
      <w:pPr>
        <w:ind w:left="1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24" w:hanging="360"/>
      </w:pPr>
      <w:rPr>
        <w:rFonts w:ascii="Wingdings" w:hAnsi="Wingdings" w:hint="default"/>
      </w:rPr>
    </w:lvl>
  </w:abstractNum>
  <w:abstractNum w:abstractNumId="1" w15:restartNumberingAfterBreak="0">
    <w:nsid w:val="020B1A40"/>
    <w:multiLevelType w:val="multilevel"/>
    <w:tmpl w:val="75DE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F1C6E"/>
    <w:multiLevelType w:val="hybridMultilevel"/>
    <w:tmpl w:val="CB5E5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8263E5"/>
    <w:multiLevelType w:val="hybridMultilevel"/>
    <w:tmpl w:val="088636E8"/>
    <w:lvl w:ilvl="0" w:tplc="400A000D">
      <w:start w:val="1"/>
      <w:numFmt w:val="bullet"/>
      <w:lvlText w:val=""/>
      <w:lvlJc w:val="left"/>
      <w:pPr>
        <w:ind w:left="11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4" w15:restartNumberingAfterBreak="0">
    <w:nsid w:val="05A36EA2"/>
    <w:multiLevelType w:val="hybridMultilevel"/>
    <w:tmpl w:val="28C67928"/>
    <w:lvl w:ilvl="0" w:tplc="400A0001">
      <w:start w:val="1"/>
      <w:numFmt w:val="bullet"/>
      <w:lvlText w:val=""/>
      <w:lvlJc w:val="left"/>
      <w:pPr>
        <w:ind w:left="-196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524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244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1964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2684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404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124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4844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5564" w:hanging="360"/>
      </w:pPr>
      <w:rPr>
        <w:rFonts w:ascii="Wingdings" w:hAnsi="Wingdings" w:hint="default"/>
      </w:rPr>
    </w:lvl>
  </w:abstractNum>
  <w:abstractNum w:abstractNumId="5" w15:restartNumberingAfterBreak="0">
    <w:nsid w:val="05AD60CC"/>
    <w:multiLevelType w:val="hybridMultilevel"/>
    <w:tmpl w:val="65EC7A80"/>
    <w:lvl w:ilvl="0" w:tplc="400A0001">
      <w:start w:val="1"/>
      <w:numFmt w:val="bullet"/>
      <w:lvlText w:val=""/>
      <w:lvlJc w:val="left"/>
      <w:pPr>
        <w:ind w:left="-196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524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244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1964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2684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404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124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4844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5564" w:hanging="360"/>
      </w:pPr>
      <w:rPr>
        <w:rFonts w:ascii="Wingdings" w:hAnsi="Wingdings" w:hint="default"/>
      </w:rPr>
    </w:lvl>
  </w:abstractNum>
  <w:abstractNum w:abstractNumId="6" w15:restartNumberingAfterBreak="0">
    <w:nsid w:val="076266ED"/>
    <w:multiLevelType w:val="hybridMultilevel"/>
    <w:tmpl w:val="A5845446"/>
    <w:lvl w:ilvl="0" w:tplc="400A0001">
      <w:start w:val="1"/>
      <w:numFmt w:val="bullet"/>
      <w:lvlText w:val=""/>
      <w:lvlJc w:val="left"/>
      <w:pPr>
        <w:ind w:left="-196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524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244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1964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2684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404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124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4844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5564" w:hanging="360"/>
      </w:pPr>
      <w:rPr>
        <w:rFonts w:ascii="Wingdings" w:hAnsi="Wingdings" w:hint="default"/>
      </w:rPr>
    </w:lvl>
  </w:abstractNum>
  <w:abstractNum w:abstractNumId="7" w15:restartNumberingAfterBreak="0">
    <w:nsid w:val="07CF4390"/>
    <w:multiLevelType w:val="multilevel"/>
    <w:tmpl w:val="76CA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090C4B"/>
    <w:multiLevelType w:val="multilevel"/>
    <w:tmpl w:val="9F646F9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-55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166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25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40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461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5528" w:hanging="1800"/>
      </w:pPr>
      <w:rPr>
        <w:rFonts w:hint="default"/>
      </w:rPr>
    </w:lvl>
  </w:abstractNum>
  <w:abstractNum w:abstractNumId="9" w15:restartNumberingAfterBreak="0">
    <w:nsid w:val="0F613ECA"/>
    <w:multiLevelType w:val="hybridMultilevel"/>
    <w:tmpl w:val="F3A46522"/>
    <w:lvl w:ilvl="0" w:tplc="400A000B">
      <w:start w:val="1"/>
      <w:numFmt w:val="bullet"/>
      <w:lvlText w:val=""/>
      <w:lvlJc w:val="left"/>
      <w:pPr>
        <w:ind w:left="-414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0" w15:restartNumberingAfterBreak="0">
    <w:nsid w:val="128D653F"/>
    <w:multiLevelType w:val="hybridMultilevel"/>
    <w:tmpl w:val="DC88D804"/>
    <w:lvl w:ilvl="0" w:tplc="400A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1" w15:restartNumberingAfterBreak="0">
    <w:nsid w:val="145A70C2"/>
    <w:multiLevelType w:val="hybridMultilevel"/>
    <w:tmpl w:val="7C9CEE56"/>
    <w:lvl w:ilvl="0" w:tplc="10BE88BC">
      <w:start w:val="1"/>
      <w:numFmt w:val="decimal"/>
      <w:lvlText w:val="%1."/>
      <w:lvlJc w:val="left"/>
      <w:pPr>
        <w:ind w:left="-916" w:hanging="360"/>
      </w:pPr>
      <w:rPr>
        <w:rFonts w:hint="default"/>
        <w:b/>
        <w:sz w:val="24"/>
      </w:rPr>
    </w:lvl>
    <w:lvl w:ilvl="1" w:tplc="0C0A0019">
      <w:start w:val="1"/>
      <w:numFmt w:val="lowerLetter"/>
      <w:lvlText w:val="%2."/>
      <w:lvlJc w:val="left"/>
      <w:pPr>
        <w:ind w:left="-196" w:hanging="360"/>
      </w:pPr>
    </w:lvl>
    <w:lvl w:ilvl="2" w:tplc="0C0A001B" w:tentative="1">
      <w:start w:val="1"/>
      <w:numFmt w:val="lowerRoman"/>
      <w:lvlText w:val="%3."/>
      <w:lvlJc w:val="right"/>
      <w:pPr>
        <w:ind w:left="524" w:hanging="180"/>
      </w:pPr>
    </w:lvl>
    <w:lvl w:ilvl="3" w:tplc="0C0A000F" w:tentative="1">
      <w:start w:val="1"/>
      <w:numFmt w:val="decimal"/>
      <w:lvlText w:val="%4."/>
      <w:lvlJc w:val="left"/>
      <w:pPr>
        <w:ind w:left="1244" w:hanging="360"/>
      </w:pPr>
    </w:lvl>
    <w:lvl w:ilvl="4" w:tplc="0C0A0019" w:tentative="1">
      <w:start w:val="1"/>
      <w:numFmt w:val="lowerLetter"/>
      <w:lvlText w:val="%5."/>
      <w:lvlJc w:val="left"/>
      <w:pPr>
        <w:ind w:left="1964" w:hanging="360"/>
      </w:pPr>
    </w:lvl>
    <w:lvl w:ilvl="5" w:tplc="0C0A001B" w:tentative="1">
      <w:start w:val="1"/>
      <w:numFmt w:val="lowerRoman"/>
      <w:lvlText w:val="%6."/>
      <w:lvlJc w:val="right"/>
      <w:pPr>
        <w:ind w:left="2684" w:hanging="180"/>
      </w:pPr>
    </w:lvl>
    <w:lvl w:ilvl="6" w:tplc="0C0A000F" w:tentative="1">
      <w:start w:val="1"/>
      <w:numFmt w:val="decimal"/>
      <w:lvlText w:val="%7."/>
      <w:lvlJc w:val="left"/>
      <w:pPr>
        <w:ind w:left="3404" w:hanging="360"/>
      </w:pPr>
    </w:lvl>
    <w:lvl w:ilvl="7" w:tplc="0C0A0019" w:tentative="1">
      <w:start w:val="1"/>
      <w:numFmt w:val="lowerLetter"/>
      <w:lvlText w:val="%8."/>
      <w:lvlJc w:val="left"/>
      <w:pPr>
        <w:ind w:left="4124" w:hanging="360"/>
      </w:pPr>
    </w:lvl>
    <w:lvl w:ilvl="8" w:tplc="0C0A001B" w:tentative="1">
      <w:start w:val="1"/>
      <w:numFmt w:val="lowerRoman"/>
      <w:lvlText w:val="%9."/>
      <w:lvlJc w:val="right"/>
      <w:pPr>
        <w:ind w:left="4844" w:hanging="180"/>
      </w:pPr>
    </w:lvl>
  </w:abstractNum>
  <w:abstractNum w:abstractNumId="12" w15:restartNumberingAfterBreak="0">
    <w:nsid w:val="15C85844"/>
    <w:multiLevelType w:val="hybridMultilevel"/>
    <w:tmpl w:val="BD98E298"/>
    <w:lvl w:ilvl="0" w:tplc="400A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3" w15:restartNumberingAfterBreak="0">
    <w:nsid w:val="1B827378"/>
    <w:multiLevelType w:val="hybridMultilevel"/>
    <w:tmpl w:val="3CEC755E"/>
    <w:lvl w:ilvl="0" w:tplc="400A0001">
      <w:start w:val="1"/>
      <w:numFmt w:val="bullet"/>
      <w:lvlText w:val=""/>
      <w:lvlJc w:val="left"/>
      <w:pPr>
        <w:ind w:left="-196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524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244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1964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2684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404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124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4844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5564" w:hanging="360"/>
      </w:pPr>
      <w:rPr>
        <w:rFonts w:ascii="Wingdings" w:hAnsi="Wingdings" w:hint="default"/>
      </w:rPr>
    </w:lvl>
  </w:abstractNum>
  <w:abstractNum w:abstractNumId="14" w15:restartNumberingAfterBreak="0">
    <w:nsid w:val="20C96EFD"/>
    <w:multiLevelType w:val="hybridMultilevel"/>
    <w:tmpl w:val="5C50F3E4"/>
    <w:lvl w:ilvl="0" w:tplc="04090001">
      <w:start w:val="1"/>
      <w:numFmt w:val="bullet"/>
      <w:lvlText w:val=""/>
      <w:lvlJc w:val="left"/>
      <w:pPr>
        <w:ind w:left="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34" w:hanging="360"/>
      </w:pPr>
      <w:rPr>
        <w:rFonts w:ascii="Wingdings" w:hAnsi="Wingdings" w:hint="default"/>
      </w:rPr>
    </w:lvl>
  </w:abstractNum>
  <w:abstractNum w:abstractNumId="15" w15:restartNumberingAfterBreak="0">
    <w:nsid w:val="227A6905"/>
    <w:multiLevelType w:val="multilevel"/>
    <w:tmpl w:val="E3CCC48E"/>
    <w:lvl w:ilvl="0">
      <w:start w:val="1"/>
      <w:numFmt w:val="decimal"/>
      <w:lvlText w:val="%1."/>
      <w:lvlJc w:val="left"/>
      <w:pPr>
        <w:ind w:left="-41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-54" w:hanging="360"/>
      </w:pPr>
      <w:rPr>
        <w:rFonts w:hint="default"/>
        <w:b w:val="0"/>
        <w:color w:val="auto"/>
      </w:rPr>
    </w:lvl>
    <w:lvl w:ilvl="2">
      <w:start w:val="1"/>
      <w:numFmt w:val="decimal"/>
      <w:isLgl/>
      <w:lvlText w:val="%1.%2.%3"/>
      <w:lvlJc w:val="left"/>
      <w:pPr>
        <w:ind w:left="666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"/>
      <w:lvlJc w:val="left"/>
      <w:pPr>
        <w:ind w:left="1026" w:hanging="720"/>
      </w:pPr>
      <w:rPr>
        <w:rFonts w:hint="default"/>
        <w:b w:val="0"/>
        <w:color w:val="auto"/>
      </w:rPr>
    </w:lvl>
    <w:lvl w:ilvl="4">
      <w:start w:val="1"/>
      <w:numFmt w:val="decimal"/>
      <w:isLgl/>
      <w:lvlText w:val="%1.%2.%3.%4.%5"/>
      <w:lvlJc w:val="left"/>
      <w:pPr>
        <w:ind w:left="1746" w:hanging="1080"/>
      </w:pPr>
      <w:rPr>
        <w:rFonts w:hint="default"/>
        <w:b w:val="0"/>
        <w:color w:val="auto"/>
      </w:rPr>
    </w:lvl>
    <w:lvl w:ilvl="5">
      <w:start w:val="1"/>
      <w:numFmt w:val="decimal"/>
      <w:isLgl/>
      <w:lvlText w:val="%1.%2.%3.%4.%5.%6"/>
      <w:lvlJc w:val="left"/>
      <w:pPr>
        <w:ind w:left="2106" w:hanging="1080"/>
      </w:pPr>
      <w:rPr>
        <w:rFonts w:hint="default"/>
        <w:b w:val="0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2826" w:hanging="1440"/>
      </w:pPr>
      <w:rPr>
        <w:rFonts w:hint="default"/>
        <w:b w:val="0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3186" w:hanging="1440"/>
      </w:pPr>
      <w:rPr>
        <w:rFonts w:hint="default"/>
        <w:b w:val="0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3906" w:hanging="1800"/>
      </w:pPr>
      <w:rPr>
        <w:rFonts w:hint="default"/>
        <w:b w:val="0"/>
        <w:color w:val="auto"/>
      </w:rPr>
    </w:lvl>
  </w:abstractNum>
  <w:abstractNum w:abstractNumId="16" w15:restartNumberingAfterBreak="0">
    <w:nsid w:val="24213DE2"/>
    <w:multiLevelType w:val="hybridMultilevel"/>
    <w:tmpl w:val="810E9F02"/>
    <w:lvl w:ilvl="0" w:tplc="400A000B">
      <w:start w:val="1"/>
      <w:numFmt w:val="bullet"/>
      <w:lvlText w:val=""/>
      <w:lvlJc w:val="left"/>
      <w:pPr>
        <w:ind w:left="-556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7" w15:restartNumberingAfterBreak="0">
    <w:nsid w:val="28E351A6"/>
    <w:multiLevelType w:val="multilevel"/>
    <w:tmpl w:val="2690EC7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-55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11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202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25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40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49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5528" w:hanging="1800"/>
      </w:pPr>
      <w:rPr>
        <w:rFonts w:hint="default"/>
      </w:rPr>
    </w:lvl>
  </w:abstractNum>
  <w:abstractNum w:abstractNumId="18" w15:restartNumberingAfterBreak="0">
    <w:nsid w:val="29B12E22"/>
    <w:multiLevelType w:val="hybridMultilevel"/>
    <w:tmpl w:val="2416D910"/>
    <w:lvl w:ilvl="0" w:tplc="400A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9" w15:restartNumberingAfterBreak="0">
    <w:nsid w:val="2F6912DC"/>
    <w:multiLevelType w:val="hybridMultilevel"/>
    <w:tmpl w:val="5EAEB398"/>
    <w:lvl w:ilvl="0" w:tplc="0409000F">
      <w:start w:val="1"/>
      <w:numFmt w:val="decimal"/>
      <w:lvlText w:val="%1."/>
      <w:lvlJc w:val="left"/>
      <w:pPr>
        <w:ind w:left="-196" w:hanging="360"/>
      </w:pPr>
    </w:lvl>
    <w:lvl w:ilvl="1" w:tplc="04090019" w:tentative="1">
      <w:start w:val="1"/>
      <w:numFmt w:val="lowerLetter"/>
      <w:lvlText w:val="%2."/>
      <w:lvlJc w:val="left"/>
      <w:pPr>
        <w:ind w:left="524" w:hanging="360"/>
      </w:pPr>
    </w:lvl>
    <w:lvl w:ilvl="2" w:tplc="0409001B" w:tentative="1">
      <w:start w:val="1"/>
      <w:numFmt w:val="lowerRoman"/>
      <w:lvlText w:val="%3."/>
      <w:lvlJc w:val="right"/>
      <w:pPr>
        <w:ind w:left="1244" w:hanging="180"/>
      </w:pPr>
    </w:lvl>
    <w:lvl w:ilvl="3" w:tplc="0409000F" w:tentative="1">
      <w:start w:val="1"/>
      <w:numFmt w:val="decimal"/>
      <w:lvlText w:val="%4."/>
      <w:lvlJc w:val="left"/>
      <w:pPr>
        <w:ind w:left="1964" w:hanging="360"/>
      </w:pPr>
    </w:lvl>
    <w:lvl w:ilvl="4" w:tplc="04090019" w:tentative="1">
      <w:start w:val="1"/>
      <w:numFmt w:val="lowerLetter"/>
      <w:lvlText w:val="%5."/>
      <w:lvlJc w:val="left"/>
      <w:pPr>
        <w:ind w:left="2684" w:hanging="360"/>
      </w:pPr>
    </w:lvl>
    <w:lvl w:ilvl="5" w:tplc="0409001B" w:tentative="1">
      <w:start w:val="1"/>
      <w:numFmt w:val="lowerRoman"/>
      <w:lvlText w:val="%6."/>
      <w:lvlJc w:val="right"/>
      <w:pPr>
        <w:ind w:left="3404" w:hanging="180"/>
      </w:pPr>
    </w:lvl>
    <w:lvl w:ilvl="6" w:tplc="0409000F" w:tentative="1">
      <w:start w:val="1"/>
      <w:numFmt w:val="decimal"/>
      <w:lvlText w:val="%7."/>
      <w:lvlJc w:val="left"/>
      <w:pPr>
        <w:ind w:left="4124" w:hanging="360"/>
      </w:pPr>
    </w:lvl>
    <w:lvl w:ilvl="7" w:tplc="04090019" w:tentative="1">
      <w:start w:val="1"/>
      <w:numFmt w:val="lowerLetter"/>
      <w:lvlText w:val="%8."/>
      <w:lvlJc w:val="left"/>
      <w:pPr>
        <w:ind w:left="4844" w:hanging="360"/>
      </w:pPr>
    </w:lvl>
    <w:lvl w:ilvl="8" w:tplc="0409001B" w:tentative="1">
      <w:start w:val="1"/>
      <w:numFmt w:val="lowerRoman"/>
      <w:lvlText w:val="%9."/>
      <w:lvlJc w:val="right"/>
      <w:pPr>
        <w:ind w:left="5564" w:hanging="180"/>
      </w:pPr>
    </w:lvl>
  </w:abstractNum>
  <w:abstractNum w:abstractNumId="20" w15:restartNumberingAfterBreak="0">
    <w:nsid w:val="30A869B7"/>
    <w:multiLevelType w:val="multilevel"/>
    <w:tmpl w:val="D0ACF9F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-55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11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202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25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40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49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5528" w:hanging="1800"/>
      </w:pPr>
      <w:rPr>
        <w:rFonts w:hint="default"/>
      </w:rPr>
    </w:lvl>
  </w:abstractNum>
  <w:abstractNum w:abstractNumId="21" w15:restartNumberingAfterBreak="0">
    <w:nsid w:val="317462CC"/>
    <w:multiLevelType w:val="multilevel"/>
    <w:tmpl w:val="08AA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160C48"/>
    <w:multiLevelType w:val="hybridMultilevel"/>
    <w:tmpl w:val="D09A3D22"/>
    <w:lvl w:ilvl="0" w:tplc="400A000D">
      <w:start w:val="1"/>
      <w:numFmt w:val="bullet"/>
      <w:lvlText w:val=""/>
      <w:lvlJc w:val="left"/>
      <w:pPr>
        <w:ind w:left="76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23" w15:restartNumberingAfterBreak="0">
    <w:nsid w:val="39C02ACE"/>
    <w:multiLevelType w:val="hybridMultilevel"/>
    <w:tmpl w:val="BFEEB1DC"/>
    <w:lvl w:ilvl="0" w:tplc="400A000B">
      <w:start w:val="1"/>
      <w:numFmt w:val="bullet"/>
      <w:lvlText w:val=""/>
      <w:lvlJc w:val="left"/>
      <w:pPr>
        <w:ind w:left="-414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24" w15:restartNumberingAfterBreak="0">
    <w:nsid w:val="3AFF76AF"/>
    <w:multiLevelType w:val="multilevel"/>
    <w:tmpl w:val="EAFA027E"/>
    <w:lvl w:ilvl="0">
      <w:start w:val="1"/>
      <w:numFmt w:val="decimal"/>
      <w:lvlText w:val="%1"/>
      <w:lvlJc w:val="left"/>
      <w:pPr>
        <w:ind w:left="370" w:hanging="3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-546" w:hanging="3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11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202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25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40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49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5528" w:hanging="1800"/>
      </w:pPr>
      <w:rPr>
        <w:rFonts w:hint="default"/>
      </w:rPr>
    </w:lvl>
  </w:abstractNum>
  <w:abstractNum w:abstractNumId="25" w15:restartNumberingAfterBreak="0">
    <w:nsid w:val="3BD400D8"/>
    <w:multiLevelType w:val="multilevel"/>
    <w:tmpl w:val="FCA013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440" w:hanging="720"/>
      </w:pPr>
    </w:lvl>
    <w:lvl w:ilvl="2">
      <w:start w:val="1"/>
      <w:numFmt w:val="decimal"/>
      <w:isLgl/>
      <w:lvlText w:val="%1.%2.%3"/>
      <w:lvlJc w:val="left"/>
      <w:pPr>
        <w:ind w:left="1800" w:hanging="720"/>
      </w:pPr>
    </w:lvl>
    <w:lvl w:ilvl="3">
      <w:start w:val="1"/>
      <w:numFmt w:val="decimal"/>
      <w:isLgl/>
      <w:lvlText w:val="%1.%2.%3.%4"/>
      <w:lvlJc w:val="left"/>
      <w:pPr>
        <w:ind w:left="2520" w:hanging="1080"/>
      </w:pPr>
    </w:lvl>
    <w:lvl w:ilvl="4">
      <w:start w:val="1"/>
      <w:numFmt w:val="decimal"/>
      <w:isLgl/>
      <w:lvlText w:val="%1.%2.%3.%4.%5"/>
      <w:lvlJc w:val="left"/>
      <w:pPr>
        <w:ind w:left="3240" w:hanging="1440"/>
      </w:pPr>
    </w:lvl>
    <w:lvl w:ilvl="5">
      <w:start w:val="1"/>
      <w:numFmt w:val="decimal"/>
      <w:isLgl/>
      <w:lvlText w:val="%1.%2.%3.%4.%5.%6"/>
      <w:lvlJc w:val="left"/>
      <w:pPr>
        <w:ind w:left="3600" w:hanging="1440"/>
      </w:pPr>
    </w:lvl>
    <w:lvl w:ilvl="6">
      <w:start w:val="1"/>
      <w:numFmt w:val="decimal"/>
      <w:isLgl/>
      <w:lvlText w:val="%1.%2.%3.%4.%5.%6.%7"/>
      <w:lvlJc w:val="left"/>
      <w:pPr>
        <w:ind w:left="4320" w:hanging="1800"/>
      </w:p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</w:lvl>
  </w:abstractNum>
  <w:abstractNum w:abstractNumId="26" w15:restartNumberingAfterBreak="0">
    <w:nsid w:val="3EB73974"/>
    <w:multiLevelType w:val="hybridMultilevel"/>
    <w:tmpl w:val="A01E2F5A"/>
    <w:lvl w:ilvl="0" w:tplc="400A0001">
      <w:start w:val="1"/>
      <w:numFmt w:val="bullet"/>
      <w:lvlText w:val=""/>
      <w:lvlJc w:val="left"/>
      <w:pPr>
        <w:ind w:left="-196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524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244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1964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2684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404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124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4844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5564" w:hanging="360"/>
      </w:pPr>
      <w:rPr>
        <w:rFonts w:ascii="Wingdings" w:hAnsi="Wingdings" w:hint="default"/>
      </w:rPr>
    </w:lvl>
  </w:abstractNum>
  <w:abstractNum w:abstractNumId="27" w15:restartNumberingAfterBreak="0">
    <w:nsid w:val="3EEB0EB6"/>
    <w:multiLevelType w:val="hybridMultilevel"/>
    <w:tmpl w:val="18142A0A"/>
    <w:lvl w:ilvl="0" w:tplc="400A000B">
      <w:start w:val="1"/>
      <w:numFmt w:val="bullet"/>
      <w:lvlText w:val=""/>
      <w:lvlJc w:val="left"/>
      <w:pPr>
        <w:ind w:left="-414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28" w15:restartNumberingAfterBreak="0">
    <w:nsid w:val="44401531"/>
    <w:multiLevelType w:val="multilevel"/>
    <w:tmpl w:val="7430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9C4646"/>
    <w:multiLevelType w:val="hybridMultilevel"/>
    <w:tmpl w:val="5840E844"/>
    <w:lvl w:ilvl="0" w:tplc="400A000B">
      <w:start w:val="1"/>
      <w:numFmt w:val="bullet"/>
      <w:lvlText w:val=""/>
      <w:lvlJc w:val="left"/>
      <w:pPr>
        <w:ind w:left="-556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30" w15:restartNumberingAfterBreak="0">
    <w:nsid w:val="45AD4E30"/>
    <w:multiLevelType w:val="hybridMultilevel"/>
    <w:tmpl w:val="F0AECFDA"/>
    <w:lvl w:ilvl="0" w:tplc="400A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31" w15:restartNumberingAfterBreak="0">
    <w:nsid w:val="45CD0AEC"/>
    <w:multiLevelType w:val="singleLevel"/>
    <w:tmpl w:val="635C33CE"/>
    <w:lvl w:ilvl="0">
      <w:start w:val="10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32" w15:restartNumberingAfterBreak="0">
    <w:nsid w:val="4A8F11C3"/>
    <w:multiLevelType w:val="multilevel"/>
    <w:tmpl w:val="061A586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theme="minorBidi"/>
      </w:rPr>
    </w:lvl>
    <w:lvl w:ilvl="1">
      <w:start w:val="1"/>
      <w:numFmt w:val="decimal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33" w15:restartNumberingAfterBreak="0">
    <w:nsid w:val="4D015A72"/>
    <w:multiLevelType w:val="hybridMultilevel"/>
    <w:tmpl w:val="FFC6F84A"/>
    <w:lvl w:ilvl="0" w:tplc="400A000D">
      <w:start w:val="1"/>
      <w:numFmt w:val="bullet"/>
      <w:lvlText w:val=""/>
      <w:lvlJc w:val="left"/>
      <w:pPr>
        <w:ind w:left="-556" w:hanging="360"/>
      </w:pPr>
      <w:rPr>
        <w:rFonts w:ascii="Wingdings" w:hAnsi="Wingdings" w:hint="default"/>
        <w:b/>
        <w:sz w:val="24"/>
      </w:rPr>
    </w:lvl>
    <w:lvl w:ilvl="1" w:tplc="40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34" w15:restartNumberingAfterBreak="0">
    <w:nsid w:val="4D8A6679"/>
    <w:multiLevelType w:val="hybridMultilevel"/>
    <w:tmpl w:val="14D0D6AE"/>
    <w:lvl w:ilvl="0" w:tplc="04090001">
      <w:start w:val="1"/>
      <w:numFmt w:val="bullet"/>
      <w:lvlText w:val=""/>
      <w:lvlJc w:val="left"/>
      <w:pPr>
        <w:ind w:left="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34" w:hanging="360"/>
      </w:pPr>
      <w:rPr>
        <w:rFonts w:ascii="Wingdings" w:hAnsi="Wingdings" w:hint="default"/>
      </w:rPr>
    </w:lvl>
  </w:abstractNum>
  <w:abstractNum w:abstractNumId="35" w15:restartNumberingAfterBreak="0">
    <w:nsid w:val="5039515E"/>
    <w:multiLevelType w:val="hybridMultilevel"/>
    <w:tmpl w:val="AE86E73C"/>
    <w:lvl w:ilvl="0" w:tplc="0409000F">
      <w:start w:val="1"/>
      <w:numFmt w:val="decimal"/>
      <w:lvlText w:val="%1."/>
      <w:lvlJc w:val="left"/>
      <w:pPr>
        <w:ind w:left="-196" w:hanging="360"/>
      </w:pPr>
    </w:lvl>
    <w:lvl w:ilvl="1" w:tplc="04090019" w:tentative="1">
      <w:start w:val="1"/>
      <w:numFmt w:val="lowerLetter"/>
      <w:lvlText w:val="%2."/>
      <w:lvlJc w:val="left"/>
      <w:pPr>
        <w:ind w:left="524" w:hanging="360"/>
      </w:pPr>
    </w:lvl>
    <w:lvl w:ilvl="2" w:tplc="0409001B" w:tentative="1">
      <w:start w:val="1"/>
      <w:numFmt w:val="lowerRoman"/>
      <w:lvlText w:val="%3."/>
      <w:lvlJc w:val="right"/>
      <w:pPr>
        <w:ind w:left="1244" w:hanging="180"/>
      </w:pPr>
    </w:lvl>
    <w:lvl w:ilvl="3" w:tplc="0409000F" w:tentative="1">
      <w:start w:val="1"/>
      <w:numFmt w:val="decimal"/>
      <w:lvlText w:val="%4."/>
      <w:lvlJc w:val="left"/>
      <w:pPr>
        <w:ind w:left="1964" w:hanging="360"/>
      </w:pPr>
    </w:lvl>
    <w:lvl w:ilvl="4" w:tplc="04090019" w:tentative="1">
      <w:start w:val="1"/>
      <w:numFmt w:val="lowerLetter"/>
      <w:lvlText w:val="%5."/>
      <w:lvlJc w:val="left"/>
      <w:pPr>
        <w:ind w:left="2684" w:hanging="360"/>
      </w:pPr>
    </w:lvl>
    <w:lvl w:ilvl="5" w:tplc="0409001B" w:tentative="1">
      <w:start w:val="1"/>
      <w:numFmt w:val="lowerRoman"/>
      <w:lvlText w:val="%6."/>
      <w:lvlJc w:val="right"/>
      <w:pPr>
        <w:ind w:left="3404" w:hanging="180"/>
      </w:pPr>
    </w:lvl>
    <w:lvl w:ilvl="6" w:tplc="0409000F" w:tentative="1">
      <w:start w:val="1"/>
      <w:numFmt w:val="decimal"/>
      <w:lvlText w:val="%7."/>
      <w:lvlJc w:val="left"/>
      <w:pPr>
        <w:ind w:left="4124" w:hanging="360"/>
      </w:pPr>
    </w:lvl>
    <w:lvl w:ilvl="7" w:tplc="04090019" w:tentative="1">
      <w:start w:val="1"/>
      <w:numFmt w:val="lowerLetter"/>
      <w:lvlText w:val="%8."/>
      <w:lvlJc w:val="left"/>
      <w:pPr>
        <w:ind w:left="4844" w:hanging="360"/>
      </w:pPr>
    </w:lvl>
    <w:lvl w:ilvl="8" w:tplc="0409001B" w:tentative="1">
      <w:start w:val="1"/>
      <w:numFmt w:val="lowerRoman"/>
      <w:lvlText w:val="%9."/>
      <w:lvlJc w:val="right"/>
      <w:pPr>
        <w:ind w:left="5564" w:hanging="180"/>
      </w:pPr>
    </w:lvl>
  </w:abstractNum>
  <w:abstractNum w:abstractNumId="36" w15:restartNumberingAfterBreak="0">
    <w:nsid w:val="523D23F9"/>
    <w:multiLevelType w:val="multilevel"/>
    <w:tmpl w:val="441A21A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theme="minorBidi"/>
      </w:rPr>
    </w:lvl>
    <w:lvl w:ilvl="1">
      <w:start w:val="1"/>
      <w:numFmt w:val="decimal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37" w15:restartNumberingAfterBreak="0">
    <w:nsid w:val="53633210"/>
    <w:multiLevelType w:val="multilevel"/>
    <w:tmpl w:val="995A7A0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-55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11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202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25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40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49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5528" w:hanging="1800"/>
      </w:pPr>
      <w:rPr>
        <w:rFonts w:hint="default"/>
      </w:rPr>
    </w:lvl>
  </w:abstractNum>
  <w:abstractNum w:abstractNumId="38" w15:restartNumberingAfterBreak="0">
    <w:nsid w:val="5C766DD1"/>
    <w:multiLevelType w:val="hybridMultilevel"/>
    <w:tmpl w:val="97EA630A"/>
    <w:lvl w:ilvl="0" w:tplc="400A000B">
      <w:start w:val="1"/>
      <w:numFmt w:val="bullet"/>
      <w:lvlText w:val=""/>
      <w:lvlJc w:val="left"/>
      <w:pPr>
        <w:ind w:left="-556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39" w15:restartNumberingAfterBreak="0">
    <w:nsid w:val="5EAA6AED"/>
    <w:multiLevelType w:val="hybridMultilevel"/>
    <w:tmpl w:val="83ACF9C0"/>
    <w:lvl w:ilvl="0" w:tplc="400A000B">
      <w:start w:val="1"/>
      <w:numFmt w:val="bullet"/>
      <w:lvlText w:val=""/>
      <w:lvlJc w:val="left"/>
      <w:pPr>
        <w:ind w:left="-414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40" w15:restartNumberingAfterBreak="0">
    <w:nsid w:val="5FA45A28"/>
    <w:multiLevelType w:val="hybridMultilevel"/>
    <w:tmpl w:val="F5904164"/>
    <w:lvl w:ilvl="0" w:tplc="04090001">
      <w:start w:val="1"/>
      <w:numFmt w:val="bullet"/>
      <w:lvlText w:val=""/>
      <w:lvlJc w:val="left"/>
      <w:pPr>
        <w:ind w:left="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1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70" w:hanging="360"/>
      </w:pPr>
      <w:rPr>
        <w:rFonts w:ascii="Wingdings" w:hAnsi="Wingdings" w:hint="default"/>
      </w:rPr>
    </w:lvl>
  </w:abstractNum>
  <w:abstractNum w:abstractNumId="41" w15:restartNumberingAfterBreak="0">
    <w:nsid w:val="5FEF10BE"/>
    <w:multiLevelType w:val="hybridMultilevel"/>
    <w:tmpl w:val="F7C86940"/>
    <w:lvl w:ilvl="0" w:tplc="400A000B">
      <w:start w:val="1"/>
      <w:numFmt w:val="bullet"/>
      <w:lvlText w:val=""/>
      <w:lvlJc w:val="left"/>
      <w:pPr>
        <w:ind w:left="-556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42" w15:restartNumberingAfterBreak="0">
    <w:nsid w:val="69B92B30"/>
    <w:multiLevelType w:val="multilevel"/>
    <w:tmpl w:val="2BDC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8D2002"/>
    <w:multiLevelType w:val="hybridMultilevel"/>
    <w:tmpl w:val="6904301C"/>
    <w:lvl w:ilvl="0" w:tplc="04090001">
      <w:start w:val="1"/>
      <w:numFmt w:val="bullet"/>
      <w:lvlText w:val=""/>
      <w:lvlJc w:val="left"/>
      <w:pPr>
        <w:ind w:left="-1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64" w:hanging="360"/>
      </w:pPr>
      <w:rPr>
        <w:rFonts w:ascii="Wingdings" w:hAnsi="Wingdings" w:hint="default"/>
      </w:rPr>
    </w:lvl>
  </w:abstractNum>
  <w:abstractNum w:abstractNumId="44" w15:restartNumberingAfterBreak="0">
    <w:nsid w:val="6CC5122D"/>
    <w:multiLevelType w:val="hybridMultilevel"/>
    <w:tmpl w:val="09125408"/>
    <w:lvl w:ilvl="0" w:tplc="400A0001">
      <w:start w:val="1"/>
      <w:numFmt w:val="bullet"/>
      <w:lvlText w:val=""/>
      <w:lvlJc w:val="left"/>
      <w:pPr>
        <w:ind w:left="-196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524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244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1964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2684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404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124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4844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5564" w:hanging="360"/>
      </w:pPr>
      <w:rPr>
        <w:rFonts w:ascii="Wingdings" w:hAnsi="Wingdings" w:hint="default"/>
      </w:rPr>
    </w:lvl>
  </w:abstractNum>
  <w:abstractNum w:abstractNumId="45" w15:restartNumberingAfterBreak="0">
    <w:nsid w:val="726718EC"/>
    <w:multiLevelType w:val="multilevel"/>
    <w:tmpl w:val="B8D6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8F78DC"/>
    <w:multiLevelType w:val="hybridMultilevel"/>
    <w:tmpl w:val="E5B87D24"/>
    <w:lvl w:ilvl="0" w:tplc="400A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47" w15:restartNumberingAfterBreak="0">
    <w:nsid w:val="779B50E0"/>
    <w:multiLevelType w:val="hybridMultilevel"/>
    <w:tmpl w:val="ECE24088"/>
    <w:lvl w:ilvl="0" w:tplc="400A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48" w15:restartNumberingAfterBreak="0">
    <w:nsid w:val="7B647E89"/>
    <w:multiLevelType w:val="hybridMultilevel"/>
    <w:tmpl w:val="4424AF60"/>
    <w:lvl w:ilvl="0" w:tplc="400A0001">
      <w:start w:val="1"/>
      <w:numFmt w:val="bullet"/>
      <w:lvlText w:val=""/>
      <w:lvlJc w:val="left"/>
      <w:pPr>
        <w:ind w:left="-556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49" w15:restartNumberingAfterBreak="0">
    <w:nsid w:val="7C192661"/>
    <w:multiLevelType w:val="hybridMultilevel"/>
    <w:tmpl w:val="0840F7C2"/>
    <w:lvl w:ilvl="0" w:tplc="04090001">
      <w:start w:val="1"/>
      <w:numFmt w:val="bullet"/>
      <w:lvlText w:val=""/>
      <w:lvlJc w:val="left"/>
      <w:pPr>
        <w:ind w:left="1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24" w:hanging="360"/>
      </w:pPr>
      <w:rPr>
        <w:rFonts w:ascii="Wingdings" w:hAnsi="Wingdings" w:hint="default"/>
      </w:rPr>
    </w:lvl>
  </w:abstractNum>
  <w:abstractNum w:abstractNumId="50" w15:restartNumberingAfterBreak="0">
    <w:nsid w:val="7E694E34"/>
    <w:multiLevelType w:val="hybridMultilevel"/>
    <w:tmpl w:val="D19AB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ECA5B73"/>
    <w:multiLevelType w:val="hybridMultilevel"/>
    <w:tmpl w:val="2238178A"/>
    <w:lvl w:ilvl="0" w:tplc="400A0001">
      <w:start w:val="1"/>
      <w:numFmt w:val="bullet"/>
      <w:lvlText w:val=""/>
      <w:lvlJc w:val="left"/>
      <w:pPr>
        <w:ind w:left="-196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524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244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1964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2684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404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124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4844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5564" w:hanging="360"/>
      </w:pPr>
      <w:rPr>
        <w:rFonts w:ascii="Wingdings" w:hAnsi="Wingdings" w:hint="default"/>
      </w:rPr>
    </w:lvl>
  </w:abstractNum>
  <w:abstractNum w:abstractNumId="52" w15:restartNumberingAfterBreak="0">
    <w:nsid w:val="7FD01EAE"/>
    <w:multiLevelType w:val="multilevel"/>
    <w:tmpl w:val="41D4B69C"/>
    <w:lvl w:ilvl="0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-536" w:hanging="3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-11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202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25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3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405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497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5528" w:hanging="1800"/>
      </w:pPr>
      <w:rPr>
        <w:rFonts w:hint="default"/>
      </w:rPr>
    </w:lvl>
  </w:abstractNum>
  <w:num w:numId="1" w16cid:durableId="867524795">
    <w:abstractNumId w:val="31"/>
  </w:num>
  <w:num w:numId="2" w16cid:durableId="764805990">
    <w:abstractNumId w:val="11"/>
  </w:num>
  <w:num w:numId="3" w16cid:durableId="986588273">
    <w:abstractNumId w:val="3"/>
  </w:num>
  <w:num w:numId="4" w16cid:durableId="1013341375">
    <w:abstractNumId w:val="5"/>
  </w:num>
  <w:num w:numId="5" w16cid:durableId="1829635450">
    <w:abstractNumId w:val="33"/>
  </w:num>
  <w:num w:numId="6" w16cid:durableId="1403217963">
    <w:abstractNumId w:val="22"/>
  </w:num>
  <w:num w:numId="7" w16cid:durableId="1919511644">
    <w:abstractNumId w:val="18"/>
  </w:num>
  <w:num w:numId="8" w16cid:durableId="470710918">
    <w:abstractNumId w:val="46"/>
  </w:num>
  <w:num w:numId="9" w16cid:durableId="79261095">
    <w:abstractNumId w:val="27"/>
  </w:num>
  <w:num w:numId="10" w16cid:durableId="1102919346">
    <w:abstractNumId w:val="47"/>
  </w:num>
  <w:num w:numId="11" w16cid:durableId="422724225">
    <w:abstractNumId w:val="30"/>
  </w:num>
  <w:num w:numId="12" w16cid:durableId="1686787731">
    <w:abstractNumId w:val="38"/>
  </w:num>
  <w:num w:numId="13" w16cid:durableId="624850963">
    <w:abstractNumId w:val="29"/>
  </w:num>
  <w:num w:numId="14" w16cid:durableId="809590258">
    <w:abstractNumId w:val="16"/>
  </w:num>
  <w:num w:numId="15" w16cid:durableId="1945183543">
    <w:abstractNumId w:val="48"/>
  </w:num>
  <w:num w:numId="16" w16cid:durableId="378359469">
    <w:abstractNumId w:val="41"/>
  </w:num>
  <w:num w:numId="17" w16cid:durableId="1608806641">
    <w:abstractNumId w:val="12"/>
  </w:num>
  <w:num w:numId="18" w16cid:durableId="76750694">
    <w:abstractNumId w:val="23"/>
  </w:num>
  <w:num w:numId="19" w16cid:durableId="496382579">
    <w:abstractNumId w:val="10"/>
  </w:num>
  <w:num w:numId="20" w16cid:durableId="734397687">
    <w:abstractNumId w:val="9"/>
  </w:num>
  <w:num w:numId="21" w16cid:durableId="2110007440">
    <w:abstractNumId w:val="39"/>
  </w:num>
  <w:num w:numId="22" w16cid:durableId="519590260">
    <w:abstractNumId w:val="13"/>
  </w:num>
  <w:num w:numId="23" w16cid:durableId="116373927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820804292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62241318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543101532">
    <w:abstractNumId w:val="15"/>
  </w:num>
  <w:num w:numId="27" w16cid:durableId="527527207">
    <w:abstractNumId w:val="52"/>
  </w:num>
  <w:num w:numId="28" w16cid:durableId="512888494">
    <w:abstractNumId w:val="35"/>
  </w:num>
  <w:num w:numId="29" w16cid:durableId="1248273767">
    <w:abstractNumId w:val="24"/>
  </w:num>
  <w:num w:numId="30" w16cid:durableId="609317709">
    <w:abstractNumId w:val="19"/>
  </w:num>
  <w:num w:numId="31" w16cid:durableId="1654411251">
    <w:abstractNumId w:val="17"/>
  </w:num>
  <w:num w:numId="32" w16cid:durableId="298846823">
    <w:abstractNumId w:val="34"/>
  </w:num>
  <w:num w:numId="33" w16cid:durableId="1791432161">
    <w:abstractNumId w:val="2"/>
  </w:num>
  <w:num w:numId="34" w16cid:durableId="1744713411">
    <w:abstractNumId w:val="14"/>
  </w:num>
  <w:num w:numId="35" w16cid:durableId="1448038430">
    <w:abstractNumId w:val="50"/>
  </w:num>
  <w:num w:numId="36" w16cid:durableId="203949967">
    <w:abstractNumId w:val="40"/>
  </w:num>
  <w:num w:numId="37" w16cid:durableId="392119086">
    <w:abstractNumId w:val="37"/>
  </w:num>
  <w:num w:numId="38" w16cid:durableId="602538421">
    <w:abstractNumId w:val="43"/>
  </w:num>
  <w:num w:numId="39" w16cid:durableId="1400205886">
    <w:abstractNumId w:val="49"/>
  </w:num>
  <w:num w:numId="40" w16cid:durableId="2001349633">
    <w:abstractNumId w:val="0"/>
  </w:num>
  <w:num w:numId="41" w16cid:durableId="1722944233">
    <w:abstractNumId w:val="8"/>
  </w:num>
  <w:num w:numId="42" w16cid:durableId="612324056">
    <w:abstractNumId w:val="20"/>
  </w:num>
  <w:num w:numId="43" w16cid:durableId="1151217364">
    <w:abstractNumId w:val="26"/>
  </w:num>
  <w:num w:numId="44" w16cid:durableId="410125288">
    <w:abstractNumId w:val="4"/>
  </w:num>
  <w:num w:numId="45" w16cid:durableId="1611235172">
    <w:abstractNumId w:val="44"/>
  </w:num>
  <w:num w:numId="46" w16cid:durableId="1174300171">
    <w:abstractNumId w:val="21"/>
  </w:num>
  <w:num w:numId="47" w16cid:durableId="1692608672">
    <w:abstractNumId w:val="1"/>
  </w:num>
  <w:num w:numId="48" w16cid:durableId="1688368787">
    <w:abstractNumId w:val="28"/>
  </w:num>
  <w:num w:numId="49" w16cid:durableId="46951867">
    <w:abstractNumId w:val="42"/>
  </w:num>
  <w:num w:numId="50" w16cid:durableId="644547120">
    <w:abstractNumId w:val="45"/>
  </w:num>
  <w:num w:numId="51" w16cid:durableId="2071806034">
    <w:abstractNumId w:val="7"/>
  </w:num>
  <w:num w:numId="52" w16cid:durableId="1522207857">
    <w:abstractNumId w:val="6"/>
  </w:num>
  <w:num w:numId="53" w16cid:durableId="795221256">
    <w:abstractNumId w:val="5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056"/>
    <w:rsid w:val="0001078E"/>
    <w:rsid w:val="00021CD3"/>
    <w:rsid w:val="00035822"/>
    <w:rsid w:val="00050A4C"/>
    <w:rsid w:val="0005596B"/>
    <w:rsid w:val="00056977"/>
    <w:rsid w:val="00072A97"/>
    <w:rsid w:val="0008139E"/>
    <w:rsid w:val="00082540"/>
    <w:rsid w:val="00083AE3"/>
    <w:rsid w:val="00094A46"/>
    <w:rsid w:val="000A6C64"/>
    <w:rsid w:val="000C7A0A"/>
    <w:rsid w:val="000E64CB"/>
    <w:rsid w:val="000F36F9"/>
    <w:rsid w:val="001010BC"/>
    <w:rsid w:val="0010715C"/>
    <w:rsid w:val="00114C12"/>
    <w:rsid w:val="001327F7"/>
    <w:rsid w:val="00144D14"/>
    <w:rsid w:val="00145F6C"/>
    <w:rsid w:val="00181E6D"/>
    <w:rsid w:val="00185379"/>
    <w:rsid w:val="0018606E"/>
    <w:rsid w:val="0019649E"/>
    <w:rsid w:val="001A0515"/>
    <w:rsid w:val="001A53A3"/>
    <w:rsid w:val="001C3300"/>
    <w:rsid w:val="001D0ABF"/>
    <w:rsid w:val="001D5A95"/>
    <w:rsid w:val="001E2887"/>
    <w:rsid w:val="00202BFB"/>
    <w:rsid w:val="00205A50"/>
    <w:rsid w:val="002064FF"/>
    <w:rsid w:val="00212DFB"/>
    <w:rsid w:val="00212F30"/>
    <w:rsid w:val="00213142"/>
    <w:rsid w:val="00222E1E"/>
    <w:rsid w:val="002336CB"/>
    <w:rsid w:val="0024463E"/>
    <w:rsid w:val="00273EF5"/>
    <w:rsid w:val="002806EC"/>
    <w:rsid w:val="0028292E"/>
    <w:rsid w:val="002856CA"/>
    <w:rsid w:val="00285703"/>
    <w:rsid w:val="002F2BA4"/>
    <w:rsid w:val="002F4770"/>
    <w:rsid w:val="003113D6"/>
    <w:rsid w:val="00327804"/>
    <w:rsid w:val="003300EB"/>
    <w:rsid w:val="00341E20"/>
    <w:rsid w:val="00352216"/>
    <w:rsid w:val="003531BE"/>
    <w:rsid w:val="00366569"/>
    <w:rsid w:val="00367A59"/>
    <w:rsid w:val="00370061"/>
    <w:rsid w:val="0037581C"/>
    <w:rsid w:val="003963F5"/>
    <w:rsid w:val="003A3FE6"/>
    <w:rsid w:val="003A421A"/>
    <w:rsid w:val="003B4CF7"/>
    <w:rsid w:val="003B7A6B"/>
    <w:rsid w:val="003D4916"/>
    <w:rsid w:val="003E3E1A"/>
    <w:rsid w:val="00405B91"/>
    <w:rsid w:val="004105D4"/>
    <w:rsid w:val="00413522"/>
    <w:rsid w:val="0044096E"/>
    <w:rsid w:val="00441F70"/>
    <w:rsid w:val="00471685"/>
    <w:rsid w:val="00481D19"/>
    <w:rsid w:val="004917A4"/>
    <w:rsid w:val="00493ABA"/>
    <w:rsid w:val="00497171"/>
    <w:rsid w:val="004C0C29"/>
    <w:rsid w:val="004C613A"/>
    <w:rsid w:val="004D0029"/>
    <w:rsid w:val="004D6AA2"/>
    <w:rsid w:val="004E5BE0"/>
    <w:rsid w:val="004F038F"/>
    <w:rsid w:val="004F29C7"/>
    <w:rsid w:val="00521864"/>
    <w:rsid w:val="005672C3"/>
    <w:rsid w:val="00581AC4"/>
    <w:rsid w:val="005B73A9"/>
    <w:rsid w:val="005C7A0B"/>
    <w:rsid w:val="005D2C31"/>
    <w:rsid w:val="005D6087"/>
    <w:rsid w:val="006129BA"/>
    <w:rsid w:val="00623D55"/>
    <w:rsid w:val="00644C80"/>
    <w:rsid w:val="00661306"/>
    <w:rsid w:val="00670E29"/>
    <w:rsid w:val="006957FE"/>
    <w:rsid w:val="006A0F85"/>
    <w:rsid w:val="006A135A"/>
    <w:rsid w:val="006A35C3"/>
    <w:rsid w:val="006C4BD6"/>
    <w:rsid w:val="006D1018"/>
    <w:rsid w:val="006E0DD4"/>
    <w:rsid w:val="006E442B"/>
    <w:rsid w:val="006F5DF9"/>
    <w:rsid w:val="00701164"/>
    <w:rsid w:val="00722E5C"/>
    <w:rsid w:val="00735C1A"/>
    <w:rsid w:val="00767FDD"/>
    <w:rsid w:val="0077603A"/>
    <w:rsid w:val="0078373B"/>
    <w:rsid w:val="00783761"/>
    <w:rsid w:val="007935A5"/>
    <w:rsid w:val="007965C8"/>
    <w:rsid w:val="007C2C8D"/>
    <w:rsid w:val="007C5187"/>
    <w:rsid w:val="007D1CD0"/>
    <w:rsid w:val="007E6431"/>
    <w:rsid w:val="007F1B6E"/>
    <w:rsid w:val="007F6088"/>
    <w:rsid w:val="007F6F88"/>
    <w:rsid w:val="00805E01"/>
    <w:rsid w:val="008218C3"/>
    <w:rsid w:val="00825622"/>
    <w:rsid w:val="008273F2"/>
    <w:rsid w:val="00834B4C"/>
    <w:rsid w:val="00847059"/>
    <w:rsid w:val="00850E91"/>
    <w:rsid w:val="00851932"/>
    <w:rsid w:val="00892F48"/>
    <w:rsid w:val="008A0C2C"/>
    <w:rsid w:val="008C1EFF"/>
    <w:rsid w:val="008F7BC7"/>
    <w:rsid w:val="00923A2F"/>
    <w:rsid w:val="009258BD"/>
    <w:rsid w:val="0094413E"/>
    <w:rsid w:val="0095015B"/>
    <w:rsid w:val="0095405B"/>
    <w:rsid w:val="00957DA7"/>
    <w:rsid w:val="00964A17"/>
    <w:rsid w:val="00971A6C"/>
    <w:rsid w:val="0097659E"/>
    <w:rsid w:val="00976FF8"/>
    <w:rsid w:val="00980BAA"/>
    <w:rsid w:val="009B34D3"/>
    <w:rsid w:val="009B7E61"/>
    <w:rsid w:val="009C565E"/>
    <w:rsid w:val="009D599C"/>
    <w:rsid w:val="009E1431"/>
    <w:rsid w:val="009F0AEB"/>
    <w:rsid w:val="009F3357"/>
    <w:rsid w:val="00A105A4"/>
    <w:rsid w:val="00A11C9A"/>
    <w:rsid w:val="00A27A90"/>
    <w:rsid w:val="00A37252"/>
    <w:rsid w:val="00A47FF1"/>
    <w:rsid w:val="00A50290"/>
    <w:rsid w:val="00A5594D"/>
    <w:rsid w:val="00A73352"/>
    <w:rsid w:val="00A9191E"/>
    <w:rsid w:val="00A922B0"/>
    <w:rsid w:val="00AB2709"/>
    <w:rsid w:val="00AD31A6"/>
    <w:rsid w:val="00AE05D9"/>
    <w:rsid w:val="00AE61C8"/>
    <w:rsid w:val="00AF3CA7"/>
    <w:rsid w:val="00B03DF6"/>
    <w:rsid w:val="00B1389F"/>
    <w:rsid w:val="00B45487"/>
    <w:rsid w:val="00B778E3"/>
    <w:rsid w:val="00B95B8D"/>
    <w:rsid w:val="00B9796A"/>
    <w:rsid w:val="00BA23BA"/>
    <w:rsid w:val="00BB2A2D"/>
    <w:rsid w:val="00BC2F31"/>
    <w:rsid w:val="00BC7939"/>
    <w:rsid w:val="00BE1B68"/>
    <w:rsid w:val="00BE3F6C"/>
    <w:rsid w:val="00C16261"/>
    <w:rsid w:val="00C20541"/>
    <w:rsid w:val="00C23380"/>
    <w:rsid w:val="00C4369A"/>
    <w:rsid w:val="00C7019B"/>
    <w:rsid w:val="00CB7EAE"/>
    <w:rsid w:val="00CD1C0D"/>
    <w:rsid w:val="00CF3177"/>
    <w:rsid w:val="00D14430"/>
    <w:rsid w:val="00D16B4B"/>
    <w:rsid w:val="00D26BAD"/>
    <w:rsid w:val="00D403A4"/>
    <w:rsid w:val="00D45BC4"/>
    <w:rsid w:val="00D5209C"/>
    <w:rsid w:val="00D63A70"/>
    <w:rsid w:val="00D73E79"/>
    <w:rsid w:val="00D830D0"/>
    <w:rsid w:val="00D849B1"/>
    <w:rsid w:val="00D8668E"/>
    <w:rsid w:val="00D93A65"/>
    <w:rsid w:val="00DA7626"/>
    <w:rsid w:val="00DB1723"/>
    <w:rsid w:val="00DB6B4F"/>
    <w:rsid w:val="00DB751A"/>
    <w:rsid w:val="00DC1E9A"/>
    <w:rsid w:val="00DC48E5"/>
    <w:rsid w:val="00DE34B0"/>
    <w:rsid w:val="00E15132"/>
    <w:rsid w:val="00E15814"/>
    <w:rsid w:val="00E2704E"/>
    <w:rsid w:val="00E36ECD"/>
    <w:rsid w:val="00E83017"/>
    <w:rsid w:val="00E91056"/>
    <w:rsid w:val="00ED548F"/>
    <w:rsid w:val="00EF197B"/>
    <w:rsid w:val="00EF48AC"/>
    <w:rsid w:val="00F005F6"/>
    <w:rsid w:val="00F034D0"/>
    <w:rsid w:val="00F03DCE"/>
    <w:rsid w:val="00F30471"/>
    <w:rsid w:val="00F32978"/>
    <w:rsid w:val="00F3690E"/>
    <w:rsid w:val="00F418BF"/>
    <w:rsid w:val="00F51706"/>
    <w:rsid w:val="00F76A4E"/>
    <w:rsid w:val="00F80189"/>
    <w:rsid w:val="00F83A63"/>
    <w:rsid w:val="00F939E1"/>
    <w:rsid w:val="00FA2D6C"/>
    <w:rsid w:val="00FC5AD6"/>
    <w:rsid w:val="00FD7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B98844"/>
  <w15:docId w15:val="{64DDB426-889E-4008-BFB0-863349780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056"/>
    <w:pPr>
      <w:spacing w:after="0" w:line="240" w:lineRule="auto"/>
    </w:pPr>
    <w:rPr>
      <w:rFonts w:ascii="Arial" w:eastAsia="Times New Roman" w:hAnsi="Arial" w:cs="Times New Roman"/>
      <w:bCs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81AC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E15132"/>
    <w:pPr>
      <w:keepNext/>
      <w:outlineLvl w:val="1"/>
    </w:pPr>
    <w:rPr>
      <w:rFonts w:cs="Arial"/>
      <w:b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5B9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E910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rsid w:val="00E9105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91056"/>
    <w:rPr>
      <w:rFonts w:ascii="Arial" w:eastAsia="Times New Roman" w:hAnsi="Arial" w:cs="Times New Roman"/>
      <w:bCs/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rsid w:val="00E9105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91056"/>
    <w:rPr>
      <w:rFonts w:ascii="Arial" w:eastAsia="Times New Roman" w:hAnsi="Arial" w:cs="Times New Roman"/>
      <w:bCs/>
      <w:sz w:val="24"/>
      <w:szCs w:val="24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E91056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E91056"/>
    <w:rPr>
      <w:rFonts w:ascii="Arial" w:eastAsia="Times New Roman" w:hAnsi="Arial" w:cs="Times New Roman"/>
      <w:bCs/>
      <w:sz w:val="16"/>
      <w:szCs w:val="16"/>
      <w:lang w:val="es-ES" w:eastAsia="es-ES"/>
    </w:rPr>
  </w:style>
  <w:style w:type="character" w:styleId="Textoennegrita">
    <w:name w:val="Strong"/>
    <w:qFormat/>
    <w:rsid w:val="00E91056"/>
    <w:rPr>
      <w:b/>
      <w:bCs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E91056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E91056"/>
    <w:rPr>
      <w:rFonts w:ascii="Arial" w:eastAsia="Times New Roman" w:hAnsi="Arial" w:cs="Times New Roman"/>
      <w:bCs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24463E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1A0515"/>
    <w:rPr>
      <w:color w:val="0000FF"/>
      <w:u w:val="single"/>
    </w:rPr>
  </w:style>
  <w:style w:type="character" w:customStyle="1" w:styleId="Ttulo2Car">
    <w:name w:val="Título 2 Car"/>
    <w:basedOn w:val="Fuentedeprrafopredeter"/>
    <w:link w:val="Ttulo2"/>
    <w:rsid w:val="00E15132"/>
    <w:rPr>
      <w:rFonts w:ascii="Arial" w:eastAsia="Times New Roman" w:hAnsi="Arial" w:cs="Arial"/>
      <w:b/>
      <w:bCs/>
      <w:iCs/>
      <w:sz w:val="28"/>
      <w:szCs w:val="28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581AC4"/>
    <w:rPr>
      <w:rFonts w:asciiTheme="majorHAnsi" w:eastAsiaTheme="majorEastAsia" w:hAnsiTheme="majorHAnsi" w:cstheme="majorBidi"/>
      <w:bCs/>
      <w:color w:val="2E74B5" w:themeColor="accent1" w:themeShade="BF"/>
      <w:sz w:val="32"/>
      <w:szCs w:val="32"/>
      <w:lang w:val="es-ES" w:eastAsia="es-ES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581AC4"/>
    <w:pPr>
      <w:spacing w:before="120" w:after="280" w:line="256" w:lineRule="auto"/>
      <w:ind w:left="360"/>
      <w:jc w:val="both"/>
    </w:pPr>
    <w:rPr>
      <w:rFonts w:ascii="Times New Roman" w:eastAsiaTheme="minorEastAsia" w:hAnsi="Times New Roman" w:cstheme="minorBidi"/>
      <w:spacing w:val="15"/>
      <w:sz w:val="22"/>
      <w:szCs w:val="22"/>
      <w:lang w:val="es-BO"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581AC4"/>
    <w:rPr>
      <w:rFonts w:ascii="Times New Roman" w:eastAsiaTheme="minorEastAsia" w:hAnsi="Times New Roman"/>
      <w:bCs/>
      <w:spacing w:val="15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5B91"/>
    <w:rPr>
      <w:rFonts w:asciiTheme="majorHAnsi" w:eastAsiaTheme="majorEastAsia" w:hAnsiTheme="majorHAnsi" w:cstheme="majorBidi"/>
      <w:bCs/>
      <w:color w:val="1F4D78" w:themeColor="accent1" w:themeShade="7F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0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3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10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483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2023-09-28T19:30:00Z</dcterms:created>
  <dc:creator>Full name</dc:creator>
  <cp:lastModifiedBy>S1ST3M4S</cp:lastModifiedBy>
  <cp:lastPrinted>2020-09-21T00:16:00Z</cp:lastPrinted>
  <dcterms:modified xsi:type="dcterms:W3CDTF">2026-02-12T03:55:00Z</dcterms:modified>
  <cp:revision>7</cp:revision>
</cp:coreProperties>
</file>