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澳大利亚大学申请信息表 </w:t>
          </w:r>
        </w:sdtContent>
      </w:sdt>
      <w:r w:rsidDel="00000000" w:rsidR="00000000" w:rsidRPr="00000000">
        <w:rPr>
          <w:sz w:val="28"/>
          <w:szCs w:val="28"/>
          <w:rtl w:val="0"/>
        </w:rPr>
        <w:t xml:space="preserve">Application Form for AU University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b w:val="1"/>
          <w:i w:val="1"/>
          <w:color w:val="ff0000"/>
          <w:u w:val="singl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1"/>
              <w:color w:val="ff0000"/>
              <w:u w:val="single"/>
              <w:rtl w:val="0"/>
            </w:rPr>
            <w:t xml:space="preserve">本表尽量用英文填写 Try your best to complete this form by English</w:t>
          </w:r>
        </w:sdtContent>
      </w:sdt>
    </w:p>
    <w:p w:rsidR="00000000" w:rsidDel="00000000" w:rsidP="00000000" w:rsidRDefault="00000000" w:rsidRPr="00000000" w14:paraId="00000003">
      <w:pPr>
        <w:pStyle w:val="Heading3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基本信息Personal Information</w:t>
          </w:r>
        </w:sdtContent>
      </w:sdt>
    </w:p>
    <w:tbl>
      <w:tblPr>
        <w:tblStyle w:val="Table1"/>
        <w:tblW w:w="1519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3"/>
        <w:gridCol w:w="1221"/>
        <w:gridCol w:w="1501"/>
        <w:gridCol w:w="450"/>
        <w:gridCol w:w="1282"/>
        <w:gridCol w:w="705"/>
        <w:gridCol w:w="1133"/>
        <w:gridCol w:w="1984"/>
        <w:gridCol w:w="1136"/>
        <w:gridCol w:w="422"/>
        <w:gridCol w:w="714"/>
        <w:gridCol w:w="565"/>
        <w:gridCol w:w="805"/>
        <w:gridCol w:w="1489"/>
        <w:tblGridChange w:id="0">
          <w:tblGrid>
            <w:gridCol w:w="1783"/>
            <w:gridCol w:w="1221"/>
            <w:gridCol w:w="1501"/>
            <w:gridCol w:w="450"/>
            <w:gridCol w:w="1282"/>
            <w:gridCol w:w="705"/>
            <w:gridCol w:w="1133"/>
            <w:gridCol w:w="1984"/>
            <w:gridCol w:w="1136"/>
            <w:gridCol w:w="422"/>
            <w:gridCol w:w="714"/>
            <w:gridCol w:w="565"/>
            <w:gridCol w:w="805"/>
            <w:gridCol w:w="148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姓</w:t>
                </w:r>
              </w:sdtContent>
            </w:sdt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Family Name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GUO 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名</w:t>
                </w:r>
              </w:sdtContent>
            </w:sdt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Given Name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Jinqiu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出生日期 DOB</w:t>
                </w:r>
              </w:sdtContent>
            </w:sdt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(dd/mm/yyyy)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2/4/2000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性别</w:t>
                </w:r>
              </w:sdtContent>
            </w:sdt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国籍</w:t>
                </w:r>
              </w:sdtContent>
            </w:sdt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国内家庭地址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 Address</w:t>
            </w:r>
          </w:p>
        </w:tc>
        <w:tc>
          <w:tcPr>
            <w:gridSpan w:val="1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Unit 1, West House, Building 10, Jintai Dynasty Community, Qiyi Road, Chuanhui District, Zhoukou City, Henan Province, China 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2905，1188Av.Union H3B0E5，Montreal，Quebec，Canada</w:t>
                </w:r>
              </w:sdtContent>
            </w:sdt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学生本人电话</w:t>
                </w:r>
              </w:sdtContent>
            </w:sdt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Student’s Tel.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1 5142322639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b w:val="1"/>
                <w:u w:val="singl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学生本人邮箱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Student’s Email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jinqiu.guo@mail.mcgill.ca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邮编</w:t>
                </w:r>
              </w:sdtContent>
            </w:sdt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Code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466000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护照号码</w:t>
                </w:r>
              </w:sdtContent>
            </w:sdt>
          </w:p>
          <w:p w:rsidR="00000000" w:rsidDel="00000000" w:rsidP="00000000" w:rsidRDefault="00000000" w:rsidRPr="00000000" w14:paraId="0000003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Passport No.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EG2562648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签发时间</w:t>
                </w:r>
              </w:sdtContent>
            </w:sdt>
          </w:p>
          <w:p w:rsidR="00000000" w:rsidDel="00000000" w:rsidP="00000000" w:rsidRDefault="00000000" w:rsidRPr="00000000" w14:paraId="0000004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Issue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20/5/2019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截止时间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 Date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19/5/2029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说明：如暂时无护照，护照信息栏目不用填写。</w:t>
      </w:r>
    </w:p>
    <w:p w:rsidR="00000000" w:rsidDel="00000000" w:rsidP="00000000" w:rsidRDefault="00000000" w:rsidRPr="00000000" w14:paraId="0000004C">
      <w:pPr>
        <w:pStyle w:val="Heading3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英语程度English Level</w:t>
          </w:r>
        </w:sdtContent>
      </w:sdt>
    </w:p>
    <w:tbl>
      <w:tblPr>
        <w:tblStyle w:val="Table2"/>
        <w:tblW w:w="151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419"/>
        <w:gridCol w:w="4393"/>
        <w:gridCol w:w="1044"/>
        <w:gridCol w:w="1897"/>
        <w:gridCol w:w="5246"/>
        <w:tblGridChange w:id="0">
          <w:tblGrid>
            <w:gridCol w:w="1127"/>
            <w:gridCol w:w="1419"/>
            <w:gridCol w:w="4393"/>
            <w:gridCol w:w="1044"/>
            <w:gridCol w:w="1897"/>
            <w:gridCol w:w="524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IELTS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jc w:val="left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总分 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TOFEL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总分：  听：  说：  读：  写：  </w:t>
                </w:r>
              </w:sdtContent>
            </w:sdt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其它（请注明）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 (Please Note)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考试/待考日期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(Expected) Test 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说明：如暂时没有语言成绩，此项暂时不用填写，如已计划考试，请填写待考日期。</w:t>
      </w:r>
    </w:p>
    <w:p w:rsidR="00000000" w:rsidDel="00000000" w:rsidP="00000000" w:rsidRDefault="00000000" w:rsidRPr="00000000" w14:paraId="0000005C">
      <w:pPr>
        <w:pStyle w:val="Heading3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教育经历Education Background</w:t>
          </w:r>
        </w:sdtContent>
      </w:sdt>
    </w:p>
    <w:tbl>
      <w:tblPr>
        <w:tblStyle w:val="Table3"/>
        <w:tblW w:w="15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2652"/>
        <w:gridCol w:w="3784"/>
        <w:gridCol w:w="4924"/>
        <w:gridCol w:w="1463"/>
        <w:gridCol w:w="1099"/>
        <w:tblGridChange w:id="0">
          <w:tblGrid>
            <w:gridCol w:w="1128"/>
            <w:gridCol w:w="2652"/>
            <w:gridCol w:w="3784"/>
            <w:gridCol w:w="4924"/>
            <w:gridCol w:w="1463"/>
            <w:gridCol w:w="1099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就读时间</w:t>
                </w:r>
              </w:sdtContent>
            </w:sdt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 ~ 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学校名称</w:t>
                </w:r>
              </w:sdtContent>
            </w:sdt>
          </w:p>
          <w:p w:rsidR="00000000" w:rsidDel="00000000" w:rsidP="00000000" w:rsidRDefault="00000000" w:rsidRPr="00000000" w14:paraId="00000061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专业名称</w:t>
                </w:r>
              </w:sdtContent>
            </w:sdt>
          </w:p>
          <w:p w:rsidR="00000000" w:rsidDel="00000000" w:rsidP="00000000" w:rsidRDefault="00000000" w:rsidRPr="00000000" w14:paraId="00000063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国家</w:t>
                </w:r>
              </w:sdtContent>
            </w:sdt>
          </w:p>
          <w:p w:rsidR="00000000" w:rsidDel="00000000" w:rsidP="00000000" w:rsidRDefault="00000000" w:rsidRPr="00000000" w14:paraId="00000065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均分GPA</w:t>
                </w:r>
              </w:sdtContent>
            </w:sdt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jc w:val="center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本科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jc w:val="center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本科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9/2018-PRESENT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MCGILL UNIVERSITY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Bachelor of Arts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jc w:val="center"/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研究生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KaiTi" w:cs="KaiTi" w:eastAsia="KaiTi" w:hAnsi="KaiTi"/>
        </w:rPr>
      </w:pPr>
      <w:r w:rsidDel="00000000" w:rsidR="00000000" w:rsidRPr="00000000">
        <w:rPr>
          <w:rFonts w:ascii="KaiTi" w:cs="KaiTi" w:eastAsia="KaiTi" w:hAnsi="KaiTi"/>
          <w:rtl w:val="0"/>
        </w:rPr>
        <w:t xml:space="preserve">说明：根据自己情况填写，没有的项目不用填写。</w:t>
      </w:r>
    </w:p>
    <w:p w:rsidR="00000000" w:rsidDel="00000000" w:rsidP="00000000" w:rsidRDefault="00000000" w:rsidRPr="00000000" w14:paraId="0000007A">
      <w:pPr>
        <w:pStyle w:val="Heading3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申请学校信息Application Information</w:t>
          </w:r>
        </w:sdtContent>
      </w:sdt>
    </w:p>
    <w:tbl>
      <w:tblPr>
        <w:tblStyle w:val="Table4"/>
        <w:tblW w:w="151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883"/>
        <w:gridCol w:w="7641"/>
        <w:gridCol w:w="2236"/>
        <w:gridCol w:w="1491"/>
        <w:tblGridChange w:id="0">
          <w:tblGrid>
            <w:gridCol w:w="1875"/>
            <w:gridCol w:w="1883"/>
            <w:gridCol w:w="7641"/>
            <w:gridCol w:w="2236"/>
            <w:gridCol w:w="149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申请学校</w:t>
                </w:r>
              </w:sdtContent>
            </w:sdt>
          </w:p>
          <w:p w:rsidR="00000000" w:rsidDel="00000000" w:rsidP="00000000" w:rsidRDefault="00000000" w:rsidRPr="00000000" w14:paraId="0000007C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Proposed School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开学时间</w:t>
                </w:r>
              </w:sdtContent>
            </w:sdt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Commencement Date(mm/yyyy)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申请课程及链接</w:t>
                </w:r>
              </w:sdtContent>
            </w:sdt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Proposed Course with Corresponding Links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申请课程代码</w:t>
                </w:r>
              </w:sdtContent>
            </w:sdt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CRICOS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课程长度</w:t>
                </w:r>
              </w:sdtContent>
            </w:sdt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 of Duration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USYD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 S2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Commerce (Data Analytics)</w:t>
            </w:r>
          </w:p>
          <w:p w:rsidR="00000000" w:rsidDel="00000000" w:rsidP="00000000" w:rsidRDefault="00000000" w:rsidRPr="00000000" w14:paraId="00000088">
            <w:pPr>
              <w:spacing w:after="0" w:before="0" w:line="240" w:lineRule="auto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https://www.sydney.edu.au/courses/courses/pc/master-of-commerce0.html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Economics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https://www.sydney.edu.au/courses/courses/pc/master-of-economics.html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Financial Management</w:t>
            </w:r>
          </w:p>
          <w:p w:rsidR="00000000" w:rsidDel="00000000" w:rsidP="00000000" w:rsidRDefault="00000000" w:rsidRPr="00000000" w14:paraId="00000094">
            <w:pPr>
              <w:spacing w:after="0" w:before="0" w:line="240" w:lineRule="auto"/>
              <w:jc w:val="cente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https://programsandcourses.anu.edu.au/program/MFINM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UNIMELB</w:t>
            </w:r>
          </w:p>
          <w:p w:rsidR="00000000" w:rsidDel="00000000" w:rsidP="00000000" w:rsidRDefault="00000000" w:rsidRPr="00000000" w14:paraId="00000098">
            <w:pPr>
              <w:widowControl w:val="1"/>
              <w:shd w:fill="ffffff" w:val="clear"/>
              <w:spacing w:after="0" w:before="0" w:line="240" w:lineRule="auto"/>
              <w:jc w:val="left"/>
              <w:rPr>
                <w:rFonts w:ascii="SimSun" w:cs="SimSun" w:eastAsia="SimSun" w:hAnsi="SimSun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1468760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shd w:fill="ffffff" w:val="clear"/>
              <w:spacing w:after="0" w:before="0" w:line="240" w:lineRule="auto"/>
              <w:jc w:val="left"/>
              <w:rPr>
                <w:rFonts w:ascii="SimSun" w:cs="SimSun" w:eastAsia="SimSun" w:hAnsi="SimSun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5364gjq00Mia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Management</w:t>
            </w:r>
          </w:p>
          <w:p w:rsidR="00000000" w:rsidDel="00000000" w:rsidP="00000000" w:rsidRDefault="00000000" w:rsidRPr="00000000" w14:paraId="0000009D">
            <w:pPr>
              <w:spacing w:after="0" w:before="0" w:line="240" w:lineRule="auto"/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https://study.unimelb.edu.au/find/courses/graduate/master-of-management/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UNSW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2023 T3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Commerce (Business Analytics)</w:t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jc w:val="center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0563c1"/>
                  <w:u w:val="single"/>
                  <w:rtl w:val="0"/>
                </w:rPr>
                <w:t xml:space="preserve">https://www.unsw.edu.au/study/postgraduate/master-of-commerce?studentType=Domestic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KaiTi" w:cs="KaiTi" w:eastAsia="KaiTi" w:hAnsi="KaiTi"/>
          <w:b w:val="1"/>
          <w:color w:val="0000ff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color w:val="0000ff"/>
          <w:u w:val="single"/>
          <w:rtl w:val="0"/>
        </w:rPr>
        <w:t xml:space="preserve">说明：为避免申请的课程与学生的意愿不同，请务必填上正确填写以上每项信息，不可留空不填。</w:t>
      </w:r>
    </w:p>
    <w:p w:rsidR="00000000" w:rsidDel="00000000" w:rsidP="00000000" w:rsidRDefault="00000000" w:rsidRPr="00000000" w14:paraId="000000A7">
      <w:pPr>
        <w:pStyle w:val="Heading3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其它 Others (如有请说明 Please note)</w:t>
          </w:r>
        </w:sdtContent>
      </w:sdt>
    </w:p>
    <w:tbl>
      <w:tblPr>
        <w:tblStyle w:val="Table5"/>
        <w:tblW w:w="151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11"/>
        <w:tblGridChange w:id="0">
          <w:tblGrid>
            <w:gridCol w:w="1511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国立大学</w:t>
                </w:r>
              </w:sdtContent>
            </w:sdt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申请材料清单 Checklist of Application Documents</w:t>
          </w:r>
        </w:sdtContent>
      </w:sdt>
    </w:p>
    <w:p w:rsidR="00000000" w:rsidDel="00000000" w:rsidP="00000000" w:rsidRDefault="00000000" w:rsidRPr="00000000" w14:paraId="000000AB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请按照以下清单检查申请材料是否完整提供。Please check if all the application documents were submitted fully according to the checklist below.</w:t>
          </w:r>
        </w:sdtContent>
      </w:sdt>
    </w:p>
    <w:tbl>
      <w:tblPr>
        <w:tblStyle w:val="Table6"/>
        <w:tblW w:w="151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8"/>
        <w:gridCol w:w="10634"/>
        <w:gridCol w:w="3364"/>
        <w:tblGridChange w:id="0">
          <w:tblGrid>
            <w:gridCol w:w="1128"/>
            <w:gridCol w:w="10634"/>
            <w:gridCol w:w="336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序号</w:t>
                </w:r>
              </w:sdtContent>
            </w:sdt>
          </w:p>
          <w:p w:rsidR="00000000" w:rsidDel="00000000" w:rsidP="00000000" w:rsidRDefault="00000000" w:rsidRPr="00000000" w14:paraId="000000AD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申请材料名称</w:t>
                </w:r>
              </w:sdtContent>
            </w:sdt>
          </w:p>
          <w:p w:rsidR="00000000" w:rsidDel="00000000" w:rsidP="00000000" w:rsidRDefault="00000000" w:rsidRPr="00000000" w14:paraId="000000AF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Items of Application Documents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是否提供</w:t>
                </w:r>
              </w:sdtContent>
            </w:sdt>
          </w:p>
          <w:p w:rsidR="00000000" w:rsidDel="00000000" w:rsidP="00000000" w:rsidRDefault="00000000" w:rsidRPr="00000000" w14:paraId="000000B1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Submitted?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left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学术材料：应届生提供：中英文在读证明、中英文成绩单，均需要学校教务处盖章；</w:t>
                </w:r>
              </w:sdtContent>
            </w:sdt>
          </w:p>
          <w:p w:rsidR="00000000" w:rsidDel="00000000" w:rsidP="00000000" w:rsidRDefault="00000000" w:rsidRPr="00000000" w14:paraId="000000B4">
            <w:pPr>
              <w:spacing w:after="0" w:before="0" w:line="240" w:lineRule="auto"/>
              <w:jc w:val="left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    往届生提供：毕业证公证书、学位证公证书、成绩单公证书。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jc w:val="left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澳大利亚大学申请信息表（即完整填写的本表）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jc w:val="left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护照：照片页和签字页平铺扫描，如暂无护照可不填，需要注意部分大学没有护照不能提交申请。</w:t>
                </w:r>
              </w:sdtContent>
            </w:sdt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C">
      <w:pPr>
        <w:spacing w:after="0" w:before="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851" w:right="85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  <w:font w:name="KaiTi"/>
  <w:font w:name="Calibr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60" w:before="6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</w:pPr>
    <w:rPr>
      <w:rFonts w:ascii="Arial" w:cs="Arial" w:eastAsia="Arial" w:hAnsi="Arial"/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43C02"/>
    <w:pPr>
      <w:widowControl w:val="0"/>
      <w:adjustRightInd w:val="0"/>
      <w:snapToGrid w:val="0"/>
      <w:spacing w:after="60" w:before="60" w:line="300" w:lineRule="auto"/>
      <w:jc w:val="both"/>
    </w:pPr>
    <w:rPr>
      <w:rFonts w:ascii="Times New Roman" w:eastAsia="SimSu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 w:val="1"/>
    <w:rsid w:val="00E43C02"/>
    <w:pPr>
      <w:keepNext w:val="1"/>
      <w:keepLines w:val="1"/>
      <w:spacing w:after="240" w:before="240" w:line="240" w:lineRule="auto"/>
      <w:jc w:val="center"/>
      <w:outlineLvl w:val="0"/>
    </w:pPr>
    <w:rPr>
      <w:rFonts w:ascii="Arial" w:eastAsia="SimHei" w:hAnsi="Arial"/>
      <w:b w:val="1"/>
      <w:bCs w:val="1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E43C02"/>
    <w:pPr>
      <w:keepNext w:val="1"/>
      <w:keepLines w:val="1"/>
      <w:spacing w:after="120" w:before="120" w:line="240" w:lineRule="auto"/>
      <w:outlineLvl w:val="1"/>
    </w:pPr>
    <w:rPr>
      <w:rFonts w:ascii="Arial" w:eastAsia="SimHei" w:hAnsi="Arial" w:cstheme="majorBidi"/>
      <w:b w:val="1"/>
      <w:bCs w:val="1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E43C02"/>
    <w:pPr>
      <w:keepNext w:val="1"/>
      <w:keepLines w:val="1"/>
      <w:spacing w:after="120" w:before="120" w:line="240" w:lineRule="auto"/>
      <w:outlineLvl w:val="2"/>
    </w:pPr>
    <w:rPr>
      <w:rFonts w:eastAsia="SimHei"/>
      <w:b w:val="1"/>
      <w:bCs w:val="1"/>
      <w:sz w:val="28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标题 1 Char"/>
    <w:basedOn w:val="a0"/>
    <w:link w:val="1"/>
    <w:uiPriority w:val="9"/>
    <w:rsid w:val="00E43C02"/>
    <w:rPr>
      <w:rFonts w:ascii="Arial" w:eastAsia="SimHei" w:hAnsi="Arial"/>
      <w:b w:val="1"/>
      <w:bCs w:val="1"/>
      <w:kern w:val="44"/>
      <w:sz w:val="36"/>
      <w:szCs w:val="44"/>
    </w:rPr>
  </w:style>
  <w:style w:type="character" w:styleId="2Char" w:customStyle="1">
    <w:name w:val="标题 2 Char"/>
    <w:basedOn w:val="a0"/>
    <w:link w:val="2"/>
    <w:uiPriority w:val="9"/>
    <w:rsid w:val="00E43C02"/>
    <w:rPr>
      <w:rFonts w:ascii="Arial" w:eastAsia="SimHei" w:hAnsi="Arial" w:cstheme="majorBidi"/>
      <w:b w:val="1"/>
      <w:bCs w:val="1"/>
      <w:sz w:val="30"/>
      <w:szCs w:val="32"/>
    </w:rPr>
  </w:style>
  <w:style w:type="character" w:styleId="3Char" w:customStyle="1">
    <w:name w:val="标题 3 Char"/>
    <w:basedOn w:val="a0"/>
    <w:link w:val="3"/>
    <w:uiPriority w:val="9"/>
    <w:rsid w:val="00E43C02"/>
    <w:rPr>
      <w:rFonts w:ascii="Times New Roman" w:eastAsia="SimHei" w:hAnsi="Times New Roman"/>
      <w:b w:val="1"/>
      <w:bCs w:val="1"/>
      <w:sz w:val="28"/>
      <w:szCs w:val="32"/>
    </w:rPr>
  </w:style>
  <w:style w:type="table" w:styleId="a3">
    <w:name w:val="Table Grid"/>
    <w:basedOn w:val="a1"/>
    <w:uiPriority w:val="39"/>
    <w:rsid w:val="00F30D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Char"/>
    <w:uiPriority w:val="99"/>
    <w:unhideWhenUsed w:val="1"/>
    <w:rsid w:val="00757FBA"/>
    <w:pPr>
      <w:pBdr>
        <w:bottom w:color="auto" w:space="1" w:sz="6" w:val="single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4"/>
    <w:uiPriority w:val="99"/>
    <w:rsid w:val="00757FBA"/>
    <w:rPr>
      <w:rFonts w:ascii="Times New Roman" w:eastAsia="SimSu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 w:val="1"/>
    <w:rsid w:val="00757FB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5"/>
    <w:uiPriority w:val="99"/>
    <w:rsid w:val="00757FBA"/>
    <w:rPr>
      <w:rFonts w:ascii="Times New Roman" w:eastAsia="SimSun" w:hAnsi="Times New Roman"/>
      <w:sz w:val="18"/>
      <w:szCs w:val="18"/>
    </w:rPr>
  </w:style>
  <w:style w:type="character" w:styleId="a6">
    <w:name w:val="Hyperlink"/>
    <w:basedOn w:val="a0"/>
    <w:uiPriority w:val="99"/>
    <w:unhideWhenUsed w:val="1"/>
    <w:rsid w:val="00004AF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 w:val="1"/>
    <w:unhideWhenUsed w:val="1"/>
    <w:rsid w:val="00982AC9"/>
    <w:rPr>
      <w:color w:val="954f72" w:themeColor="followed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A971A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unsw.edu.au/study/postgraduate/master-of-commerce?studentType=Domestic" TargetMode="External"/><Relationship Id="rId10" Type="http://schemas.openxmlformats.org/officeDocument/2006/relationships/hyperlink" Target="https://study.unimelb.edu.au/find/courses/graduate/master-of-management/" TargetMode="External"/><Relationship Id="rId9" Type="http://schemas.openxmlformats.org/officeDocument/2006/relationships/hyperlink" Target="https://programsandcourses.anu.edu.au/program/MFIN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ydney.edu.au/courses/courses/pc/master-of-commerce0.html" TargetMode="External"/><Relationship Id="rId8" Type="http://schemas.openxmlformats.org/officeDocument/2006/relationships/hyperlink" Target="https://www.sydney.edu.au/courses/courses/pc/master-of-economic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fkmiXoGj48Dunt/eTnkW99UtKg==">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2019-12-11T03:33:00Z</dcterms:created>
  <dc:creator>YABOE Education</dc:creator>
</cp:coreProperties>
</file>