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DF" w:rsidRDefault="00CD4FDF" w:rsidP="006C10D5">
      <w:pPr>
        <w:shd w:val="clear" w:color="auto" w:fill="FFFFFF"/>
        <w:spacing w:before="75" w:after="450" w:line="360" w:lineRule="auto"/>
        <w:outlineLvl w:val="0"/>
      </w:pPr>
    </w:p>
    <w:p w:rsidR="00CD4FDF" w:rsidRDefault="00CD4FDF" w:rsidP="006C10D5">
      <w:pPr>
        <w:shd w:val="clear" w:color="auto" w:fill="FFFFFF"/>
        <w:spacing w:before="75" w:after="450" w:line="360" w:lineRule="auto"/>
        <w:outlineLvl w:val="0"/>
      </w:pPr>
    </w:p>
    <w:p w:rsidR="00CD4FDF" w:rsidRDefault="00CD4FDF" w:rsidP="006C10D5">
      <w:pPr>
        <w:shd w:val="clear" w:color="auto" w:fill="FFFFFF"/>
        <w:spacing w:before="75" w:after="450" w:line="360" w:lineRule="auto"/>
        <w:outlineLvl w:val="0"/>
      </w:pPr>
    </w:p>
    <w:p w:rsidR="00CD4FDF" w:rsidRDefault="00CD4FDF" w:rsidP="006C10D5">
      <w:pPr>
        <w:shd w:val="clear" w:color="auto" w:fill="FFFFFF"/>
        <w:spacing w:before="75" w:after="450" w:line="360" w:lineRule="auto"/>
        <w:outlineLvl w:val="0"/>
      </w:pPr>
    </w:p>
    <w:p w:rsidR="00CD4FDF" w:rsidRDefault="00CD4FDF" w:rsidP="006C10D5">
      <w:pPr>
        <w:shd w:val="clear" w:color="auto" w:fill="FFFFFF"/>
        <w:spacing w:before="75" w:after="450" w:line="360" w:lineRule="auto"/>
        <w:outlineLvl w:val="0"/>
      </w:pPr>
    </w:p>
    <w:p w:rsidR="00CD4FDF" w:rsidRDefault="00CD4FDF" w:rsidP="006C10D5">
      <w:pPr>
        <w:shd w:val="clear" w:color="auto" w:fill="FFFFFF"/>
        <w:spacing w:before="75" w:after="450" w:line="360" w:lineRule="auto"/>
        <w:outlineLvl w:val="0"/>
      </w:pPr>
    </w:p>
    <w:p w:rsidR="00CD4FDF" w:rsidRDefault="00CD4FDF" w:rsidP="006C10D5">
      <w:pPr>
        <w:shd w:val="clear" w:color="auto" w:fill="FFFFFF"/>
        <w:spacing w:before="75" w:after="450" w:line="360" w:lineRule="auto"/>
        <w:outlineLvl w:val="0"/>
      </w:pPr>
    </w:p>
    <w:p w:rsidR="00CD4FDF" w:rsidRDefault="00CD4FDF" w:rsidP="00CD4FDF">
      <w:pPr>
        <w:shd w:val="clear" w:color="auto" w:fill="FFFFFF"/>
        <w:spacing w:before="75" w:after="450" w:line="360" w:lineRule="auto"/>
        <w:jc w:val="center"/>
        <w:outlineLvl w:val="0"/>
        <w:rPr>
          <w:sz w:val="72"/>
          <w:szCs w:val="72"/>
        </w:rPr>
      </w:pPr>
      <w:bookmarkStart w:id="0" w:name="_Toc403826505"/>
      <w:bookmarkStart w:id="1" w:name="_Toc403839554"/>
      <w:bookmarkStart w:id="2" w:name="_Toc403872735"/>
      <w:r w:rsidRPr="00CD4FDF">
        <w:rPr>
          <w:sz w:val="72"/>
          <w:szCs w:val="72"/>
        </w:rPr>
        <w:t>Manual do usuário</w:t>
      </w:r>
      <w:bookmarkEnd w:id="0"/>
      <w:bookmarkEnd w:id="1"/>
      <w:bookmarkEnd w:id="2"/>
    </w:p>
    <w:p w:rsidR="004733B1" w:rsidRPr="00CD4FDF" w:rsidRDefault="00CD4FDF" w:rsidP="00CD4FDF">
      <w:pPr>
        <w:shd w:val="clear" w:color="auto" w:fill="FFFFFF"/>
        <w:spacing w:before="75" w:after="450" w:line="360" w:lineRule="auto"/>
        <w:jc w:val="center"/>
        <w:outlineLvl w:val="0"/>
        <w:rPr>
          <w:sz w:val="44"/>
          <w:szCs w:val="72"/>
        </w:rPr>
      </w:pPr>
      <w:bookmarkStart w:id="3" w:name="_Toc403826506"/>
      <w:bookmarkStart w:id="4" w:name="_Toc403839555"/>
      <w:bookmarkStart w:id="5" w:name="_Toc403872736"/>
      <w:r w:rsidRPr="00CD4FDF">
        <w:rPr>
          <w:sz w:val="44"/>
          <w:szCs w:val="72"/>
        </w:rPr>
        <w:t>SIAE (Sistema Iguassu Agência de Empregos)</w:t>
      </w:r>
      <w:bookmarkEnd w:id="3"/>
      <w:bookmarkEnd w:id="4"/>
      <w:bookmarkEnd w:id="5"/>
    </w:p>
    <w:p w:rsidR="00CD4FDF" w:rsidRDefault="00CD4FDF">
      <w:pPr>
        <w:spacing w:after="160" w:line="259" w:lineRule="auto"/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pt-BR" w:eastAsia="pt-BR"/>
        </w:rPr>
        <w:id w:val="-1937902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B01" w:rsidRPr="001F35CE" w:rsidRDefault="001F35CE" w:rsidP="001F35CE">
          <w:pPr>
            <w:pStyle w:val="CabealhodoSumrio"/>
            <w:jc w:val="center"/>
            <w:rPr>
              <w:rFonts w:ascii="Arial" w:hAnsi="Arial" w:cs="Arial"/>
              <w:color w:val="auto"/>
              <w:lang w:val="pt-BR"/>
            </w:rPr>
          </w:pPr>
          <w:r w:rsidRPr="001F35CE">
            <w:rPr>
              <w:rFonts w:ascii="Arial" w:hAnsi="Arial" w:cs="Arial"/>
              <w:color w:val="auto"/>
              <w:lang w:val="pt-BR"/>
            </w:rPr>
            <w:t>Sumário</w:t>
          </w:r>
        </w:p>
        <w:p w:rsidR="00896E99" w:rsidRDefault="00FA1B01" w:rsidP="00896E99">
          <w:pPr>
            <w:pStyle w:val="Sumrio1"/>
            <w:tabs>
              <w:tab w:val="right" w:leader="dot" w:pos="9495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6" w:name="_GoBack"/>
          <w:bookmarkEnd w:id="6"/>
        </w:p>
        <w:p w:rsidR="00896E99" w:rsidRDefault="00896E99">
          <w:pPr>
            <w:pStyle w:val="Sumrio2"/>
            <w:tabs>
              <w:tab w:val="left" w:pos="440"/>
            </w:tabs>
            <w:rPr>
              <w:rFonts w:cstheme="minorBidi"/>
              <w:noProof/>
              <w:lang w:val="pt-BR" w:eastAsia="pt-BR"/>
            </w:rPr>
          </w:pPr>
          <w:hyperlink w:anchor="_Toc403872737" w:history="1">
            <w:r w:rsidRPr="008C4C8D">
              <w:rPr>
                <w:rStyle w:val="Hyperlink"/>
                <w:rFonts w:ascii="Tahoma" w:hAnsi="Tahoma"/>
                <w:b/>
                <w:noProof/>
              </w:rPr>
              <w:t>1.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b/>
                <w:noProof/>
              </w:rPr>
              <w:t>Dados gerais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440"/>
            </w:tabs>
            <w:rPr>
              <w:rFonts w:cstheme="minorBidi"/>
              <w:noProof/>
              <w:lang w:val="pt-BR" w:eastAsia="pt-BR"/>
            </w:rPr>
          </w:pPr>
          <w:hyperlink w:anchor="_Toc403872738" w:history="1">
            <w:r w:rsidRPr="008C4C8D">
              <w:rPr>
                <w:rStyle w:val="Hyperlink"/>
                <w:rFonts w:ascii="Tahoma" w:hAnsi="Tahoma"/>
                <w:b/>
                <w:noProof/>
              </w:rPr>
              <w:t>2.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b/>
                <w:noProof/>
              </w:rPr>
              <w:t>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440"/>
            </w:tabs>
            <w:rPr>
              <w:rFonts w:cstheme="minorBidi"/>
              <w:noProof/>
              <w:lang w:val="pt-BR" w:eastAsia="pt-BR"/>
            </w:rPr>
          </w:pPr>
          <w:hyperlink w:anchor="_Toc403872739" w:history="1">
            <w:r w:rsidRPr="008C4C8D">
              <w:rPr>
                <w:rStyle w:val="Hyperlink"/>
                <w:rFonts w:ascii="Tahoma" w:hAnsi="Tahoma"/>
                <w:b/>
                <w:noProof/>
              </w:rPr>
              <w:t>3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b/>
                <w:noProof/>
              </w:rPr>
              <w:t>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40" w:history="1">
            <w:r w:rsidRPr="008C4C8D">
              <w:rPr>
                <w:rStyle w:val="Hyperlink"/>
                <w:rFonts w:ascii="Tahoma" w:hAnsi="Tahoma"/>
                <w:noProof/>
              </w:rPr>
              <w:t>3.1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Dados gerais e configurações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41" w:history="1">
            <w:r w:rsidRPr="008C4C8D">
              <w:rPr>
                <w:rStyle w:val="Hyperlink"/>
                <w:rFonts w:ascii="Tahoma" w:hAnsi="Tahoma"/>
                <w:noProof/>
              </w:rPr>
              <w:t>3.2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Cursos e categorias de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42" w:history="1">
            <w:r w:rsidRPr="008C4C8D">
              <w:rPr>
                <w:rStyle w:val="Hyperlink"/>
                <w:rFonts w:ascii="Tahoma" w:hAnsi="Tahoma"/>
                <w:noProof/>
              </w:rPr>
              <w:t>3.3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Cargos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43" w:history="1">
            <w:r w:rsidRPr="008C4C8D">
              <w:rPr>
                <w:rStyle w:val="Hyperlink"/>
                <w:rFonts w:ascii="Tahoma" w:hAnsi="Tahoma"/>
                <w:noProof/>
              </w:rPr>
              <w:t>3.4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44" w:history="1">
            <w:r w:rsidRPr="008C4C8D">
              <w:rPr>
                <w:rStyle w:val="Hyperlink"/>
                <w:rFonts w:ascii="Tahoma" w:hAnsi="Tahoma"/>
                <w:noProof/>
              </w:rPr>
              <w:t>3.4.1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Novo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45" w:history="1">
            <w:r w:rsidRPr="008C4C8D">
              <w:rPr>
                <w:rStyle w:val="Hyperlink"/>
                <w:rFonts w:ascii="Tahoma" w:hAnsi="Tahoma"/>
                <w:noProof/>
              </w:rPr>
              <w:t>3.4.2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Editar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1100"/>
            </w:tabs>
            <w:rPr>
              <w:rFonts w:cstheme="minorBidi"/>
              <w:noProof/>
              <w:lang w:val="pt-BR" w:eastAsia="pt-BR"/>
            </w:rPr>
          </w:pPr>
          <w:hyperlink w:anchor="_Toc403872746" w:history="1">
            <w:r w:rsidRPr="008C4C8D">
              <w:rPr>
                <w:rStyle w:val="Hyperlink"/>
                <w:rFonts w:ascii="Tahoma" w:hAnsi="Tahoma"/>
                <w:noProof/>
              </w:rPr>
              <w:t>3.4.2.1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Ferramentas do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1100"/>
            </w:tabs>
            <w:rPr>
              <w:rFonts w:cstheme="minorBidi"/>
              <w:noProof/>
              <w:lang w:val="pt-BR" w:eastAsia="pt-BR"/>
            </w:rPr>
          </w:pPr>
          <w:hyperlink w:anchor="_Toc403872747" w:history="1">
            <w:r w:rsidRPr="008C4C8D">
              <w:rPr>
                <w:rStyle w:val="Hyperlink"/>
                <w:rFonts w:ascii="Tahoma" w:hAnsi="Tahoma"/>
                <w:noProof/>
              </w:rPr>
              <w:t>3.4.2.2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Formação do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1100"/>
            </w:tabs>
            <w:rPr>
              <w:rFonts w:cstheme="minorBidi"/>
              <w:noProof/>
              <w:lang w:val="pt-BR" w:eastAsia="pt-BR"/>
            </w:rPr>
          </w:pPr>
          <w:hyperlink w:anchor="_Toc403872748" w:history="1">
            <w:r w:rsidRPr="008C4C8D">
              <w:rPr>
                <w:rStyle w:val="Hyperlink"/>
                <w:rFonts w:ascii="Tahoma" w:hAnsi="Tahoma"/>
                <w:noProof/>
              </w:rPr>
              <w:t>3.4.2.2.1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Gerenciar cursos do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1100"/>
            </w:tabs>
            <w:rPr>
              <w:rFonts w:cstheme="minorBidi"/>
              <w:noProof/>
              <w:lang w:val="pt-BR" w:eastAsia="pt-BR"/>
            </w:rPr>
          </w:pPr>
          <w:hyperlink w:anchor="_Toc403872749" w:history="1">
            <w:r w:rsidRPr="008C4C8D">
              <w:rPr>
                <w:rStyle w:val="Hyperlink"/>
                <w:rFonts w:ascii="Tahoma" w:hAnsi="Tahoma"/>
                <w:noProof/>
              </w:rPr>
              <w:t>3.4.2.3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Experiências do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1100"/>
            </w:tabs>
            <w:rPr>
              <w:rFonts w:cstheme="minorBidi"/>
              <w:noProof/>
              <w:lang w:val="pt-BR" w:eastAsia="pt-BR"/>
            </w:rPr>
          </w:pPr>
          <w:hyperlink w:anchor="_Toc403872750" w:history="1">
            <w:r w:rsidRPr="008C4C8D">
              <w:rPr>
                <w:rStyle w:val="Hyperlink"/>
                <w:rFonts w:ascii="Tahoma" w:hAnsi="Tahoma"/>
                <w:noProof/>
              </w:rPr>
              <w:t>3.4.2.3.1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Gerenciar experiências do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1100"/>
            </w:tabs>
            <w:rPr>
              <w:rFonts w:cstheme="minorBidi"/>
              <w:noProof/>
              <w:lang w:val="pt-BR" w:eastAsia="pt-BR"/>
            </w:rPr>
          </w:pPr>
          <w:hyperlink w:anchor="_Toc403872751" w:history="1">
            <w:r w:rsidRPr="008C4C8D">
              <w:rPr>
                <w:rStyle w:val="Hyperlink"/>
                <w:rFonts w:ascii="Tahoma" w:hAnsi="Tahoma"/>
                <w:noProof/>
              </w:rPr>
              <w:t>3.4.2.4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Pesquisar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52" w:history="1">
            <w:r w:rsidRPr="008C4C8D">
              <w:rPr>
                <w:rStyle w:val="Hyperlink"/>
                <w:rFonts w:ascii="Tahoma" w:hAnsi="Tahoma"/>
                <w:noProof/>
              </w:rPr>
              <w:t>3.5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53" w:history="1">
            <w:r w:rsidRPr="008C4C8D">
              <w:rPr>
                <w:rStyle w:val="Hyperlink"/>
                <w:rFonts w:ascii="Tahoma" w:hAnsi="Tahoma"/>
                <w:noProof/>
              </w:rPr>
              <w:t>3.5.1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Nova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54" w:history="1">
            <w:r w:rsidRPr="008C4C8D">
              <w:rPr>
                <w:rStyle w:val="Hyperlink"/>
                <w:rFonts w:ascii="Tahoma" w:hAnsi="Tahoma"/>
                <w:noProof/>
              </w:rPr>
              <w:t>3.5.2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Editar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55" w:history="1">
            <w:r w:rsidRPr="008C4C8D">
              <w:rPr>
                <w:rStyle w:val="Hyperlink"/>
                <w:rFonts w:ascii="Tahoma" w:hAnsi="Tahoma"/>
                <w:noProof/>
              </w:rPr>
              <w:t>3.6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Vagas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56" w:history="1">
            <w:r w:rsidRPr="008C4C8D">
              <w:rPr>
                <w:rStyle w:val="Hyperlink"/>
                <w:rFonts w:ascii="Tahoma" w:hAnsi="Tahoma"/>
                <w:noProof/>
              </w:rPr>
              <w:t>3.6.1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Nova vaga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57" w:history="1">
            <w:r w:rsidRPr="008C4C8D">
              <w:rPr>
                <w:rStyle w:val="Hyperlink"/>
                <w:rFonts w:ascii="Tahoma" w:hAnsi="Tahoma"/>
                <w:noProof/>
              </w:rPr>
              <w:t>3.6.2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Editar vaga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58" w:history="1">
            <w:r w:rsidRPr="008C4C8D">
              <w:rPr>
                <w:rStyle w:val="Hyperlink"/>
                <w:rFonts w:ascii="Tahoma" w:hAnsi="Tahoma"/>
                <w:noProof/>
              </w:rPr>
              <w:t>3.6.3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Pesquisar vagas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59" w:history="1">
            <w:r w:rsidRPr="008C4C8D">
              <w:rPr>
                <w:rStyle w:val="Hyperlink"/>
                <w:rFonts w:ascii="Tahoma" w:hAnsi="Tahoma"/>
                <w:noProof/>
              </w:rPr>
              <w:t>3.7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Encaminhamentos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0" w:history="1">
            <w:r w:rsidRPr="008C4C8D">
              <w:rPr>
                <w:rStyle w:val="Hyperlink"/>
                <w:rFonts w:ascii="Tahoma" w:hAnsi="Tahoma"/>
                <w:noProof/>
              </w:rPr>
              <w:t>3.7.1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Novo encaminhamento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1" w:history="1">
            <w:r w:rsidRPr="008C4C8D">
              <w:rPr>
                <w:rStyle w:val="Hyperlink"/>
                <w:rFonts w:ascii="Tahoma" w:hAnsi="Tahoma"/>
                <w:noProof/>
              </w:rPr>
              <w:t>3.7.2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Editar encaminhamento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1100"/>
            </w:tabs>
            <w:rPr>
              <w:rFonts w:cstheme="minorBidi"/>
              <w:noProof/>
              <w:lang w:val="pt-BR" w:eastAsia="pt-BR"/>
            </w:rPr>
          </w:pPr>
          <w:hyperlink w:anchor="_Toc403872762" w:history="1">
            <w:r w:rsidRPr="008C4C8D">
              <w:rPr>
                <w:rStyle w:val="Hyperlink"/>
                <w:rFonts w:ascii="Tahoma" w:hAnsi="Tahoma"/>
                <w:noProof/>
              </w:rPr>
              <w:t>3.7.2.1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Sucesso de encaminhamento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3" w:history="1">
            <w:r w:rsidRPr="008C4C8D">
              <w:rPr>
                <w:rStyle w:val="Hyperlink"/>
                <w:rFonts w:ascii="Tahoma" w:hAnsi="Tahoma"/>
                <w:noProof/>
              </w:rPr>
              <w:t>3.7.3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Pesquisar encaminhamentos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64" w:history="1">
            <w:r w:rsidRPr="008C4C8D">
              <w:rPr>
                <w:rStyle w:val="Hyperlink"/>
                <w:rFonts w:ascii="Tahoma" w:hAnsi="Tahoma"/>
                <w:noProof/>
              </w:rPr>
              <w:t>3.8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5" w:history="1">
            <w:r w:rsidRPr="008C4C8D">
              <w:rPr>
                <w:rStyle w:val="Hyperlink"/>
                <w:rFonts w:ascii="Tahoma" w:hAnsi="Tahoma"/>
                <w:noProof/>
              </w:rPr>
              <w:t>3.8.1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Pesquisa de país, estado, cidade e bairro.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6" w:history="1">
            <w:r w:rsidRPr="008C4C8D">
              <w:rPr>
                <w:rStyle w:val="Hyperlink"/>
                <w:rFonts w:ascii="Tahoma" w:hAnsi="Tahoma"/>
                <w:noProof/>
              </w:rPr>
              <w:t>3.8.2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Criação e edição de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7" w:history="1">
            <w:r w:rsidRPr="008C4C8D">
              <w:rPr>
                <w:rStyle w:val="Hyperlink"/>
                <w:rFonts w:ascii="Tahoma" w:hAnsi="Tahoma"/>
                <w:noProof/>
              </w:rPr>
              <w:t>3.8.3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Criação e edição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8" w:history="1">
            <w:r w:rsidRPr="008C4C8D">
              <w:rPr>
                <w:rStyle w:val="Hyperlink"/>
                <w:rFonts w:ascii="Tahoma" w:hAnsi="Tahoma"/>
                <w:noProof/>
              </w:rPr>
              <w:t>3.8.4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Criação e edição de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69" w:history="1">
            <w:r w:rsidRPr="008C4C8D">
              <w:rPr>
                <w:rStyle w:val="Hyperlink"/>
                <w:rFonts w:ascii="Tahoma" w:hAnsi="Tahoma"/>
                <w:noProof/>
              </w:rPr>
              <w:t>3.8.5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Criação e edição de Bairro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70" w:history="1">
            <w:r w:rsidRPr="008C4C8D">
              <w:rPr>
                <w:rStyle w:val="Hyperlink"/>
                <w:rFonts w:ascii="Tahoma" w:hAnsi="Tahoma"/>
                <w:noProof/>
              </w:rPr>
              <w:t>3.9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71" w:history="1">
            <w:r w:rsidRPr="008C4C8D">
              <w:rPr>
                <w:rStyle w:val="Hyperlink"/>
                <w:rFonts w:ascii="Tahoma" w:hAnsi="Tahoma"/>
                <w:noProof/>
              </w:rPr>
              <w:t>3.9.1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Inserir, editar ou excluir lançamentos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72" w:history="1">
            <w:r w:rsidRPr="008C4C8D">
              <w:rPr>
                <w:rStyle w:val="Hyperlink"/>
                <w:rFonts w:ascii="Tahoma" w:hAnsi="Tahoma"/>
                <w:noProof/>
              </w:rPr>
              <w:t>3.9.2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Pesquisar lançamentos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660"/>
            </w:tabs>
            <w:rPr>
              <w:rFonts w:cstheme="minorBidi"/>
              <w:noProof/>
              <w:lang w:val="pt-BR" w:eastAsia="pt-BR"/>
            </w:rPr>
          </w:pPr>
          <w:hyperlink w:anchor="_Toc403872773" w:history="1">
            <w:r w:rsidRPr="008C4C8D">
              <w:rPr>
                <w:rStyle w:val="Hyperlink"/>
                <w:rFonts w:ascii="Tahoma" w:hAnsi="Tahoma"/>
                <w:noProof/>
              </w:rPr>
              <w:t>3.10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99" w:rsidRDefault="00896E99">
          <w:pPr>
            <w:pStyle w:val="Sumrio2"/>
            <w:tabs>
              <w:tab w:val="left" w:pos="880"/>
            </w:tabs>
            <w:rPr>
              <w:rFonts w:cstheme="minorBidi"/>
              <w:noProof/>
              <w:lang w:val="pt-BR" w:eastAsia="pt-BR"/>
            </w:rPr>
          </w:pPr>
          <w:hyperlink w:anchor="_Toc403872774" w:history="1">
            <w:r w:rsidRPr="008C4C8D">
              <w:rPr>
                <w:rStyle w:val="Hyperlink"/>
                <w:rFonts w:ascii="Tahoma" w:hAnsi="Tahoma"/>
                <w:noProof/>
              </w:rPr>
              <w:t>3.10.1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8C4C8D">
              <w:rPr>
                <w:rStyle w:val="Hyperlink"/>
                <w:rFonts w:ascii="Tahoma" w:hAnsi="Tahoma"/>
                <w:noProof/>
              </w:rPr>
              <w:t>Inserir, editar ou excluir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B01" w:rsidRDefault="00FA1B01">
          <w:r>
            <w:rPr>
              <w:b/>
              <w:bCs/>
            </w:rPr>
            <w:fldChar w:fldCharType="end"/>
          </w:r>
        </w:p>
      </w:sdtContent>
    </w:sdt>
    <w:p w:rsidR="004733B1" w:rsidRDefault="00BA3C26" w:rsidP="006C10D5">
      <w:pPr>
        <w:spacing w:line="360" w:lineRule="auto"/>
      </w:pPr>
      <w:r>
        <w:br w:type="page"/>
      </w:r>
    </w:p>
    <w:p w:rsidR="004733B1" w:rsidRPr="00214685" w:rsidRDefault="00214685" w:rsidP="00751C06">
      <w:pPr>
        <w:pStyle w:val="PargrafodaLista"/>
        <w:numPr>
          <w:ilvl w:val="0"/>
          <w:numId w:val="1"/>
        </w:num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426" w:hanging="426"/>
        <w:jc w:val="both"/>
        <w:outlineLvl w:val="1"/>
        <w:rPr>
          <w:rFonts w:ascii="Tahoma" w:hAnsi="Tahoma"/>
          <w:b/>
          <w:color w:val="000000" w:themeColor="text1"/>
          <w:sz w:val="26"/>
        </w:rPr>
      </w:pPr>
      <w:bookmarkStart w:id="7" w:name="_topic_ObjetivodoDocumento"/>
      <w:bookmarkStart w:id="8" w:name="_Toc403872737"/>
      <w:bookmarkEnd w:id="7"/>
      <w:r w:rsidRPr="00214685">
        <w:rPr>
          <w:rFonts w:ascii="Tahoma" w:hAnsi="Tahoma"/>
          <w:b/>
          <w:color w:val="000000" w:themeColor="text1"/>
          <w:sz w:val="26"/>
        </w:rPr>
        <w:lastRenderedPageBreak/>
        <w:t>Dados gerais do sistema</w:t>
      </w:r>
      <w:bookmarkEnd w:id="8"/>
    </w:p>
    <w:p w:rsidR="004733B1" w:rsidRPr="00214685" w:rsidRDefault="00BA3C26" w:rsidP="00751C06">
      <w:pPr>
        <w:spacing w:line="360" w:lineRule="auto"/>
        <w:ind w:firstLine="426"/>
        <w:jc w:val="both"/>
        <w:rPr>
          <w:color w:val="000000" w:themeColor="text1"/>
        </w:rPr>
      </w:pPr>
      <w:r w:rsidRPr="00214685">
        <w:rPr>
          <w:color w:val="000000" w:themeColor="text1"/>
        </w:rPr>
        <w:t xml:space="preserve">Objetivo deste documento é ser o guia do usuário do </w:t>
      </w:r>
      <w:r w:rsidRPr="00751C06">
        <w:rPr>
          <w:i/>
          <w:color w:val="000000" w:themeColor="text1"/>
        </w:rPr>
        <w:t>software</w:t>
      </w:r>
      <w:r w:rsidR="00F01BB0">
        <w:rPr>
          <w:color w:val="000000" w:themeColor="text1"/>
        </w:rPr>
        <w:t xml:space="preserve"> </w:t>
      </w:r>
      <w:r w:rsidR="00751C06">
        <w:rPr>
          <w:color w:val="000000" w:themeColor="text1"/>
        </w:rPr>
        <w:t>SIAE (Sistema Iguassu Agência de Empregos)</w:t>
      </w:r>
      <w:r w:rsidRPr="00214685">
        <w:rPr>
          <w:color w:val="000000" w:themeColor="text1"/>
        </w:rPr>
        <w:t xml:space="preserve">. Através deste o usuário estará apto a utilizar de forma rápida e pratica as funcionalidades do sistema. </w:t>
      </w:r>
    </w:p>
    <w:p w:rsidR="00214685" w:rsidRPr="00214685" w:rsidRDefault="00214685" w:rsidP="00751C06">
      <w:pPr>
        <w:pStyle w:val="PargrafodaLista"/>
        <w:numPr>
          <w:ilvl w:val="0"/>
          <w:numId w:val="1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426" w:hanging="426"/>
        <w:jc w:val="both"/>
        <w:outlineLvl w:val="1"/>
        <w:rPr>
          <w:rFonts w:ascii="Tahoma" w:hAnsi="Tahoma"/>
          <w:b/>
          <w:color w:val="000000" w:themeColor="text1"/>
          <w:sz w:val="26"/>
        </w:rPr>
      </w:pPr>
      <w:bookmarkStart w:id="9" w:name="_topic_ObjetivodoProdutodeSoftware"/>
      <w:bookmarkStart w:id="10" w:name="_topic_Entrega1"/>
      <w:bookmarkStart w:id="11" w:name="_topic_1Primeirospassos"/>
      <w:bookmarkStart w:id="12" w:name="_Toc403872738"/>
      <w:bookmarkEnd w:id="9"/>
      <w:bookmarkEnd w:id="10"/>
      <w:bookmarkEnd w:id="11"/>
      <w:r w:rsidRPr="00214685">
        <w:rPr>
          <w:rFonts w:ascii="Tahoma" w:hAnsi="Tahoma"/>
          <w:b/>
          <w:color w:val="000000" w:themeColor="text1"/>
          <w:sz w:val="26"/>
        </w:rPr>
        <w:t>Acesso</w:t>
      </w:r>
      <w:bookmarkEnd w:id="12"/>
    </w:p>
    <w:p w:rsidR="00E613A4" w:rsidRDefault="00DE7D6B" w:rsidP="00A8008A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Ao acessar o </w:t>
      </w:r>
      <w:r w:rsidRPr="00DE7D6B">
        <w:rPr>
          <w:color w:val="000000" w:themeColor="text1"/>
        </w:rPr>
        <w:t>sistema, será apresentada uma tela par</w:t>
      </w:r>
      <w:r w:rsidR="0037606B">
        <w:rPr>
          <w:color w:val="000000" w:themeColor="text1"/>
        </w:rPr>
        <w:t>a autenticação do usuário como é</w:t>
      </w:r>
      <w:r w:rsidRPr="00DE7D6B">
        <w:rPr>
          <w:color w:val="000000" w:themeColor="text1"/>
        </w:rPr>
        <w:t xml:space="preserve"> </w:t>
      </w:r>
      <w:r w:rsidR="0037606B">
        <w:rPr>
          <w:color w:val="000000" w:themeColor="text1"/>
        </w:rPr>
        <w:t>exibido</w:t>
      </w:r>
      <w:r w:rsidRPr="00DE7D6B">
        <w:rPr>
          <w:color w:val="000000" w:themeColor="text1"/>
        </w:rPr>
        <w:t xml:space="preserve"> na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_Ref400475324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896E99" w:rsidRPr="00896E99">
        <w:rPr>
          <w:color w:val="000000" w:themeColor="text1"/>
        </w:rPr>
        <w:t>Figura 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:rsidR="00DE7D6B" w:rsidRDefault="00E167BF" w:rsidP="005C0E8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BCDFEC" wp14:editId="23E76848">
            <wp:extent cx="3059636" cy="2314575"/>
            <wp:effectExtent l="0" t="0" r="762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487" cy="23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C0E80">
        <w:rPr>
          <w:noProof/>
        </w:rPr>
        <w:t xml:space="preserve"> </w:t>
      </w:r>
    </w:p>
    <w:p w:rsidR="00E613A4" w:rsidRPr="00A8008A" w:rsidRDefault="00DE7D6B" w:rsidP="00A8008A">
      <w:pPr>
        <w:pStyle w:val="Legenda"/>
        <w:jc w:val="center"/>
        <w:rPr>
          <w:i w:val="0"/>
          <w:color w:val="000000" w:themeColor="text1"/>
          <w:sz w:val="20"/>
          <w:szCs w:val="20"/>
        </w:rPr>
      </w:pPr>
      <w:bookmarkStart w:id="13" w:name="_Ref400475324"/>
      <w:r w:rsidRPr="00DE7D6B">
        <w:rPr>
          <w:i w:val="0"/>
          <w:color w:val="000000" w:themeColor="text1"/>
          <w:sz w:val="20"/>
          <w:szCs w:val="20"/>
        </w:rPr>
        <w:t xml:space="preserve">Figura </w:t>
      </w:r>
      <w:r w:rsidRPr="00DE7D6B">
        <w:rPr>
          <w:i w:val="0"/>
          <w:color w:val="000000" w:themeColor="text1"/>
          <w:sz w:val="20"/>
          <w:szCs w:val="20"/>
        </w:rPr>
        <w:fldChar w:fldCharType="begin"/>
      </w:r>
      <w:r w:rsidRPr="00DE7D6B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DE7D6B">
        <w:rPr>
          <w:i w:val="0"/>
          <w:color w:val="000000" w:themeColor="text1"/>
          <w:sz w:val="20"/>
          <w:szCs w:val="20"/>
        </w:rPr>
        <w:fldChar w:fldCharType="separate"/>
      </w:r>
      <w:r w:rsidR="00896E99">
        <w:rPr>
          <w:i w:val="0"/>
          <w:noProof/>
          <w:color w:val="000000" w:themeColor="text1"/>
          <w:sz w:val="20"/>
          <w:szCs w:val="20"/>
        </w:rPr>
        <w:t>1</w:t>
      </w:r>
      <w:r w:rsidRPr="00DE7D6B">
        <w:rPr>
          <w:i w:val="0"/>
          <w:color w:val="000000" w:themeColor="text1"/>
          <w:sz w:val="20"/>
          <w:szCs w:val="20"/>
        </w:rPr>
        <w:fldChar w:fldCharType="end"/>
      </w:r>
      <w:bookmarkEnd w:id="13"/>
      <w:r w:rsidR="00C564F7">
        <w:rPr>
          <w:i w:val="0"/>
          <w:color w:val="000000" w:themeColor="text1"/>
          <w:sz w:val="20"/>
          <w:szCs w:val="20"/>
        </w:rPr>
        <w:t xml:space="preserve"> -</w:t>
      </w:r>
      <w:r w:rsidRPr="00DE7D6B">
        <w:rPr>
          <w:i w:val="0"/>
          <w:color w:val="000000" w:themeColor="text1"/>
          <w:sz w:val="20"/>
          <w:szCs w:val="20"/>
        </w:rPr>
        <w:t xml:space="preserve"> Tela de autenticação</w:t>
      </w:r>
      <w:r w:rsidR="008F404A">
        <w:rPr>
          <w:i w:val="0"/>
          <w:color w:val="000000" w:themeColor="text1"/>
          <w:sz w:val="20"/>
          <w:szCs w:val="20"/>
        </w:rPr>
        <w:t>.</w:t>
      </w:r>
    </w:p>
    <w:p w:rsidR="00C40A90" w:rsidRDefault="00DE7D6B" w:rsidP="0055001B">
      <w:pPr>
        <w:spacing w:line="360" w:lineRule="auto"/>
        <w:ind w:firstLine="426"/>
        <w:jc w:val="both"/>
        <w:rPr>
          <w:color w:val="000000" w:themeColor="text1"/>
        </w:rPr>
      </w:pPr>
      <w:r w:rsidRPr="00DE7D6B">
        <w:rPr>
          <w:color w:val="000000" w:themeColor="text1"/>
        </w:rPr>
        <w:t xml:space="preserve">Para realizar o acesso ao </w:t>
      </w:r>
      <w:r>
        <w:rPr>
          <w:color w:val="000000" w:themeColor="text1"/>
        </w:rPr>
        <w:t>sistema</w:t>
      </w:r>
      <w:r w:rsidR="00751C06">
        <w:rPr>
          <w:color w:val="000000" w:themeColor="text1"/>
        </w:rPr>
        <w:t xml:space="preserve"> o u</w:t>
      </w:r>
      <w:r w:rsidRPr="00DE7D6B">
        <w:rPr>
          <w:color w:val="000000" w:themeColor="text1"/>
        </w:rPr>
        <w:t>suário dev</w:t>
      </w:r>
      <w:r w:rsidR="00751C06">
        <w:rPr>
          <w:color w:val="000000" w:themeColor="text1"/>
        </w:rPr>
        <w:t>e estar cadastrado e desbloqueado. O usuário</w:t>
      </w:r>
      <w:r w:rsidRPr="00DE7D6B">
        <w:rPr>
          <w:color w:val="000000" w:themeColor="text1"/>
        </w:rPr>
        <w:t xml:space="preserve"> utilizará como dados de acesso o seu </w:t>
      </w:r>
      <w:r w:rsidR="00751C06" w:rsidRPr="00751C06">
        <w:rPr>
          <w:i/>
          <w:color w:val="000000" w:themeColor="text1"/>
        </w:rPr>
        <w:t>login</w:t>
      </w:r>
      <w:r w:rsidRPr="00DE7D6B">
        <w:rPr>
          <w:color w:val="000000" w:themeColor="text1"/>
        </w:rPr>
        <w:t xml:space="preserve"> e senha.</w:t>
      </w:r>
      <w:r>
        <w:rPr>
          <w:color w:val="000000" w:themeColor="text1"/>
        </w:rPr>
        <w:t xml:space="preserve"> </w:t>
      </w:r>
      <w:r w:rsidRPr="00DE7D6B">
        <w:rPr>
          <w:color w:val="000000" w:themeColor="text1"/>
        </w:rPr>
        <w:t xml:space="preserve">Com o acesso realizado com sucesso, o usuário será encaminhado </w:t>
      </w:r>
      <w:r w:rsidR="00751C06">
        <w:rPr>
          <w:color w:val="000000" w:themeColor="text1"/>
        </w:rPr>
        <w:t>ao site da empresa, o menu porém, será alterado exibindo as opções que o usuário tem</w:t>
      </w:r>
      <w:r w:rsidRPr="00DE7D6B">
        <w:rPr>
          <w:color w:val="000000" w:themeColor="text1"/>
        </w:rPr>
        <w:t>.</w:t>
      </w:r>
    </w:p>
    <w:p w:rsidR="00E11D30" w:rsidRDefault="000D2B47" w:rsidP="00E11D30">
      <w:pPr>
        <w:pStyle w:val="PargrafodaLista"/>
        <w:numPr>
          <w:ilvl w:val="0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b/>
          <w:color w:val="000000" w:themeColor="text1"/>
          <w:sz w:val="26"/>
        </w:rPr>
      </w:pPr>
      <w:bookmarkStart w:id="14" w:name="_Toc403872739"/>
      <w:r w:rsidRPr="00E11D30">
        <w:rPr>
          <w:rFonts w:ascii="Tahoma" w:hAnsi="Tahoma"/>
          <w:b/>
          <w:color w:val="000000" w:themeColor="text1"/>
          <w:sz w:val="26"/>
        </w:rPr>
        <w:t>A</w:t>
      </w:r>
      <w:r w:rsidR="0085154D" w:rsidRPr="00E11D30">
        <w:rPr>
          <w:rFonts w:ascii="Tahoma" w:hAnsi="Tahoma"/>
          <w:b/>
          <w:color w:val="000000" w:themeColor="text1"/>
          <w:sz w:val="26"/>
        </w:rPr>
        <w:t>tendente</w:t>
      </w:r>
      <w:bookmarkEnd w:id="14"/>
    </w:p>
    <w:p w:rsidR="00E11D30" w:rsidRPr="00E167BF" w:rsidRDefault="00E11D30" w:rsidP="00E11D30">
      <w:pPr>
        <w:spacing w:line="360" w:lineRule="auto"/>
        <w:ind w:firstLine="426"/>
        <w:jc w:val="both"/>
      </w:pPr>
      <w:r w:rsidRPr="00E167BF">
        <w:t>No perfil “Atendente” o usuário tem acesso aos módulos para pesquisa, cadastro e edição de candidatos, empresas, vagas, encaminhamentos, curso, categorias de cursos, cargos e configurações conforme figura 2.</w:t>
      </w:r>
    </w:p>
    <w:p w:rsidR="00E11D30" w:rsidRPr="004D79FF" w:rsidRDefault="00E11D30" w:rsidP="00E11D30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15" w:name="_Toc403872740"/>
      <w:r w:rsidRPr="004D79FF">
        <w:rPr>
          <w:rFonts w:ascii="Tahoma" w:hAnsi="Tahoma"/>
          <w:color w:val="000000" w:themeColor="text1"/>
          <w:sz w:val="26"/>
        </w:rPr>
        <w:t>Dados gerais e configurações do usuário</w:t>
      </w:r>
      <w:bookmarkEnd w:id="15"/>
    </w:p>
    <w:p w:rsidR="00E613A4" w:rsidRDefault="000D2B47" w:rsidP="00E613A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985C42" wp14:editId="13184278">
            <wp:extent cx="5975465" cy="866775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474" cy="8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47" w:rsidRPr="008C7E5F" w:rsidRDefault="00E613A4" w:rsidP="00E613A4">
      <w:pPr>
        <w:pStyle w:val="Legenda"/>
        <w:jc w:val="center"/>
        <w:rPr>
          <w:i w:val="0"/>
          <w:color w:val="auto"/>
          <w:sz w:val="20"/>
          <w:szCs w:val="20"/>
        </w:rPr>
      </w:pPr>
      <w:r w:rsidRPr="008C7E5F">
        <w:rPr>
          <w:i w:val="0"/>
          <w:color w:val="auto"/>
          <w:sz w:val="20"/>
          <w:szCs w:val="20"/>
        </w:rPr>
        <w:t xml:space="preserve">Figura </w:t>
      </w:r>
      <w:r w:rsidRPr="008C7E5F">
        <w:rPr>
          <w:i w:val="0"/>
          <w:color w:val="auto"/>
          <w:sz w:val="20"/>
          <w:szCs w:val="20"/>
        </w:rPr>
        <w:fldChar w:fldCharType="begin"/>
      </w:r>
      <w:r w:rsidRPr="008C7E5F">
        <w:rPr>
          <w:i w:val="0"/>
          <w:color w:val="auto"/>
          <w:sz w:val="20"/>
          <w:szCs w:val="20"/>
        </w:rPr>
        <w:instrText xml:space="preserve"> SEQ Figura \* ARABIC </w:instrText>
      </w:r>
      <w:r w:rsidRPr="008C7E5F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2</w:t>
      </w:r>
      <w:r w:rsidRPr="008C7E5F">
        <w:rPr>
          <w:i w:val="0"/>
          <w:color w:val="auto"/>
          <w:sz w:val="20"/>
          <w:szCs w:val="20"/>
        </w:rPr>
        <w:fldChar w:fldCharType="end"/>
      </w:r>
      <w:r w:rsidRPr="008C7E5F">
        <w:rPr>
          <w:i w:val="0"/>
          <w:color w:val="auto"/>
          <w:sz w:val="20"/>
          <w:szCs w:val="20"/>
        </w:rPr>
        <w:t xml:space="preserve"> - Módulos acessíveis ao perfil Atendente.</w:t>
      </w:r>
    </w:p>
    <w:p w:rsidR="00E613A4" w:rsidRPr="00E613A4" w:rsidRDefault="00E613A4" w:rsidP="00E613A4"/>
    <w:p w:rsidR="000A3E83" w:rsidRDefault="00B76D77" w:rsidP="0055001B">
      <w:pPr>
        <w:spacing w:line="360" w:lineRule="auto"/>
        <w:ind w:firstLine="426"/>
        <w:jc w:val="both"/>
      </w:pPr>
      <w:r>
        <w:t xml:space="preserve">Ao clicar em “Sair” o usuário sai do sistema e retorna para o site da empresa. </w:t>
      </w:r>
      <w:r w:rsidR="00E167BF" w:rsidRPr="00E613A4">
        <w:t xml:space="preserve">Em configurações o usuário pode alterar informações do próprio usuário, conforme figura 3. Apesar de alterar suas </w:t>
      </w:r>
      <w:r w:rsidR="00E167BF" w:rsidRPr="00E613A4">
        <w:lastRenderedPageBreak/>
        <w:t xml:space="preserve">informações o usuário não pode alterar </w:t>
      </w:r>
      <w:r w:rsidR="008F404A">
        <w:t xml:space="preserve">sua </w:t>
      </w:r>
      <w:r w:rsidR="00E167BF" w:rsidRPr="00E613A4">
        <w:t xml:space="preserve">Filial e Perfil, </w:t>
      </w:r>
      <w:r w:rsidR="00E613A4">
        <w:t>estes dois campos ficam desabilitados para o usuário do tipo Atendente, e</w:t>
      </w:r>
      <w:r w:rsidR="000A3E83" w:rsidRPr="00E613A4">
        <w:t xml:space="preserve"> </w:t>
      </w:r>
      <w:r w:rsidR="00E613A4">
        <w:t>só podem ser editados pelo usuário com nível de acesso Gerente</w:t>
      </w:r>
      <w:r w:rsidR="000A3E83" w:rsidRPr="00E613A4">
        <w:t>.</w:t>
      </w:r>
    </w:p>
    <w:p w:rsidR="000A3E83" w:rsidRPr="00A8008A" w:rsidRDefault="008F404A" w:rsidP="0055001B">
      <w:pPr>
        <w:spacing w:line="360" w:lineRule="auto"/>
        <w:ind w:firstLine="426"/>
        <w:jc w:val="both"/>
      </w:pPr>
      <w:r>
        <w:t>Caso o usuário atualize suas informações sem informar a senha, a mesma continuará sendo a mesma. Caso queira alterar a senha, o usuário deve confirmar a nova senha no campo “Confirmação de senha”.</w:t>
      </w:r>
    </w:p>
    <w:p w:rsidR="008C7E5F" w:rsidRDefault="00285812" w:rsidP="008C7E5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BABE0D" wp14:editId="2B19C500">
            <wp:extent cx="5972175" cy="2550911"/>
            <wp:effectExtent l="0" t="0" r="0" b="190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979" cy="25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4A" w:rsidRPr="00A8008A" w:rsidRDefault="008C7E5F" w:rsidP="00A8008A">
      <w:pPr>
        <w:pStyle w:val="Legenda"/>
        <w:jc w:val="center"/>
        <w:rPr>
          <w:i w:val="0"/>
          <w:color w:val="auto"/>
          <w:sz w:val="20"/>
          <w:szCs w:val="20"/>
        </w:rPr>
      </w:pPr>
      <w:r w:rsidRPr="008C7E5F">
        <w:rPr>
          <w:i w:val="0"/>
          <w:color w:val="auto"/>
          <w:sz w:val="20"/>
          <w:szCs w:val="20"/>
        </w:rPr>
        <w:t xml:space="preserve">Figura </w:t>
      </w:r>
      <w:r w:rsidRPr="008C7E5F">
        <w:rPr>
          <w:i w:val="0"/>
          <w:color w:val="auto"/>
          <w:sz w:val="20"/>
          <w:szCs w:val="20"/>
        </w:rPr>
        <w:fldChar w:fldCharType="begin"/>
      </w:r>
      <w:r w:rsidRPr="008C7E5F">
        <w:rPr>
          <w:i w:val="0"/>
          <w:color w:val="auto"/>
          <w:sz w:val="20"/>
          <w:szCs w:val="20"/>
        </w:rPr>
        <w:instrText xml:space="preserve"> SEQ Figura \* ARABIC </w:instrText>
      </w:r>
      <w:r w:rsidRPr="008C7E5F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3</w:t>
      </w:r>
      <w:r w:rsidRPr="008C7E5F">
        <w:rPr>
          <w:i w:val="0"/>
          <w:color w:val="auto"/>
          <w:sz w:val="20"/>
          <w:szCs w:val="20"/>
        </w:rPr>
        <w:fldChar w:fldCharType="end"/>
      </w:r>
      <w:r w:rsidRPr="008C7E5F">
        <w:rPr>
          <w:i w:val="0"/>
          <w:color w:val="auto"/>
          <w:sz w:val="20"/>
          <w:szCs w:val="20"/>
        </w:rPr>
        <w:t xml:space="preserve"> - Configurações de usuário</w:t>
      </w:r>
      <w:r w:rsidR="008F404A">
        <w:rPr>
          <w:i w:val="0"/>
          <w:color w:val="auto"/>
          <w:sz w:val="20"/>
          <w:szCs w:val="20"/>
        </w:rPr>
        <w:t>.</w:t>
      </w:r>
    </w:p>
    <w:p w:rsidR="00E11D30" w:rsidRPr="004D79FF" w:rsidRDefault="00E11D30" w:rsidP="00E11D30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16" w:name="_Toc403872741"/>
      <w:r w:rsidRPr="004D79FF">
        <w:rPr>
          <w:rFonts w:ascii="Tahoma" w:hAnsi="Tahoma"/>
          <w:color w:val="000000" w:themeColor="text1"/>
          <w:sz w:val="26"/>
        </w:rPr>
        <w:t>Cursos e categorias de cursos</w:t>
      </w:r>
      <w:bookmarkEnd w:id="16"/>
    </w:p>
    <w:p w:rsidR="008C7E5F" w:rsidRPr="008F404A" w:rsidRDefault="000D2B47" w:rsidP="00A8008A">
      <w:pPr>
        <w:spacing w:line="360" w:lineRule="auto"/>
        <w:ind w:firstLine="426"/>
        <w:jc w:val="both"/>
      </w:pPr>
      <w:r w:rsidRPr="008F404A">
        <w:t xml:space="preserve">As funcionalidades de pesquisa, cadastro e edição de cursos, categorias de cursos e cargos podem ser acessadas no menu </w:t>
      </w:r>
      <w:r w:rsidR="008F404A" w:rsidRPr="008F404A">
        <w:t xml:space="preserve">principal </w:t>
      </w:r>
      <w:r w:rsidRPr="008F404A">
        <w:t xml:space="preserve">clicando-se em “Outros”, conforme figura </w:t>
      </w:r>
      <w:r w:rsidR="00E167BF" w:rsidRPr="008F404A">
        <w:t>4</w:t>
      </w:r>
      <w:r w:rsidRPr="008F404A">
        <w:t>.</w:t>
      </w:r>
    </w:p>
    <w:p w:rsidR="008F404A" w:rsidRPr="008F404A" w:rsidRDefault="000D2B47" w:rsidP="008F404A">
      <w:pPr>
        <w:keepNext/>
        <w:spacing w:line="360" w:lineRule="auto"/>
        <w:jc w:val="center"/>
      </w:pPr>
      <w:r w:rsidRPr="008F404A">
        <w:rPr>
          <w:noProof/>
        </w:rPr>
        <w:drawing>
          <wp:inline distT="0" distB="0" distL="0" distR="0" wp14:anchorId="17BF79EC" wp14:editId="27B508C2">
            <wp:extent cx="2065847" cy="157162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8941" cy="15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4A" w:rsidRPr="00A8008A" w:rsidRDefault="008F404A" w:rsidP="00A8008A">
      <w:pPr>
        <w:pStyle w:val="Legenda"/>
        <w:jc w:val="center"/>
        <w:rPr>
          <w:i w:val="0"/>
          <w:color w:val="auto"/>
          <w:sz w:val="20"/>
          <w:szCs w:val="20"/>
        </w:rPr>
      </w:pPr>
      <w:r w:rsidRPr="008F404A">
        <w:rPr>
          <w:i w:val="0"/>
          <w:color w:val="auto"/>
          <w:sz w:val="20"/>
          <w:szCs w:val="20"/>
        </w:rPr>
        <w:t xml:space="preserve">Figura </w:t>
      </w:r>
      <w:r w:rsidRPr="008F404A">
        <w:rPr>
          <w:i w:val="0"/>
          <w:color w:val="auto"/>
          <w:sz w:val="20"/>
          <w:szCs w:val="20"/>
        </w:rPr>
        <w:fldChar w:fldCharType="begin"/>
      </w:r>
      <w:r w:rsidRPr="008F404A">
        <w:rPr>
          <w:i w:val="0"/>
          <w:color w:val="auto"/>
          <w:sz w:val="20"/>
          <w:szCs w:val="20"/>
        </w:rPr>
        <w:instrText xml:space="preserve"> SEQ Figura \* ARABIC </w:instrText>
      </w:r>
      <w:r w:rsidRPr="008F404A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4</w:t>
      </w:r>
      <w:r w:rsidRPr="008F404A">
        <w:rPr>
          <w:i w:val="0"/>
          <w:color w:val="auto"/>
          <w:sz w:val="20"/>
          <w:szCs w:val="20"/>
        </w:rPr>
        <w:fldChar w:fldCharType="end"/>
      </w:r>
      <w:r w:rsidRPr="008F404A">
        <w:rPr>
          <w:i w:val="0"/>
          <w:color w:val="auto"/>
          <w:sz w:val="20"/>
          <w:szCs w:val="20"/>
        </w:rPr>
        <w:t xml:space="preserve"> - Opção "Outros", menu principal.</w:t>
      </w:r>
    </w:p>
    <w:p w:rsidR="00E1694B" w:rsidRDefault="000D2B47" w:rsidP="0055001B">
      <w:pPr>
        <w:spacing w:line="360" w:lineRule="auto"/>
        <w:ind w:firstLine="426"/>
        <w:jc w:val="both"/>
      </w:pPr>
      <w:r w:rsidRPr="008F404A">
        <w:t xml:space="preserve"> </w:t>
      </w:r>
      <w:r w:rsidR="008F404A" w:rsidRPr="008F404A">
        <w:t xml:space="preserve">A tela de cadastro, consulta e edição de cursos contém os campos nome, categoria, descrição </w:t>
      </w:r>
      <w:r w:rsidRPr="008F404A">
        <w:t>e</w:t>
      </w:r>
      <w:r w:rsidR="008F404A" w:rsidRPr="008F404A">
        <w:t xml:space="preserve"> uma tabela com todos os cursos cadastrados</w:t>
      </w:r>
      <w:r w:rsidR="008D7474">
        <w:t>,  o</w:t>
      </w:r>
      <w:r w:rsidR="008D7474" w:rsidRPr="008F404A">
        <w:t>s campos nome e categoria são obrigatórios</w:t>
      </w:r>
      <w:r w:rsidR="008F404A" w:rsidRPr="008F404A">
        <w:t xml:space="preserve"> conforme figura 5.</w:t>
      </w:r>
    </w:p>
    <w:p w:rsidR="00E11D30" w:rsidRDefault="00E11D30" w:rsidP="00E11D30">
      <w:pPr>
        <w:spacing w:line="360" w:lineRule="auto"/>
        <w:ind w:firstLine="426"/>
        <w:jc w:val="both"/>
      </w:pPr>
      <w:r>
        <w:t>Na tela de cursos, conforme figura 5 a</w:t>
      </w:r>
      <w:r w:rsidRPr="008F404A">
        <w:t>cima do campo categoria</w:t>
      </w:r>
      <w:r>
        <w:t xml:space="preserve"> na tela de cursos,</w:t>
      </w:r>
      <w:r w:rsidRPr="008F404A">
        <w:t xml:space="preserve"> há um ícone “+” que </w:t>
      </w:r>
      <w:r>
        <w:t>abre</w:t>
      </w:r>
      <w:r w:rsidRPr="008F404A">
        <w:t xml:space="preserve"> a tela de categorias de cursos</w:t>
      </w:r>
      <w:r>
        <w:t xml:space="preserve"> conforme figura 6. Esse comportamento se segue em outras telas, sempre que houver o ícone “+” uma tela será exibida respectiva á opção do campo</w:t>
      </w:r>
      <w:r w:rsidRPr="008F404A">
        <w:t>.</w:t>
      </w:r>
    </w:p>
    <w:p w:rsidR="00E11D30" w:rsidRDefault="00E11D30" w:rsidP="00E11D30">
      <w:pPr>
        <w:spacing w:line="360" w:lineRule="auto"/>
        <w:ind w:firstLine="426"/>
        <w:jc w:val="both"/>
      </w:pPr>
      <w:r>
        <w:t>A tela de cadastro, consulta e edição de categorias de cursos também pode ser acessada diretamente pela opção “Categorias de Cursos” do menu “Outros”. Nesta tela, o campo “Categoria” é obrigatório conforme figura 6.</w:t>
      </w:r>
    </w:p>
    <w:p w:rsidR="00E11D30" w:rsidRDefault="00E11D30" w:rsidP="0055001B">
      <w:pPr>
        <w:spacing w:line="360" w:lineRule="auto"/>
        <w:ind w:firstLine="426"/>
        <w:jc w:val="both"/>
      </w:pPr>
    </w:p>
    <w:p w:rsidR="00E1694B" w:rsidRDefault="008D7474" w:rsidP="00E1694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1DD2E4" wp14:editId="7E305B8D">
            <wp:extent cx="3067050" cy="2732861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4B" w:rsidRPr="00E11D30" w:rsidRDefault="00E1694B" w:rsidP="00E11D30">
      <w:pPr>
        <w:pStyle w:val="Legenda"/>
        <w:jc w:val="center"/>
        <w:rPr>
          <w:i w:val="0"/>
          <w:color w:val="auto"/>
          <w:sz w:val="20"/>
          <w:szCs w:val="20"/>
        </w:rPr>
      </w:pPr>
      <w:r w:rsidRPr="00C9631D">
        <w:rPr>
          <w:i w:val="0"/>
          <w:color w:val="auto"/>
          <w:sz w:val="20"/>
          <w:szCs w:val="20"/>
        </w:rPr>
        <w:t xml:space="preserve">Figura </w:t>
      </w:r>
      <w:r w:rsidRPr="00C9631D">
        <w:rPr>
          <w:i w:val="0"/>
          <w:color w:val="auto"/>
          <w:sz w:val="20"/>
          <w:szCs w:val="20"/>
        </w:rPr>
        <w:fldChar w:fldCharType="begin"/>
      </w:r>
      <w:r w:rsidRPr="00C9631D">
        <w:rPr>
          <w:i w:val="0"/>
          <w:color w:val="auto"/>
          <w:sz w:val="20"/>
          <w:szCs w:val="20"/>
        </w:rPr>
        <w:instrText xml:space="preserve"> SEQ Figura \* ARABIC </w:instrText>
      </w:r>
      <w:r w:rsidRPr="00C9631D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5</w:t>
      </w:r>
      <w:r w:rsidRPr="00C9631D">
        <w:rPr>
          <w:i w:val="0"/>
          <w:color w:val="auto"/>
          <w:sz w:val="20"/>
          <w:szCs w:val="20"/>
        </w:rPr>
        <w:fldChar w:fldCharType="end"/>
      </w:r>
      <w:r w:rsidRPr="00C9631D">
        <w:rPr>
          <w:i w:val="0"/>
          <w:color w:val="auto"/>
          <w:sz w:val="20"/>
          <w:szCs w:val="20"/>
        </w:rPr>
        <w:t xml:space="preserve"> - Tela de cadastro, consulta e edição de cursos.</w:t>
      </w:r>
    </w:p>
    <w:p w:rsidR="00E1694B" w:rsidRDefault="008D7474" w:rsidP="00E1694B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2035318D" wp14:editId="33BAB555">
            <wp:extent cx="2933700" cy="2143858"/>
            <wp:effectExtent l="0" t="0" r="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4B" w:rsidRDefault="00E1694B" w:rsidP="00A8008A">
      <w:pPr>
        <w:pStyle w:val="Legenda"/>
        <w:jc w:val="center"/>
      </w:pPr>
      <w:r w:rsidRPr="00C9631D">
        <w:rPr>
          <w:i w:val="0"/>
          <w:color w:val="auto"/>
          <w:sz w:val="20"/>
          <w:szCs w:val="20"/>
        </w:rPr>
        <w:t xml:space="preserve">Figura </w:t>
      </w:r>
      <w:r w:rsidRPr="00C9631D">
        <w:rPr>
          <w:i w:val="0"/>
          <w:color w:val="auto"/>
          <w:sz w:val="20"/>
          <w:szCs w:val="20"/>
        </w:rPr>
        <w:fldChar w:fldCharType="begin"/>
      </w:r>
      <w:r w:rsidRPr="00C9631D">
        <w:rPr>
          <w:i w:val="0"/>
          <w:color w:val="auto"/>
          <w:sz w:val="20"/>
          <w:szCs w:val="20"/>
        </w:rPr>
        <w:instrText xml:space="preserve"> SEQ Figura \* ARABIC </w:instrText>
      </w:r>
      <w:r w:rsidRPr="00C9631D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6</w:t>
      </w:r>
      <w:r w:rsidRPr="00C9631D">
        <w:rPr>
          <w:i w:val="0"/>
          <w:color w:val="auto"/>
          <w:sz w:val="20"/>
          <w:szCs w:val="20"/>
        </w:rPr>
        <w:fldChar w:fldCharType="end"/>
      </w:r>
      <w:r w:rsidRPr="00C9631D">
        <w:rPr>
          <w:i w:val="0"/>
          <w:color w:val="auto"/>
          <w:sz w:val="20"/>
          <w:szCs w:val="20"/>
        </w:rPr>
        <w:t xml:space="preserve"> - Tela de cadastro, consulta e edição de categorias de cursos</w:t>
      </w:r>
      <w:r w:rsidRPr="00643A3F">
        <w:t>.</w:t>
      </w:r>
    </w:p>
    <w:p w:rsidR="00E11D30" w:rsidRPr="004D79FF" w:rsidRDefault="00E11D30" w:rsidP="00EA5D9A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17" w:name="_Toc403872742"/>
      <w:r w:rsidRPr="004D79FF">
        <w:rPr>
          <w:rFonts w:ascii="Tahoma" w:hAnsi="Tahoma"/>
          <w:color w:val="000000" w:themeColor="text1"/>
          <w:sz w:val="26"/>
        </w:rPr>
        <w:t>Cargos</w:t>
      </w:r>
      <w:bookmarkEnd w:id="17"/>
    </w:p>
    <w:p w:rsidR="007F05C2" w:rsidRDefault="00B76D77" w:rsidP="0055001B">
      <w:pPr>
        <w:spacing w:line="360" w:lineRule="auto"/>
        <w:ind w:firstLine="426"/>
        <w:jc w:val="both"/>
      </w:pPr>
      <w:r>
        <w:t xml:space="preserve">A tela de cadastro, consulta e edição de </w:t>
      </w:r>
      <w:r w:rsidR="007F05C2">
        <w:t>cargos</w:t>
      </w:r>
      <w:r>
        <w:t xml:space="preserve"> também pode ser acessada diretamente </w:t>
      </w:r>
      <w:r w:rsidR="007F05C2">
        <w:t>pela</w:t>
      </w:r>
      <w:r>
        <w:t xml:space="preserve"> opção </w:t>
      </w:r>
      <w:r w:rsidR="007F05C2">
        <w:t xml:space="preserve">“Cargos” </w:t>
      </w:r>
      <w:r>
        <w:t>do menu “Outros”.</w:t>
      </w:r>
      <w:r w:rsidR="007F05C2">
        <w:t xml:space="preserve"> Nesta tela, o campo “Cargo” é obrigatório conforme figura 7.</w:t>
      </w:r>
    </w:p>
    <w:p w:rsidR="00B76D77" w:rsidRPr="00B76D77" w:rsidRDefault="00B76D77" w:rsidP="00B76D77"/>
    <w:p w:rsidR="007F05C2" w:rsidRPr="007F05C2" w:rsidRDefault="00B76D77" w:rsidP="007F05C2">
      <w:pPr>
        <w:keepNext/>
        <w:jc w:val="center"/>
      </w:pPr>
      <w:r w:rsidRPr="007F05C2">
        <w:rPr>
          <w:noProof/>
        </w:rPr>
        <w:drawing>
          <wp:inline distT="0" distB="0" distL="0" distR="0" wp14:anchorId="1CCB3FD1" wp14:editId="3C5C08C5">
            <wp:extent cx="3486150" cy="221523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567" cy="22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F0" w:rsidRPr="00C334B1" w:rsidRDefault="007F05C2" w:rsidP="00C334B1">
      <w:pPr>
        <w:pStyle w:val="Legenda"/>
        <w:jc w:val="center"/>
        <w:rPr>
          <w:i w:val="0"/>
          <w:color w:val="auto"/>
          <w:sz w:val="20"/>
          <w:szCs w:val="20"/>
        </w:rPr>
      </w:pPr>
      <w:r w:rsidRPr="007F05C2">
        <w:rPr>
          <w:i w:val="0"/>
          <w:color w:val="auto"/>
          <w:sz w:val="20"/>
          <w:szCs w:val="20"/>
        </w:rPr>
        <w:t xml:space="preserve">Figura </w:t>
      </w:r>
      <w:r w:rsidRPr="007F05C2">
        <w:rPr>
          <w:i w:val="0"/>
          <w:color w:val="auto"/>
          <w:sz w:val="20"/>
          <w:szCs w:val="20"/>
        </w:rPr>
        <w:fldChar w:fldCharType="begin"/>
      </w:r>
      <w:r w:rsidRPr="007F05C2">
        <w:rPr>
          <w:i w:val="0"/>
          <w:color w:val="auto"/>
          <w:sz w:val="20"/>
          <w:szCs w:val="20"/>
        </w:rPr>
        <w:instrText xml:space="preserve"> SEQ Figura \* ARABIC </w:instrText>
      </w:r>
      <w:r w:rsidRPr="007F05C2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7</w:t>
      </w:r>
      <w:r w:rsidRPr="007F05C2">
        <w:rPr>
          <w:i w:val="0"/>
          <w:color w:val="auto"/>
          <w:sz w:val="20"/>
          <w:szCs w:val="20"/>
        </w:rPr>
        <w:fldChar w:fldCharType="end"/>
      </w:r>
      <w:r w:rsidRPr="007F05C2">
        <w:rPr>
          <w:i w:val="0"/>
          <w:color w:val="auto"/>
          <w:sz w:val="20"/>
          <w:szCs w:val="20"/>
        </w:rPr>
        <w:t xml:space="preserve"> - Tela de cadastro, consulta e edição de cargos.</w:t>
      </w:r>
      <w:bookmarkStart w:id="18" w:name="_Toc403700485"/>
      <w:bookmarkStart w:id="19" w:name="_Toc403700521"/>
      <w:bookmarkStart w:id="20" w:name="_Toc403700689"/>
      <w:bookmarkStart w:id="21" w:name="_Toc403700730"/>
      <w:bookmarkStart w:id="22" w:name="_Toc403700777"/>
      <w:bookmarkStart w:id="23" w:name="_Toc403701650"/>
      <w:bookmarkStart w:id="24" w:name="_Toc403700486"/>
      <w:bookmarkStart w:id="25" w:name="_Toc403700522"/>
      <w:bookmarkStart w:id="26" w:name="_Toc403700690"/>
      <w:bookmarkStart w:id="27" w:name="_Toc403700731"/>
      <w:bookmarkStart w:id="28" w:name="_Toc403700778"/>
      <w:bookmarkStart w:id="29" w:name="_Toc403701651"/>
      <w:bookmarkStart w:id="30" w:name="_Toc403700487"/>
      <w:bookmarkStart w:id="31" w:name="_Toc403700523"/>
      <w:bookmarkStart w:id="32" w:name="_Toc403700691"/>
      <w:bookmarkStart w:id="33" w:name="_Toc403700732"/>
      <w:bookmarkStart w:id="34" w:name="_Toc403700779"/>
      <w:bookmarkStart w:id="35" w:name="_Toc403701652"/>
      <w:bookmarkStart w:id="36" w:name="_Toc403700488"/>
      <w:bookmarkStart w:id="37" w:name="_Toc403700524"/>
      <w:bookmarkStart w:id="38" w:name="_Toc403700692"/>
      <w:bookmarkStart w:id="39" w:name="_Toc403700733"/>
      <w:bookmarkStart w:id="40" w:name="_Toc403700780"/>
      <w:bookmarkStart w:id="41" w:name="_Toc40370165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E87A46" w:rsidRPr="004D79FF" w:rsidRDefault="00E87A46" w:rsidP="00EA5D9A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2" w:name="_Toc403872743"/>
      <w:r w:rsidRPr="004D79FF">
        <w:rPr>
          <w:rFonts w:ascii="Tahoma" w:hAnsi="Tahoma"/>
          <w:color w:val="000000" w:themeColor="text1"/>
          <w:sz w:val="26"/>
        </w:rPr>
        <w:lastRenderedPageBreak/>
        <w:t>Candidatos</w:t>
      </w:r>
      <w:bookmarkEnd w:id="42"/>
    </w:p>
    <w:p w:rsidR="00E87A46" w:rsidRDefault="00E87A46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 xml:space="preserve">A tela de candidatos pode ser </w:t>
      </w:r>
      <w:r w:rsidR="00387F81">
        <w:rPr>
          <w:color w:val="000000" w:themeColor="text1"/>
        </w:rPr>
        <w:t>utilizada de forma limpa, ou seja, para cadastrar um novo candidato, ou como ediç</w:t>
      </w:r>
      <w:r w:rsidR="00C9631D">
        <w:rPr>
          <w:color w:val="000000" w:themeColor="text1"/>
        </w:rPr>
        <w:t>ão de um candidato</w:t>
      </w:r>
      <w:r w:rsidR="00387F81">
        <w:rPr>
          <w:color w:val="000000" w:themeColor="text1"/>
        </w:rPr>
        <w:t xml:space="preserve"> onde as informações de um candidato previamente selecionado poderão ser alteradas.</w:t>
      </w:r>
    </w:p>
    <w:p w:rsidR="00387F81" w:rsidRPr="004D79FF" w:rsidRDefault="00387F81" w:rsidP="00EA5D9A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3" w:name="_Toc403872744"/>
      <w:r w:rsidRPr="004D79FF">
        <w:rPr>
          <w:rFonts w:ascii="Tahoma" w:hAnsi="Tahoma"/>
          <w:color w:val="000000" w:themeColor="text1"/>
          <w:sz w:val="26"/>
        </w:rPr>
        <w:t>Novo candidato</w:t>
      </w:r>
      <w:bookmarkEnd w:id="43"/>
    </w:p>
    <w:p w:rsidR="00A11295" w:rsidRDefault="006314B5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Acessando-se a aba candidatos d</w:t>
      </w:r>
      <w:r w:rsidR="00C72FEB">
        <w:rPr>
          <w:color w:val="000000" w:themeColor="text1"/>
        </w:rPr>
        <w:t xml:space="preserve">o menu principal, tem-se a tela em branco de candidato pela qual pode-se cadastrar um novo candidato. Os únicos campos obrigatórios para cadastro de um novo candidato são nome, sexo e data de nascimento conforme figura </w:t>
      </w:r>
      <w:r w:rsidR="007F05C2">
        <w:rPr>
          <w:color w:val="000000" w:themeColor="text1"/>
        </w:rPr>
        <w:t>8</w:t>
      </w:r>
      <w:r w:rsidR="00C72FEB">
        <w:rPr>
          <w:color w:val="000000" w:themeColor="text1"/>
        </w:rPr>
        <w:t>.</w:t>
      </w:r>
    </w:p>
    <w:p w:rsidR="00C72FEB" w:rsidRPr="005622B3" w:rsidRDefault="00C72FEB" w:rsidP="0055001B">
      <w:pPr>
        <w:spacing w:line="360" w:lineRule="auto"/>
        <w:jc w:val="center"/>
      </w:pPr>
      <w:r w:rsidRPr="005622B3">
        <w:rPr>
          <w:noProof/>
        </w:rPr>
        <w:drawing>
          <wp:inline distT="0" distB="0" distL="0" distR="0" wp14:anchorId="31C95139" wp14:editId="133DC184">
            <wp:extent cx="5962650" cy="3448863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900" cy="34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EB" w:rsidRPr="005622B3" w:rsidRDefault="00C72FEB" w:rsidP="0055001B">
      <w:pPr>
        <w:spacing w:line="360" w:lineRule="auto"/>
        <w:ind w:firstLine="425"/>
        <w:jc w:val="center"/>
      </w:pPr>
      <w:r w:rsidRPr="005622B3">
        <w:t xml:space="preserve">Figura </w:t>
      </w:r>
      <w:fldSimple w:instr=" SEQ Figura \* ARABIC ">
        <w:r w:rsidR="00896E99">
          <w:rPr>
            <w:noProof/>
          </w:rPr>
          <w:t>8</w:t>
        </w:r>
      </w:fldSimple>
      <w:r w:rsidRPr="005622B3">
        <w:t xml:space="preserve"> - Tela de cadastro de novo candidato.</w:t>
      </w:r>
    </w:p>
    <w:p w:rsidR="00A11295" w:rsidRDefault="00A11295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Na data de nascimento do candidate pode-se inserir a data no formato ‘04/10/1989’ ou clicando-se no ícone de calendário ao lado do cam</w:t>
      </w:r>
      <w:r w:rsidR="007F05C2">
        <w:rPr>
          <w:color w:val="000000" w:themeColor="text1"/>
        </w:rPr>
        <w:t>po conforme figura 9</w:t>
      </w:r>
      <w:r>
        <w:rPr>
          <w:color w:val="000000" w:themeColor="text1"/>
        </w:rPr>
        <w:t>.</w:t>
      </w:r>
    </w:p>
    <w:p w:rsidR="00A11295" w:rsidRPr="005622B3" w:rsidRDefault="00A11295" w:rsidP="005500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359535" wp14:editId="79A9EB31">
            <wp:extent cx="2238375" cy="2351872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371" cy="23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95" w:rsidRPr="005622B3" w:rsidRDefault="00A11295" w:rsidP="0055001B">
      <w:pPr>
        <w:spacing w:line="360" w:lineRule="auto"/>
        <w:jc w:val="center"/>
        <w:rPr>
          <w:rFonts w:ascii="Tahoma" w:hAnsi="Tahoma"/>
          <w:b/>
        </w:rPr>
      </w:pPr>
      <w:r w:rsidRPr="005622B3">
        <w:t xml:space="preserve">Figura </w:t>
      </w:r>
      <w:fldSimple w:instr=" SEQ Figura \* ARABIC ">
        <w:r w:rsidR="00896E99">
          <w:rPr>
            <w:noProof/>
          </w:rPr>
          <w:t>9</w:t>
        </w:r>
      </w:fldSimple>
      <w:r w:rsidRPr="005622B3">
        <w:t xml:space="preserve"> - Exemplo de calendário para edição de datas.</w:t>
      </w:r>
    </w:p>
    <w:p w:rsidR="00A8008A" w:rsidRDefault="00A8008A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Esse padrão segue-se nos demais campos de data editáveis no sistema, caso seja digitada uma data inválida a mesma será considerada nula.</w:t>
      </w:r>
    </w:p>
    <w:p w:rsidR="00387F81" w:rsidRPr="004D79FF" w:rsidRDefault="00387F81" w:rsidP="00EA5D9A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4" w:name="_Toc403872745"/>
      <w:r w:rsidRPr="004D79FF">
        <w:rPr>
          <w:rFonts w:ascii="Tahoma" w:hAnsi="Tahoma"/>
          <w:color w:val="000000" w:themeColor="text1"/>
          <w:sz w:val="26"/>
        </w:rPr>
        <w:t>Editar candidato</w:t>
      </w:r>
      <w:bookmarkEnd w:id="44"/>
    </w:p>
    <w:p w:rsidR="007A1579" w:rsidRPr="007A1579" w:rsidRDefault="007A1579" w:rsidP="0055001B">
      <w:pPr>
        <w:spacing w:line="360" w:lineRule="auto"/>
        <w:ind w:firstLine="425"/>
        <w:jc w:val="both"/>
        <w:rPr>
          <w:rFonts w:ascii="Tahoma" w:hAnsi="Tahoma"/>
          <w:b/>
          <w:color w:val="000000" w:themeColor="text1"/>
          <w:sz w:val="26"/>
        </w:rPr>
      </w:pPr>
      <w:r>
        <w:rPr>
          <w:color w:val="000000" w:themeColor="text1"/>
        </w:rPr>
        <w:t xml:space="preserve">Após o correto preenchimento das informações e o salvamento do candidato, alguns campos serão habilitados para edição do </w:t>
      </w:r>
      <w:r w:rsidRPr="0055001B">
        <w:t xml:space="preserve">candidato. O usuário pode </w:t>
      </w:r>
      <w:r w:rsidR="00862D02">
        <w:t>então</w:t>
      </w:r>
      <w:r w:rsidRPr="0055001B">
        <w:t xml:space="preserve"> adicionar uma foto ao cadastro do candidato conforme figura </w:t>
      </w:r>
      <w:r w:rsidR="007F05C2" w:rsidRPr="0055001B">
        <w:t>10</w:t>
      </w:r>
      <w:r w:rsidR="00862D02">
        <w:t>, além d</w:t>
      </w:r>
      <w:r w:rsidRPr="0055001B">
        <w:t xml:space="preserve">os painéis “Experiências” e “Formação” </w:t>
      </w:r>
      <w:r w:rsidR="00862D02">
        <w:t xml:space="preserve">que </w:t>
      </w:r>
      <w:r w:rsidR="00A526C6" w:rsidRPr="0055001B">
        <w:t>também são</w:t>
      </w:r>
      <w:r w:rsidRPr="0055001B">
        <w:t xml:space="preserve"> liberados para edição, conforme</w:t>
      </w:r>
      <w:r w:rsidR="007F05C2" w:rsidRPr="0055001B">
        <w:t xml:space="preserve"> </w:t>
      </w:r>
      <w:r w:rsidR="00A526C6" w:rsidRPr="0055001B">
        <w:t xml:space="preserve">figura 12 e figura </w:t>
      </w:r>
      <w:r w:rsidR="0055001B" w:rsidRPr="0055001B">
        <w:t>14</w:t>
      </w:r>
      <w:r w:rsidRPr="0055001B">
        <w:t>.</w:t>
      </w:r>
    </w:p>
    <w:p w:rsidR="007A1579" w:rsidRDefault="000C6D79" w:rsidP="005500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B0A7F2" wp14:editId="4227AD08">
            <wp:extent cx="5857875" cy="3357111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79" w:rsidRPr="005622B3" w:rsidRDefault="007A1579" w:rsidP="0055001B">
      <w:pPr>
        <w:spacing w:line="360" w:lineRule="auto"/>
        <w:jc w:val="center"/>
      </w:pPr>
      <w:r w:rsidRPr="005622B3">
        <w:t xml:space="preserve">Figura </w:t>
      </w:r>
      <w:fldSimple w:instr=" SEQ Figura \* ARABIC ">
        <w:r w:rsidR="00896E99">
          <w:rPr>
            <w:noProof/>
          </w:rPr>
          <w:t>10</w:t>
        </w:r>
      </w:fldSimple>
      <w:r w:rsidRPr="005622B3">
        <w:t xml:space="preserve"> - Exemplo de edição de candidato.</w:t>
      </w:r>
    </w:p>
    <w:p w:rsidR="00D62B38" w:rsidRDefault="00D62B38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 xml:space="preserve">Por padrão o candidato recém-cadastrado </w:t>
      </w:r>
      <w:r w:rsidR="006741FA">
        <w:rPr>
          <w:color w:val="000000" w:themeColor="text1"/>
        </w:rPr>
        <w:t>sempre será</w:t>
      </w:r>
      <w:r>
        <w:rPr>
          <w:color w:val="000000" w:themeColor="text1"/>
        </w:rPr>
        <w:t xml:space="preserve"> bloqueado, mesmo que seja posto como disponível na tela de cadast</w:t>
      </w:r>
      <w:r w:rsidR="006741FA">
        <w:rPr>
          <w:color w:val="000000" w:themeColor="text1"/>
        </w:rPr>
        <w:t>ro</w:t>
      </w:r>
      <w:r w:rsidR="00862D02">
        <w:rPr>
          <w:color w:val="000000" w:themeColor="text1"/>
        </w:rPr>
        <w:t xml:space="preserve"> (tela limpa para novo cadastro)</w:t>
      </w:r>
      <w:r w:rsidR="006741FA">
        <w:rPr>
          <w:color w:val="000000" w:themeColor="text1"/>
        </w:rPr>
        <w:t>. Com o cadastro do candidato</w:t>
      </w:r>
      <w:r w:rsidR="00862D02">
        <w:rPr>
          <w:color w:val="000000" w:themeColor="text1"/>
        </w:rPr>
        <w:t>,</w:t>
      </w:r>
      <w:r>
        <w:rPr>
          <w:color w:val="000000" w:themeColor="text1"/>
        </w:rPr>
        <w:t xml:space="preserve"> foi gerado um lançamento em caixa como conta a receber relacionado a esse candidato,</w:t>
      </w:r>
      <w:r w:rsidR="006741FA">
        <w:rPr>
          <w:color w:val="000000" w:themeColor="text1"/>
        </w:rPr>
        <w:t xml:space="preserve"> logo o mesmo já esta devendo a taxa de cadastro,</w:t>
      </w:r>
      <w:r>
        <w:rPr>
          <w:color w:val="000000" w:themeColor="text1"/>
        </w:rPr>
        <w:t xml:space="preserve"> quando o candidato for editado e posto com situação “Disponível” essa conta a receber será alterada para recebida. </w:t>
      </w:r>
    </w:p>
    <w:p w:rsidR="00D62B38" w:rsidRDefault="00D62B38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Após o desbloqueio (mudar a situação do candidato de bloqueado para disponível) o mesmo poderá ser encaminhado para as vagas cadastradas no sistema, também será desbloqueada a opção de impressão do contrato do candidato conforme figura 11.</w:t>
      </w:r>
      <w:r w:rsidR="00CC24BB">
        <w:rPr>
          <w:color w:val="000000" w:themeColor="text1"/>
        </w:rPr>
        <w:t xml:space="preserve"> Quando o candidato é empregado pela empresa a situação do mesmo se torna como empregado.</w:t>
      </w:r>
    </w:p>
    <w:p w:rsidR="002F3A27" w:rsidRDefault="00862D02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 xml:space="preserve">Outra opção que também é exibida ao usuário na tela de candidato quando o candidato é desbloqueado e posto como disponível, é a opção que mostra a data do contrato. Esta opção aparece logo abaixo do campo de estado civil e, se o contrato estiver vencido (o prazo de 6 meses do contrato estiver acabado), aparecerá uma opção em cima deste campo para realização da renovação do contrato conforme figura 12. </w:t>
      </w:r>
    </w:p>
    <w:p w:rsidR="00862D02" w:rsidRDefault="00862D02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 xml:space="preserve">É importante salientar que </w:t>
      </w:r>
      <w:r w:rsidR="005962BD">
        <w:rPr>
          <w:color w:val="000000" w:themeColor="text1"/>
        </w:rPr>
        <w:t>quando</w:t>
      </w:r>
      <w:r>
        <w:rPr>
          <w:color w:val="000000" w:themeColor="text1"/>
        </w:rPr>
        <w:t xml:space="preserve"> o contrato </w:t>
      </w:r>
      <w:r w:rsidR="005962BD">
        <w:rPr>
          <w:color w:val="000000" w:themeColor="text1"/>
        </w:rPr>
        <w:t>for</w:t>
      </w:r>
      <w:r>
        <w:rPr>
          <w:color w:val="000000" w:themeColor="text1"/>
        </w:rPr>
        <w:t xml:space="preserve"> renovado todas as contas a receber do </w:t>
      </w:r>
      <w:r w:rsidR="005962BD">
        <w:rPr>
          <w:color w:val="000000" w:themeColor="text1"/>
        </w:rPr>
        <w:t>candidato</w:t>
      </w:r>
      <w:r>
        <w:rPr>
          <w:color w:val="000000" w:themeColor="text1"/>
        </w:rPr>
        <w:t xml:space="preserve"> serão quitadas, ou seja, </w:t>
      </w:r>
      <w:r w:rsidR="005962BD">
        <w:rPr>
          <w:color w:val="000000" w:themeColor="text1"/>
        </w:rPr>
        <w:t>alteradas para</w:t>
      </w:r>
      <w:r>
        <w:rPr>
          <w:color w:val="000000" w:themeColor="text1"/>
        </w:rPr>
        <w:t xml:space="preserve"> recebidas.</w:t>
      </w:r>
      <w:r w:rsidR="002F3A27">
        <w:rPr>
          <w:color w:val="000000" w:themeColor="text1"/>
        </w:rPr>
        <w:t xml:space="preserve"> Também será gerada uma nova conta a receber a respeito da taxa de renovação do contrato, essa conta a receber será cadastrada como recebidal.</w:t>
      </w:r>
      <w:r>
        <w:rPr>
          <w:color w:val="000000" w:themeColor="text1"/>
        </w:rPr>
        <w:t xml:space="preserve"> Toda a </w:t>
      </w:r>
      <w:r>
        <w:rPr>
          <w:color w:val="000000" w:themeColor="text1"/>
        </w:rPr>
        <w:lastRenderedPageBreak/>
        <w:t>movimentação financeira pode ser acessada pelos usu</w:t>
      </w:r>
      <w:r w:rsidR="005962BD">
        <w:rPr>
          <w:color w:val="000000" w:themeColor="text1"/>
        </w:rPr>
        <w:t>ários com perfil de gerencia</w:t>
      </w:r>
      <w:r>
        <w:rPr>
          <w:color w:val="000000" w:themeColor="text1"/>
        </w:rPr>
        <w:t>, e todo o lançamento tem a ele atrelado o usuário que efetuou a</w:t>
      </w:r>
      <w:r w:rsidR="005962BD">
        <w:rPr>
          <w:color w:val="000000" w:themeColor="text1"/>
        </w:rPr>
        <w:t xml:space="preserve"> sua ultima</w:t>
      </w:r>
      <w:r>
        <w:rPr>
          <w:color w:val="000000" w:themeColor="text1"/>
        </w:rPr>
        <w:t xml:space="preserve"> movimentação.</w:t>
      </w:r>
      <w:r w:rsidR="005962BD">
        <w:rPr>
          <w:color w:val="000000" w:themeColor="text1"/>
        </w:rPr>
        <w:t xml:space="preserve"> Tal comportamento será mais bem explicado a partir do tópico 3.1</w:t>
      </w:r>
      <w:r w:rsidR="006F383A">
        <w:rPr>
          <w:color w:val="000000" w:themeColor="text1"/>
        </w:rPr>
        <w:t>0</w:t>
      </w:r>
      <w:r w:rsidR="005962BD">
        <w:rPr>
          <w:color w:val="000000" w:themeColor="text1"/>
        </w:rPr>
        <w:t>.</w:t>
      </w:r>
    </w:p>
    <w:p w:rsidR="00193AEC" w:rsidRDefault="00193AEC" w:rsidP="0055001B">
      <w:pPr>
        <w:spacing w:line="360" w:lineRule="auto"/>
        <w:ind w:firstLine="425"/>
        <w:jc w:val="both"/>
        <w:rPr>
          <w:color w:val="000000" w:themeColor="text1"/>
        </w:rPr>
      </w:pPr>
    </w:p>
    <w:p w:rsidR="002F3A27" w:rsidRDefault="00F83D9E" w:rsidP="002F3A27">
      <w:pPr>
        <w:keepNext/>
        <w:spacing w:line="360" w:lineRule="auto"/>
        <w:jc w:val="center"/>
      </w:pPr>
      <w:r>
        <w:rPr>
          <w:noProof/>
          <w:color w:val="000000" w:themeColor="text1"/>
        </w:rPr>
        <w:drawing>
          <wp:inline distT="0" distB="0" distL="0" distR="0" wp14:anchorId="06B56AEF" wp14:editId="78D4198E">
            <wp:extent cx="4543425" cy="2495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8E" w:rsidRDefault="002F3A27" w:rsidP="002F3A27">
      <w:pPr>
        <w:pStyle w:val="Legenda"/>
        <w:jc w:val="center"/>
        <w:rPr>
          <w:i w:val="0"/>
          <w:color w:val="auto"/>
          <w:sz w:val="20"/>
        </w:rPr>
      </w:pPr>
      <w:r w:rsidRPr="002F3A27">
        <w:rPr>
          <w:i w:val="0"/>
          <w:color w:val="auto"/>
          <w:sz w:val="20"/>
        </w:rPr>
        <w:t xml:space="preserve">Figura </w:t>
      </w:r>
      <w:r w:rsidRPr="002F3A27">
        <w:rPr>
          <w:i w:val="0"/>
          <w:color w:val="auto"/>
          <w:sz w:val="20"/>
        </w:rPr>
        <w:fldChar w:fldCharType="begin"/>
      </w:r>
      <w:r w:rsidRPr="002F3A27">
        <w:rPr>
          <w:i w:val="0"/>
          <w:color w:val="auto"/>
          <w:sz w:val="20"/>
        </w:rPr>
        <w:instrText xml:space="preserve"> SEQ Figura \* ARABIC </w:instrText>
      </w:r>
      <w:r w:rsidRPr="002F3A27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11</w:t>
      </w:r>
      <w:r w:rsidRPr="002F3A27">
        <w:rPr>
          <w:i w:val="0"/>
          <w:color w:val="auto"/>
          <w:sz w:val="20"/>
        </w:rPr>
        <w:fldChar w:fldCharType="end"/>
      </w:r>
      <w:r w:rsidRPr="002F3A27">
        <w:rPr>
          <w:i w:val="0"/>
          <w:color w:val="auto"/>
          <w:sz w:val="20"/>
        </w:rPr>
        <w:t xml:space="preserve"> - Renovação do contrato do candidato.</w:t>
      </w:r>
    </w:p>
    <w:p w:rsidR="00193AEC" w:rsidRPr="00193AEC" w:rsidRDefault="00193AEC" w:rsidP="00193AEC"/>
    <w:p w:rsidR="00D62B38" w:rsidRPr="004D79FF" w:rsidRDefault="00D62B38" w:rsidP="00EA5D9A">
      <w:pPr>
        <w:pStyle w:val="PargrafodaLista"/>
        <w:numPr>
          <w:ilvl w:val="3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5" w:name="_Toc403872746"/>
      <w:r w:rsidRPr="004D79FF">
        <w:rPr>
          <w:rFonts w:ascii="Tahoma" w:hAnsi="Tahoma"/>
          <w:color w:val="000000" w:themeColor="text1"/>
          <w:sz w:val="26"/>
        </w:rPr>
        <w:t>Ferramentas do candidato</w:t>
      </w:r>
      <w:bookmarkEnd w:id="45"/>
    </w:p>
    <w:p w:rsidR="004024CD" w:rsidRDefault="00D62B38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No campo superior direito da tela de candidatos, existem opções de ferramentas</w:t>
      </w:r>
      <w:r w:rsidR="002F3A27">
        <w:rPr>
          <w:color w:val="000000" w:themeColor="text1"/>
        </w:rPr>
        <w:t xml:space="preserve"> do candidato conforme figura 12</w:t>
      </w:r>
      <w:r>
        <w:rPr>
          <w:color w:val="000000" w:themeColor="text1"/>
        </w:rPr>
        <w:t xml:space="preserve">. </w:t>
      </w:r>
      <w:r w:rsidR="008508DA">
        <w:rPr>
          <w:color w:val="000000" w:themeColor="text1"/>
        </w:rPr>
        <w:t>Estas opções estão presentes em todos os módulos exceto os módulos “Financeiro” e “Usuários”.</w:t>
      </w:r>
      <w:r w:rsidR="004024CD">
        <w:rPr>
          <w:color w:val="000000" w:themeColor="text1"/>
        </w:rPr>
        <w:t xml:space="preserve"> A primeira opção com o símbolo d</w:t>
      </w:r>
      <w:r w:rsidR="003E1681">
        <w:rPr>
          <w:color w:val="000000" w:themeColor="text1"/>
        </w:rPr>
        <w:t>e</w:t>
      </w:r>
      <w:r w:rsidR="004024CD">
        <w:rPr>
          <w:color w:val="000000" w:themeColor="text1"/>
        </w:rPr>
        <w:t xml:space="preserve"> impressora é para impressão do contrato do candidato e só é liberada com o desbloqueio do mesmo. Esta opção também é encontrada no módulo de “Encaminhamento” para impressão do encaminhamento. </w:t>
      </w:r>
      <w:r w:rsidR="003E1681">
        <w:rPr>
          <w:color w:val="000000" w:themeColor="text1"/>
        </w:rPr>
        <w:t>A visualização do contrato ou encaminhamento ocorro em uma nova aba no navegador.</w:t>
      </w:r>
    </w:p>
    <w:p w:rsidR="008508DA" w:rsidRDefault="004024CD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A segunda opção limpa a tela, a terceira e quarta opção respectivamente fecham e abrem todos os painéis. O comportamento para estas opções valem em todos os outros módulos.</w:t>
      </w:r>
    </w:p>
    <w:p w:rsidR="00193AEC" w:rsidRDefault="00193AEC" w:rsidP="0055001B">
      <w:pPr>
        <w:spacing w:line="360" w:lineRule="auto"/>
        <w:ind w:firstLine="425"/>
        <w:jc w:val="both"/>
        <w:rPr>
          <w:color w:val="000000" w:themeColor="text1"/>
        </w:rPr>
      </w:pPr>
    </w:p>
    <w:p w:rsidR="008508DA" w:rsidRDefault="008508DA" w:rsidP="005500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78BD77" wp14:editId="11096C4E">
            <wp:extent cx="1562100" cy="38100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8" w:rsidRDefault="008508DA" w:rsidP="0055001B">
      <w:pPr>
        <w:spacing w:line="360" w:lineRule="auto"/>
        <w:jc w:val="center"/>
        <w:rPr>
          <w:noProof/>
        </w:rPr>
      </w:pPr>
      <w:r w:rsidRPr="00555202">
        <w:t xml:space="preserve">Figura </w:t>
      </w:r>
      <w:fldSimple w:instr=" SEQ Figura \* ARABIC ">
        <w:r w:rsidR="00896E99">
          <w:rPr>
            <w:noProof/>
          </w:rPr>
          <w:t>12</w:t>
        </w:r>
      </w:fldSimple>
      <w:r w:rsidRPr="00555202">
        <w:t xml:space="preserve"> - Ferramentas da tela de candidatos</w:t>
      </w:r>
      <w:r w:rsidRPr="00555202">
        <w:rPr>
          <w:noProof/>
        </w:rPr>
        <w:t>.</w:t>
      </w:r>
    </w:p>
    <w:p w:rsidR="00193AEC" w:rsidRPr="00555202" w:rsidRDefault="00193AEC" w:rsidP="0055001B">
      <w:pPr>
        <w:spacing w:line="360" w:lineRule="auto"/>
        <w:jc w:val="center"/>
        <w:rPr>
          <w:rFonts w:ascii="Tahoma" w:hAnsi="Tahoma"/>
          <w:b/>
        </w:rPr>
      </w:pPr>
    </w:p>
    <w:p w:rsidR="001E6F74" w:rsidRPr="004D79FF" w:rsidRDefault="001E6F74" w:rsidP="00944FD5">
      <w:pPr>
        <w:pStyle w:val="PargrafodaLista"/>
        <w:numPr>
          <w:ilvl w:val="3"/>
          <w:numId w:val="8"/>
        </w:numPr>
        <w:pBdr>
          <w:top w:val="none" w:sz="0" w:space="2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6" w:name="_Toc403872747"/>
      <w:r w:rsidRPr="004D79FF">
        <w:rPr>
          <w:rFonts w:ascii="Tahoma" w:hAnsi="Tahoma"/>
          <w:color w:val="000000" w:themeColor="text1"/>
          <w:sz w:val="26"/>
        </w:rPr>
        <w:t>Formação do candidato</w:t>
      </w:r>
      <w:bookmarkEnd w:id="46"/>
    </w:p>
    <w:p w:rsidR="00296E27" w:rsidRPr="00296E27" w:rsidRDefault="00296E27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 xml:space="preserve">O painel para visualização dos cursos e formação do candidato é liberado assim que o mesmo é cadastrado. </w:t>
      </w:r>
    </w:p>
    <w:p w:rsidR="00296E27" w:rsidRDefault="00C82164" w:rsidP="0055001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8C995E" wp14:editId="79E48B5A">
            <wp:extent cx="5905500" cy="2147577"/>
            <wp:effectExtent l="0" t="0" r="0" b="508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7491" cy="21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64" w:rsidRDefault="00296E27" w:rsidP="0055001B">
      <w:pPr>
        <w:spacing w:line="360" w:lineRule="auto"/>
        <w:jc w:val="center"/>
      </w:pPr>
      <w:r w:rsidRPr="00555202">
        <w:t xml:space="preserve">Figura </w:t>
      </w:r>
      <w:fldSimple w:instr=" SEQ Figura \* ARABIC ">
        <w:r w:rsidR="00896E99">
          <w:rPr>
            <w:noProof/>
          </w:rPr>
          <w:t>13</w:t>
        </w:r>
      </w:fldSimple>
      <w:r w:rsidRPr="00555202">
        <w:t xml:space="preserve"> - Visualização dos cursos e formação do candidato.</w:t>
      </w:r>
    </w:p>
    <w:p w:rsidR="00193AEC" w:rsidRPr="00555202" w:rsidRDefault="00193AEC" w:rsidP="0055001B">
      <w:pPr>
        <w:spacing w:line="360" w:lineRule="auto"/>
        <w:jc w:val="center"/>
        <w:rPr>
          <w:rFonts w:ascii="Tahoma" w:hAnsi="Tahoma"/>
          <w:b/>
        </w:rPr>
      </w:pPr>
    </w:p>
    <w:p w:rsidR="00C82164" w:rsidRPr="004D79FF" w:rsidRDefault="009D4BBF" w:rsidP="00EA5D9A">
      <w:pPr>
        <w:pStyle w:val="PargrafodaLista"/>
        <w:numPr>
          <w:ilvl w:val="4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7" w:name="_Toc403872748"/>
      <w:r w:rsidRPr="004D79FF">
        <w:rPr>
          <w:rFonts w:ascii="Tahoma" w:hAnsi="Tahoma"/>
          <w:color w:val="000000" w:themeColor="text1"/>
          <w:sz w:val="26"/>
        </w:rPr>
        <w:t>Gerenciar</w:t>
      </w:r>
      <w:r w:rsidR="00673E5D" w:rsidRPr="004D79FF">
        <w:rPr>
          <w:rFonts w:ascii="Tahoma" w:hAnsi="Tahoma"/>
          <w:color w:val="000000" w:themeColor="text1"/>
          <w:sz w:val="26"/>
        </w:rPr>
        <w:t xml:space="preserve"> </w:t>
      </w:r>
      <w:r w:rsidR="00C82164" w:rsidRPr="004D79FF">
        <w:rPr>
          <w:rFonts w:ascii="Tahoma" w:hAnsi="Tahoma"/>
          <w:color w:val="000000" w:themeColor="text1"/>
          <w:sz w:val="26"/>
        </w:rPr>
        <w:t>curso</w:t>
      </w:r>
      <w:r w:rsidR="00F92320" w:rsidRPr="004D79FF">
        <w:rPr>
          <w:rFonts w:ascii="Tahoma" w:hAnsi="Tahoma"/>
          <w:color w:val="000000" w:themeColor="text1"/>
          <w:sz w:val="26"/>
        </w:rPr>
        <w:t>s</w:t>
      </w:r>
      <w:r w:rsidR="00673E5D" w:rsidRPr="004D79FF">
        <w:rPr>
          <w:rFonts w:ascii="Tahoma" w:hAnsi="Tahoma"/>
          <w:color w:val="000000" w:themeColor="text1"/>
          <w:sz w:val="26"/>
        </w:rPr>
        <w:t xml:space="preserve"> do candidato</w:t>
      </w:r>
      <w:bookmarkEnd w:id="47"/>
    </w:p>
    <w:p w:rsidR="00CD6DA7" w:rsidRDefault="00CD6DA7" w:rsidP="005500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C30497" wp14:editId="0793E94E">
            <wp:extent cx="3200400" cy="2951626"/>
            <wp:effectExtent l="0" t="0" r="0" b="127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669" cy="29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A7" w:rsidRDefault="00CD6DA7" w:rsidP="0055001B">
      <w:pPr>
        <w:spacing w:line="360" w:lineRule="auto"/>
        <w:jc w:val="center"/>
      </w:pPr>
      <w:r w:rsidRPr="00FB2857">
        <w:t xml:space="preserve">Figura </w:t>
      </w:r>
      <w:fldSimple w:instr=" SEQ Figura \* ARABIC ">
        <w:r w:rsidR="00896E99">
          <w:rPr>
            <w:noProof/>
          </w:rPr>
          <w:t>14</w:t>
        </w:r>
      </w:fldSimple>
      <w:r w:rsidRPr="00FB2857">
        <w:t xml:space="preserve"> - Tela </w:t>
      </w:r>
      <w:r w:rsidR="00117153" w:rsidRPr="00FB2857">
        <w:t>de gerência de</w:t>
      </w:r>
      <w:r w:rsidRPr="00FB2857">
        <w:t xml:space="preserve"> curso</w:t>
      </w:r>
      <w:r w:rsidR="00117153" w:rsidRPr="00FB2857">
        <w:t>s</w:t>
      </w:r>
      <w:r w:rsidRPr="00FB2857">
        <w:t xml:space="preserve"> </w:t>
      </w:r>
      <w:r w:rsidR="00117153" w:rsidRPr="00FB2857">
        <w:t>d</w:t>
      </w:r>
      <w:r w:rsidRPr="00FB2857">
        <w:t>o candidato.</w:t>
      </w:r>
    </w:p>
    <w:p w:rsidR="00193AEC" w:rsidRPr="00FB2857" w:rsidRDefault="00193AEC" w:rsidP="0055001B">
      <w:pPr>
        <w:spacing w:line="360" w:lineRule="auto"/>
        <w:jc w:val="center"/>
        <w:rPr>
          <w:rFonts w:ascii="Tahoma" w:hAnsi="Tahoma"/>
        </w:rPr>
      </w:pPr>
    </w:p>
    <w:p w:rsidR="00673E5D" w:rsidRDefault="00673E5D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A tela para inserção de um novo curso vinculado ao candidato não contém o botão remover. Os campos conclusão do curso (opção para seleção a cima do campo de curso), curso, quantidade total de períodos (quantidade de períodos que o curso tem) e regime</w:t>
      </w:r>
      <w:r w:rsidR="00F92320">
        <w:rPr>
          <w:color w:val="000000" w:themeColor="text1"/>
        </w:rPr>
        <w:t xml:space="preserve"> (semestral, anual, trimestral, etc...)</w:t>
      </w:r>
      <w:r>
        <w:rPr>
          <w:color w:val="000000" w:themeColor="text1"/>
        </w:rPr>
        <w:t xml:space="preserve"> s</w:t>
      </w:r>
      <w:r w:rsidR="00F92320">
        <w:rPr>
          <w:color w:val="000000" w:themeColor="text1"/>
        </w:rPr>
        <w:t xml:space="preserve">ão </w:t>
      </w:r>
      <w:r>
        <w:rPr>
          <w:color w:val="000000" w:themeColor="text1"/>
        </w:rPr>
        <w:t xml:space="preserve">obrigatórios. Caso o usuário tenha marcado o curso como </w:t>
      </w:r>
      <w:r w:rsidR="00F92320">
        <w:rPr>
          <w:color w:val="000000" w:themeColor="text1"/>
        </w:rPr>
        <w:t>“C</w:t>
      </w:r>
      <w:r>
        <w:rPr>
          <w:color w:val="000000" w:themeColor="text1"/>
        </w:rPr>
        <w:t>ursando</w:t>
      </w:r>
      <w:r w:rsidR="00F92320">
        <w:rPr>
          <w:color w:val="000000" w:themeColor="text1"/>
        </w:rPr>
        <w:t>”</w:t>
      </w:r>
      <w:r>
        <w:rPr>
          <w:color w:val="000000" w:themeColor="text1"/>
        </w:rPr>
        <w:t xml:space="preserve"> ou </w:t>
      </w:r>
      <w:r w:rsidR="00F92320">
        <w:rPr>
          <w:color w:val="000000" w:themeColor="text1"/>
        </w:rPr>
        <w:t>“T</w:t>
      </w:r>
      <w:r>
        <w:rPr>
          <w:color w:val="000000" w:themeColor="text1"/>
        </w:rPr>
        <w:t>rancado</w:t>
      </w:r>
      <w:r w:rsidR="00F92320">
        <w:rPr>
          <w:color w:val="000000" w:themeColor="text1"/>
        </w:rPr>
        <w:t>”</w:t>
      </w:r>
      <w:r>
        <w:rPr>
          <w:color w:val="000000" w:themeColor="text1"/>
        </w:rPr>
        <w:t xml:space="preserve">, a tela exibe o campo de “Períodos concluídos” </w:t>
      </w:r>
      <w:r w:rsidR="00F92320">
        <w:rPr>
          <w:color w:val="000000" w:themeColor="text1"/>
        </w:rPr>
        <w:t>que</w:t>
      </w:r>
      <w:r>
        <w:rPr>
          <w:color w:val="000000" w:themeColor="text1"/>
        </w:rPr>
        <w:t xml:space="preserve"> por sua vez também será obrigatório.</w:t>
      </w:r>
    </w:p>
    <w:p w:rsidR="00C82164" w:rsidRDefault="00673E5D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Acima do campo de seleção da instituição de ensino, existe um ícone “</w:t>
      </w:r>
      <w:r w:rsidR="00FD1B6F">
        <w:rPr>
          <w:color w:val="000000" w:themeColor="text1"/>
        </w:rPr>
        <w:t>x</w:t>
      </w:r>
      <w:r>
        <w:rPr>
          <w:color w:val="000000" w:themeColor="text1"/>
        </w:rPr>
        <w:t>” ao lado do ícone “+”, este ícone serve exclusivamente para desvincular o curso de uma instituição de ensino. Esse padrão se segue em outros campos de seleção do sistema.</w:t>
      </w:r>
    </w:p>
    <w:p w:rsidR="009D4BBF" w:rsidRDefault="009D4BBF" w:rsidP="0055001B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Para exclusão de um curso deve-se selecionar o mesmo na lista de cursos do</w:t>
      </w:r>
      <w:r w:rsidR="00FB0C4A">
        <w:rPr>
          <w:color w:val="000000" w:themeColor="text1"/>
        </w:rPr>
        <w:t xml:space="preserve"> candidato mostrado na figura 13</w:t>
      </w:r>
      <w:r>
        <w:rPr>
          <w:color w:val="000000" w:themeColor="text1"/>
        </w:rPr>
        <w:t xml:space="preserve">, então a tela </w:t>
      </w:r>
      <w:r w:rsidR="00FB2857">
        <w:rPr>
          <w:color w:val="000000" w:themeColor="text1"/>
        </w:rPr>
        <w:t>apresentada</w:t>
      </w:r>
      <w:r w:rsidR="00FB0C4A">
        <w:rPr>
          <w:color w:val="000000" w:themeColor="text1"/>
        </w:rPr>
        <w:t xml:space="preserve"> na figura 14</w:t>
      </w:r>
      <w:r>
        <w:rPr>
          <w:color w:val="000000" w:themeColor="text1"/>
        </w:rPr>
        <w:t xml:space="preserve"> será </w:t>
      </w:r>
      <w:r w:rsidR="00FB2857">
        <w:rPr>
          <w:color w:val="000000" w:themeColor="text1"/>
        </w:rPr>
        <w:t xml:space="preserve">exibida com os dados do curso e </w:t>
      </w:r>
      <w:r>
        <w:rPr>
          <w:color w:val="000000" w:themeColor="text1"/>
        </w:rPr>
        <w:t>contendo o botão de remoção do curso</w:t>
      </w:r>
      <w:r w:rsidR="00FB2857">
        <w:rPr>
          <w:color w:val="000000" w:themeColor="text1"/>
        </w:rPr>
        <w:t>, ao se clicar em remover o curso do candidato é excluído</w:t>
      </w:r>
      <w:r>
        <w:rPr>
          <w:color w:val="000000" w:themeColor="text1"/>
        </w:rPr>
        <w:t>.</w:t>
      </w:r>
    </w:p>
    <w:p w:rsidR="001E6F74" w:rsidRPr="004D79FF" w:rsidRDefault="001E6F74" w:rsidP="00EA5D9A">
      <w:pPr>
        <w:pStyle w:val="PargrafodaLista"/>
        <w:numPr>
          <w:ilvl w:val="3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8" w:name="_Toc403872749"/>
      <w:r w:rsidRPr="004D79FF">
        <w:rPr>
          <w:rFonts w:ascii="Tahoma" w:hAnsi="Tahoma"/>
          <w:color w:val="000000" w:themeColor="text1"/>
          <w:sz w:val="26"/>
        </w:rPr>
        <w:lastRenderedPageBreak/>
        <w:t>Experiências do candidato</w:t>
      </w:r>
      <w:bookmarkEnd w:id="48"/>
    </w:p>
    <w:p w:rsidR="009D4BBF" w:rsidRPr="009D4BBF" w:rsidRDefault="009D4BBF" w:rsidP="0055001B">
      <w:pPr>
        <w:spacing w:line="360" w:lineRule="auto"/>
        <w:ind w:firstLine="425"/>
        <w:jc w:val="both"/>
        <w:rPr>
          <w:color w:val="000000" w:themeColor="text1"/>
        </w:rPr>
      </w:pPr>
      <w:r w:rsidRPr="009D4BBF">
        <w:rPr>
          <w:color w:val="000000" w:themeColor="text1"/>
        </w:rPr>
        <w:t xml:space="preserve">O painel para visualização </w:t>
      </w:r>
      <w:r>
        <w:rPr>
          <w:color w:val="000000" w:themeColor="text1"/>
        </w:rPr>
        <w:t>das experiências</w:t>
      </w:r>
      <w:r w:rsidRPr="009D4BBF">
        <w:rPr>
          <w:color w:val="000000" w:themeColor="text1"/>
        </w:rPr>
        <w:t xml:space="preserve"> do candidato é liberado assim que o mesmo é cadastrado. </w:t>
      </w:r>
    </w:p>
    <w:p w:rsidR="009D4BBF" w:rsidRDefault="00C82164" w:rsidP="005500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69FDA6" wp14:editId="0D349882">
            <wp:extent cx="6038850" cy="2166005"/>
            <wp:effectExtent l="0" t="0" r="0" b="571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89" cy="21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64" w:rsidRPr="00555202" w:rsidRDefault="009D4BBF" w:rsidP="0055001B">
      <w:pPr>
        <w:spacing w:line="360" w:lineRule="auto"/>
        <w:jc w:val="center"/>
        <w:rPr>
          <w:rFonts w:ascii="Tahoma" w:hAnsi="Tahoma"/>
          <w:b/>
        </w:rPr>
      </w:pPr>
      <w:r w:rsidRPr="00555202">
        <w:t xml:space="preserve">Figura </w:t>
      </w:r>
      <w:fldSimple w:instr=" SEQ Figura \* ARABIC ">
        <w:r w:rsidR="00896E99">
          <w:rPr>
            <w:noProof/>
          </w:rPr>
          <w:t>15</w:t>
        </w:r>
      </w:fldSimple>
      <w:r w:rsidRPr="00555202">
        <w:t xml:space="preserve"> - Visualização das experiências do candidato.</w:t>
      </w:r>
    </w:p>
    <w:p w:rsidR="008A6BD4" w:rsidRPr="004D79FF" w:rsidRDefault="008A6BD4" w:rsidP="00EA5D9A">
      <w:pPr>
        <w:pStyle w:val="PargrafodaLista"/>
        <w:numPr>
          <w:ilvl w:val="4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49" w:name="_Toc403872750"/>
      <w:r w:rsidRPr="004D79FF">
        <w:rPr>
          <w:rFonts w:ascii="Tahoma" w:hAnsi="Tahoma"/>
          <w:color w:val="000000" w:themeColor="text1"/>
          <w:sz w:val="26"/>
        </w:rPr>
        <w:t>Gerenciar experiências do candidato</w:t>
      </w:r>
      <w:bookmarkEnd w:id="49"/>
    </w:p>
    <w:p w:rsidR="00FB2857" w:rsidRPr="00FB2857" w:rsidRDefault="00117153" w:rsidP="0055001B">
      <w:pPr>
        <w:spacing w:line="360" w:lineRule="auto"/>
        <w:ind w:firstLine="425"/>
        <w:jc w:val="both"/>
      </w:pPr>
      <w:r w:rsidRPr="00FB2857">
        <w:t>A tela para inserção de um</w:t>
      </w:r>
      <w:r w:rsidR="00FB2857" w:rsidRPr="00FB2857">
        <w:t>a</w:t>
      </w:r>
      <w:r w:rsidRPr="00FB2857">
        <w:t xml:space="preserve"> nov</w:t>
      </w:r>
      <w:r w:rsidR="00FB2857" w:rsidRPr="00FB2857">
        <w:t>a</w:t>
      </w:r>
      <w:r w:rsidRPr="00FB2857">
        <w:t xml:space="preserve"> </w:t>
      </w:r>
      <w:r w:rsidR="00FB2857" w:rsidRPr="00FB2857">
        <w:t>experiência do</w:t>
      </w:r>
      <w:r w:rsidRPr="00FB2857">
        <w:t xml:space="preserve"> candidato não contém o botão remover. Os campos </w:t>
      </w:r>
      <w:r w:rsidR="00FB2857" w:rsidRPr="00FB2857">
        <w:t xml:space="preserve">cargo e data de início </w:t>
      </w:r>
      <w:r w:rsidRPr="00FB2857">
        <w:t>são obrigatórios.</w:t>
      </w:r>
      <w:r w:rsidR="00FB2857" w:rsidRPr="00FB2857">
        <w:t xml:space="preserve"> </w:t>
      </w:r>
    </w:p>
    <w:p w:rsidR="00117153" w:rsidRPr="00FB2857" w:rsidRDefault="00117153" w:rsidP="0055001B">
      <w:pPr>
        <w:spacing w:line="360" w:lineRule="auto"/>
        <w:ind w:firstLine="425"/>
        <w:jc w:val="both"/>
        <w:rPr>
          <w:rFonts w:ascii="Tahoma" w:hAnsi="Tahoma"/>
          <w:b/>
          <w:i/>
        </w:rPr>
      </w:pPr>
      <w:r w:rsidRPr="00FB2857">
        <w:t>Para exclusão d</w:t>
      </w:r>
      <w:r w:rsidR="00FB2857" w:rsidRPr="00FB2857">
        <w:t xml:space="preserve">a experiência </w:t>
      </w:r>
      <w:r w:rsidRPr="00FB2857">
        <w:t xml:space="preserve">deve-se selecionar o mesmo na lista de </w:t>
      </w:r>
      <w:r w:rsidR="00FB2857" w:rsidRPr="00FB2857">
        <w:t>experiências</w:t>
      </w:r>
      <w:r w:rsidRPr="00FB2857">
        <w:t xml:space="preserve"> do</w:t>
      </w:r>
      <w:r w:rsidR="00FB2857" w:rsidRPr="00FB2857">
        <w:t xml:space="preserve"> candidato mostrado na figura 1</w:t>
      </w:r>
      <w:r w:rsidR="00FB0C4A">
        <w:t>5</w:t>
      </w:r>
      <w:r w:rsidRPr="00FB2857">
        <w:t xml:space="preserve">, então a tela </w:t>
      </w:r>
      <w:r w:rsidR="00FB2857" w:rsidRPr="00FB2857">
        <w:t>apresentada</w:t>
      </w:r>
      <w:r w:rsidRPr="00FB2857">
        <w:t xml:space="preserve"> na figura 1</w:t>
      </w:r>
      <w:r w:rsidR="00FB0C4A">
        <w:t>6</w:t>
      </w:r>
      <w:r w:rsidR="00FB2857" w:rsidRPr="00FB2857">
        <w:t xml:space="preserve"> </w:t>
      </w:r>
      <w:r w:rsidRPr="00FB2857">
        <w:t xml:space="preserve">será </w:t>
      </w:r>
      <w:r w:rsidR="00FB2857" w:rsidRPr="00FB2857">
        <w:t xml:space="preserve">exibida com os valores da experiência </w:t>
      </w:r>
      <w:r w:rsidRPr="00FB2857">
        <w:t>contendo o botão de remoção do curso</w:t>
      </w:r>
      <w:r w:rsidR="00FB2857" w:rsidRPr="00FB2857">
        <w:t>, ao clicar em remover o usuário exclui a experiência do candidato</w:t>
      </w:r>
      <w:r w:rsidRPr="00FB2857">
        <w:t>.</w:t>
      </w:r>
    </w:p>
    <w:p w:rsidR="00117153" w:rsidRDefault="00FB2857" w:rsidP="005500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5CB667A" wp14:editId="57273973">
            <wp:extent cx="3149724" cy="3676650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0217" cy="36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53" w:rsidRPr="00555202" w:rsidRDefault="00117153" w:rsidP="0055001B">
      <w:pPr>
        <w:spacing w:line="360" w:lineRule="auto"/>
        <w:jc w:val="center"/>
        <w:rPr>
          <w:rFonts w:ascii="Tahoma" w:hAnsi="Tahoma"/>
          <w:b/>
        </w:rPr>
      </w:pPr>
      <w:r w:rsidRPr="00555202">
        <w:t xml:space="preserve">Figura </w:t>
      </w:r>
      <w:fldSimple w:instr=" SEQ Figura \* ARABIC ">
        <w:r w:rsidR="00896E99">
          <w:rPr>
            <w:noProof/>
          </w:rPr>
          <w:t>16</w:t>
        </w:r>
      </w:fldSimple>
      <w:r w:rsidRPr="00555202">
        <w:t xml:space="preserve"> - Tela de gerência de experiências do candidato.</w:t>
      </w:r>
    </w:p>
    <w:p w:rsidR="00387F81" w:rsidRPr="004D79FF" w:rsidRDefault="00387F81" w:rsidP="00EA5D9A">
      <w:pPr>
        <w:pStyle w:val="PargrafodaLista"/>
        <w:numPr>
          <w:ilvl w:val="3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0" w:name="_Toc403872751"/>
      <w:r w:rsidRPr="004D79FF">
        <w:rPr>
          <w:rFonts w:ascii="Tahoma" w:hAnsi="Tahoma"/>
          <w:color w:val="000000" w:themeColor="text1"/>
          <w:sz w:val="26"/>
        </w:rPr>
        <w:lastRenderedPageBreak/>
        <w:t>Pesquisar candidatos</w:t>
      </w:r>
      <w:bookmarkEnd w:id="50"/>
    </w:p>
    <w:p w:rsidR="00C9631D" w:rsidRDefault="00C9631D" w:rsidP="0006126B">
      <w:pPr>
        <w:spacing w:line="360" w:lineRule="auto"/>
        <w:ind w:firstLine="425"/>
        <w:jc w:val="both"/>
        <w:rPr>
          <w:color w:val="000000" w:themeColor="text1"/>
        </w:rPr>
      </w:pPr>
      <w:r w:rsidRPr="00C9631D">
        <w:rPr>
          <w:color w:val="000000" w:themeColor="text1"/>
        </w:rPr>
        <w:t xml:space="preserve">Além dos campos para criação, edição e pesquisa de candidatos nesta tela também há uma lista paginada com todos os candidatos </w:t>
      </w:r>
      <w:r w:rsidRPr="00117153">
        <w:t>cadastrados</w:t>
      </w:r>
      <w:r w:rsidR="003E1681" w:rsidRPr="00117153">
        <w:t xml:space="preserve"> conforme figura </w:t>
      </w:r>
      <w:r w:rsidR="009D4BBF" w:rsidRPr="00117153">
        <w:t>1</w:t>
      </w:r>
      <w:r w:rsidR="00917285">
        <w:t>7</w:t>
      </w:r>
      <w:r w:rsidR="003E1681" w:rsidRPr="00117153">
        <w:t xml:space="preserve">, </w:t>
      </w:r>
      <w:r w:rsidR="003E1681" w:rsidRPr="003E1681">
        <w:t>assim como todas as listas paginadas do sistema são exibidos apenas 20 candidatos por página</w:t>
      </w:r>
      <w:r w:rsidRPr="00C9631D">
        <w:rPr>
          <w:color w:val="000000" w:themeColor="text1"/>
        </w:rPr>
        <w:t>.</w:t>
      </w:r>
      <w:r w:rsidR="003E1681">
        <w:rPr>
          <w:color w:val="000000" w:themeColor="text1"/>
        </w:rPr>
        <w:t xml:space="preserve"> Ao se clicar em um candidato a página é recarregada com as informações do mesmo.</w:t>
      </w:r>
    </w:p>
    <w:p w:rsidR="003E1681" w:rsidRDefault="003E1681" w:rsidP="005500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D3D688" wp14:editId="57D9EC82">
            <wp:extent cx="5991246" cy="112395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5823" cy="11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81" w:rsidRDefault="003E1681" w:rsidP="0055001B">
      <w:pPr>
        <w:spacing w:line="360" w:lineRule="auto"/>
        <w:jc w:val="center"/>
        <w:rPr>
          <w:i/>
        </w:rPr>
      </w:pPr>
      <w:r w:rsidRPr="00555202">
        <w:t xml:space="preserve">Figura </w:t>
      </w:r>
      <w:fldSimple w:instr=" SEQ Figura \* ARABIC ">
        <w:r w:rsidR="00896E99">
          <w:rPr>
            <w:noProof/>
          </w:rPr>
          <w:t>17</w:t>
        </w:r>
      </w:fldSimple>
      <w:r w:rsidRPr="00555202">
        <w:t xml:space="preserve"> - Tabela (lista) paginada com todos os candidatos</w:t>
      </w:r>
      <w:r w:rsidRPr="003E1681">
        <w:rPr>
          <w:i/>
        </w:rPr>
        <w:t>.</w:t>
      </w:r>
    </w:p>
    <w:p w:rsidR="007158F0" w:rsidRDefault="007158F0" w:rsidP="007158F0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Todos os campos da tela de cadastro de candidatos podem ser utilizados para pes</w:t>
      </w:r>
      <w:r w:rsidRPr="007158F0">
        <w:t>quisa, exceto os campos situação do candidato, experiências</w:t>
      </w:r>
      <w:r w:rsidR="00917285">
        <w:t>,</w:t>
      </w:r>
      <w:r w:rsidRPr="007158F0">
        <w:t xml:space="preserve"> cursos</w:t>
      </w:r>
      <w:r w:rsidR="00917285">
        <w:t xml:space="preserve"> e data de contrato</w:t>
      </w:r>
      <w:r w:rsidRPr="007158F0">
        <w:t>. Para cobrir essa lacuna foram criados filtros espec</w:t>
      </w:r>
      <w:r>
        <w:t>íficos, que ficam logo a</w:t>
      </w:r>
      <w:r w:rsidRPr="007158F0">
        <w:t>baixo dos painéis de endereço</w:t>
      </w:r>
      <w:r>
        <w:t xml:space="preserve"> (o painel de endereço será explicado no </w:t>
      </w:r>
      <w:r w:rsidRPr="00AA5107">
        <w:t xml:space="preserve">capítulo </w:t>
      </w:r>
      <w:r w:rsidR="00AA5107" w:rsidRPr="00AA5107">
        <w:t>3.8</w:t>
      </w:r>
      <w:r w:rsidRPr="00AA5107">
        <w:t xml:space="preserve">), </w:t>
      </w:r>
      <w:r w:rsidR="00917285">
        <w:t>conforme figura 18</w:t>
      </w:r>
      <w:r w:rsidRPr="007158F0">
        <w:t>.</w:t>
      </w:r>
      <w:r w:rsidR="00917285">
        <w:t xml:space="preserve"> Para visualização dos contratos vencidos, o usuário deve acessar a aba relatórios no menu principal</w:t>
      </w:r>
      <w:r w:rsidR="006F383A">
        <w:t>.</w:t>
      </w:r>
    </w:p>
    <w:p w:rsidR="00AA5107" w:rsidRDefault="00AA5107" w:rsidP="00AA510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530D8B" wp14:editId="333B70ED">
            <wp:extent cx="5800519" cy="37147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90" cy="3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F0" w:rsidRDefault="00AA5107" w:rsidP="00AA5107">
      <w:pPr>
        <w:pStyle w:val="Legenda"/>
        <w:jc w:val="center"/>
        <w:rPr>
          <w:i w:val="0"/>
          <w:color w:val="auto"/>
          <w:sz w:val="20"/>
          <w:szCs w:val="20"/>
        </w:rPr>
      </w:pPr>
      <w:r w:rsidRPr="00AA5107">
        <w:rPr>
          <w:i w:val="0"/>
          <w:color w:val="auto"/>
          <w:sz w:val="20"/>
          <w:szCs w:val="20"/>
        </w:rPr>
        <w:t xml:space="preserve">Figura </w:t>
      </w:r>
      <w:r w:rsidRPr="00AA5107">
        <w:rPr>
          <w:i w:val="0"/>
          <w:color w:val="auto"/>
          <w:sz w:val="20"/>
          <w:szCs w:val="20"/>
        </w:rPr>
        <w:fldChar w:fldCharType="begin"/>
      </w:r>
      <w:r w:rsidRPr="00AA5107">
        <w:rPr>
          <w:i w:val="0"/>
          <w:color w:val="auto"/>
          <w:sz w:val="20"/>
          <w:szCs w:val="20"/>
        </w:rPr>
        <w:instrText xml:space="preserve"> SEQ Figura \* ARABIC </w:instrText>
      </w:r>
      <w:r w:rsidRPr="00AA5107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18</w:t>
      </w:r>
      <w:r w:rsidRPr="00AA5107">
        <w:rPr>
          <w:i w:val="0"/>
          <w:color w:val="auto"/>
          <w:sz w:val="20"/>
          <w:szCs w:val="20"/>
        </w:rPr>
        <w:fldChar w:fldCharType="end"/>
      </w:r>
      <w:r w:rsidRPr="00AA5107">
        <w:rPr>
          <w:i w:val="0"/>
          <w:color w:val="auto"/>
          <w:sz w:val="20"/>
          <w:szCs w:val="20"/>
        </w:rPr>
        <w:t xml:space="preserve"> - Filtros extras para pesquisa de candidato</w:t>
      </w:r>
    </w:p>
    <w:p w:rsidR="006F383A" w:rsidRDefault="006F383A" w:rsidP="006F383A">
      <w:pPr>
        <w:spacing w:line="360" w:lineRule="auto"/>
        <w:ind w:firstLine="425"/>
        <w:jc w:val="both"/>
        <w:rPr>
          <w:color w:val="000000" w:themeColor="text1"/>
        </w:rPr>
      </w:pPr>
      <w:r>
        <w:rPr>
          <w:color w:val="000000" w:themeColor="text1"/>
        </w:rPr>
        <w:t>Além da pesquisa de todos os contratos vencidos, o usuário também pode visualizar todos os candidatos inadimplentes na aba “Relatórios”, conforme figura 19.</w:t>
      </w:r>
    </w:p>
    <w:p w:rsidR="00944FD5" w:rsidRDefault="00944FD5" w:rsidP="00944FD5">
      <w:pPr>
        <w:keepNext/>
        <w:jc w:val="center"/>
      </w:pPr>
      <w:r>
        <w:rPr>
          <w:noProof/>
        </w:rPr>
        <w:drawing>
          <wp:inline distT="0" distB="0" distL="0" distR="0" wp14:anchorId="18B39180" wp14:editId="3BE19F9C">
            <wp:extent cx="2124075" cy="1162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3A" w:rsidRPr="00944FD5" w:rsidRDefault="00944FD5" w:rsidP="00944FD5">
      <w:pPr>
        <w:pStyle w:val="Legenda"/>
        <w:jc w:val="center"/>
        <w:rPr>
          <w:i w:val="0"/>
          <w:color w:val="auto"/>
          <w:sz w:val="20"/>
        </w:rPr>
      </w:pPr>
      <w:r w:rsidRPr="00944FD5">
        <w:rPr>
          <w:i w:val="0"/>
          <w:color w:val="auto"/>
          <w:sz w:val="20"/>
        </w:rPr>
        <w:t xml:space="preserve">Figura </w:t>
      </w:r>
      <w:r w:rsidRPr="00944FD5">
        <w:rPr>
          <w:i w:val="0"/>
          <w:color w:val="auto"/>
          <w:sz w:val="20"/>
        </w:rPr>
        <w:fldChar w:fldCharType="begin"/>
      </w:r>
      <w:r w:rsidRPr="00944FD5">
        <w:rPr>
          <w:i w:val="0"/>
          <w:color w:val="auto"/>
          <w:sz w:val="20"/>
        </w:rPr>
        <w:instrText xml:space="preserve"> SEQ Figura \* ARABIC </w:instrText>
      </w:r>
      <w:r w:rsidRPr="00944FD5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19</w:t>
      </w:r>
      <w:r w:rsidRPr="00944FD5">
        <w:rPr>
          <w:i w:val="0"/>
          <w:color w:val="auto"/>
          <w:sz w:val="20"/>
        </w:rPr>
        <w:fldChar w:fldCharType="end"/>
      </w:r>
      <w:r w:rsidRPr="00944FD5">
        <w:rPr>
          <w:i w:val="0"/>
          <w:color w:val="auto"/>
          <w:sz w:val="20"/>
        </w:rPr>
        <w:t xml:space="preserve"> - Aba relatórios.</w:t>
      </w:r>
    </w:p>
    <w:p w:rsidR="00E87A46" w:rsidRPr="004D79FF" w:rsidRDefault="00E87A46" w:rsidP="00EA5D9A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1" w:name="_Toc403872752"/>
      <w:r w:rsidRPr="004D79FF">
        <w:rPr>
          <w:rFonts w:ascii="Tahoma" w:hAnsi="Tahoma"/>
          <w:color w:val="000000" w:themeColor="text1"/>
          <w:sz w:val="26"/>
        </w:rPr>
        <w:t>Empresas</w:t>
      </w:r>
      <w:bookmarkEnd w:id="51"/>
    </w:p>
    <w:p w:rsidR="003E1681" w:rsidRPr="003E1681" w:rsidRDefault="003E1681" w:rsidP="00193D9D">
      <w:pPr>
        <w:spacing w:line="360" w:lineRule="auto"/>
        <w:ind w:firstLine="425"/>
        <w:jc w:val="both"/>
        <w:rPr>
          <w:color w:val="000000" w:themeColor="text1"/>
        </w:rPr>
      </w:pPr>
      <w:r w:rsidRPr="003E1681">
        <w:rPr>
          <w:color w:val="000000" w:themeColor="text1"/>
        </w:rPr>
        <w:t xml:space="preserve">A tela de </w:t>
      </w:r>
      <w:r>
        <w:rPr>
          <w:color w:val="000000" w:themeColor="text1"/>
        </w:rPr>
        <w:t>empresas</w:t>
      </w:r>
      <w:r w:rsidRPr="003E1681">
        <w:rPr>
          <w:color w:val="000000" w:themeColor="text1"/>
        </w:rPr>
        <w:t xml:space="preserve"> pode ser utilizada de forma limpa, ou seja, para cadastrar um</w:t>
      </w:r>
      <w:r>
        <w:rPr>
          <w:color w:val="000000" w:themeColor="text1"/>
        </w:rPr>
        <w:t>a nova</w:t>
      </w:r>
      <w:r w:rsidRPr="003E1681">
        <w:rPr>
          <w:color w:val="000000" w:themeColor="text1"/>
        </w:rPr>
        <w:t xml:space="preserve"> </w:t>
      </w:r>
      <w:r>
        <w:rPr>
          <w:color w:val="000000" w:themeColor="text1"/>
        </w:rPr>
        <w:t>empresa</w:t>
      </w:r>
      <w:r w:rsidRPr="003E1681">
        <w:rPr>
          <w:color w:val="000000" w:themeColor="text1"/>
        </w:rPr>
        <w:t>, ou como edição de um</w:t>
      </w:r>
      <w:r>
        <w:rPr>
          <w:color w:val="000000" w:themeColor="text1"/>
        </w:rPr>
        <w:t>a empresa</w:t>
      </w:r>
      <w:r w:rsidRPr="003E1681">
        <w:rPr>
          <w:color w:val="000000" w:themeColor="text1"/>
        </w:rPr>
        <w:t xml:space="preserve"> onde as informações de um</w:t>
      </w:r>
      <w:r>
        <w:rPr>
          <w:color w:val="000000" w:themeColor="text1"/>
        </w:rPr>
        <w:t>a</w:t>
      </w:r>
      <w:r w:rsidRPr="003E168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empresa </w:t>
      </w:r>
      <w:r w:rsidRPr="003E1681">
        <w:rPr>
          <w:color w:val="000000" w:themeColor="text1"/>
        </w:rPr>
        <w:t xml:space="preserve">previamente </w:t>
      </w:r>
      <w:r>
        <w:rPr>
          <w:color w:val="000000" w:themeColor="text1"/>
        </w:rPr>
        <w:t>selecionada</w:t>
      </w:r>
      <w:r w:rsidRPr="003E1681">
        <w:rPr>
          <w:color w:val="000000" w:themeColor="text1"/>
        </w:rPr>
        <w:t xml:space="preserve"> poderão ser alteradas.</w:t>
      </w:r>
    </w:p>
    <w:p w:rsidR="00387F81" w:rsidRDefault="00387F81" w:rsidP="00EA5D9A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2" w:name="_Toc403872753"/>
      <w:r w:rsidRPr="004D79FF">
        <w:rPr>
          <w:rFonts w:ascii="Tahoma" w:hAnsi="Tahoma"/>
          <w:color w:val="000000" w:themeColor="text1"/>
          <w:sz w:val="26"/>
        </w:rPr>
        <w:t>Nova empresa</w:t>
      </w:r>
      <w:bookmarkEnd w:id="52"/>
    </w:p>
    <w:p w:rsidR="006314B5" w:rsidRPr="006314B5" w:rsidRDefault="006314B5" w:rsidP="006314B5">
      <w:pPr>
        <w:spacing w:line="360" w:lineRule="auto"/>
        <w:ind w:firstLine="426"/>
        <w:jc w:val="both"/>
        <w:rPr>
          <w:color w:val="000000" w:themeColor="text1"/>
        </w:rPr>
      </w:pPr>
      <w:r w:rsidRPr="006314B5">
        <w:rPr>
          <w:color w:val="000000" w:themeColor="text1"/>
        </w:rPr>
        <w:t xml:space="preserve">Acessando-se a aba </w:t>
      </w:r>
      <w:r>
        <w:rPr>
          <w:color w:val="000000" w:themeColor="text1"/>
        </w:rPr>
        <w:t>empresas d</w:t>
      </w:r>
      <w:r w:rsidRPr="006314B5">
        <w:rPr>
          <w:color w:val="000000" w:themeColor="text1"/>
        </w:rPr>
        <w:t xml:space="preserve">o menu principal, tem-se a tela em branco de </w:t>
      </w:r>
      <w:r>
        <w:rPr>
          <w:color w:val="000000" w:themeColor="text1"/>
        </w:rPr>
        <w:t>empresa</w:t>
      </w:r>
      <w:r w:rsidRPr="006314B5">
        <w:rPr>
          <w:color w:val="000000" w:themeColor="text1"/>
        </w:rPr>
        <w:t xml:space="preserve"> pela qual pode-se cadastrar um</w:t>
      </w:r>
      <w:r>
        <w:rPr>
          <w:color w:val="000000" w:themeColor="text1"/>
        </w:rPr>
        <w:t>a nova empresa. O único campo</w:t>
      </w:r>
      <w:r w:rsidRPr="006314B5">
        <w:rPr>
          <w:color w:val="000000" w:themeColor="text1"/>
        </w:rPr>
        <w:t xml:space="preserve"> obrigatório para cadastro de um</w:t>
      </w:r>
      <w:r>
        <w:rPr>
          <w:color w:val="000000" w:themeColor="text1"/>
        </w:rPr>
        <w:t>a nova</w:t>
      </w:r>
      <w:r w:rsidRPr="006314B5">
        <w:rPr>
          <w:color w:val="000000" w:themeColor="text1"/>
        </w:rPr>
        <w:t xml:space="preserve"> </w:t>
      </w:r>
      <w:r>
        <w:rPr>
          <w:color w:val="000000" w:themeColor="text1"/>
        </w:rPr>
        <w:t>empresa é o nome</w:t>
      </w:r>
      <w:r w:rsidRPr="006314B5">
        <w:rPr>
          <w:color w:val="000000" w:themeColor="text1"/>
        </w:rPr>
        <w:t xml:space="preserve"> conforme figura </w:t>
      </w:r>
      <w:r>
        <w:rPr>
          <w:color w:val="000000" w:themeColor="text1"/>
        </w:rPr>
        <w:t>20</w:t>
      </w:r>
      <w:r w:rsidRPr="006314B5">
        <w:rPr>
          <w:color w:val="000000" w:themeColor="text1"/>
        </w:rPr>
        <w:t>.</w:t>
      </w:r>
    </w:p>
    <w:p w:rsidR="006314B5" w:rsidRDefault="006314B5" w:rsidP="00FD0B47">
      <w:pPr>
        <w:pStyle w:val="PargrafodaLista"/>
        <w:keepNext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0645ED5" wp14:editId="6596F9AE">
            <wp:extent cx="6010275" cy="1169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11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5" w:rsidRPr="006314B5" w:rsidRDefault="006314B5" w:rsidP="006314B5">
      <w:pPr>
        <w:pStyle w:val="Legenda"/>
        <w:jc w:val="center"/>
        <w:rPr>
          <w:rFonts w:ascii="Tahoma" w:hAnsi="Tahoma"/>
          <w:i w:val="0"/>
          <w:color w:val="auto"/>
          <w:sz w:val="28"/>
        </w:rPr>
      </w:pPr>
      <w:r w:rsidRPr="006314B5">
        <w:rPr>
          <w:i w:val="0"/>
          <w:color w:val="auto"/>
          <w:sz w:val="20"/>
        </w:rPr>
        <w:t xml:space="preserve">Figura </w:t>
      </w:r>
      <w:r w:rsidRPr="006314B5">
        <w:rPr>
          <w:i w:val="0"/>
          <w:color w:val="auto"/>
          <w:sz w:val="20"/>
        </w:rPr>
        <w:fldChar w:fldCharType="begin"/>
      </w:r>
      <w:r w:rsidRPr="006314B5">
        <w:rPr>
          <w:i w:val="0"/>
          <w:color w:val="auto"/>
          <w:sz w:val="20"/>
        </w:rPr>
        <w:instrText xml:space="preserve"> SEQ Figura \* ARABIC </w:instrText>
      </w:r>
      <w:r w:rsidRPr="006314B5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20</w:t>
      </w:r>
      <w:r w:rsidRPr="006314B5">
        <w:rPr>
          <w:i w:val="0"/>
          <w:color w:val="auto"/>
          <w:sz w:val="20"/>
        </w:rPr>
        <w:fldChar w:fldCharType="end"/>
      </w:r>
      <w:r w:rsidRPr="006314B5">
        <w:rPr>
          <w:i w:val="0"/>
          <w:color w:val="auto"/>
          <w:sz w:val="20"/>
        </w:rPr>
        <w:t xml:space="preserve"> - Tela de cadastro de nova empresa.</w:t>
      </w:r>
    </w:p>
    <w:p w:rsidR="00387F81" w:rsidRDefault="00387F81" w:rsidP="00EA5D9A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3" w:name="_Toc403872754"/>
      <w:r w:rsidRPr="004D79FF">
        <w:rPr>
          <w:rFonts w:ascii="Tahoma" w:hAnsi="Tahoma"/>
          <w:color w:val="000000" w:themeColor="text1"/>
          <w:sz w:val="26"/>
        </w:rPr>
        <w:t>Editar empresa</w:t>
      </w:r>
      <w:bookmarkEnd w:id="53"/>
    </w:p>
    <w:p w:rsidR="002047CB" w:rsidRDefault="002047CB" w:rsidP="002047CB">
      <w:pPr>
        <w:spacing w:line="360" w:lineRule="auto"/>
        <w:ind w:firstLine="426"/>
        <w:jc w:val="both"/>
        <w:rPr>
          <w:rFonts w:ascii="Tahoma" w:hAnsi="Tahoma"/>
          <w:color w:val="000000" w:themeColor="text1"/>
          <w:sz w:val="26"/>
        </w:rPr>
      </w:pPr>
      <w:r w:rsidRPr="002047CB">
        <w:rPr>
          <w:color w:val="000000" w:themeColor="text1"/>
        </w:rPr>
        <w:t>Após o correto preenchimento das informações e o salvamento d</w:t>
      </w:r>
      <w:r>
        <w:rPr>
          <w:color w:val="000000" w:themeColor="text1"/>
        </w:rPr>
        <w:t>a</w:t>
      </w:r>
      <w:r w:rsidRPr="002047CB">
        <w:rPr>
          <w:color w:val="000000" w:themeColor="text1"/>
        </w:rPr>
        <w:t xml:space="preserve"> </w:t>
      </w:r>
      <w:r>
        <w:rPr>
          <w:color w:val="000000" w:themeColor="text1"/>
        </w:rPr>
        <w:t>empresa</w:t>
      </w:r>
      <w:r w:rsidRPr="002047CB">
        <w:rPr>
          <w:color w:val="000000" w:themeColor="text1"/>
        </w:rPr>
        <w:t xml:space="preserve">, </w:t>
      </w:r>
      <w:r>
        <w:rPr>
          <w:color w:val="000000" w:themeColor="text1"/>
        </w:rPr>
        <w:t>nenhum novo campo é habilitado para edição. A mesma para cadastro de nova empresa é utilizada também para edição da mesma sem adição ou bloqueio de campo algum</w:t>
      </w:r>
      <w:r w:rsidR="00FD0B47">
        <w:rPr>
          <w:color w:val="000000" w:themeColor="text1"/>
        </w:rPr>
        <w:t xml:space="preserve"> conforme figura 21</w:t>
      </w:r>
      <w:r>
        <w:rPr>
          <w:color w:val="000000" w:themeColor="text1"/>
        </w:rPr>
        <w:t>.</w:t>
      </w:r>
      <w:r w:rsidR="00FD0B47">
        <w:rPr>
          <w:color w:val="000000" w:themeColor="text1"/>
        </w:rPr>
        <w:t xml:space="preserve"> As opções de ferramentas da tela de empresa não mudam, apenas não há o ícone de impressão como havia na tela de candidatos.</w:t>
      </w:r>
    </w:p>
    <w:p w:rsidR="00FD0B47" w:rsidRDefault="007565C6" w:rsidP="00FD0B47">
      <w:pPr>
        <w:pStyle w:val="PargrafodaLista"/>
        <w:keepNext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both"/>
      </w:pPr>
      <w:r>
        <w:rPr>
          <w:noProof/>
        </w:rPr>
        <w:drawing>
          <wp:inline distT="0" distB="0" distL="0" distR="0" wp14:anchorId="7583625B" wp14:editId="4C61383E">
            <wp:extent cx="5995729" cy="11811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199" cy="11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C6" w:rsidRPr="00FD0B47" w:rsidRDefault="00FD0B47" w:rsidP="00FD0B47">
      <w:pPr>
        <w:pStyle w:val="Legenda"/>
        <w:jc w:val="center"/>
        <w:rPr>
          <w:rFonts w:ascii="Tahoma" w:hAnsi="Tahoma"/>
          <w:i w:val="0"/>
          <w:color w:val="auto"/>
          <w:sz w:val="28"/>
        </w:rPr>
      </w:pPr>
      <w:r w:rsidRPr="00FD0B47">
        <w:rPr>
          <w:i w:val="0"/>
          <w:color w:val="auto"/>
          <w:sz w:val="20"/>
        </w:rPr>
        <w:t xml:space="preserve">Figura </w:t>
      </w:r>
      <w:r w:rsidRPr="00FD0B47">
        <w:rPr>
          <w:i w:val="0"/>
          <w:color w:val="auto"/>
          <w:sz w:val="20"/>
        </w:rPr>
        <w:fldChar w:fldCharType="begin"/>
      </w:r>
      <w:r w:rsidRPr="00FD0B47">
        <w:rPr>
          <w:i w:val="0"/>
          <w:color w:val="auto"/>
          <w:sz w:val="20"/>
        </w:rPr>
        <w:instrText xml:space="preserve"> SEQ Figura \* ARABIC </w:instrText>
      </w:r>
      <w:r w:rsidRPr="00FD0B47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21</w:t>
      </w:r>
      <w:r w:rsidRPr="00FD0B47">
        <w:rPr>
          <w:i w:val="0"/>
          <w:color w:val="auto"/>
          <w:sz w:val="20"/>
        </w:rPr>
        <w:fldChar w:fldCharType="end"/>
      </w:r>
      <w:r w:rsidRPr="00FD0B47">
        <w:rPr>
          <w:i w:val="0"/>
          <w:color w:val="auto"/>
          <w:sz w:val="20"/>
        </w:rPr>
        <w:t xml:space="preserve"> - Tela de edição de empresa.</w:t>
      </w:r>
    </w:p>
    <w:p w:rsidR="00387F81" w:rsidRDefault="00387F81" w:rsidP="00C72D54">
      <w:pPr>
        <w:pStyle w:val="PargrafodaLista"/>
        <w:numPr>
          <w:ilvl w:val="2"/>
          <w:numId w:val="8"/>
        </w:numPr>
        <w:ind w:left="0" w:firstLine="0"/>
        <w:rPr>
          <w:rFonts w:ascii="Tahoma" w:hAnsi="Tahoma"/>
          <w:color w:val="000000" w:themeColor="text1"/>
          <w:sz w:val="26"/>
        </w:rPr>
      </w:pPr>
      <w:r w:rsidRPr="004D79FF">
        <w:rPr>
          <w:rFonts w:ascii="Tahoma" w:hAnsi="Tahoma"/>
          <w:color w:val="000000" w:themeColor="text1"/>
          <w:sz w:val="26"/>
        </w:rPr>
        <w:t>Pesquisar empresas</w:t>
      </w:r>
    </w:p>
    <w:p w:rsidR="00C72D54" w:rsidRDefault="00C72D54" w:rsidP="00C72D54">
      <w:pPr>
        <w:pStyle w:val="PargrafodaLista"/>
        <w:ind w:firstLine="426"/>
        <w:rPr>
          <w:rFonts w:ascii="Tahoma" w:hAnsi="Tahoma"/>
          <w:color w:val="000000" w:themeColor="text1"/>
          <w:sz w:val="26"/>
        </w:rPr>
      </w:pPr>
    </w:p>
    <w:p w:rsidR="00C72D54" w:rsidRPr="00C72D54" w:rsidRDefault="00C72D54" w:rsidP="00C72D54">
      <w:pPr>
        <w:spacing w:line="360" w:lineRule="auto"/>
        <w:ind w:firstLine="426"/>
        <w:jc w:val="both"/>
        <w:rPr>
          <w:color w:val="000000" w:themeColor="text1"/>
        </w:rPr>
      </w:pPr>
      <w:r w:rsidRPr="00C72D54">
        <w:rPr>
          <w:color w:val="000000" w:themeColor="text1"/>
        </w:rPr>
        <w:t xml:space="preserve">Além dos campos para criação, edição e pesquisa de </w:t>
      </w:r>
      <w:r w:rsidR="00FD0B47">
        <w:rPr>
          <w:color w:val="000000" w:themeColor="text1"/>
        </w:rPr>
        <w:t>empresas</w:t>
      </w:r>
      <w:r w:rsidRPr="00C72D54">
        <w:rPr>
          <w:color w:val="000000" w:themeColor="text1"/>
        </w:rPr>
        <w:t xml:space="preserve"> há </w:t>
      </w:r>
      <w:r w:rsidR="00FD0B47">
        <w:rPr>
          <w:color w:val="000000" w:themeColor="text1"/>
        </w:rPr>
        <w:t xml:space="preserve">também uma lista paginada com todos as empresas </w:t>
      </w:r>
      <w:r w:rsidR="00FD0B47">
        <w:t>cadastrada</w:t>
      </w:r>
      <w:r w:rsidRPr="00117153">
        <w:t xml:space="preserve">s conforme figura </w:t>
      </w:r>
      <w:r w:rsidR="00FD0B47">
        <w:t>22</w:t>
      </w:r>
      <w:r w:rsidRPr="00C72D54">
        <w:rPr>
          <w:color w:val="000000" w:themeColor="text1"/>
        </w:rPr>
        <w:t>. Ao se clicar em um</w:t>
      </w:r>
      <w:r w:rsidR="00FD0B47">
        <w:rPr>
          <w:color w:val="000000" w:themeColor="text1"/>
        </w:rPr>
        <w:t>a</w:t>
      </w:r>
      <w:r w:rsidRPr="00C72D54">
        <w:rPr>
          <w:color w:val="000000" w:themeColor="text1"/>
        </w:rPr>
        <w:t xml:space="preserve"> </w:t>
      </w:r>
      <w:r w:rsidR="00FD0B47">
        <w:rPr>
          <w:color w:val="000000" w:themeColor="text1"/>
        </w:rPr>
        <w:t>empresa</w:t>
      </w:r>
      <w:r w:rsidRPr="00C72D54">
        <w:rPr>
          <w:color w:val="000000" w:themeColor="text1"/>
        </w:rPr>
        <w:t xml:space="preserve"> a página é r</w:t>
      </w:r>
      <w:r w:rsidR="00FD0B47">
        <w:rPr>
          <w:color w:val="000000" w:themeColor="text1"/>
        </w:rPr>
        <w:t>ecarregada editando as informações da mesma</w:t>
      </w:r>
      <w:r w:rsidRPr="00C72D54">
        <w:rPr>
          <w:color w:val="000000" w:themeColor="text1"/>
        </w:rPr>
        <w:t>.</w:t>
      </w:r>
    </w:p>
    <w:p w:rsidR="00FD0B47" w:rsidRDefault="00AB7233" w:rsidP="00FD0B47">
      <w:pPr>
        <w:pStyle w:val="PargrafodaLista"/>
        <w:keepNext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both"/>
      </w:pPr>
      <w:r>
        <w:rPr>
          <w:noProof/>
        </w:rPr>
        <w:drawing>
          <wp:inline distT="0" distB="0" distL="0" distR="0" wp14:anchorId="1616F1DB" wp14:editId="09492658">
            <wp:extent cx="5612130" cy="1115695"/>
            <wp:effectExtent l="0" t="0" r="762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33" w:rsidRPr="00FD0B47" w:rsidRDefault="00FD0B47" w:rsidP="00FD0B47">
      <w:pPr>
        <w:pStyle w:val="Legenda"/>
        <w:jc w:val="center"/>
        <w:rPr>
          <w:rFonts w:ascii="Tahoma" w:hAnsi="Tahoma"/>
          <w:i w:val="0"/>
          <w:color w:val="auto"/>
          <w:sz w:val="28"/>
        </w:rPr>
      </w:pPr>
      <w:r w:rsidRPr="00FD0B47">
        <w:rPr>
          <w:i w:val="0"/>
          <w:color w:val="auto"/>
          <w:sz w:val="20"/>
        </w:rPr>
        <w:t xml:space="preserve">Figura </w:t>
      </w:r>
      <w:r w:rsidRPr="00FD0B47">
        <w:rPr>
          <w:i w:val="0"/>
          <w:color w:val="auto"/>
          <w:sz w:val="20"/>
        </w:rPr>
        <w:fldChar w:fldCharType="begin"/>
      </w:r>
      <w:r w:rsidRPr="00FD0B47">
        <w:rPr>
          <w:i w:val="0"/>
          <w:color w:val="auto"/>
          <w:sz w:val="20"/>
        </w:rPr>
        <w:instrText xml:space="preserve"> SEQ Figura \* ARABIC </w:instrText>
      </w:r>
      <w:r w:rsidRPr="00FD0B47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22</w:t>
      </w:r>
      <w:r w:rsidRPr="00FD0B47">
        <w:rPr>
          <w:i w:val="0"/>
          <w:color w:val="auto"/>
          <w:sz w:val="20"/>
        </w:rPr>
        <w:fldChar w:fldCharType="end"/>
      </w:r>
      <w:r w:rsidRPr="00FD0B47">
        <w:rPr>
          <w:i w:val="0"/>
          <w:color w:val="auto"/>
          <w:sz w:val="20"/>
        </w:rPr>
        <w:t xml:space="preserve"> - Lista paginada com todas as empresas.</w:t>
      </w:r>
    </w:p>
    <w:p w:rsidR="00E87A46" w:rsidRPr="004D79FF" w:rsidRDefault="00E87A46" w:rsidP="00EA5D9A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4" w:name="_Toc403872755"/>
      <w:r w:rsidRPr="004D79FF">
        <w:rPr>
          <w:rFonts w:ascii="Tahoma" w:hAnsi="Tahoma"/>
          <w:color w:val="000000" w:themeColor="text1"/>
          <w:sz w:val="26"/>
        </w:rPr>
        <w:t>Vagas</w:t>
      </w:r>
      <w:bookmarkEnd w:id="54"/>
    </w:p>
    <w:p w:rsidR="00A3546E" w:rsidRDefault="00A3546E" w:rsidP="001F35CE">
      <w:pPr>
        <w:spacing w:line="360" w:lineRule="auto"/>
        <w:ind w:firstLine="425"/>
        <w:jc w:val="both"/>
        <w:rPr>
          <w:color w:val="000000" w:themeColor="text1"/>
        </w:rPr>
      </w:pPr>
      <w:r w:rsidRPr="00A3546E">
        <w:rPr>
          <w:color w:val="000000" w:themeColor="text1"/>
        </w:rPr>
        <w:t xml:space="preserve">A tela de </w:t>
      </w:r>
      <w:r>
        <w:rPr>
          <w:color w:val="000000" w:themeColor="text1"/>
        </w:rPr>
        <w:t>vagas</w:t>
      </w:r>
      <w:r w:rsidRPr="00A3546E">
        <w:rPr>
          <w:color w:val="000000" w:themeColor="text1"/>
        </w:rPr>
        <w:t xml:space="preserve"> pode ser utilizada de forma limpa, ou seja, para cadastrar uma nova </w:t>
      </w:r>
      <w:r>
        <w:rPr>
          <w:color w:val="000000" w:themeColor="text1"/>
        </w:rPr>
        <w:t>vaga</w:t>
      </w:r>
      <w:r w:rsidRPr="00A3546E">
        <w:rPr>
          <w:color w:val="000000" w:themeColor="text1"/>
        </w:rPr>
        <w:t xml:space="preserve">, ou como edição de uma </w:t>
      </w:r>
      <w:r>
        <w:rPr>
          <w:color w:val="000000" w:themeColor="text1"/>
        </w:rPr>
        <w:t>vaga</w:t>
      </w:r>
      <w:r w:rsidRPr="00A3546E">
        <w:rPr>
          <w:color w:val="000000" w:themeColor="text1"/>
        </w:rPr>
        <w:t xml:space="preserve"> onde as informações de uma </w:t>
      </w:r>
      <w:r>
        <w:rPr>
          <w:color w:val="000000" w:themeColor="text1"/>
        </w:rPr>
        <w:t>vaga</w:t>
      </w:r>
      <w:r w:rsidRPr="00A3546E">
        <w:rPr>
          <w:color w:val="000000" w:themeColor="text1"/>
        </w:rPr>
        <w:t xml:space="preserve"> previamente selecionada poderão ser alteradas.</w:t>
      </w:r>
    </w:p>
    <w:p w:rsidR="006A0807" w:rsidRDefault="006A0807" w:rsidP="001F35CE">
      <w:pPr>
        <w:spacing w:line="360" w:lineRule="auto"/>
        <w:ind w:firstLine="425"/>
        <w:jc w:val="both"/>
        <w:rPr>
          <w:color w:val="000000" w:themeColor="text1"/>
        </w:rPr>
      </w:pPr>
    </w:p>
    <w:p w:rsidR="006A0807" w:rsidRDefault="006A0807" w:rsidP="001F35CE">
      <w:pPr>
        <w:spacing w:line="360" w:lineRule="auto"/>
        <w:ind w:firstLine="425"/>
        <w:jc w:val="both"/>
        <w:rPr>
          <w:color w:val="000000" w:themeColor="text1"/>
        </w:rPr>
      </w:pPr>
    </w:p>
    <w:p w:rsidR="006A0807" w:rsidRPr="00A3546E" w:rsidRDefault="006A0807" w:rsidP="001F35CE">
      <w:pPr>
        <w:spacing w:line="360" w:lineRule="auto"/>
        <w:ind w:firstLine="425"/>
        <w:jc w:val="both"/>
        <w:rPr>
          <w:color w:val="000000" w:themeColor="text1"/>
        </w:rPr>
      </w:pPr>
    </w:p>
    <w:p w:rsidR="00387F81" w:rsidRDefault="00387F81" w:rsidP="00EA5D9A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5" w:name="_Toc403872756"/>
      <w:r w:rsidRPr="004D79FF">
        <w:rPr>
          <w:rFonts w:ascii="Tahoma" w:hAnsi="Tahoma"/>
          <w:color w:val="000000" w:themeColor="text1"/>
          <w:sz w:val="26"/>
        </w:rPr>
        <w:lastRenderedPageBreak/>
        <w:t>Nova vaga</w:t>
      </w:r>
      <w:bookmarkEnd w:id="55"/>
    </w:p>
    <w:p w:rsidR="006A0807" w:rsidRDefault="006A0807" w:rsidP="006A0807">
      <w:pPr>
        <w:spacing w:line="360" w:lineRule="auto"/>
        <w:ind w:firstLine="426"/>
        <w:jc w:val="both"/>
        <w:rPr>
          <w:color w:val="000000" w:themeColor="text1"/>
        </w:rPr>
      </w:pPr>
      <w:r w:rsidRPr="006A0807">
        <w:rPr>
          <w:color w:val="000000" w:themeColor="text1"/>
        </w:rPr>
        <w:t xml:space="preserve">Acessando-se a aba </w:t>
      </w:r>
      <w:r>
        <w:rPr>
          <w:color w:val="000000" w:themeColor="text1"/>
        </w:rPr>
        <w:t>vagas</w:t>
      </w:r>
      <w:r w:rsidRPr="006A0807">
        <w:rPr>
          <w:color w:val="000000" w:themeColor="text1"/>
        </w:rPr>
        <w:t xml:space="preserve"> do menu principal, tem-se a tela em branco de </w:t>
      </w:r>
      <w:r>
        <w:rPr>
          <w:color w:val="000000" w:themeColor="text1"/>
        </w:rPr>
        <w:t>vaga</w:t>
      </w:r>
      <w:r w:rsidRPr="006A0807">
        <w:rPr>
          <w:color w:val="000000" w:themeColor="text1"/>
        </w:rPr>
        <w:t xml:space="preserve"> pela qual pode-se cadastrar um</w:t>
      </w:r>
      <w:r>
        <w:rPr>
          <w:color w:val="000000" w:themeColor="text1"/>
        </w:rPr>
        <w:t>a nova</w:t>
      </w:r>
      <w:r w:rsidRPr="006A0807">
        <w:rPr>
          <w:color w:val="000000" w:themeColor="text1"/>
        </w:rPr>
        <w:t xml:space="preserve"> </w:t>
      </w:r>
      <w:r>
        <w:rPr>
          <w:color w:val="000000" w:themeColor="text1"/>
        </w:rPr>
        <w:t>vaga</w:t>
      </w:r>
      <w:r w:rsidRPr="006A0807">
        <w:rPr>
          <w:color w:val="000000" w:themeColor="text1"/>
        </w:rPr>
        <w:t>. Os únicos campos obrigatórios para cadastro de um</w:t>
      </w:r>
      <w:r>
        <w:rPr>
          <w:color w:val="000000" w:themeColor="text1"/>
        </w:rPr>
        <w:t>a nova</w:t>
      </w:r>
      <w:r w:rsidRPr="006A0807">
        <w:rPr>
          <w:color w:val="000000" w:themeColor="text1"/>
        </w:rPr>
        <w:t xml:space="preserve"> </w:t>
      </w:r>
      <w:r>
        <w:rPr>
          <w:color w:val="000000" w:themeColor="text1"/>
        </w:rPr>
        <w:t>vaga</w:t>
      </w:r>
      <w:r w:rsidRPr="006A0807">
        <w:rPr>
          <w:color w:val="000000" w:themeColor="text1"/>
        </w:rPr>
        <w:t xml:space="preserve"> são </w:t>
      </w:r>
      <w:r>
        <w:rPr>
          <w:color w:val="000000" w:themeColor="text1"/>
        </w:rPr>
        <w:t>cargo,</w:t>
      </w:r>
      <w:r w:rsidRPr="006A0807">
        <w:rPr>
          <w:color w:val="000000" w:themeColor="text1"/>
        </w:rPr>
        <w:t xml:space="preserve"> </w:t>
      </w:r>
      <w:r>
        <w:rPr>
          <w:color w:val="000000" w:themeColor="text1"/>
        </w:rPr>
        <w:t>e salário</w:t>
      </w:r>
      <w:r w:rsidRPr="006A0807">
        <w:rPr>
          <w:color w:val="000000" w:themeColor="text1"/>
        </w:rPr>
        <w:t xml:space="preserve"> conforme figura </w:t>
      </w:r>
      <w:r>
        <w:rPr>
          <w:color w:val="000000" w:themeColor="text1"/>
        </w:rPr>
        <w:t>23</w:t>
      </w:r>
      <w:r w:rsidRPr="006A0807">
        <w:rPr>
          <w:color w:val="000000" w:themeColor="text1"/>
        </w:rPr>
        <w:t>.</w:t>
      </w:r>
      <w:r>
        <w:rPr>
          <w:color w:val="000000" w:themeColor="text1"/>
        </w:rPr>
        <w:t xml:space="preserve"> O campo situação não pode ser editado antes da vaga ser cadastrada.</w:t>
      </w:r>
    </w:p>
    <w:p w:rsidR="006A0807" w:rsidRDefault="006A0807" w:rsidP="006A0807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08D89B5" wp14:editId="50E88978">
            <wp:extent cx="6010275" cy="15641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3371" cy="15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07" w:rsidRDefault="006A0807" w:rsidP="006A0807">
      <w:pPr>
        <w:pStyle w:val="Legenda"/>
        <w:jc w:val="center"/>
        <w:rPr>
          <w:i w:val="0"/>
          <w:color w:val="auto"/>
          <w:sz w:val="20"/>
        </w:rPr>
      </w:pPr>
      <w:r w:rsidRPr="006A0807">
        <w:rPr>
          <w:i w:val="0"/>
          <w:color w:val="auto"/>
          <w:sz w:val="20"/>
        </w:rPr>
        <w:t xml:space="preserve">Figura </w:t>
      </w:r>
      <w:r w:rsidRPr="006A0807">
        <w:rPr>
          <w:i w:val="0"/>
          <w:color w:val="auto"/>
          <w:sz w:val="20"/>
        </w:rPr>
        <w:fldChar w:fldCharType="begin"/>
      </w:r>
      <w:r w:rsidRPr="006A0807">
        <w:rPr>
          <w:i w:val="0"/>
          <w:color w:val="auto"/>
          <w:sz w:val="20"/>
        </w:rPr>
        <w:instrText xml:space="preserve"> SEQ Figura \* ARABIC </w:instrText>
      </w:r>
      <w:r w:rsidRPr="006A0807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23</w:t>
      </w:r>
      <w:r w:rsidRPr="006A0807">
        <w:rPr>
          <w:i w:val="0"/>
          <w:color w:val="auto"/>
          <w:sz w:val="20"/>
        </w:rPr>
        <w:fldChar w:fldCharType="end"/>
      </w:r>
      <w:r w:rsidRPr="006A0807">
        <w:rPr>
          <w:i w:val="0"/>
          <w:color w:val="auto"/>
          <w:sz w:val="20"/>
        </w:rPr>
        <w:t xml:space="preserve"> - Painel para cadastro de nova vaga.</w:t>
      </w:r>
    </w:p>
    <w:p w:rsidR="00387F81" w:rsidRDefault="00387F81" w:rsidP="00EA5D9A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6" w:name="_Toc403872757"/>
      <w:r w:rsidRPr="004D79FF">
        <w:rPr>
          <w:rFonts w:ascii="Tahoma" w:hAnsi="Tahoma"/>
          <w:color w:val="000000" w:themeColor="text1"/>
          <w:sz w:val="26"/>
        </w:rPr>
        <w:t>Editar vaga</w:t>
      </w:r>
      <w:bookmarkEnd w:id="56"/>
    </w:p>
    <w:p w:rsidR="006A0807" w:rsidRDefault="006A0807" w:rsidP="006A0807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Após o cadastramento da vaga o campo situação retornará como disponível, ou seja, a vaga estará disponível para ser preenchida. Neste momento este campo poderá ser editado para cancelado, de forma que a vaga será cancelada e não poderá haver encaminhamentos para a mesma. O restante dos campos deste painel pode ser edita, conforme figura 24.</w:t>
      </w:r>
    </w:p>
    <w:p w:rsidR="006A0807" w:rsidRDefault="006A0807" w:rsidP="006A0807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44BBD20" wp14:editId="08A34C98">
            <wp:extent cx="6010275" cy="15824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15445" cy="15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07" w:rsidRPr="00371781" w:rsidRDefault="006A0807" w:rsidP="006A0807">
      <w:pPr>
        <w:pStyle w:val="Legenda"/>
        <w:jc w:val="center"/>
        <w:rPr>
          <w:i w:val="0"/>
          <w:color w:val="auto"/>
        </w:rPr>
      </w:pPr>
      <w:r w:rsidRPr="00371781">
        <w:rPr>
          <w:i w:val="0"/>
          <w:color w:val="auto"/>
          <w:sz w:val="20"/>
        </w:rPr>
        <w:t xml:space="preserve">Figura </w:t>
      </w:r>
      <w:r w:rsidRPr="00371781">
        <w:rPr>
          <w:i w:val="0"/>
          <w:color w:val="auto"/>
          <w:sz w:val="20"/>
        </w:rPr>
        <w:fldChar w:fldCharType="begin"/>
      </w:r>
      <w:r w:rsidRPr="00371781">
        <w:rPr>
          <w:i w:val="0"/>
          <w:color w:val="auto"/>
          <w:sz w:val="20"/>
        </w:rPr>
        <w:instrText xml:space="preserve"> SEQ Figura \* ARABIC </w:instrText>
      </w:r>
      <w:r w:rsidRPr="00371781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24</w:t>
      </w:r>
      <w:r w:rsidRPr="00371781">
        <w:rPr>
          <w:i w:val="0"/>
          <w:color w:val="auto"/>
          <w:sz w:val="20"/>
        </w:rPr>
        <w:fldChar w:fldCharType="end"/>
      </w:r>
      <w:r w:rsidRPr="00371781">
        <w:rPr>
          <w:i w:val="0"/>
          <w:color w:val="auto"/>
          <w:sz w:val="20"/>
        </w:rPr>
        <w:t xml:space="preserve"> - Painel para edição de vaga.</w:t>
      </w:r>
    </w:p>
    <w:p w:rsidR="00387F81" w:rsidRDefault="00387F81" w:rsidP="00EA5D9A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7" w:name="_Toc403872758"/>
      <w:r w:rsidRPr="004D79FF">
        <w:rPr>
          <w:rFonts w:ascii="Tahoma" w:hAnsi="Tahoma"/>
          <w:color w:val="000000" w:themeColor="text1"/>
          <w:sz w:val="26"/>
        </w:rPr>
        <w:t>Pesquisar vagas</w:t>
      </w:r>
      <w:bookmarkEnd w:id="57"/>
    </w:p>
    <w:p w:rsidR="00C26595" w:rsidRDefault="00C26595" w:rsidP="002934E5">
      <w:pPr>
        <w:pStyle w:val="PargrafodaLista"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firstLine="426"/>
        <w:jc w:val="both"/>
      </w:pPr>
      <w:r w:rsidRPr="00C9631D">
        <w:rPr>
          <w:color w:val="000000" w:themeColor="text1"/>
        </w:rPr>
        <w:t xml:space="preserve">Além dos campos para criação, edição e pesquisa de </w:t>
      </w:r>
      <w:r>
        <w:rPr>
          <w:color w:val="000000" w:themeColor="text1"/>
        </w:rPr>
        <w:t>vagas</w:t>
      </w:r>
      <w:r w:rsidRPr="00C9631D">
        <w:rPr>
          <w:color w:val="000000" w:themeColor="text1"/>
        </w:rPr>
        <w:t xml:space="preserve"> nesta tela também há uma lista paginada com todas as</w:t>
      </w:r>
      <w:r>
        <w:rPr>
          <w:color w:val="000000" w:themeColor="text1"/>
        </w:rPr>
        <w:t xml:space="preserve"> vagas</w:t>
      </w:r>
      <w:r w:rsidRPr="00C9631D">
        <w:rPr>
          <w:color w:val="000000" w:themeColor="text1"/>
        </w:rPr>
        <w:t xml:space="preserve"> </w:t>
      </w:r>
      <w:r>
        <w:t>cadastrada</w:t>
      </w:r>
      <w:r w:rsidRPr="00117153">
        <w:t xml:space="preserve">s conforme figura </w:t>
      </w:r>
      <w:r>
        <w:t>25.</w:t>
      </w:r>
    </w:p>
    <w:p w:rsidR="00C26595" w:rsidRDefault="00C26595" w:rsidP="002934E5">
      <w:pPr>
        <w:pStyle w:val="PargrafodaLista"/>
        <w:keepNext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both"/>
      </w:pPr>
      <w:r>
        <w:rPr>
          <w:noProof/>
        </w:rPr>
        <w:drawing>
          <wp:inline distT="0" distB="0" distL="0" distR="0" wp14:anchorId="4DDAC336" wp14:editId="5C7FC994">
            <wp:extent cx="6021713" cy="14097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3760" cy="14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5" w:rsidRDefault="00C26595" w:rsidP="002934E5">
      <w:pPr>
        <w:pStyle w:val="Legenda"/>
        <w:jc w:val="center"/>
        <w:rPr>
          <w:i w:val="0"/>
          <w:color w:val="auto"/>
          <w:sz w:val="20"/>
        </w:rPr>
      </w:pPr>
      <w:r w:rsidRPr="00C26595">
        <w:rPr>
          <w:i w:val="0"/>
          <w:color w:val="auto"/>
          <w:sz w:val="20"/>
        </w:rPr>
        <w:t xml:space="preserve">Figura </w:t>
      </w:r>
      <w:r w:rsidRPr="00C26595">
        <w:rPr>
          <w:i w:val="0"/>
          <w:color w:val="auto"/>
          <w:sz w:val="20"/>
        </w:rPr>
        <w:fldChar w:fldCharType="begin"/>
      </w:r>
      <w:r w:rsidRPr="00C26595">
        <w:rPr>
          <w:i w:val="0"/>
          <w:color w:val="auto"/>
          <w:sz w:val="20"/>
        </w:rPr>
        <w:instrText xml:space="preserve"> SEQ Figura \* ARABIC </w:instrText>
      </w:r>
      <w:r w:rsidRPr="00C26595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25</w:t>
      </w:r>
      <w:r w:rsidRPr="00C26595">
        <w:rPr>
          <w:i w:val="0"/>
          <w:color w:val="auto"/>
          <w:sz w:val="20"/>
        </w:rPr>
        <w:fldChar w:fldCharType="end"/>
      </w:r>
      <w:r w:rsidRPr="00C26595">
        <w:rPr>
          <w:i w:val="0"/>
          <w:color w:val="auto"/>
          <w:sz w:val="20"/>
        </w:rPr>
        <w:t xml:space="preserve"> - Lista paginada com resultado de pesquisa de vagas.</w:t>
      </w:r>
    </w:p>
    <w:p w:rsidR="009625D2" w:rsidRPr="009625D2" w:rsidRDefault="009625D2" w:rsidP="002934E5">
      <w:pPr>
        <w:pStyle w:val="PargrafodaLista"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firstLine="426"/>
        <w:jc w:val="both"/>
      </w:pPr>
      <w:r>
        <w:rPr>
          <w:color w:val="000000" w:themeColor="text1"/>
        </w:rPr>
        <w:lastRenderedPageBreak/>
        <w:t xml:space="preserve">Todos os campos da tela de vagas são </w:t>
      </w:r>
      <w:r w:rsidR="00004C9E">
        <w:rPr>
          <w:color w:val="000000" w:themeColor="text1"/>
        </w:rPr>
        <w:t>utilizáveis</w:t>
      </w:r>
      <w:r>
        <w:rPr>
          <w:color w:val="000000" w:themeColor="text1"/>
        </w:rPr>
        <w:t xml:space="preserve"> para pesquisa, exceto o campo de situação. Para o preenchimento desta lacuna, abaixo do painel de criação e edição da vaga há uma campo para seleção da situação da vaga, assim como há no painel de candidato.</w:t>
      </w:r>
    </w:p>
    <w:p w:rsidR="00E87A46" w:rsidRPr="004D79FF" w:rsidRDefault="00E87A46" w:rsidP="00EA5D9A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8" w:name="_Toc403872759"/>
      <w:r w:rsidRPr="004D79FF">
        <w:rPr>
          <w:rFonts w:ascii="Tahoma" w:hAnsi="Tahoma"/>
          <w:color w:val="000000" w:themeColor="text1"/>
          <w:sz w:val="26"/>
        </w:rPr>
        <w:t>Encaminhamentos</w:t>
      </w:r>
      <w:bookmarkEnd w:id="58"/>
    </w:p>
    <w:p w:rsidR="003E1681" w:rsidRPr="003E1681" w:rsidRDefault="003E1681" w:rsidP="00193D9D">
      <w:pPr>
        <w:spacing w:line="360" w:lineRule="auto"/>
        <w:ind w:firstLine="425"/>
        <w:jc w:val="both"/>
        <w:rPr>
          <w:color w:val="000000" w:themeColor="text1"/>
        </w:rPr>
      </w:pPr>
      <w:r w:rsidRPr="003E1681">
        <w:rPr>
          <w:color w:val="000000" w:themeColor="text1"/>
        </w:rPr>
        <w:t xml:space="preserve">A tela de </w:t>
      </w:r>
      <w:r>
        <w:rPr>
          <w:color w:val="000000" w:themeColor="text1"/>
        </w:rPr>
        <w:t>encaminhamentos</w:t>
      </w:r>
      <w:r w:rsidRPr="003E1681">
        <w:rPr>
          <w:color w:val="000000" w:themeColor="text1"/>
        </w:rPr>
        <w:t xml:space="preserve"> pode ser utilizada de forma limpa, ou seja, para cadastrar um novo </w:t>
      </w:r>
      <w:r w:rsidR="00A3546E">
        <w:rPr>
          <w:color w:val="000000" w:themeColor="text1"/>
        </w:rPr>
        <w:t>encaminhamento</w:t>
      </w:r>
      <w:r w:rsidRPr="003E1681">
        <w:rPr>
          <w:color w:val="000000" w:themeColor="text1"/>
        </w:rPr>
        <w:t xml:space="preserve">, ou como edição de um </w:t>
      </w:r>
      <w:r w:rsidR="00A3546E">
        <w:rPr>
          <w:color w:val="000000" w:themeColor="text1"/>
        </w:rPr>
        <w:t xml:space="preserve">encaminhamento </w:t>
      </w:r>
      <w:r w:rsidRPr="003E1681">
        <w:rPr>
          <w:color w:val="000000" w:themeColor="text1"/>
        </w:rPr>
        <w:t xml:space="preserve">onde as informações de um </w:t>
      </w:r>
      <w:r w:rsidR="00A3546E">
        <w:rPr>
          <w:color w:val="000000" w:themeColor="text1"/>
        </w:rPr>
        <w:t xml:space="preserve">encaminhamento </w:t>
      </w:r>
      <w:r w:rsidRPr="003E1681">
        <w:rPr>
          <w:color w:val="000000" w:themeColor="text1"/>
        </w:rPr>
        <w:t>previamente selecionado poderão ser alteradas.</w:t>
      </w:r>
    </w:p>
    <w:p w:rsidR="00387F81" w:rsidRDefault="00387F81" w:rsidP="0038697D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59" w:name="_Toc403872760"/>
      <w:r w:rsidRPr="004D79FF">
        <w:rPr>
          <w:rFonts w:ascii="Tahoma" w:hAnsi="Tahoma"/>
          <w:color w:val="000000" w:themeColor="text1"/>
          <w:sz w:val="26"/>
        </w:rPr>
        <w:t>Novo encaminhamento</w:t>
      </w:r>
      <w:bookmarkEnd w:id="59"/>
    </w:p>
    <w:p w:rsidR="0096752A" w:rsidRDefault="0096752A" w:rsidP="0096752A">
      <w:pPr>
        <w:spacing w:line="360" w:lineRule="auto"/>
        <w:ind w:firstLine="426"/>
        <w:jc w:val="both"/>
        <w:rPr>
          <w:color w:val="000000" w:themeColor="text1"/>
        </w:rPr>
      </w:pPr>
      <w:r w:rsidRPr="0096752A">
        <w:rPr>
          <w:color w:val="000000" w:themeColor="text1"/>
        </w:rPr>
        <w:t xml:space="preserve">Acessando-se a aba </w:t>
      </w:r>
      <w:r>
        <w:rPr>
          <w:color w:val="000000" w:themeColor="text1"/>
        </w:rPr>
        <w:t>encaminhamentos</w:t>
      </w:r>
      <w:r w:rsidRPr="0096752A">
        <w:rPr>
          <w:color w:val="000000" w:themeColor="text1"/>
        </w:rPr>
        <w:t xml:space="preserve"> do menu principal, tem-se a tela em branco de </w:t>
      </w:r>
      <w:r>
        <w:rPr>
          <w:color w:val="000000" w:themeColor="text1"/>
        </w:rPr>
        <w:t>encaminhamento</w:t>
      </w:r>
      <w:r w:rsidRPr="0096752A">
        <w:rPr>
          <w:color w:val="000000" w:themeColor="text1"/>
        </w:rPr>
        <w:t xml:space="preserve"> pela qual pode-se cadastrar um</w:t>
      </w:r>
      <w:r>
        <w:rPr>
          <w:color w:val="000000" w:themeColor="text1"/>
        </w:rPr>
        <w:t xml:space="preserve"> novo encaminhamento</w:t>
      </w:r>
      <w:r w:rsidRPr="0096752A">
        <w:rPr>
          <w:color w:val="000000" w:themeColor="text1"/>
        </w:rPr>
        <w:t>. Os únicos campos obrigatórios para cadastro de um nov</w:t>
      </w:r>
      <w:r>
        <w:rPr>
          <w:color w:val="000000" w:themeColor="text1"/>
        </w:rPr>
        <w:t>o encaminhamento</w:t>
      </w:r>
      <w:r w:rsidRPr="0096752A">
        <w:rPr>
          <w:color w:val="000000" w:themeColor="text1"/>
        </w:rPr>
        <w:t xml:space="preserve"> são </w:t>
      </w:r>
      <w:r>
        <w:rPr>
          <w:color w:val="000000" w:themeColor="text1"/>
        </w:rPr>
        <w:t>vaga</w:t>
      </w:r>
      <w:r w:rsidRPr="0096752A">
        <w:rPr>
          <w:color w:val="000000" w:themeColor="text1"/>
        </w:rPr>
        <w:t xml:space="preserve">, e </w:t>
      </w:r>
      <w:r>
        <w:rPr>
          <w:color w:val="000000" w:themeColor="text1"/>
        </w:rPr>
        <w:t>candidato</w:t>
      </w:r>
      <w:r w:rsidRPr="0096752A">
        <w:rPr>
          <w:color w:val="000000" w:themeColor="text1"/>
        </w:rPr>
        <w:t xml:space="preserve"> conforme figura </w:t>
      </w:r>
      <w:r>
        <w:rPr>
          <w:color w:val="000000" w:themeColor="text1"/>
        </w:rPr>
        <w:t>26</w:t>
      </w:r>
      <w:r w:rsidRPr="0096752A">
        <w:rPr>
          <w:color w:val="000000" w:themeColor="text1"/>
        </w:rPr>
        <w:t>.</w:t>
      </w:r>
      <w:r w:rsidR="003671F2">
        <w:rPr>
          <w:color w:val="000000" w:themeColor="text1"/>
        </w:rPr>
        <w:t xml:space="preserve"> O campo situação do encaminhamento não é editável, somente quando o encaminhamento j</w:t>
      </w:r>
      <w:r w:rsidR="00452D89">
        <w:rPr>
          <w:color w:val="000000" w:themeColor="text1"/>
        </w:rPr>
        <w:t>á foi cadastrado, todos os demais campos exceto candidato, vaga e observações são bloqueados.</w:t>
      </w:r>
      <w:r w:rsidR="00B160EB">
        <w:rPr>
          <w:color w:val="000000" w:themeColor="text1"/>
        </w:rPr>
        <w:t xml:space="preserve"> Assim que o encaminhamento é cadastrado a opção de impressão do mesmo é liberada, no canto direito superior da tela, assim como no cadastro de candidato. </w:t>
      </w:r>
    </w:p>
    <w:p w:rsidR="0096752A" w:rsidRDefault="00713CA8" w:rsidP="0096752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BCEB739" wp14:editId="238E0522">
            <wp:extent cx="6081028" cy="15811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8977" cy="15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2A" w:rsidRPr="0096752A" w:rsidRDefault="0096752A" w:rsidP="0096752A">
      <w:pPr>
        <w:pStyle w:val="Legenda"/>
        <w:jc w:val="center"/>
        <w:rPr>
          <w:i w:val="0"/>
          <w:color w:val="auto"/>
          <w:sz w:val="22"/>
        </w:rPr>
      </w:pPr>
      <w:r w:rsidRPr="0096752A">
        <w:rPr>
          <w:i w:val="0"/>
          <w:color w:val="auto"/>
          <w:sz w:val="20"/>
        </w:rPr>
        <w:t xml:space="preserve">Figura </w:t>
      </w:r>
      <w:r w:rsidRPr="0096752A">
        <w:rPr>
          <w:i w:val="0"/>
          <w:color w:val="auto"/>
          <w:sz w:val="20"/>
        </w:rPr>
        <w:fldChar w:fldCharType="begin"/>
      </w:r>
      <w:r w:rsidRPr="0096752A">
        <w:rPr>
          <w:i w:val="0"/>
          <w:color w:val="auto"/>
          <w:sz w:val="20"/>
        </w:rPr>
        <w:instrText xml:space="preserve"> SEQ Figura \* ARABIC </w:instrText>
      </w:r>
      <w:r w:rsidRPr="0096752A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26</w:t>
      </w:r>
      <w:r w:rsidRPr="0096752A">
        <w:rPr>
          <w:i w:val="0"/>
          <w:color w:val="auto"/>
          <w:sz w:val="20"/>
        </w:rPr>
        <w:fldChar w:fldCharType="end"/>
      </w:r>
      <w:r w:rsidRPr="0096752A">
        <w:rPr>
          <w:i w:val="0"/>
          <w:color w:val="auto"/>
          <w:sz w:val="20"/>
        </w:rPr>
        <w:t xml:space="preserve"> - Tela para cadastro de novo encaminhamento.</w:t>
      </w:r>
    </w:p>
    <w:p w:rsidR="00387F81" w:rsidRDefault="00387F81" w:rsidP="0038697D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0" w:name="_Toc403872761"/>
      <w:r w:rsidRPr="004D79FF">
        <w:rPr>
          <w:rFonts w:ascii="Tahoma" w:hAnsi="Tahoma"/>
          <w:color w:val="000000" w:themeColor="text1"/>
          <w:sz w:val="26"/>
        </w:rPr>
        <w:t>Editar encaminhamento</w:t>
      </w:r>
      <w:bookmarkEnd w:id="60"/>
    </w:p>
    <w:p w:rsidR="009625D2" w:rsidRDefault="003671F2" w:rsidP="009625D2">
      <w:pPr>
        <w:spacing w:line="360" w:lineRule="auto"/>
        <w:ind w:firstLine="426"/>
        <w:jc w:val="both"/>
      </w:pPr>
      <w:r w:rsidRPr="00713CA8">
        <w:t>Sempre que um encaminhamento for criado o mesmo será retornado ao usuário com a situação em andamento, todos os outros campos exceto este serão bloqueados</w:t>
      </w:r>
      <w:r w:rsidR="008878D7" w:rsidRPr="00713CA8">
        <w:t xml:space="preserve"> conforme figura 27</w:t>
      </w:r>
      <w:r w:rsidRPr="00713CA8">
        <w:t>. A partir de então o encaminhamento já criado pode s</w:t>
      </w:r>
      <w:r w:rsidR="008878D7" w:rsidRPr="00713CA8">
        <w:t>er posto como falha ou sucesso.</w:t>
      </w:r>
    </w:p>
    <w:p w:rsidR="003C2C18" w:rsidRDefault="00713CA8" w:rsidP="003C2C1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F2F64CF" wp14:editId="783B1045">
            <wp:extent cx="6023426" cy="15716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5471" cy="15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A8" w:rsidRDefault="003C2C18" w:rsidP="003C2C18">
      <w:pPr>
        <w:pStyle w:val="Legenda"/>
        <w:jc w:val="center"/>
        <w:rPr>
          <w:i w:val="0"/>
          <w:color w:val="auto"/>
          <w:sz w:val="20"/>
        </w:rPr>
      </w:pPr>
      <w:r w:rsidRPr="003C2C18">
        <w:rPr>
          <w:i w:val="0"/>
          <w:color w:val="auto"/>
          <w:sz w:val="20"/>
        </w:rPr>
        <w:t xml:space="preserve">Figura </w:t>
      </w:r>
      <w:r w:rsidRPr="003C2C18">
        <w:rPr>
          <w:i w:val="0"/>
          <w:color w:val="auto"/>
          <w:sz w:val="20"/>
        </w:rPr>
        <w:fldChar w:fldCharType="begin"/>
      </w:r>
      <w:r w:rsidRPr="003C2C18">
        <w:rPr>
          <w:i w:val="0"/>
          <w:color w:val="auto"/>
          <w:sz w:val="20"/>
        </w:rPr>
        <w:instrText xml:space="preserve"> SEQ Figura \* ARABIC </w:instrText>
      </w:r>
      <w:r w:rsidRPr="003C2C18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27</w:t>
      </w:r>
      <w:r w:rsidRPr="003C2C18">
        <w:rPr>
          <w:i w:val="0"/>
          <w:color w:val="auto"/>
          <w:sz w:val="20"/>
        </w:rPr>
        <w:fldChar w:fldCharType="end"/>
      </w:r>
      <w:r w:rsidRPr="003C2C18">
        <w:rPr>
          <w:i w:val="0"/>
          <w:color w:val="auto"/>
          <w:sz w:val="20"/>
        </w:rPr>
        <w:t xml:space="preserve"> - Tela para edição de encaminhamento.</w:t>
      </w:r>
    </w:p>
    <w:p w:rsidR="009625D2" w:rsidRDefault="00170674" w:rsidP="009625D2">
      <w:pPr>
        <w:spacing w:line="360" w:lineRule="auto"/>
        <w:ind w:firstLine="426"/>
        <w:jc w:val="both"/>
      </w:pPr>
      <w:r>
        <w:t>Quando um encaminhamento tem sua situação alterada para falha e é salvo, não é gerado nenhuma conta a receber vinculado ao mesmo.</w:t>
      </w:r>
    </w:p>
    <w:p w:rsidR="009625D2" w:rsidRDefault="0096752A" w:rsidP="009625D2">
      <w:pPr>
        <w:pStyle w:val="PargrafodaLista"/>
        <w:numPr>
          <w:ilvl w:val="3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1" w:name="_Toc403872762"/>
      <w:r w:rsidRPr="009625D2">
        <w:rPr>
          <w:rFonts w:ascii="Tahoma" w:hAnsi="Tahoma"/>
          <w:color w:val="000000" w:themeColor="text1"/>
          <w:sz w:val="26"/>
        </w:rPr>
        <w:lastRenderedPageBreak/>
        <w:t>Sucesso de encaminhamento</w:t>
      </w:r>
      <w:bookmarkEnd w:id="61"/>
    </w:p>
    <w:p w:rsidR="00170674" w:rsidRPr="00896CCF" w:rsidRDefault="00170674" w:rsidP="009625D2">
      <w:pPr>
        <w:spacing w:line="360" w:lineRule="auto"/>
        <w:ind w:firstLine="426"/>
        <w:jc w:val="both"/>
      </w:pPr>
      <w:r w:rsidRPr="00896CCF">
        <w:t xml:space="preserve">Quando o encaminhamento é alterado para sucesso, a situação do candidato será alterada para empregado </w:t>
      </w:r>
      <w:r w:rsidR="00B27A7D">
        <w:t>e a situação da vaga será alterada para ocupada,</w:t>
      </w:r>
      <w:r w:rsidRPr="00896CCF">
        <w:t xml:space="preserve"> uma conta a receber</w:t>
      </w:r>
      <w:r w:rsidR="00B27A7D">
        <w:t xml:space="preserve"> também será</w:t>
      </w:r>
      <w:r w:rsidRPr="00896CCF">
        <w:t xml:space="preserve"> gerada e vinculada ao mesmo. Essa conta a receber tem o valor de 30% sobre o salário da vaga do encaminhamento e data de vencimento para 30 dias após o sucesso do encaminhamento. </w:t>
      </w:r>
    </w:p>
    <w:p w:rsidR="009625D2" w:rsidRDefault="00170674" w:rsidP="009625D2">
      <w:pPr>
        <w:spacing w:line="360" w:lineRule="auto"/>
        <w:ind w:firstLine="426"/>
        <w:jc w:val="both"/>
      </w:pPr>
      <w:r w:rsidRPr="00896CCF">
        <w:t>Um campo com a data de pagamento do encaminhamento passa a existir, caso essa campo seja preenchido a conta a receber referente a este encaminhamento será paga</w:t>
      </w:r>
      <w:r w:rsidR="00B27A7D">
        <w:t xml:space="preserve"> conforme figura 28.</w:t>
      </w:r>
    </w:p>
    <w:p w:rsidR="00B27A7D" w:rsidRDefault="00B27A7D" w:rsidP="00B27A7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3D05028" wp14:editId="399FD065">
            <wp:extent cx="6028657" cy="15716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0704" cy="15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7D" w:rsidRDefault="00B27A7D" w:rsidP="00B27A7D">
      <w:pPr>
        <w:pStyle w:val="Legenda"/>
        <w:jc w:val="center"/>
        <w:rPr>
          <w:i w:val="0"/>
          <w:color w:val="auto"/>
          <w:sz w:val="20"/>
        </w:rPr>
      </w:pPr>
      <w:r w:rsidRPr="00B27A7D">
        <w:rPr>
          <w:i w:val="0"/>
          <w:color w:val="auto"/>
          <w:sz w:val="20"/>
        </w:rPr>
        <w:t xml:space="preserve">Figura </w:t>
      </w:r>
      <w:r w:rsidRPr="00B27A7D">
        <w:rPr>
          <w:i w:val="0"/>
          <w:color w:val="auto"/>
          <w:sz w:val="20"/>
        </w:rPr>
        <w:fldChar w:fldCharType="begin"/>
      </w:r>
      <w:r w:rsidRPr="00B27A7D">
        <w:rPr>
          <w:i w:val="0"/>
          <w:color w:val="auto"/>
          <w:sz w:val="20"/>
        </w:rPr>
        <w:instrText xml:space="preserve"> SEQ Figura \* ARABIC </w:instrText>
      </w:r>
      <w:r w:rsidRPr="00B27A7D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28</w:t>
      </w:r>
      <w:r w:rsidRPr="00B27A7D">
        <w:rPr>
          <w:i w:val="0"/>
          <w:color w:val="auto"/>
          <w:sz w:val="20"/>
        </w:rPr>
        <w:fldChar w:fldCharType="end"/>
      </w:r>
      <w:r w:rsidRPr="00B27A7D">
        <w:rPr>
          <w:i w:val="0"/>
          <w:color w:val="auto"/>
          <w:sz w:val="20"/>
        </w:rPr>
        <w:t xml:space="preserve"> - </w:t>
      </w:r>
      <w:r w:rsidR="009E38E9">
        <w:rPr>
          <w:i w:val="0"/>
          <w:color w:val="auto"/>
          <w:sz w:val="20"/>
        </w:rPr>
        <w:t>Painel</w:t>
      </w:r>
      <w:r w:rsidRPr="00B27A7D">
        <w:rPr>
          <w:i w:val="0"/>
          <w:color w:val="auto"/>
          <w:sz w:val="20"/>
        </w:rPr>
        <w:t xml:space="preserve"> de encaminhamento alterado para sucesso.</w:t>
      </w:r>
    </w:p>
    <w:p w:rsidR="00387F81" w:rsidRDefault="00387F81" w:rsidP="0038697D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2" w:name="_Toc403872763"/>
      <w:r w:rsidRPr="004D79FF">
        <w:rPr>
          <w:rFonts w:ascii="Tahoma" w:hAnsi="Tahoma"/>
          <w:color w:val="000000" w:themeColor="text1"/>
          <w:sz w:val="26"/>
        </w:rPr>
        <w:t>Pesquisar encaminhamentos</w:t>
      </w:r>
      <w:bookmarkEnd w:id="62"/>
    </w:p>
    <w:p w:rsidR="00B160EB" w:rsidRDefault="009E38E9" w:rsidP="002934E5">
      <w:pPr>
        <w:pStyle w:val="PargrafodaLista"/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firstLine="426"/>
        <w:jc w:val="both"/>
        <w:rPr>
          <w:rFonts w:ascii="Tahoma" w:hAnsi="Tahoma"/>
          <w:color w:val="000000" w:themeColor="text1"/>
          <w:sz w:val="26"/>
        </w:rPr>
      </w:pPr>
      <w:r>
        <w:rPr>
          <w:color w:val="000000" w:themeColor="text1"/>
        </w:rPr>
        <w:t>Como a maioria dos campos do painel de encaminhamento são desabilitados para edição, há um segundo painel logo abaixo deste para inserção dos campos e execução da pesquisa do encaminhamento, conforme figura 29.</w:t>
      </w:r>
    </w:p>
    <w:p w:rsidR="00B160EB" w:rsidRDefault="00ED742B" w:rsidP="002934E5">
      <w:pPr>
        <w:pStyle w:val="PargrafodaLista"/>
        <w:keepNext/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both"/>
      </w:pPr>
      <w:r>
        <w:rPr>
          <w:noProof/>
        </w:rPr>
        <w:drawing>
          <wp:inline distT="0" distB="0" distL="0" distR="0" wp14:anchorId="5330A8EF" wp14:editId="0CCDC8EC">
            <wp:extent cx="6010275" cy="156819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12316" cy="15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B" w:rsidRDefault="00B160EB" w:rsidP="002934E5">
      <w:pPr>
        <w:pStyle w:val="Legenda"/>
        <w:jc w:val="center"/>
        <w:rPr>
          <w:i w:val="0"/>
          <w:color w:val="auto"/>
          <w:sz w:val="20"/>
        </w:rPr>
      </w:pPr>
      <w:r w:rsidRPr="00B160EB">
        <w:rPr>
          <w:i w:val="0"/>
          <w:color w:val="auto"/>
          <w:sz w:val="20"/>
        </w:rPr>
        <w:t xml:space="preserve">Figura </w:t>
      </w:r>
      <w:r w:rsidRPr="00B160EB">
        <w:rPr>
          <w:i w:val="0"/>
          <w:color w:val="auto"/>
          <w:sz w:val="20"/>
        </w:rPr>
        <w:fldChar w:fldCharType="begin"/>
      </w:r>
      <w:r w:rsidRPr="00B160EB">
        <w:rPr>
          <w:i w:val="0"/>
          <w:color w:val="auto"/>
          <w:sz w:val="20"/>
        </w:rPr>
        <w:instrText xml:space="preserve"> SEQ Figura \* ARABIC </w:instrText>
      </w:r>
      <w:r w:rsidRPr="00B160EB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29</w:t>
      </w:r>
      <w:r w:rsidRPr="00B160EB">
        <w:rPr>
          <w:i w:val="0"/>
          <w:color w:val="auto"/>
          <w:sz w:val="20"/>
        </w:rPr>
        <w:fldChar w:fldCharType="end"/>
      </w:r>
      <w:r w:rsidRPr="00B160EB">
        <w:rPr>
          <w:i w:val="0"/>
          <w:color w:val="auto"/>
          <w:sz w:val="20"/>
        </w:rPr>
        <w:t xml:space="preserve"> - Tela para pesquisa de encaminhamentos.</w:t>
      </w:r>
    </w:p>
    <w:p w:rsidR="009E38E9" w:rsidRDefault="009E38E9" w:rsidP="002934E5">
      <w:pPr>
        <w:pStyle w:val="PargrafodaLista"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firstLine="426"/>
        <w:jc w:val="both"/>
      </w:pPr>
      <w:r w:rsidRPr="00C9631D">
        <w:rPr>
          <w:color w:val="000000" w:themeColor="text1"/>
        </w:rPr>
        <w:t xml:space="preserve">Além dos campos para criação, edição e pesquisa de </w:t>
      </w:r>
      <w:r>
        <w:rPr>
          <w:color w:val="000000" w:themeColor="text1"/>
        </w:rPr>
        <w:t>encaminhamentos</w:t>
      </w:r>
      <w:r w:rsidRPr="00C963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aba de encaminhamentos </w:t>
      </w:r>
      <w:r w:rsidRPr="00C9631D">
        <w:rPr>
          <w:color w:val="000000" w:themeColor="text1"/>
        </w:rPr>
        <w:t xml:space="preserve">também há uma lista paginada com </w:t>
      </w:r>
      <w:r>
        <w:rPr>
          <w:color w:val="000000" w:themeColor="text1"/>
        </w:rPr>
        <w:t>todos o</w:t>
      </w:r>
      <w:r w:rsidRPr="00C9631D">
        <w:rPr>
          <w:color w:val="000000" w:themeColor="text1"/>
        </w:rPr>
        <w:t>s</w:t>
      </w:r>
      <w:r>
        <w:rPr>
          <w:color w:val="000000" w:themeColor="text1"/>
        </w:rPr>
        <w:t xml:space="preserve"> encaminhamentos</w:t>
      </w:r>
      <w:r w:rsidRPr="00C9631D">
        <w:rPr>
          <w:color w:val="000000" w:themeColor="text1"/>
        </w:rPr>
        <w:t xml:space="preserve"> </w:t>
      </w:r>
      <w:r>
        <w:t>cadastrado</w:t>
      </w:r>
      <w:r w:rsidRPr="00117153">
        <w:t xml:space="preserve">s conforme figura </w:t>
      </w:r>
      <w:r>
        <w:t>30.</w:t>
      </w:r>
    </w:p>
    <w:p w:rsidR="00B27A7D" w:rsidRDefault="00B27A7D" w:rsidP="002934E5">
      <w:pPr>
        <w:pStyle w:val="PargrafodaLista"/>
        <w:keepNext/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both"/>
      </w:pPr>
      <w:r>
        <w:rPr>
          <w:noProof/>
        </w:rPr>
        <w:drawing>
          <wp:inline distT="0" distB="0" distL="0" distR="0" wp14:anchorId="4DA1AF05" wp14:editId="4EC42FE0">
            <wp:extent cx="6035675" cy="1028484"/>
            <wp:effectExtent l="0" t="0" r="3175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10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7D" w:rsidRDefault="00B27A7D" w:rsidP="002934E5">
      <w:pPr>
        <w:pStyle w:val="Legenda"/>
        <w:jc w:val="center"/>
        <w:rPr>
          <w:i w:val="0"/>
          <w:color w:val="auto"/>
          <w:sz w:val="20"/>
        </w:rPr>
      </w:pPr>
      <w:r w:rsidRPr="00B27A7D">
        <w:rPr>
          <w:i w:val="0"/>
          <w:color w:val="auto"/>
          <w:sz w:val="20"/>
        </w:rPr>
        <w:t xml:space="preserve">Figura </w:t>
      </w:r>
      <w:r w:rsidRPr="00B27A7D">
        <w:rPr>
          <w:i w:val="0"/>
          <w:color w:val="auto"/>
          <w:sz w:val="20"/>
        </w:rPr>
        <w:fldChar w:fldCharType="begin"/>
      </w:r>
      <w:r w:rsidRPr="00B27A7D">
        <w:rPr>
          <w:i w:val="0"/>
          <w:color w:val="auto"/>
          <w:sz w:val="20"/>
        </w:rPr>
        <w:instrText xml:space="preserve"> SEQ Figura \* ARABIC </w:instrText>
      </w:r>
      <w:r w:rsidRPr="00B27A7D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30</w:t>
      </w:r>
      <w:r w:rsidRPr="00B27A7D">
        <w:rPr>
          <w:i w:val="0"/>
          <w:color w:val="auto"/>
          <w:sz w:val="20"/>
        </w:rPr>
        <w:fldChar w:fldCharType="end"/>
      </w:r>
      <w:r w:rsidRPr="00B27A7D">
        <w:rPr>
          <w:i w:val="0"/>
          <w:color w:val="auto"/>
          <w:sz w:val="20"/>
        </w:rPr>
        <w:t xml:space="preserve"> - Lista paginada com resultado de pesquisa de encaminhamentos.</w:t>
      </w:r>
    </w:p>
    <w:p w:rsidR="009E38E9" w:rsidRPr="009E38E9" w:rsidRDefault="009E38E9" w:rsidP="009E38E9"/>
    <w:p w:rsidR="00E87A46" w:rsidRDefault="008A6BD4" w:rsidP="006F383A">
      <w:pPr>
        <w:pStyle w:val="PargrafodaLista"/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3" w:name="_Toc403872764"/>
      <w:r w:rsidRPr="004D79FF">
        <w:rPr>
          <w:rFonts w:ascii="Tahoma" w:hAnsi="Tahoma"/>
          <w:color w:val="000000" w:themeColor="text1"/>
          <w:sz w:val="26"/>
        </w:rPr>
        <w:lastRenderedPageBreak/>
        <w:t>Endereço</w:t>
      </w:r>
      <w:bookmarkEnd w:id="63"/>
    </w:p>
    <w:p w:rsidR="00053688" w:rsidRDefault="00053688" w:rsidP="00053688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Todo o </w:t>
      </w:r>
      <w:r w:rsidRPr="00E9152A">
        <w:t>candidato, empresa e vaga podem ter endereços, nas respectivas telas dessas entidades existe um painel com os campos de rua, endereço, número, CEP, complemento, país, estado, cidade e bairro.</w:t>
      </w:r>
      <w:r w:rsidR="00F52A16" w:rsidRPr="00E9152A">
        <w:t xml:space="preserve"> Conforme figura </w:t>
      </w:r>
      <w:r w:rsidR="00E9152A" w:rsidRPr="00E9152A">
        <w:t>31</w:t>
      </w:r>
      <w:r w:rsidR="00F52A16" w:rsidRPr="00E9152A">
        <w:t>.</w:t>
      </w:r>
    </w:p>
    <w:p w:rsidR="00F52A16" w:rsidRDefault="00F52A16" w:rsidP="00F52A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135972" wp14:editId="395B1CC4">
            <wp:extent cx="5991225" cy="108734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03307" cy="10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6" w:rsidRDefault="00F52A16" w:rsidP="00F52A16">
      <w:pPr>
        <w:pStyle w:val="Legenda"/>
        <w:jc w:val="center"/>
        <w:rPr>
          <w:i w:val="0"/>
          <w:color w:val="auto"/>
          <w:sz w:val="20"/>
        </w:rPr>
      </w:pPr>
      <w:r w:rsidRPr="00F52A16">
        <w:rPr>
          <w:i w:val="0"/>
          <w:color w:val="auto"/>
          <w:sz w:val="20"/>
        </w:rPr>
        <w:t xml:space="preserve">Figura </w:t>
      </w:r>
      <w:r w:rsidRPr="00F52A16">
        <w:rPr>
          <w:i w:val="0"/>
          <w:color w:val="auto"/>
          <w:sz w:val="20"/>
        </w:rPr>
        <w:fldChar w:fldCharType="begin"/>
      </w:r>
      <w:r w:rsidRPr="00F52A16">
        <w:rPr>
          <w:i w:val="0"/>
          <w:color w:val="auto"/>
          <w:sz w:val="20"/>
        </w:rPr>
        <w:instrText xml:space="preserve"> SEQ Figura \* ARABIC </w:instrText>
      </w:r>
      <w:r w:rsidRPr="00F52A16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31</w:t>
      </w:r>
      <w:r w:rsidRPr="00F52A16">
        <w:rPr>
          <w:i w:val="0"/>
          <w:color w:val="auto"/>
          <w:sz w:val="20"/>
        </w:rPr>
        <w:fldChar w:fldCharType="end"/>
      </w:r>
      <w:r w:rsidRPr="00F52A16">
        <w:rPr>
          <w:i w:val="0"/>
          <w:color w:val="auto"/>
          <w:sz w:val="20"/>
        </w:rPr>
        <w:t xml:space="preserve"> - Painel de endereço.</w:t>
      </w:r>
    </w:p>
    <w:p w:rsidR="00F52A16" w:rsidRDefault="00F52A16" w:rsidP="00F52A16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hanging="22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4" w:name="_Toc403872765"/>
      <w:r>
        <w:rPr>
          <w:rFonts w:ascii="Tahoma" w:hAnsi="Tahoma"/>
          <w:color w:val="000000" w:themeColor="text1"/>
          <w:sz w:val="26"/>
        </w:rPr>
        <w:t>Pesquisa de país, estado, cidade e bairro.</w:t>
      </w:r>
      <w:bookmarkEnd w:id="64"/>
    </w:p>
    <w:p w:rsidR="00E9152A" w:rsidRDefault="00674D33" w:rsidP="00F52A16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A pesquisa de país, estado, cidade e bairro dão-se</w:t>
      </w:r>
      <w:r w:rsidR="00F52A16">
        <w:rPr>
          <w:color w:val="000000" w:themeColor="text1"/>
        </w:rPr>
        <w:t xml:space="preserve"> pelos campos de seleção dos mesmos no painel de endereço. Quando um país é selecionado automaticamente todos os estados deste país são selecionados e postos a disposição no campo </w:t>
      </w:r>
      <w:r w:rsidR="000451FE">
        <w:rPr>
          <w:color w:val="000000" w:themeColor="text1"/>
        </w:rPr>
        <w:t xml:space="preserve">de seleção </w:t>
      </w:r>
      <w:r w:rsidR="00F52A16">
        <w:rPr>
          <w:color w:val="000000" w:themeColor="text1"/>
        </w:rPr>
        <w:t xml:space="preserve">de estado, os campos de cidade e bairro continuam </w:t>
      </w:r>
      <w:r w:rsidR="000451FE">
        <w:rPr>
          <w:color w:val="000000" w:themeColor="text1"/>
        </w:rPr>
        <w:t>desabilitados</w:t>
      </w:r>
      <w:r w:rsidR="00F52A16">
        <w:rPr>
          <w:color w:val="000000" w:themeColor="text1"/>
        </w:rPr>
        <w:t>.</w:t>
      </w:r>
      <w:r w:rsidR="000451FE" w:rsidRPr="000451FE">
        <w:rPr>
          <w:color w:val="000000" w:themeColor="text1"/>
        </w:rPr>
        <w:t xml:space="preserve"> </w:t>
      </w:r>
      <w:r w:rsidR="000451FE">
        <w:rPr>
          <w:color w:val="000000" w:themeColor="text1"/>
        </w:rPr>
        <w:t xml:space="preserve">Após a seleção de um estado automaticamente todas as cidades deste estado são selecionadas e postas a disposição no campo de seleção de cidades, com a seleção de uma cidade todos os campos são habilitados. </w:t>
      </w:r>
    </w:p>
    <w:p w:rsidR="00F52A16" w:rsidRPr="00F52A16" w:rsidRDefault="000451FE" w:rsidP="00F52A16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Quando um bairro é selecionado, o mesmo é atrelado à entidade em questão (um candidato, empresa ou vaga), e quando esta entidade for salva (clicando-se em salvar) será vinculada a esse bairro.</w:t>
      </w:r>
      <w:r w:rsidR="001A3DC1">
        <w:rPr>
          <w:color w:val="000000" w:themeColor="text1"/>
        </w:rPr>
        <w:t xml:space="preserve"> Para se desvincular um bairro de uma entidade, basta clicar no ícone “x” localizado acima do campo de bairro.</w:t>
      </w:r>
    </w:p>
    <w:p w:rsidR="000451FE" w:rsidRDefault="00F52A16" w:rsidP="001F35CE">
      <w:pPr>
        <w:pStyle w:val="PargrafodaLista"/>
        <w:keepNext/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both"/>
      </w:pPr>
      <w:r>
        <w:rPr>
          <w:noProof/>
        </w:rPr>
        <w:drawing>
          <wp:inline distT="0" distB="0" distL="0" distR="0" wp14:anchorId="776B6770" wp14:editId="6E6C2487">
            <wp:extent cx="6010275" cy="379467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42763" cy="3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6" w:rsidRDefault="000451FE" w:rsidP="000451FE">
      <w:pPr>
        <w:pStyle w:val="Legenda"/>
        <w:jc w:val="center"/>
        <w:rPr>
          <w:i w:val="0"/>
          <w:color w:val="auto"/>
          <w:sz w:val="20"/>
        </w:rPr>
      </w:pPr>
      <w:r w:rsidRPr="000451FE">
        <w:rPr>
          <w:i w:val="0"/>
          <w:color w:val="auto"/>
          <w:sz w:val="20"/>
        </w:rPr>
        <w:t xml:space="preserve">Figura </w:t>
      </w:r>
      <w:r w:rsidRPr="000451FE">
        <w:rPr>
          <w:i w:val="0"/>
          <w:color w:val="auto"/>
          <w:sz w:val="20"/>
        </w:rPr>
        <w:fldChar w:fldCharType="begin"/>
      </w:r>
      <w:r w:rsidRPr="000451FE">
        <w:rPr>
          <w:i w:val="0"/>
          <w:color w:val="auto"/>
          <w:sz w:val="20"/>
        </w:rPr>
        <w:instrText xml:space="preserve"> SEQ Figura \* ARABIC </w:instrText>
      </w:r>
      <w:r w:rsidRPr="000451FE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32</w:t>
      </w:r>
      <w:r w:rsidRPr="000451FE">
        <w:rPr>
          <w:i w:val="0"/>
          <w:color w:val="auto"/>
          <w:sz w:val="20"/>
        </w:rPr>
        <w:fldChar w:fldCharType="end"/>
      </w:r>
      <w:r w:rsidRPr="000451FE">
        <w:rPr>
          <w:i w:val="0"/>
          <w:color w:val="auto"/>
          <w:sz w:val="20"/>
        </w:rPr>
        <w:t xml:space="preserve"> - Pesquisa e seleção de pais, estado, cidade e bairro.</w:t>
      </w:r>
    </w:p>
    <w:p w:rsidR="000451FE" w:rsidRDefault="000451FE" w:rsidP="000451FE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hanging="22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5" w:name="_Toc403872766"/>
      <w:r>
        <w:rPr>
          <w:rFonts w:ascii="Tahoma" w:hAnsi="Tahoma"/>
          <w:color w:val="000000" w:themeColor="text1"/>
          <w:sz w:val="26"/>
        </w:rPr>
        <w:t>Criação e edição de País</w:t>
      </w:r>
      <w:bookmarkEnd w:id="65"/>
    </w:p>
    <w:p w:rsidR="008E0A00" w:rsidRDefault="008E0A00" w:rsidP="008E0A00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Para inserção de um novo país basta-se clicar no ícone “+” localizado acima do campo de país, será aberta uma nova tela para inserção do </w:t>
      </w:r>
      <w:r w:rsidR="00A70D14">
        <w:rPr>
          <w:color w:val="000000" w:themeColor="text1"/>
        </w:rPr>
        <w:t>pais</w:t>
      </w:r>
      <w:r>
        <w:rPr>
          <w:color w:val="000000" w:themeColor="text1"/>
        </w:rPr>
        <w:t>. Nesta tela o único campo obrigatório é o nome do país.</w:t>
      </w:r>
    </w:p>
    <w:p w:rsidR="008E0A00" w:rsidRDefault="008E0A00" w:rsidP="008E0A00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Para edição e remoção deve-se clicar no ícone com a figura de um lápis localizado também acima do </w:t>
      </w:r>
      <w:r w:rsidRPr="00E9152A">
        <w:t xml:space="preserve">campo de país, será aberta uma nova tela com os dados do país e um botão de remoção conforme figura </w:t>
      </w:r>
      <w:r w:rsidR="00E9152A" w:rsidRPr="00E9152A">
        <w:t>33</w:t>
      </w:r>
      <w:r w:rsidRPr="00E9152A">
        <w:t xml:space="preserve">. Um </w:t>
      </w:r>
      <w:r>
        <w:rPr>
          <w:color w:val="000000" w:themeColor="text1"/>
        </w:rPr>
        <w:t>país só poderá ser excluído se não houver estados vinculados ao mesmo.</w:t>
      </w:r>
    </w:p>
    <w:p w:rsidR="00C45214" w:rsidRDefault="00C45214" w:rsidP="00C4521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C23E29" wp14:editId="47D7931F">
            <wp:extent cx="4128816" cy="13716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881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14" w:rsidRPr="00C45214" w:rsidRDefault="00C45214" w:rsidP="00C45214">
      <w:pPr>
        <w:pStyle w:val="Legenda"/>
        <w:jc w:val="center"/>
        <w:rPr>
          <w:i w:val="0"/>
          <w:color w:val="auto"/>
          <w:sz w:val="20"/>
        </w:rPr>
      </w:pPr>
      <w:r w:rsidRPr="00C45214">
        <w:rPr>
          <w:i w:val="0"/>
          <w:color w:val="auto"/>
          <w:sz w:val="20"/>
        </w:rPr>
        <w:t xml:space="preserve">Figura </w:t>
      </w:r>
      <w:r w:rsidRPr="00C45214">
        <w:rPr>
          <w:i w:val="0"/>
          <w:color w:val="auto"/>
          <w:sz w:val="20"/>
        </w:rPr>
        <w:fldChar w:fldCharType="begin"/>
      </w:r>
      <w:r w:rsidRPr="00C45214">
        <w:rPr>
          <w:i w:val="0"/>
          <w:color w:val="auto"/>
          <w:sz w:val="20"/>
        </w:rPr>
        <w:instrText xml:space="preserve"> SEQ Figura \* ARABIC </w:instrText>
      </w:r>
      <w:r w:rsidRPr="00C45214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33</w:t>
      </w:r>
      <w:r w:rsidRPr="00C45214">
        <w:rPr>
          <w:i w:val="0"/>
          <w:color w:val="auto"/>
          <w:sz w:val="20"/>
        </w:rPr>
        <w:fldChar w:fldCharType="end"/>
      </w:r>
      <w:r w:rsidRPr="00C45214">
        <w:rPr>
          <w:i w:val="0"/>
          <w:color w:val="auto"/>
          <w:sz w:val="20"/>
        </w:rPr>
        <w:t xml:space="preserve"> - Tela de edição e remoção de país.</w:t>
      </w:r>
    </w:p>
    <w:p w:rsidR="00F52A16" w:rsidRDefault="000451FE" w:rsidP="00F52A16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hanging="22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6" w:name="_Toc403872767"/>
      <w:r>
        <w:rPr>
          <w:rFonts w:ascii="Tahoma" w:hAnsi="Tahoma"/>
          <w:color w:val="000000" w:themeColor="text1"/>
          <w:sz w:val="26"/>
        </w:rPr>
        <w:lastRenderedPageBreak/>
        <w:t xml:space="preserve">Criação e edição de </w:t>
      </w:r>
      <w:r w:rsidR="00F52A16">
        <w:rPr>
          <w:rFonts w:ascii="Tahoma" w:hAnsi="Tahoma"/>
          <w:color w:val="000000" w:themeColor="text1"/>
          <w:sz w:val="26"/>
        </w:rPr>
        <w:t>Estado</w:t>
      </w:r>
      <w:bookmarkEnd w:id="66"/>
    </w:p>
    <w:p w:rsidR="008E0A00" w:rsidRPr="00E9152A" w:rsidRDefault="008E0A00" w:rsidP="008E0A00">
      <w:pPr>
        <w:spacing w:line="360" w:lineRule="auto"/>
        <w:ind w:firstLine="426"/>
        <w:jc w:val="both"/>
      </w:pPr>
      <w:r w:rsidRPr="00BB5921">
        <w:t xml:space="preserve">Para inserção de um novo </w:t>
      </w:r>
      <w:r w:rsidR="00A70D14" w:rsidRPr="00BB5921">
        <w:t>estado</w:t>
      </w:r>
      <w:r w:rsidRPr="00BB5921">
        <w:t xml:space="preserve"> basta-se clicar no ícone “+” localizado acima do campo de </w:t>
      </w:r>
      <w:r w:rsidR="00A70D14" w:rsidRPr="00BB5921">
        <w:t>estado</w:t>
      </w:r>
      <w:r w:rsidRPr="00BB5921">
        <w:t xml:space="preserve">, será aberta uma nova tela para inserção do </w:t>
      </w:r>
      <w:r w:rsidR="00A70D14" w:rsidRPr="00BB5921">
        <w:t>estado</w:t>
      </w:r>
      <w:r w:rsidRPr="00BB5921">
        <w:t>. Nesta tela o</w:t>
      </w:r>
      <w:r w:rsidR="00A70D14" w:rsidRPr="00BB5921">
        <w:t>s</w:t>
      </w:r>
      <w:r w:rsidRPr="00BB5921">
        <w:t xml:space="preserve"> único</w:t>
      </w:r>
      <w:r w:rsidR="00A70D14" w:rsidRPr="00BB5921">
        <w:t>s</w:t>
      </w:r>
      <w:r w:rsidRPr="00BB5921">
        <w:t xml:space="preserve"> campo</w:t>
      </w:r>
      <w:r w:rsidR="00A70D14" w:rsidRPr="00BB5921">
        <w:t>s</w:t>
      </w:r>
      <w:r w:rsidRPr="00BB5921">
        <w:t xml:space="preserve"> obrigatório</w:t>
      </w:r>
      <w:r w:rsidR="00A70D14" w:rsidRPr="00BB5921">
        <w:t>s</w:t>
      </w:r>
      <w:r w:rsidRPr="00BB5921">
        <w:t xml:space="preserve"> </w:t>
      </w:r>
      <w:r w:rsidR="00A70D14" w:rsidRPr="00BB5921">
        <w:t xml:space="preserve">são o nome e a </w:t>
      </w:r>
      <w:r w:rsidR="00A70D14" w:rsidRPr="00E9152A">
        <w:t>sigla do estado.</w:t>
      </w:r>
    </w:p>
    <w:p w:rsidR="008E0A00" w:rsidRPr="00BB5921" w:rsidRDefault="008E0A00" w:rsidP="008E0A00">
      <w:pPr>
        <w:spacing w:line="360" w:lineRule="auto"/>
        <w:ind w:firstLine="426"/>
        <w:jc w:val="both"/>
      </w:pPr>
      <w:r w:rsidRPr="00E9152A">
        <w:t xml:space="preserve">Para edição e remoção deve-se clicar no ícone com a figura de um lápis localizado também acima do campo de </w:t>
      </w:r>
      <w:r w:rsidR="00A70D14" w:rsidRPr="00E9152A">
        <w:t>estado</w:t>
      </w:r>
      <w:r w:rsidRPr="00E9152A">
        <w:t xml:space="preserve">, será aberta uma nova tela com os dados do </w:t>
      </w:r>
      <w:r w:rsidR="00A70D14" w:rsidRPr="00E9152A">
        <w:t>estado</w:t>
      </w:r>
      <w:r w:rsidRPr="00E9152A">
        <w:t xml:space="preserve"> e um bot</w:t>
      </w:r>
      <w:r w:rsidR="00A70D14" w:rsidRPr="00E9152A">
        <w:t xml:space="preserve">ão de remoção conforme figura </w:t>
      </w:r>
      <w:r w:rsidR="00E9152A" w:rsidRPr="00E9152A">
        <w:t>34</w:t>
      </w:r>
      <w:r w:rsidRPr="00E9152A">
        <w:t xml:space="preserve">. Um </w:t>
      </w:r>
      <w:r w:rsidR="00A70D14" w:rsidRPr="00BB5921">
        <w:t>estado</w:t>
      </w:r>
      <w:r w:rsidRPr="00BB5921">
        <w:t xml:space="preserve"> só poderá ser excluído se não houver </w:t>
      </w:r>
      <w:r w:rsidR="00A70D14" w:rsidRPr="00BB5921">
        <w:t xml:space="preserve">cidades vinculadas </w:t>
      </w:r>
      <w:r w:rsidR="00D7722F">
        <w:t>ao</w:t>
      </w:r>
      <w:r w:rsidRPr="00BB5921">
        <w:t xml:space="preserve"> mesmo.</w:t>
      </w:r>
    </w:p>
    <w:p w:rsidR="00C45214" w:rsidRDefault="00C45214" w:rsidP="00C4521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33D924" wp14:editId="441DFB7E">
            <wp:extent cx="4155834" cy="23906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7245" cy="2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14" w:rsidRPr="00C45214" w:rsidRDefault="00C45214" w:rsidP="00C45214">
      <w:pPr>
        <w:pStyle w:val="Legenda"/>
        <w:jc w:val="center"/>
        <w:rPr>
          <w:i w:val="0"/>
          <w:color w:val="auto"/>
          <w:sz w:val="20"/>
        </w:rPr>
      </w:pPr>
      <w:r w:rsidRPr="00C45214">
        <w:rPr>
          <w:i w:val="0"/>
          <w:color w:val="auto"/>
          <w:sz w:val="20"/>
        </w:rPr>
        <w:t xml:space="preserve">Figura </w:t>
      </w:r>
      <w:r w:rsidRPr="00C45214">
        <w:rPr>
          <w:i w:val="0"/>
          <w:color w:val="auto"/>
          <w:sz w:val="20"/>
        </w:rPr>
        <w:fldChar w:fldCharType="begin"/>
      </w:r>
      <w:r w:rsidRPr="00C45214">
        <w:rPr>
          <w:i w:val="0"/>
          <w:color w:val="auto"/>
          <w:sz w:val="20"/>
        </w:rPr>
        <w:instrText xml:space="preserve"> SEQ Figura \* ARABIC </w:instrText>
      </w:r>
      <w:r w:rsidRPr="00C45214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34</w:t>
      </w:r>
      <w:r w:rsidRPr="00C45214">
        <w:rPr>
          <w:i w:val="0"/>
          <w:color w:val="auto"/>
          <w:sz w:val="20"/>
        </w:rPr>
        <w:fldChar w:fldCharType="end"/>
      </w:r>
      <w:r w:rsidRPr="00C45214">
        <w:rPr>
          <w:i w:val="0"/>
          <w:color w:val="auto"/>
          <w:sz w:val="20"/>
        </w:rPr>
        <w:t xml:space="preserve"> - Tela de edição e remoção de estado.</w:t>
      </w:r>
    </w:p>
    <w:p w:rsidR="00F52A16" w:rsidRDefault="000451FE" w:rsidP="00F52A16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hanging="22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7" w:name="_Toc403872768"/>
      <w:r>
        <w:rPr>
          <w:rFonts w:ascii="Tahoma" w:hAnsi="Tahoma"/>
          <w:color w:val="000000" w:themeColor="text1"/>
          <w:sz w:val="26"/>
        </w:rPr>
        <w:t xml:space="preserve">Criação e edição de </w:t>
      </w:r>
      <w:r w:rsidR="00F52A16">
        <w:rPr>
          <w:rFonts w:ascii="Tahoma" w:hAnsi="Tahoma"/>
          <w:color w:val="000000" w:themeColor="text1"/>
          <w:sz w:val="26"/>
        </w:rPr>
        <w:t>Cidade</w:t>
      </w:r>
      <w:bookmarkEnd w:id="67"/>
    </w:p>
    <w:p w:rsidR="008E0A00" w:rsidRPr="00E9152A" w:rsidRDefault="008E0A00" w:rsidP="00A05406">
      <w:pPr>
        <w:spacing w:line="360" w:lineRule="auto"/>
        <w:ind w:firstLine="426"/>
        <w:jc w:val="both"/>
      </w:pPr>
      <w:r w:rsidRPr="00D7722F">
        <w:t xml:space="preserve">Para inserção de </w:t>
      </w:r>
      <w:r w:rsidR="00D7722F" w:rsidRPr="00D7722F">
        <w:t>uma nova cidade</w:t>
      </w:r>
      <w:r w:rsidRPr="00D7722F">
        <w:t xml:space="preserve"> basta-se clicar no ícone “+” localizado acima do campo de </w:t>
      </w:r>
      <w:r w:rsidR="00D7722F" w:rsidRPr="00D7722F">
        <w:t>cidade</w:t>
      </w:r>
      <w:r w:rsidRPr="00D7722F">
        <w:t>, será aberta uma n</w:t>
      </w:r>
      <w:r w:rsidR="00D7722F" w:rsidRPr="00D7722F">
        <w:t>ova tela para inserção da cidade</w:t>
      </w:r>
      <w:r w:rsidRPr="00D7722F">
        <w:t>. Nesta tela o único ca</w:t>
      </w:r>
      <w:r w:rsidR="00D7722F" w:rsidRPr="00D7722F">
        <w:t xml:space="preserve">mpo obrigatório é o nome da </w:t>
      </w:r>
      <w:r w:rsidR="00D7722F" w:rsidRPr="00E9152A">
        <w:t>cidade</w:t>
      </w:r>
      <w:r w:rsidRPr="00E9152A">
        <w:t>.</w:t>
      </w:r>
    </w:p>
    <w:p w:rsidR="008E0A00" w:rsidRPr="00D7722F" w:rsidRDefault="008E0A00" w:rsidP="00A05406">
      <w:pPr>
        <w:spacing w:line="360" w:lineRule="auto"/>
        <w:ind w:firstLine="426"/>
        <w:jc w:val="both"/>
      </w:pPr>
      <w:r w:rsidRPr="00E9152A">
        <w:t xml:space="preserve">Para edição e remoção deve-se clicar no ícone com a figura de um lápis localizado também acima do campo de </w:t>
      </w:r>
      <w:r w:rsidR="00D7722F" w:rsidRPr="00E9152A">
        <w:t>cidade</w:t>
      </w:r>
      <w:r w:rsidRPr="00E9152A">
        <w:t>, será aberta uma nova tela com os dados d</w:t>
      </w:r>
      <w:r w:rsidR="00D7722F" w:rsidRPr="00E9152A">
        <w:t>e cidade</w:t>
      </w:r>
      <w:r w:rsidRPr="00E9152A">
        <w:t xml:space="preserve"> e um botã</w:t>
      </w:r>
      <w:r w:rsidR="00D7722F" w:rsidRPr="00E9152A">
        <w:t xml:space="preserve">o de remoção conforme figura </w:t>
      </w:r>
      <w:r w:rsidR="00E9152A" w:rsidRPr="00E9152A">
        <w:t>35</w:t>
      </w:r>
      <w:r w:rsidRPr="00E9152A">
        <w:t>. Um</w:t>
      </w:r>
      <w:r w:rsidR="00D7722F" w:rsidRPr="00E9152A">
        <w:t xml:space="preserve">a </w:t>
      </w:r>
      <w:r w:rsidR="00D7722F" w:rsidRPr="00D7722F">
        <w:t>cidade só poderá ser excluída se não houver bairros vinculados á mesma.</w:t>
      </w:r>
    </w:p>
    <w:p w:rsidR="00EB1529" w:rsidRDefault="00EB1529" w:rsidP="00EB152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D45DA34" wp14:editId="0BD0D708">
            <wp:extent cx="4305300" cy="195000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7631" cy="19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29" w:rsidRDefault="00EB1529" w:rsidP="00EB1529">
      <w:pPr>
        <w:pStyle w:val="Legenda"/>
        <w:jc w:val="center"/>
        <w:rPr>
          <w:i w:val="0"/>
          <w:noProof/>
          <w:color w:val="auto"/>
          <w:sz w:val="20"/>
        </w:rPr>
      </w:pPr>
      <w:r w:rsidRPr="00EB1529">
        <w:rPr>
          <w:i w:val="0"/>
          <w:color w:val="auto"/>
          <w:sz w:val="20"/>
        </w:rPr>
        <w:t xml:space="preserve">Figura </w:t>
      </w:r>
      <w:r w:rsidRPr="00EB1529">
        <w:rPr>
          <w:i w:val="0"/>
          <w:color w:val="auto"/>
          <w:sz w:val="20"/>
        </w:rPr>
        <w:fldChar w:fldCharType="begin"/>
      </w:r>
      <w:r w:rsidRPr="00EB1529">
        <w:rPr>
          <w:i w:val="0"/>
          <w:color w:val="auto"/>
          <w:sz w:val="20"/>
        </w:rPr>
        <w:instrText xml:space="preserve"> SEQ Figura \* ARABIC </w:instrText>
      </w:r>
      <w:r w:rsidRPr="00EB1529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35</w:t>
      </w:r>
      <w:r w:rsidRPr="00EB1529">
        <w:rPr>
          <w:i w:val="0"/>
          <w:color w:val="auto"/>
          <w:sz w:val="20"/>
        </w:rPr>
        <w:fldChar w:fldCharType="end"/>
      </w:r>
      <w:r w:rsidRPr="00EB1529">
        <w:rPr>
          <w:i w:val="0"/>
          <w:color w:val="auto"/>
          <w:sz w:val="20"/>
        </w:rPr>
        <w:t xml:space="preserve"> -</w:t>
      </w:r>
      <w:r w:rsidRPr="00EB1529">
        <w:rPr>
          <w:i w:val="0"/>
          <w:noProof/>
          <w:color w:val="auto"/>
          <w:sz w:val="20"/>
        </w:rPr>
        <w:t xml:space="preserve"> Tela de edição e remoção de cidade.</w:t>
      </w:r>
    </w:p>
    <w:p w:rsidR="00E9152A" w:rsidRDefault="00E9152A" w:rsidP="00E9152A"/>
    <w:p w:rsidR="00E9152A" w:rsidRDefault="00E9152A" w:rsidP="00E9152A"/>
    <w:p w:rsidR="00E9152A" w:rsidRDefault="00E9152A" w:rsidP="00E9152A"/>
    <w:p w:rsidR="00E9152A" w:rsidRPr="00E9152A" w:rsidRDefault="00E9152A" w:rsidP="00E9152A"/>
    <w:p w:rsidR="00F52A16" w:rsidRDefault="000451FE" w:rsidP="00F52A16">
      <w:pPr>
        <w:pStyle w:val="PargrafodaLista"/>
        <w:numPr>
          <w:ilvl w:val="2"/>
          <w:numId w:val="8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hanging="22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8" w:name="_Toc403872769"/>
      <w:r>
        <w:rPr>
          <w:rFonts w:ascii="Tahoma" w:hAnsi="Tahoma"/>
          <w:color w:val="000000" w:themeColor="text1"/>
          <w:sz w:val="26"/>
        </w:rPr>
        <w:lastRenderedPageBreak/>
        <w:t xml:space="preserve">Criação e edição de </w:t>
      </w:r>
      <w:r w:rsidR="00F52A16">
        <w:rPr>
          <w:rFonts w:ascii="Tahoma" w:hAnsi="Tahoma"/>
          <w:color w:val="000000" w:themeColor="text1"/>
          <w:sz w:val="26"/>
        </w:rPr>
        <w:t>Bairro</w:t>
      </w:r>
      <w:bookmarkEnd w:id="68"/>
    </w:p>
    <w:p w:rsidR="00A05406" w:rsidRPr="00D7722F" w:rsidRDefault="00A05406" w:rsidP="00A05406">
      <w:pPr>
        <w:spacing w:line="360" w:lineRule="auto"/>
        <w:ind w:firstLine="426"/>
        <w:jc w:val="both"/>
      </w:pPr>
      <w:r w:rsidRPr="00D7722F">
        <w:t xml:space="preserve">Para inserção de um novo </w:t>
      </w:r>
      <w:r w:rsidR="00D7722F" w:rsidRPr="00D7722F">
        <w:t>bairro</w:t>
      </w:r>
      <w:r w:rsidRPr="00D7722F">
        <w:t xml:space="preserve"> basta-se clicar no ícone “+” localizado acima do campo de </w:t>
      </w:r>
      <w:r w:rsidR="00D7722F" w:rsidRPr="00D7722F">
        <w:t>bairro</w:t>
      </w:r>
      <w:r w:rsidRPr="00D7722F">
        <w:t xml:space="preserve">, será aberta uma nova tela para inserção do </w:t>
      </w:r>
      <w:r w:rsidR="00D7722F" w:rsidRPr="00D7722F">
        <w:t>bairro</w:t>
      </w:r>
      <w:r w:rsidRPr="00D7722F">
        <w:t xml:space="preserve">. Nesta tela o único campo obrigatório é o nome do </w:t>
      </w:r>
      <w:r w:rsidR="00D7722F" w:rsidRPr="00D7722F">
        <w:t>bairro</w:t>
      </w:r>
      <w:r w:rsidRPr="00D7722F">
        <w:t>.</w:t>
      </w:r>
    </w:p>
    <w:p w:rsidR="00A05406" w:rsidRPr="00A05406" w:rsidRDefault="00A05406" w:rsidP="00A05406">
      <w:pPr>
        <w:spacing w:line="360" w:lineRule="auto"/>
        <w:ind w:firstLine="426"/>
        <w:jc w:val="both"/>
        <w:rPr>
          <w:color w:val="FF0000"/>
        </w:rPr>
      </w:pPr>
      <w:r w:rsidRPr="00E9152A">
        <w:t xml:space="preserve">Para edição e remoção deve-se clicar no ícone com a figura de um lápis localizado também acima do campo de </w:t>
      </w:r>
      <w:r w:rsidR="00D7722F" w:rsidRPr="00E9152A">
        <w:t>bairro</w:t>
      </w:r>
      <w:r w:rsidRPr="00E9152A">
        <w:t xml:space="preserve">, será aberta uma nova tela com os dados do </w:t>
      </w:r>
      <w:r w:rsidR="00D7722F" w:rsidRPr="00E9152A">
        <w:t>bairro</w:t>
      </w:r>
      <w:r w:rsidRPr="00E9152A">
        <w:t xml:space="preserve"> e um bot</w:t>
      </w:r>
      <w:r w:rsidR="00D7722F" w:rsidRPr="00E9152A">
        <w:t xml:space="preserve">ão de remoção conforme figura </w:t>
      </w:r>
      <w:r w:rsidR="00E9152A" w:rsidRPr="00E9152A">
        <w:t>36</w:t>
      </w:r>
      <w:r w:rsidRPr="00A05406">
        <w:rPr>
          <w:color w:val="FF0000"/>
        </w:rPr>
        <w:t>.</w:t>
      </w:r>
    </w:p>
    <w:p w:rsidR="00D341D1" w:rsidRDefault="00EB1529" w:rsidP="00D341D1">
      <w:pPr>
        <w:keepNext/>
        <w:jc w:val="center"/>
      </w:pPr>
      <w:r>
        <w:rPr>
          <w:noProof/>
        </w:rPr>
        <w:drawing>
          <wp:inline distT="0" distB="0" distL="0" distR="0" wp14:anchorId="65D61516" wp14:editId="60F3DC42">
            <wp:extent cx="4530626" cy="2066925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1859" cy="20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6" w:rsidRPr="00D341D1" w:rsidRDefault="00D341D1" w:rsidP="00D341D1">
      <w:pPr>
        <w:pStyle w:val="Legenda"/>
        <w:jc w:val="center"/>
        <w:rPr>
          <w:i w:val="0"/>
          <w:color w:val="auto"/>
          <w:sz w:val="20"/>
        </w:rPr>
      </w:pPr>
      <w:r w:rsidRPr="00D341D1">
        <w:rPr>
          <w:i w:val="0"/>
          <w:color w:val="auto"/>
          <w:sz w:val="20"/>
        </w:rPr>
        <w:t xml:space="preserve">Figura </w:t>
      </w:r>
      <w:r w:rsidRPr="00D341D1">
        <w:rPr>
          <w:i w:val="0"/>
          <w:color w:val="auto"/>
          <w:sz w:val="20"/>
        </w:rPr>
        <w:fldChar w:fldCharType="begin"/>
      </w:r>
      <w:r w:rsidRPr="00D341D1">
        <w:rPr>
          <w:i w:val="0"/>
          <w:color w:val="auto"/>
          <w:sz w:val="20"/>
        </w:rPr>
        <w:instrText xml:space="preserve"> SEQ Figura \* ARABIC </w:instrText>
      </w:r>
      <w:r w:rsidRPr="00D341D1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36</w:t>
      </w:r>
      <w:r w:rsidRPr="00D341D1">
        <w:rPr>
          <w:i w:val="0"/>
          <w:color w:val="auto"/>
          <w:sz w:val="20"/>
        </w:rPr>
        <w:fldChar w:fldCharType="end"/>
      </w:r>
      <w:r w:rsidRPr="00D341D1">
        <w:rPr>
          <w:i w:val="0"/>
          <w:color w:val="auto"/>
          <w:sz w:val="20"/>
        </w:rPr>
        <w:t xml:space="preserve"> - Tela de edição e remoção de bairro</w:t>
      </w:r>
      <w:r w:rsidRPr="00D341D1">
        <w:rPr>
          <w:i w:val="0"/>
          <w:noProof/>
          <w:color w:val="auto"/>
          <w:sz w:val="20"/>
        </w:rPr>
        <w:t>.</w:t>
      </w:r>
    </w:p>
    <w:p w:rsidR="00E465E7" w:rsidRPr="004D79FF" w:rsidRDefault="00967B2F" w:rsidP="0038697D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69" w:name="_Toc403872770"/>
      <w:r w:rsidRPr="004D79FF">
        <w:rPr>
          <w:rFonts w:ascii="Tahoma" w:hAnsi="Tahoma"/>
          <w:color w:val="000000" w:themeColor="text1"/>
          <w:sz w:val="26"/>
        </w:rPr>
        <w:t>Administrador</w:t>
      </w:r>
      <w:bookmarkEnd w:id="69"/>
    </w:p>
    <w:p w:rsidR="005C0E80" w:rsidRDefault="0085154D" w:rsidP="0043517A">
      <w:pPr>
        <w:pStyle w:val="PargrafodaLista"/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Além dos módulos </w:t>
      </w:r>
      <w:r w:rsidRPr="00E14ECF">
        <w:t xml:space="preserve">acessíveis </w:t>
      </w:r>
      <w:r w:rsidR="0043517A" w:rsidRPr="00E14ECF">
        <w:t>pelo nível de acesso de atendimento</w:t>
      </w:r>
      <w:r w:rsidRPr="00E14ECF">
        <w:t>, t</w:t>
      </w:r>
      <w:r w:rsidR="00C564F7" w:rsidRPr="00E14ECF">
        <w:t>od</w:t>
      </w:r>
      <w:r w:rsidRPr="00E14ECF">
        <w:t xml:space="preserve">o usuário com acesso </w:t>
      </w:r>
      <w:r w:rsidR="0043517A" w:rsidRPr="00E14ECF">
        <w:t>administrativo</w:t>
      </w:r>
      <w:r w:rsidR="00C564F7" w:rsidRPr="00E14ECF">
        <w:t xml:space="preserve"> tem </w:t>
      </w:r>
      <w:r w:rsidR="0043517A" w:rsidRPr="00E14ECF">
        <w:t xml:space="preserve">também </w:t>
      </w:r>
      <w:r w:rsidR="00C564F7" w:rsidRPr="00E14ECF">
        <w:t xml:space="preserve">acesso ao módulo </w:t>
      </w:r>
      <w:r w:rsidR="0043517A" w:rsidRPr="00E14ECF">
        <w:t>financeiro</w:t>
      </w:r>
      <w:r w:rsidRPr="00E14ECF">
        <w:t xml:space="preserve">, conforme figura </w:t>
      </w:r>
      <w:r w:rsidR="00E14ECF" w:rsidRPr="00E14ECF">
        <w:t>37</w:t>
      </w:r>
      <w:r w:rsidR="00C564F7" w:rsidRPr="00E14ECF">
        <w:t xml:space="preserve">, onde </w:t>
      </w:r>
      <w:r w:rsidRPr="00E14ECF">
        <w:t>se pode</w:t>
      </w:r>
      <w:r w:rsidR="00C564F7" w:rsidRPr="00E14ECF">
        <w:t xml:space="preserve"> </w:t>
      </w:r>
      <w:r w:rsidR="00C564F7">
        <w:rPr>
          <w:color w:val="000000" w:themeColor="text1"/>
        </w:rPr>
        <w:t>pesquisar, inserir, alterar e e</w:t>
      </w:r>
      <w:r>
        <w:rPr>
          <w:color w:val="000000" w:themeColor="text1"/>
        </w:rPr>
        <w:t>xcluir lançamentos financeiros.</w:t>
      </w:r>
    </w:p>
    <w:p w:rsidR="00C564F7" w:rsidRDefault="00C564F7" w:rsidP="0055001B">
      <w:pPr>
        <w:pStyle w:val="PargrafodaLista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655C611" wp14:editId="239C37D8">
            <wp:extent cx="2047875" cy="495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4D" w:rsidRPr="00341175" w:rsidRDefault="00C564F7" w:rsidP="00341175">
      <w:pPr>
        <w:pStyle w:val="Legenda"/>
        <w:jc w:val="center"/>
        <w:rPr>
          <w:i w:val="0"/>
          <w:color w:val="auto"/>
          <w:sz w:val="20"/>
          <w:szCs w:val="20"/>
        </w:rPr>
      </w:pPr>
      <w:r w:rsidRPr="00C564F7">
        <w:rPr>
          <w:i w:val="0"/>
          <w:color w:val="auto"/>
          <w:sz w:val="20"/>
          <w:szCs w:val="20"/>
        </w:rPr>
        <w:t xml:space="preserve">Figura </w:t>
      </w:r>
      <w:r w:rsidRPr="00C564F7">
        <w:rPr>
          <w:i w:val="0"/>
          <w:color w:val="auto"/>
          <w:sz w:val="20"/>
          <w:szCs w:val="20"/>
        </w:rPr>
        <w:fldChar w:fldCharType="begin"/>
      </w:r>
      <w:r w:rsidRPr="00C564F7">
        <w:rPr>
          <w:i w:val="0"/>
          <w:color w:val="auto"/>
          <w:sz w:val="20"/>
          <w:szCs w:val="20"/>
        </w:rPr>
        <w:instrText xml:space="preserve"> SEQ Figura \* ARABIC </w:instrText>
      </w:r>
      <w:r w:rsidRPr="00C564F7">
        <w:rPr>
          <w:i w:val="0"/>
          <w:color w:val="auto"/>
          <w:sz w:val="20"/>
          <w:szCs w:val="20"/>
        </w:rPr>
        <w:fldChar w:fldCharType="separate"/>
      </w:r>
      <w:r w:rsidR="00896E99">
        <w:rPr>
          <w:i w:val="0"/>
          <w:noProof/>
          <w:color w:val="auto"/>
          <w:sz w:val="20"/>
          <w:szCs w:val="20"/>
        </w:rPr>
        <w:t>37</w:t>
      </w:r>
      <w:r w:rsidRPr="00C564F7">
        <w:rPr>
          <w:i w:val="0"/>
          <w:color w:val="auto"/>
          <w:sz w:val="20"/>
          <w:szCs w:val="20"/>
        </w:rPr>
        <w:fldChar w:fldCharType="end"/>
      </w:r>
      <w:r w:rsidRPr="00C564F7">
        <w:rPr>
          <w:i w:val="0"/>
          <w:color w:val="auto"/>
          <w:sz w:val="20"/>
          <w:szCs w:val="20"/>
        </w:rPr>
        <w:t xml:space="preserve"> - Permissões extras do nível de autorização administrador</w:t>
      </w:r>
      <w:r w:rsidR="0085154D" w:rsidRPr="0043517A">
        <w:rPr>
          <w:color w:val="FF0000"/>
        </w:rPr>
        <w:t xml:space="preserve"> </w:t>
      </w:r>
    </w:p>
    <w:p w:rsidR="0043517A" w:rsidRDefault="00341175" w:rsidP="00341175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70" w:name="_Toc403872771"/>
      <w:r>
        <w:rPr>
          <w:rFonts w:ascii="Tahoma" w:hAnsi="Tahoma"/>
          <w:color w:val="000000" w:themeColor="text1"/>
          <w:sz w:val="26"/>
        </w:rPr>
        <w:t>Inserir, editar ou excluir</w:t>
      </w:r>
      <w:r w:rsidR="0043517A">
        <w:rPr>
          <w:rFonts w:ascii="Tahoma" w:hAnsi="Tahoma"/>
          <w:color w:val="000000" w:themeColor="text1"/>
          <w:sz w:val="26"/>
        </w:rPr>
        <w:t xml:space="preserve"> lançamento</w:t>
      </w:r>
      <w:r>
        <w:rPr>
          <w:rFonts w:ascii="Tahoma" w:hAnsi="Tahoma"/>
          <w:color w:val="000000" w:themeColor="text1"/>
          <w:sz w:val="26"/>
        </w:rPr>
        <w:t>s</w:t>
      </w:r>
      <w:bookmarkEnd w:id="70"/>
    </w:p>
    <w:p w:rsidR="00341175" w:rsidRDefault="001E1582" w:rsidP="00964A4D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Na </w:t>
      </w:r>
      <w:r w:rsidR="005826DF">
        <w:rPr>
          <w:color w:val="000000" w:themeColor="text1"/>
        </w:rPr>
        <w:t>aba do módulo financeiro, acessível</w:t>
      </w:r>
      <w:r>
        <w:rPr>
          <w:color w:val="000000" w:themeColor="text1"/>
        </w:rPr>
        <w:t xml:space="preserve"> por usuários com perfil administrativo </w:t>
      </w:r>
      <w:r w:rsidR="00B41AB7">
        <w:rPr>
          <w:color w:val="000000" w:themeColor="text1"/>
        </w:rPr>
        <w:t>e</w:t>
      </w:r>
      <w:r>
        <w:rPr>
          <w:color w:val="000000" w:themeColor="text1"/>
        </w:rPr>
        <w:t xml:space="preserve"> de gerência, ao clicar em adicionar lançamentos ou em um item da lista de lançamentos o usuário pode adicionar, editar ou remover lançamentos</w:t>
      </w:r>
      <w:r w:rsidR="00964A4D">
        <w:rPr>
          <w:color w:val="000000" w:themeColor="text1"/>
        </w:rPr>
        <w:t xml:space="preserve"> conforme figura 38</w:t>
      </w:r>
      <w:r>
        <w:rPr>
          <w:color w:val="000000" w:themeColor="text1"/>
        </w:rPr>
        <w:t>.</w:t>
      </w:r>
    </w:p>
    <w:p w:rsidR="00964A4D" w:rsidRDefault="001E1582" w:rsidP="00964A4D">
      <w:pPr>
        <w:spacing w:line="360" w:lineRule="auto"/>
        <w:ind w:firstLine="426"/>
        <w:jc w:val="both"/>
      </w:pPr>
      <w:r w:rsidRPr="00574A73">
        <w:t>Para adicionar lançamentos basta-se clicar em adicionar lançamentos</w:t>
      </w:r>
      <w:r w:rsidR="005826DF" w:rsidRPr="00574A73">
        <w:t>, para editar ou excluir um lançamento o usuár</w:t>
      </w:r>
      <w:r w:rsidR="00574A73" w:rsidRPr="00574A73">
        <w:t>io precisa seleciona-lo na lista</w:t>
      </w:r>
      <w:r w:rsidR="005826DF" w:rsidRPr="00574A73">
        <w:t>, porém lançamentos vinculados á encaminhamentos, contrato ou</w:t>
      </w:r>
      <w:r w:rsidR="00574A73" w:rsidRPr="00574A73">
        <w:t xml:space="preserve"> </w:t>
      </w:r>
      <w:r w:rsidR="005826DF" w:rsidRPr="00574A73">
        <w:t xml:space="preserve">renovação de contratos não podem ser editados no módulo financeiro. Ao invés disso, </w:t>
      </w:r>
      <w:r w:rsidR="00574A73" w:rsidRPr="00574A73">
        <w:t>o usuário deve editar o lançamento através de seu devido procedimento padrão, ou seja, se o lançamento for a respeito de um encaminhamento o usuário deve ir a aba encaminhamentos, pesquisar o encaminhamento e marca-lo como pago, se o lançamento for a respeito do cadastro de um novo candidato o usuário deve ir na aba candidatos, pesquisar o candidato e desbloqueá-lo. Caso o usuário tente editar o lançamento pelo módulo de financeiro receberá uma mensagem de erro como retorno.</w:t>
      </w:r>
    </w:p>
    <w:p w:rsidR="00E139FC" w:rsidRDefault="00E139FC" w:rsidP="00E139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262E742" wp14:editId="474E914A">
            <wp:extent cx="2898755" cy="3448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875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82" w:rsidRPr="00E139FC" w:rsidRDefault="00E139FC" w:rsidP="00E139FC">
      <w:pPr>
        <w:pStyle w:val="Legenda"/>
        <w:jc w:val="center"/>
        <w:rPr>
          <w:i w:val="0"/>
          <w:color w:val="auto"/>
          <w:sz w:val="20"/>
        </w:rPr>
      </w:pPr>
      <w:r w:rsidRPr="00E139FC">
        <w:rPr>
          <w:i w:val="0"/>
          <w:color w:val="auto"/>
          <w:sz w:val="20"/>
        </w:rPr>
        <w:t xml:space="preserve">Figura </w:t>
      </w:r>
      <w:r w:rsidRPr="00E139FC">
        <w:rPr>
          <w:i w:val="0"/>
          <w:color w:val="auto"/>
          <w:sz w:val="20"/>
        </w:rPr>
        <w:fldChar w:fldCharType="begin"/>
      </w:r>
      <w:r w:rsidRPr="00E139FC">
        <w:rPr>
          <w:i w:val="0"/>
          <w:color w:val="auto"/>
          <w:sz w:val="20"/>
        </w:rPr>
        <w:instrText xml:space="preserve"> SEQ Figura \* ARABIC </w:instrText>
      </w:r>
      <w:r w:rsidRPr="00E139FC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38</w:t>
      </w:r>
      <w:r w:rsidRPr="00E139FC">
        <w:rPr>
          <w:i w:val="0"/>
          <w:color w:val="auto"/>
          <w:sz w:val="20"/>
        </w:rPr>
        <w:fldChar w:fldCharType="end"/>
      </w:r>
      <w:r w:rsidRPr="00E139FC">
        <w:rPr>
          <w:i w:val="0"/>
          <w:color w:val="auto"/>
          <w:sz w:val="20"/>
        </w:rPr>
        <w:t xml:space="preserve"> - Tela de cadastro, edição e exclusão de lançamento.</w:t>
      </w:r>
    </w:p>
    <w:p w:rsidR="00E139FC" w:rsidRDefault="0043517A" w:rsidP="00E139FC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71" w:name="_Toc403872772"/>
      <w:r>
        <w:rPr>
          <w:rFonts w:ascii="Tahoma" w:hAnsi="Tahoma"/>
          <w:color w:val="000000" w:themeColor="text1"/>
          <w:sz w:val="26"/>
        </w:rPr>
        <w:t>Pesquisar lançamentos</w:t>
      </w:r>
      <w:bookmarkEnd w:id="71"/>
    </w:p>
    <w:p w:rsidR="00F81087" w:rsidRDefault="00E139FC" w:rsidP="00896E99">
      <w:pPr>
        <w:pStyle w:val="PargrafodaLista"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A aba do módulo financeiro há </w:t>
      </w:r>
      <w:r w:rsidR="00F81087">
        <w:rPr>
          <w:color w:val="000000" w:themeColor="text1"/>
        </w:rPr>
        <w:t>três</w:t>
      </w:r>
      <w:r>
        <w:rPr>
          <w:color w:val="000000" w:themeColor="text1"/>
        </w:rPr>
        <w:t xml:space="preserve"> campos para consulta dos lançamentos pela data. O primeiro campo é </w:t>
      </w:r>
      <w:r w:rsidR="00F81087">
        <w:rPr>
          <w:color w:val="000000" w:themeColor="text1"/>
        </w:rPr>
        <w:t>o campo para pesquisa de</w:t>
      </w:r>
      <w:r>
        <w:rPr>
          <w:color w:val="000000" w:themeColor="text1"/>
        </w:rPr>
        <w:t xml:space="preserve"> data de cadastro</w:t>
      </w:r>
      <w:r w:rsidR="00F81087">
        <w:rPr>
          <w:color w:val="000000" w:themeColor="text1"/>
        </w:rPr>
        <w:t>, o segundo campo é o campo pesquisa de data de vencimento e o terceiro campo é o campo para pesquisa de data de pagamento, conforme figura 39.</w:t>
      </w:r>
    </w:p>
    <w:p w:rsidR="00F81087" w:rsidRDefault="00341175" w:rsidP="00896E99">
      <w:pPr>
        <w:pStyle w:val="PargrafodaLista"/>
        <w:keepNext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center"/>
      </w:pPr>
      <w:r>
        <w:rPr>
          <w:noProof/>
        </w:rPr>
        <w:drawing>
          <wp:inline distT="0" distB="0" distL="0" distR="0" wp14:anchorId="362089B5" wp14:editId="194FB4DB">
            <wp:extent cx="5367931" cy="38385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6793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75" w:rsidRPr="00F81087" w:rsidRDefault="00F81087" w:rsidP="00F81087">
      <w:pPr>
        <w:pStyle w:val="Legenda"/>
        <w:jc w:val="center"/>
        <w:rPr>
          <w:rFonts w:ascii="Tahoma" w:hAnsi="Tahoma"/>
          <w:i w:val="0"/>
          <w:color w:val="auto"/>
          <w:sz w:val="28"/>
        </w:rPr>
      </w:pPr>
      <w:r w:rsidRPr="00F81087">
        <w:rPr>
          <w:i w:val="0"/>
          <w:color w:val="auto"/>
          <w:sz w:val="20"/>
        </w:rPr>
        <w:t xml:space="preserve">Figura </w:t>
      </w:r>
      <w:r w:rsidRPr="00F81087">
        <w:rPr>
          <w:i w:val="0"/>
          <w:color w:val="auto"/>
          <w:sz w:val="20"/>
        </w:rPr>
        <w:fldChar w:fldCharType="begin"/>
      </w:r>
      <w:r w:rsidRPr="00F81087">
        <w:rPr>
          <w:i w:val="0"/>
          <w:color w:val="auto"/>
          <w:sz w:val="20"/>
        </w:rPr>
        <w:instrText xml:space="preserve"> SEQ Figura \* ARABIC </w:instrText>
      </w:r>
      <w:r w:rsidRPr="00F81087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39</w:t>
      </w:r>
      <w:r w:rsidRPr="00F81087">
        <w:rPr>
          <w:i w:val="0"/>
          <w:color w:val="auto"/>
          <w:sz w:val="20"/>
        </w:rPr>
        <w:fldChar w:fldCharType="end"/>
      </w:r>
      <w:r w:rsidRPr="00F81087">
        <w:rPr>
          <w:i w:val="0"/>
          <w:color w:val="auto"/>
          <w:sz w:val="20"/>
        </w:rPr>
        <w:t xml:space="preserve"> - Pesquisa de lançamentos.</w:t>
      </w:r>
    </w:p>
    <w:p w:rsidR="00E465E7" w:rsidRPr="004D79FF" w:rsidRDefault="00967B2F" w:rsidP="0038697D">
      <w:pPr>
        <w:pStyle w:val="PargrafodaLista"/>
        <w:numPr>
          <w:ilvl w:val="1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72" w:name="_Toc403872773"/>
      <w:r w:rsidRPr="004D79FF">
        <w:rPr>
          <w:rFonts w:ascii="Tahoma" w:hAnsi="Tahoma"/>
          <w:color w:val="000000" w:themeColor="text1"/>
          <w:sz w:val="26"/>
        </w:rPr>
        <w:lastRenderedPageBreak/>
        <w:t>Gerente</w:t>
      </w:r>
      <w:bookmarkEnd w:id="72"/>
    </w:p>
    <w:p w:rsidR="0085154D" w:rsidRPr="00E14ECF" w:rsidRDefault="00E14ECF" w:rsidP="00E14ECF">
      <w:pPr>
        <w:spacing w:line="360" w:lineRule="auto"/>
        <w:ind w:firstLine="426"/>
        <w:jc w:val="both"/>
        <w:rPr>
          <w:color w:val="000000" w:themeColor="text1"/>
        </w:rPr>
      </w:pPr>
      <w:r w:rsidRPr="00E14ECF">
        <w:rPr>
          <w:color w:val="000000" w:themeColor="text1"/>
        </w:rPr>
        <w:t xml:space="preserve">Além dos módulos </w:t>
      </w:r>
      <w:r w:rsidRPr="00E14ECF">
        <w:t>acessíveis pelo nível de acesso de atendimento</w:t>
      </w:r>
      <w:r>
        <w:t xml:space="preserve"> e administrador</w:t>
      </w:r>
      <w:r w:rsidRPr="00E14ECF">
        <w:t xml:space="preserve">, todo usuário com acesso </w:t>
      </w:r>
      <w:r>
        <w:t>gerencial</w:t>
      </w:r>
      <w:r w:rsidRPr="00E14ECF">
        <w:t xml:space="preserve"> tem também acesso ao módulo </w:t>
      </w:r>
      <w:r>
        <w:t>de gerencia usuários</w:t>
      </w:r>
      <w:r w:rsidRPr="00E14ECF">
        <w:t xml:space="preserve">, conforme figura </w:t>
      </w:r>
      <w:r>
        <w:t>40</w:t>
      </w:r>
      <w:r w:rsidRPr="00E14ECF">
        <w:t xml:space="preserve">, onde se pode </w:t>
      </w:r>
      <w:r w:rsidRPr="00E14ECF">
        <w:rPr>
          <w:color w:val="000000" w:themeColor="text1"/>
        </w:rPr>
        <w:t xml:space="preserve">pesquisar, inserir, alterar e excluir </w:t>
      </w:r>
      <w:r>
        <w:rPr>
          <w:color w:val="000000" w:themeColor="text1"/>
        </w:rPr>
        <w:t>usuários</w:t>
      </w:r>
      <w:r w:rsidRPr="00E14ECF">
        <w:rPr>
          <w:color w:val="000000" w:themeColor="text1"/>
        </w:rPr>
        <w:t>.</w:t>
      </w:r>
    </w:p>
    <w:p w:rsidR="00E14ECF" w:rsidRDefault="00C564F7" w:rsidP="00E14ECF">
      <w:pPr>
        <w:keepNext/>
        <w:jc w:val="center"/>
      </w:pPr>
      <w:r>
        <w:rPr>
          <w:noProof/>
        </w:rPr>
        <w:drawing>
          <wp:inline distT="0" distB="0" distL="0" distR="0" wp14:anchorId="377667C2" wp14:editId="54775897">
            <wp:extent cx="2533650" cy="514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F7" w:rsidRPr="00E14ECF" w:rsidRDefault="00E14ECF" w:rsidP="00E14ECF">
      <w:pPr>
        <w:pStyle w:val="Legenda"/>
        <w:jc w:val="center"/>
        <w:rPr>
          <w:i w:val="0"/>
          <w:color w:val="auto"/>
          <w:sz w:val="20"/>
        </w:rPr>
      </w:pPr>
      <w:r w:rsidRPr="00E14ECF">
        <w:rPr>
          <w:i w:val="0"/>
          <w:color w:val="auto"/>
          <w:sz w:val="20"/>
        </w:rPr>
        <w:t xml:space="preserve">Figura </w:t>
      </w:r>
      <w:r w:rsidRPr="00E14ECF">
        <w:rPr>
          <w:i w:val="0"/>
          <w:color w:val="auto"/>
          <w:sz w:val="20"/>
        </w:rPr>
        <w:fldChar w:fldCharType="begin"/>
      </w:r>
      <w:r w:rsidRPr="00E14ECF">
        <w:rPr>
          <w:i w:val="0"/>
          <w:color w:val="auto"/>
          <w:sz w:val="20"/>
        </w:rPr>
        <w:instrText xml:space="preserve"> SEQ Figura \* ARABIC </w:instrText>
      </w:r>
      <w:r w:rsidRPr="00E14ECF">
        <w:rPr>
          <w:i w:val="0"/>
          <w:color w:val="auto"/>
          <w:sz w:val="20"/>
        </w:rPr>
        <w:fldChar w:fldCharType="separate"/>
      </w:r>
      <w:r w:rsidR="00896E99">
        <w:rPr>
          <w:i w:val="0"/>
          <w:noProof/>
          <w:color w:val="auto"/>
          <w:sz w:val="20"/>
        </w:rPr>
        <w:t>40</w:t>
      </w:r>
      <w:r w:rsidRPr="00E14ECF">
        <w:rPr>
          <w:i w:val="0"/>
          <w:color w:val="auto"/>
          <w:sz w:val="20"/>
        </w:rPr>
        <w:fldChar w:fldCharType="end"/>
      </w:r>
      <w:r w:rsidRPr="00E14ECF">
        <w:rPr>
          <w:i w:val="0"/>
          <w:color w:val="auto"/>
          <w:sz w:val="20"/>
        </w:rPr>
        <w:t xml:space="preserve"> - Permissões extras do nível de autorização gerente.</w:t>
      </w:r>
    </w:p>
    <w:p w:rsidR="00120ED7" w:rsidRDefault="00F81087" w:rsidP="00F81087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outlineLvl w:val="1"/>
        <w:rPr>
          <w:rFonts w:ascii="Tahoma" w:hAnsi="Tahoma"/>
          <w:color w:val="000000" w:themeColor="text1"/>
          <w:sz w:val="26"/>
        </w:rPr>
      </w:pPr>
      <w:bookmarkStart w:id="73" w:name="_Toc403872774"/>
      <w:r>
        <w:rPr>
          <w:rFonts w:ascii="Tahoma" w:hAnsi="Tahoma"/>
          <w:color w:val="000000" w:themeColor="text1"/>
          <w:sz w:val="26"/>
        </w:rPr>
        <w:t xml:space="preserve">Inserir, editar ou excluir </w:t>
      </w:r>
      <w:r w:rsidR="00120ED7">
        <w:rPr>
          <w:rFonts w:ascii="Tahoma" w:hAnsi="Tahoma"/>
          <w:color w:val="000000" w:themeColor="text1"/>
          <w:sz w:val="26"/>
        </w:rPr>
        <w:t>usuário</w:t>
      </w:r>
      <w:r w:rsidR="001449CE">
        <w:rPr>
          <w:rFonts w:ascii="Tahoma" w:hAnsi="Tahoma"/>
          <w:color w:val="000000" w:themeColor="text1"/>
          <w:sz w:val="26"/>
        </w:rPr>
        <w:t>s</w:t>
      </w:r>
      <w:bookmarkEnd w:id="73"/>
    </w:p>
    <w:p w:rsidR="00E14ECF" w:rsidRPr="00E14ECF" w:rsidRDefault="00B41AB7" w:rsidP="00E14ECF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Na aba do </w:t>
      </w:r>
      <w:r>
        <w:rPr>
          <w:color w:val="000000" w:themeColor="text1"/>
        </w:rPr>
        <w:t>módulo de usuários</w:t>
      </w:r>
      <w:r>
        <w:rPr>
          <w:color w:val="000000" w:themeColor="text1"/>
        </w:rPr>
        <w:t xml:space="preserve">, acessível por usuários com perfil </w:t>
      </w:r>
      <w:r>
        <w:rPr>
          <w:color w:val="000000" w:themeColor="text1"/>
        </w:rPr>
        <w:t>gerencial</w:t>
      </w:r>
      <w:r>
        <w:rPr>
          <w:color w:val="000000" w:themeColor="text1"/>
        </w:rPr>
        <w:t xml:space="preserve">, ao clicar em adicionar </w:t>
      </w:r>
      <w:r>
        <w:rPr>
          <w:color w:val="000000" w:themeColor="text1"/>
        </w:rPr>
        <w:t>usuário</w:t>
      </w:r>
      <w:r>
        <w:rPr>
          <w:color w:val="000000" w:themeColor="text1"/>
        </w:rPr>
        <w:t xml:space="preserve"> ou em um </w:t>
      </w:r>
      <w:r>
        <w:rPr>
          <w:color w:val="000000" w:themeColor="text1"/>
        </w:rPr>
        <w:t>usuário</w:t>
      </w:r>
      <w:r>
        <w:rPr>
          <w:color w:val="000000" w:themeColor="text1"/>
        </w:rPr>
        <w:t xml:space="preserve"> da lista usuário pode</w:t>
      </w:r>
      <w:r>
        <w:rPr>
          <w:color w:val="000000" w:themeColor="text1"/>
        </w:rPr>
        <w:t>-se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adicionar,</w:t>
      </w:r>
      <w:r>
        <w:rPr>
          <w:color w:val="000000" w:themeColor="text1"/>
        </w:rPr>
        <w:t xml:space="preserve"> editar</w:t>
      </w:r>
      <w:r>
        <w:rPr>
          <w:color w:val="000000" w:themeColor="text1"/>
        </w:rPr>
        <w:t>, bloquear</w:t>
      </w:r>
      <w:r>
        <w:rPr>
          <w:color w:val="000000" w:themeColor="text1"/>
        </w:rPr>
        <w:t xml:space="preserve"> ou remover </w:t>
      </w:r>
      <w:r>
        <w:rPr>
          <w:color w:val="000000" w:themeColor="text1"/>
        </w:rPr>
        <w:t>usuários</w:t>
      </w:r>
      <w:r>
        <w:rPr>
          <w:color w:val="000000" w:themeColor="text1"/>
        </w:rPr>
        <w:t xml:space="preserve"> conforme figura </w:t>
      </w:r>
      <w:r>
        <w:rPr>
          <w:color w:val="000000" w:themeColor="text1"/>
        </w:rPr>
        <w:t>41</w:t>
      </w:r>
      <w:r>
        <w:rPr>
          <w:color w:val="000000" w:themeColor="text1"/>
        </w:rPr>
        <w:t>.</w:t>
      </w:r>
      <w:r>
        <w:rPr>
          <w:color w:val="000000" w:themeColor="text1"/>
        </w:rPr>
        <w:t xml:space="preserve"> Um usuário não pode ser excluído se tiver lançamentos vinculados a si.</w:t>
      </w:r>
    </w:p>
    <w:p w:rsidR="006C1F54" w:rsidRDefault="006C1F54" w:rsidP="00896E99">
      <w:pPr>
        <w:pStyle w:val="PargrafodaLista"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jc w:val="both"/>
        <w:rPr>
          <w:rFonts w:ascii="Tahoma" w:hAnsi="Tahoma"/>
          <w:color w:val="000000" w:themeColor="text1"/>
          <w:sz w:val="26"/>
        </w:rPr>
      </w:pPr>
      <w:r>
        <w:rPr>
          <w:noProof/>
        </w:rPr>
        <w:drawing>
          <wp:inline distT="0" distB="0" distL="0" distR="0" wp14:anchorId="0746CB38" wp14:editId="3833FF75">
            <wp:extent cx="6067425" cy="3287037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71229" cy="32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D7" w:rsidRDefault="00120ED7" w:rsidP="00896E99">
      <w:pPr>
        <w:pStyle w:val="PargrafodaLista"/>
        <w:numPr>
          <w:ilvl w:val="2"/>
          <w:numId w:val="8"/>
        </w:num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left="0" w:firstLine="0"/>
        <w:jc w:val="both"/>
        <w:rPr>
          <w:rFonts w:ascii="Tahoma" w:hAnsi="Tahoma"/>
          <w:color w:val="000000" w:themeColor="text1"/>
          <w:sz w:val="26"/>
        </w:rPr>
      </w:pPr>
      <w:r>
        <w:rPr>
          <w:rFonts w:ascii="Tahoma" w:hAnsi="Tahoma"/>
          <w:color w:val="000000" w:themeColor="text1"/>
          <w:sz w:val="26"/>
        </w:rPr>
        <w:t>Pesquisar usuários</w:t>
      </w:r>
    </w:p>
    <w:p w:rsidR="006235E8" w:rsidRPr="006235E8" w:rsidRDefault="00896E99" w:rsidP="00896E99">
      <w:pPr>
        <w:pStyle w:val="PargrafodaLista"/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360" w:lineRule="auto"/>
        <w:ind w:firstLine="426"/>
        <w:jc w:val="both"/>
        <w:rPr>
          <w:rFonts w:ascii="Tahoma" w:hAnsi="Tahoma"/>
          <w:color w:val="000000" w:themeColor="text1"/>
          <w:sz w:val="26"/>
        </w:rPr>
      </w:pPr>
      <w:r>
        <w:rPr>
          <w:color w:val="000000" w:themeColor="text1"/>
        </w:rPr>
        <w:t>Na aba do módulo de usuários</w:t>
      </w:r>
      <w:r>
        <w:rPr>
          <w:color w:val="000000" w:themeColor="text1"/>
        </w:rPr>
        <w:t xml:space="preserve"> há uma lista com todos os usuários já cadastrados. </w:t>
      </w:r>
      <w:r w:rsidR="006235E8">
        <w:rPr>
          <w:noProof/>
        </w:rPr>
        <w:drawing>
          <wp:inline distT="0" distB="0" distL="0" distR="0" wp14:anchorId="335319DC" wp14:editId="1613CC04">
            <wp:extent cx="6065835" cy="1562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70320" cy="15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5E8" w:rsidRPr="006235E8">
      <w:headerReference w:type="default" r:id="rId51"/>
      <w:footerReference w:type="default" r:id="rId52"/>
      <w:footerReference w:type="first" r:id="rId53"/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D92" w:rsidRDefault="00D55D92">
      <w:r>
        <w:separator/>
      </w:r>
    </w:p>
  </w:endnote>
  <w:endnote w:type="continuationSeparator" w:id="0">
    <w:p w:rsidR="00D55D92" w:rsidRDefault="00D5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FC" w:rsidRDefault="00E139FC">
    <w:pPr>
      <w:jc w:val="center"/>
    </w:pPr>
    <w:r>
      <w:fldChar w:fldCharType="begin"/>
    </w:r>
    <w:r>
      <w:instrText>PAGE  \* Arabic  \* MERGEFORMAT</w:instrText>
    </w:r>
    <w:r>
      <w:fldChar w:fldCharType="separate"/>
    </w:r>
    <w:r w:rsidR="00896E99" w:rsidRPr="00896E99">
      <w:rPr>
        <w:noProof/>
        <w:color w:val="969696"/>
        <w:sz w:val="18"/>
      </w:rPr>
      <w:t>2</w:t>
    </w:r>
    <w:r>
      <w:fldChar w:fldCharType="end"/>
    </w:r>
    <w:r>
      <w:rPr>
        <w:color w:val="969696"/>
        <w:sz w:val="18"/>
      </w:rPr>
      <w:t xml:space="preserve"> / </w:t>
    </w:r>
    <w:fldSimple w:instr="NUMPAGES  \* Arabic  \* MERGEFORMAT">
      <w:r w:rsidR="00896E99" w:rsidRPr="00896E99">
        <w:rPr>
          <w:noProof/>
          <w:color w:val="969696"/>
          <w:sz w:val="18"/>
        </w:rPr>
        <w:t>21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FC" w:rsidRPr="00751C06" w:rsidRDefault="00E139FC" w:rsidP="00751C06">
    <w:pPr>
      <w:jc w:val="center"/>
      <w:rPr>
        <w:color w:val="969696"/>
        <w:sz w:val="18"/>
      </w:rPr>
    </w:pPr>
    <w:r w:rsidRPr="00751C06">
      <w:rPr>
        <w:color w:val="969696"/>
        <w:sz w:val="18"/>
      </w:rPr>
      <w:t>Sistema Iguassu Ag</w:t>
    </w:r>
    <w:r>
      <w:rPr>
        <w:color w:val="969696"/>
        <w:sz w:val="18"/>
      </w:rPr>
      <w:t>ência de Empregos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D92" w:rsidRDefault="00D55D92">
      <w:r>
        <w:separator/>
      </w:r>
    </w:p>
  </w:footnote>
  <w:footnote w:type="continuationSeparator" w:id="0">
    <w:p w:rsidR="00D55D92" w:rsidRDefault="00D55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FC" w:rsidRDefault="00E139FC">
    <w:pPr>
      <w:jc w:val="center"/>
      <w:rPr>
        <w:color w:val="969696"/>
        <w:sz w:val="18"/>
      </w:rPr>
    </w:pPr>
    <w:r>
      <w:rPr>
        <w:color w:val="969696"/>
        <w:sz w:val="18"/>
      </w:rPr>
      <w:t>Manual do Usuário – Sistema Iguassu Agência de Empregos</w:t>
    </w:r>
  </w:p>
  <w:p w:rsidR="00E139FC" w:rsidRDefault="00E139F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E664B"/>
    <w:multiLevelType w:val="multilevel"/>
    <w:tmpl w:val="3B90501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3265196A"/>
    <w:multiLevelType w:val="hybridMultilevel"/>
    <w:tmpl w:val="7222DEB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4846627"/>
    <w:multiLevelType w:val="multilevel"/>
    <w:tmpl w:val="3B90501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377544C1"/>
    <w:multiLevelType w:val="multilevel"/>
    <w:tmpl w:val="D71AB73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38682208"/>
    <w:multiLevelType w:val="hybridMultilevel"/>
    <w:tmpl w:val="76BC645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BAF44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0D201E"/>
    <w:multiLevelType w:val="hybridMultilevel"/>
    <w:tmpl w:val="56B83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C13BF"/>
    <w:multiLevelType w:val="hybridMultilevel"/>
    <w:tmpl w:val="55C8463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FE66B2F"/>
    <w:multiLevelType w:val="hybridMultilevel"/>
    <w:tmpl w:val="90B87F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B1"/>
    <w:rsid w:val="00004C9E"/>
    <w:rsid w:val="00044838"/>
    <w:rsid w:val="000451FE"/>
    <w:rsid w:val="00053688"/>
    <w:rsid w:val="0006126B"/>
    <w:rsid w:val="0006573D"/>
    <w:rsid w:val="0007463C"/>
    <w:rsid w:val="000A3E83"/>
    <w:rsid w:val="000B605C"/>
    <w:rsid w:val="000C10F7"/>
    <w:rsid w:val="000C6D79"/>
    <w:rsid w:val="000D2B47"/>
    <w:rsid w:val="000F0DDE"/>
    <w:rsid w:val="00117153"/>
    <w:rsid w:val="00120ED7"/>
    <w:rsid w:val="00123F72"/>
    <w:rsid w:val="00141029"/>
    <w:rsid w:val="001449CE"/>
    <w:rsid w:val="00170674"/>
    <w:rsid w:val="001739E1"/>
    <w:rsid w:val="0018002B"/>
    <w:rsid w:val="00193AEC"/>
    <w:rsid w:val="00193D9D"/>
    <w:rsid w:val="001A3DC1"/>
    <w:rsid w:val="001B03E3"/>
    <w:rsid w:val="001E1582"/>
    <w:rsid w:val="001E6F74"/>
    <w:rsid w:val="001F0862"/>
    <w:rsid w:val="001F35CE"/>
    <w:rsid w:val="001F6C3A"/>
    <w:rsid w:val="002047CB"/>
    <w:rsid w:val="002136AB"/>
    <w:rsid w:val="00214685"/>
    <w:rsid w:val="00222C16"/>
    <w:rsid w:val="0022421C"/>
    <w:rsid w:val="0022761D"/>
    <w:rsid w:val="00247174"/>
    <w:rsid w:val="0024775B"/>
    <w:rsid w:val="00260251"/>
    <w:rsid w:val="002621E9"/>
    <w:rsid w:val="00262950"/>
    <w:rsid w:val="0028573E"/>
    <w:rsid w:val="00285812"/>
    <w:rsid w:val="00292D5E"/>
    <w:rsid w:val="002934E5"/>
    <w:rsid w:val="00296E27"/>
    <w:rsid w:val="002C6E8E"/>
    <w:rsid w:val="002D3FF2"/>
    <w:rsid w:val="002D77D3"/>
    <w:rsid w:val="002F3A27"/>
    <w:rsid w:val="00311F4E"/>
    <w:rsid w:val="00315C8F"/>
    <w:rsid w:val="00335D3F"/>
    <w:rsid w:val="00341175"/>
    <w:rsid w:val="003671F2"/>
    <w:rsid w:val="00371781"/>
    <w:rsid w:val="0037606B"/>
    <w:rsid w:val="0038697D"/>
    <w:rsid w:val="00387F81"/>
    <w:rsid w:val="0039759C"/>
    <w:rsid w:val="003C1673"/>
    <w:rsid w:val="003C2C18"/>
    <w:rsid w:val="003E1681"/>
    <w:rsid w:val="003E3FE7"/>
    <w:rsid w:val="004024CD"/>
    <w:rsid w:val="004306E3"/>
    <w:rsid w:val="0043517A"/>
    <w:rsid w:val="00452D89"/>
    <w:rsid w:val="004733B1"/>
    <w:rsid w:val="00475689"/>
    <w:rsid w:val="00477537"/>
    <w:rsid w:val="004818EE"/>
    <w:rsid w:val="00485DC7"/>
    <w:rsid w:val="00491812"/>
    <w:rsid w:val="00492DE3"/>
    <w:rsid w:val="004967A7"/>
    <w:rsid w:val="004D79FF"/>
    <w:rsid w:val="004E6399"/>
    <w:rsid w:val="004F0897"/>
    <w:rsid w:val="00501872"/>
    <w:rsid w:val="00512551"/>
    <w:rsid w:val="0051370A"/>
    <w:rsid w:val="0055001B"/>
    <w:rsid w:val="00555202"/>
    <w:rsid w:val="005622B3"/>
    <w:rsid w:val="00574A73"/>
    <w:rsid w:val="0057736F"/>
    <w:rsid w:val="005826DF"/>
    <w:rsid w:val="00585979"/>
    <w:rsid w:val="005869F3"/>
    <w:rsid w:val="00586E96"/>
    <w:rsid w:val="00593470"/>
    <w:rsid w:val="005962BD"/>
    <w:rsid w:val="005B2B43"/>
    <w:rsid w:val="005C0E80"/>
    <w:rsid w:val="005C1998"/>
    <w:rsid w:val="005E492E"/>
    <w:rsid w:val="00616AAC"/>
    <w:rsid w:val="006176D5"/>
    <w:rsid w:val="006235E8"/>
    <w:rsid w:val="006314B5"/>
    <w:rsid w:val="006328E2"/>
    <w:rsid w:val="00645F92"/>
    <w:rsid w:val="00654D7C"/>
    <w:rsid w:val="00662F22"/>
    <w:rsid w:val="0066743F"/>
    <w:rsid w:val="00673E5D"/>
    <w:rsid w:val="006741FA"/>
    <w:rsid w:val="00674D33"/>
    <w:rsid w:val="0068480E"/>
    <w:rsid w:val="00687587"/>
    <w:rsid w:val="006928D9"/>
    <w:rsid w:val="006A0807"/>
    <w:rsid w:val="006C0F86"/>
    <w:rsid w:val="006C10D5"/>
    <w:rsid w:val="006C1F54"/>
    <w:rsid w:val="006F18EC"/>
    <w:rsid w:val="006F383A"/>
    <w:rsid w:val="00713CA8"/>
    <w:rsid w:val="007158F0"/>
    <w:rsid w:val="0073406B"/>
    <w:rsid w:val="00751C06"/>
    <w:rsid w:val="007565C6"/>
    <w:rsid w:val="00776A8A"/>
    <w:rsid w:val="00784E8D"/>
    <w:rsid w:val="00792354"/>
    <w:rsid w:val="00795AD2"/>
    <w:rsid w:val="007A07A5"/>
    <w:rsid w:val="007A1579"/>
    <w:rsid w:val="007D322A"/>
    <w:rsid w:val="007F05C2"/>
    <w:rsid w:val="007F31AB"/>
    <w:rsid w:val="00800397"/>
    <w:rsid w:val="00825BB6"/>
    <w:rsid w:val="0083308E"/>
    <w:rsid w:val="008508DA"/>
    <w:rsid w:val="0085154D"/>
    <w:rsid w:val="0086036C"/>
    <w:rsid w:val="00862D02"/>
    <w:rsid w:val="00864B43"/>
    <w:rsid w:val="00866F29"/>
    <w:rsid w:val="00877F36"/>
    <w:rsid w:val="00885D69"/>
    <w:rsid w:val="008878D7"/>
    <w:rsid w:val="00896CCF"/>
    <w:rsid w:val="00896E99"/>
    <w:rsid w:val="008A25E5"/>
    <w:rsid w:val="008A6BD4"/>
    <w:rsid w:val="008C7E5F"/>
    <w:rsid w:val="008D19C6"/>
    <w:rsid w:val="008D383D"/>
    <w:rsid w:val="008D7474"/>
    <w:rsid w:val="008E0A00"/>
    <w:rsid w:val="008E7A6B"/>
    <w:rsid w:val="008F404A"/>
    <w:rsid w:val="008F4CAE"/>
    <w:rsid w:val="00903E1D"/>
    <w:rsid w:val="009061F7"/>
    <w:rsid w:val="00917285"/>
    <w:rsid w:val="009412ED"/>
    <w:rsid w:val="00944FD5"/>
    <w:rsid w:val="00961EB6"/>
    <w:rsid w:val="009625D2"/>
    <w:rsid w:val="0096495B"/>
    <w:rsid w:val="00964A4D"/>
    <w:rsid w:val="0096752A"/>
    <w:rsid w:val="00967B2F"/>
    <w:rsid w:val="00972848"/>
    <w:rsid w:val="00976F25"/>
    <w:rsid w:val="0099219B"/>
    <w:rsid w:val="009A084E"/>
    <w:rsid w:val="009C6E86"/>
    <w:rsid w:val="009D4BBF"/>
    <w:rsid w:val="009E07C1"/>
    <w:rsid w:val="009E38E9"/>
    <w:rsid w:val="00A05406"/>
    <w:rsid w:val="00A11295"/>
    <w:rsid w:val="00A300A8"/>
    <w:rsid w:val="00A3546E"/>
    <w:rsid w:val="00A41EDB"/>
    <w:rsid w:val="00A51E9E"/>
    <w:rsid w:val="00A526C6"/>
    <w:rsid w:val="00A6165F"/>
    <w:rsid w:val="00A6519A"/>
    <w:rsid w:val="00A70D14"/>
    <w:rsid w:val="00A71D51"/>
    <w:rsid w:val="00A8008A"/>
    <w:rsid w:val="00A8777F"/>
    <w:rsid w:val="00A95BC7"/>
    <w:rsid w:val="00AA5107"/>
    <w:rsid w:val="00AB0CC2"/>
    <w:rsid w:val="00AB7233"/>
    <w:rsid w:val="00AF019C"/>
    <w:rsid w:val="00AF4009"/>
    <w:rsid w:val="00B01570"/>
    <w:rsid w:val="00B13303"/>
    <w:rsid w:val="00B160EB"/>
    <w:rsid w:val="00B27A7D"/>
    <w:rsid w:val="00B41AB7"/>
    <w:rsid w:val="00B54E37"/>
    <w:rsid w:val="00B76D77"/>
    <w:rsid w:val="00BA3C26"/>
    <w:rsid w:val="00BA47E9"/>
    <w:rsid w:val="00BA658B"/>
    <w:rsid w:val="00BB4607"/>
    <w:rsid w:val="00BB4BA3"/>
    <w:rsid w:val="00BB5921"/>
    <w:rsid w:val="00BC0DC7"/>
    <w:rsid w:val="00BC7793"/>
    <w:rsid w:val="00BD6910"/>
    <w:rsid w:val="00BF6B7B"/>
    <w:rsid w:val="00C20566"/>
    <w:rsid w:val="00C23F00"/>
    <w:rsid w:val="00C26595"/>
    <w:rsid w:val="00C334B1"/>
    <w:rsid w:val="00C40A90"/>
    <w:rsid w:val="00C45214"/>
    <w:rsid w:val="00C5309E"/>
    <w:rsid w:val="00C564F7"/>
    <w:rsid w:val="00C643F6"/>
    <w:rsid w:val="00C667B5"/>
    <w:rsid w:val="00C71E4C"/>
    <w:rsid w:val="00C72D54"/>
    <w:rsid w:val="00C72FEB"/>
    <w:rsid w:val="00C764BA"/>
    <w:rsid w:val="00C82164"/>
    <w:rsid w:val="00C95CC1"/>
    <w:rsid w:val="00C9631D"/>
    <w:rsid w:val="00CB433B"/>
    <w:rsid w:val="00CB4AB4"/>
    <w:rsid w:val="00CB61C8"/>
    <w:rsid w:val="00CC24BB"/>
    <w:rsid w:val="00CC72B4"/>
    <w:rsid w:val="00CD2590"/>
    <w:rsid w:val="00CD391C"/>
    <w:rsid w:val="00CD4FDF"/>
    <w:rsid w:val="00CD5568"/>
    <w:rsid w:val="00CD6DA7"/>
    <w:rsid w:val="00CE0A0D"/>
    <w:rsid w:val="00CE5DF5"/>
    <w:rsid w:val="00CF58CD"/>
    <w:rsid w:val="00D02E76"/>
    <w:rsid w:val="00D31E1D"/>
    <w:rsid w:val="00D341D1"/>
    <w:rsid w:val="00D47477"/>
    <w:rsid w:val="00D51203"/>
    <w:rsid w:val="00D55D92"/>
    <w:rsid w:val="00D62B38"/>
    <w:rsid w:val="00D7722F"/>
    <w:rsid w:val="00D85F87"/>
    <w:rsid w:val="00DA2F3B"/>
    <w:rsid w:val="00DB4F84"/>
    <w:rsid w:val="00DD2AD7"/>
    <w:rsid w:val="00DE2A4D"/>
    <w:rsid w:val="00DE7D6B"/>
    <w:rsid w:val="00E11D30"/>
    <w:rsid w:val="00E12CD6"/>
    <w:rsid w:val="00E139FC"/>
    <w:rsid w:val="00E14ECF"/>
    <w:rsid w:val="00E15882"/>
    <w:rsid w:val="00E167BF"/>
    <w:rsid w:val="00E1694B"/>
    <w:rsid w:val="00E17164"/>
    <w:rsid w:val="00E432FE"/>
    <w:rsid w:val="00E45008"/>
    <w:rsid w:val="00E465E7"/>
    <w:rsid w:val="00E53C2B"/>
    <w:rsid w:val="00E613A4"/>
    <w:rsid w:val="00E61AAC"/>
    <w:rsid w:val="00E848AB"/>
    <w:rsid w:val="00E87A46"/>
    <w:rsid w:val="00E9152A"/>
    <w:rsid w:val="00EA5D9A"/>
    <w:rsid w:val="00EB1529"/>
    <w:rsid w:val="00EB4BAB"/>
    <w:rsid w:val="00EC596D"/>
    <w:rsid w:val="00ED742B"/>
    <w:rsid w:val="00EF0258"/>
    <w:rsid w:val="00EF78B4"/>
    <w:rsid w:val="00F01BB0"/>
    <w:rsid w:val="00F0450E"/>
    <w:rsid w:val="00F152A1"/>
    <w:rsid w:val="00F272A7"/>
    <w:rsid w:val="00F327EF"/>
    <w:rsid w:val="00F52A16"/>
    <w:rsid w:val="00F81087"/>
    <w:rsid w:val="00F83D9E"/>
    <w:rsid w:val="00F91E6B"/>
    <w:rsid w:val="00F92320"/>
    <w:rsid w:val="00F9584F"/>
    <w:rsid w:val="00FA1B01"/>
    <w:rsid w:val="00FB0C4A"/>
    <w:rsid w:val="00FB22A1"/>
    <w:rsid w:val="00FB2857"/>
    <w:rsid w:val="00FD0B47"/>
    <w:rsid w:val="00FD1B6F"/>
    <w:rsid w:val="00FD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har"/>
    <w:qFormat/>
    <w:pPr>
      <w:keepNext/>
      <w:spacing w:before="240" w:after="6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har"/>
    <w:qFormat/>
    <w:pPr>
      <w:keepNext/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pPr>
      <w:keepNext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keepNext/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qFormat/>
    <w:pPr>
      <w:ind w:left="360"/>
    </w:pPr>
  </w:style>
  <w:style w:type="paragraph" w:styleId="SemEspaamento">
    <w:name w:val="No Spacing"/>
    <w:qFormat/>
    <w:pPr>
      <w:spacing w:line="240" w:lineRule="auto"/>
    </w:pPr>
  </w:style>
  <w:style w:type="character" w:customStyle="1" w:styleId="Ttulo1Char">
    <w:name w:val="Título 1 Char"/>
    <w:basedOn w:val="Fontepargpadro"/>
    <w:link w:val="Ttulo1"/>
    <w:qFormat/>
    <w:rPr>
      <w:b/>
      <w:sz w:val="32"/>
    </w:rPr>
  </w:style>
  <w:style w:type="character" w:customStyle="1" w:styleId="Ttulo2Char">
    <w:name w:val="Título 2 Char"/>
    <w:basedOn w:val="Fontepargpadro"/>
    <w:link w:val="Ttulo2"/>
    <w:qFormat/>
    <w:rPr>
      <w:b/>
      <w:i/>
      <w:sz w:val="28"/>
    </w:rPr>
  </w:style>
  <w:style w:type="character" w:customStyle="1" w:styleId="Ttulo3Char">
    <w:name w:val="Título 3 Char"/>
    <w:basedOn w:val="Fontepargpadro"/>
    <w:link w:val="Ttulo3"/>
    <w:qFormat/>
    <w:rPr>
      <w:b/>
      <w:sz w:val="26"/>
    </w:rPr>
  </w:style>
  <w:style w:type="character" w:customStyle="1" w:styleId="Ttulo4Char">
    <w:name w:val="Título 4 Char"/>
    <w:basedOn w:val="Fontepargpadro"/>
    <w:link w:val="Ttulo4"/>
    <w:qFormat/>
    <w:rPr>
      <w:b/>
      <w:i/>
      <w:sz w:val="24"/>
    </w:rPr>
  </w:style>
  <w:style w:type="character" w:customStyle="1" w:styleId="Ttulo5Char">
    <w:name w:val="Título 5 Char"/>
    <w:basedOn w:val="Fontepargpadro"/>
    <w:link w:val="Ttulo5"/>
    <w:qFormat/>
    <w:rPr>
      <w:b/>
      <w:i/>
      <w:sz w:val="22"/>
    </w:rPr>
  </w:style>
  <w:style w:type="character" w:customStyle="1" w:styleId="Ttulo6Char">
    <w:name w:val="Título 6 Char"/>
    <w:basedOn w:val="Fontepargpadro"/>
    <w:link w:val="Ttulo6"/>
    <w:qFormat/>
    <w:rPr>
      <w:b/>
      <w:sz w:val="22"/>
    </w:rPr>
  </w:style>
  <w:style w:type="character" w:customStyle="1" w:styleId="Ttulo7Char">
    <w:name w:val="Título 7 Char"/>
    <w:basedOn w:val="Fontepargpadro"/>
    <w:link w:val="Ttulo7"/>
    <w:qFormat/>
    <w:rPr>
      <w:b/>
      <w:sz w:val="20"/>
    </w:rPr>
  </w:style>
  <w:style w:type="character" w:customStyle="1" w:styleId="Ttulo8Char">
    <w:name w:val="Título 8 Char"/>
    <w:basedOn w:val="Fontepargpadro"/>
    <w:link w:val="Ttulo8"/>
    <w:qFormat/>
    <w:rPr>
      <w:i/>
      <w:sz w:val="20"/>
    </w:rPr>
  </w:style>
  <w:style w:type="character" w:customStyle="1" w:styleId="Ttulo9Char">
    <w:name w:val="Título 9 Char"/>
    <w:basedOn w:val="Fontepargpadro"/>
    <w:link w:val="Ttulo9"/>
    <w:qFormat/>
  </w:style>
  <w:style w:type="paragraph" w:styleId="PargrafodaLista">
    <w:name w:val="List Paragraph"/>
    <w:basedOn w:val="Normal"/>
    <w:qFormat/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pPr>
      <w:spacing w:before="240" w:after="60"/>
      <w:jc w:val="center"/>
    </w:pPr>
    <w:rPr>
      <w:b/>
      <w:sz w:val="40"/>
    </w:rPr>
  </w:style>
  <w:style w:type="character" w:customStyle="1" w:styleId="TtuloChar">
    <w:name w:val="Título Char"/>
    <w:basedOn w:val="Fontepargpadro"/>
    <w:link w:val="Ttulo"/>
    <w:qFormat/>
    <w:rPr>
      <w:b/>
      <w:sz w:val="40"/>
    </w:rPr>
  </w:style>
  <w:style w:type="paragraph" w:styleId="Subttulo">
    <w:name w:val="Subtitle"/>
    <w:basedOn w:val="Normal"/>
    <w:next w:val="Normal"/>
    <w:link w:val="SubttuloChar"/>
    <w:qFormat/>
    <w:pPr>
      <w:jc w:val="center"/>
    </w:pPr>
    <w:rPr>
      <w:i/>
      <w:sz w:val="24"/>
    </w:rPr>
  </w:style>
  <w:style w:type="character" w:customStyle="1" w:styleId="SubttuloChar">
    <w:name w:val="Subtítulo Char"/>
    <w:basedOn w:val="Fontepargpadro"/>
    <w:link w:val="Subttulo"/>
    <w:qFormat/>
    <w:rPr>
      <w:i/>
      <w:sz w:val="24"/>
    </w:rPr>
  </w:style>
  <w:style w:type="character" w:styleId="nfase">
    <w:name w:val="Emphasis"/>
    <w:basedOn w:val="Fontepargpadro"/>
    <w:qFormat/>
    <w:rPr>
      <w:i/>
    </w:rPr>
  </w:style>
  <w:style w:type="character" w:styleId="nfaseSutil">
    <w:name w:val="Subtle Emphasis"/>
    <w:basedOn w:val="Fontepargpadro"/>
    <w:qFormat/>
    <w:rPr>
      <w:i/>
      <w:color w:val="808080"/>
    </w:rPr>
  </w:style>
  <w:style w:type="character" w:styleId="nfaseIntensa">
    <w:name w:val="Intense Emphasis"/>
    <w:basedOn w:val="Fontepargpadro"/>
    <w:qFormat/>
    <w:rPr>
      <w:b/>
      <w:i/>
    </w:rPr>
  </w:style>
  <w:style w:type="character" w:styleId="Forte">
    <w:name w:val="Strong"/>
    <w:basedOn w:val="Fontepargpadro"/>
    <w:qFormat/>
    <w:rPr>
      <w:b/>
    </w:rPr>
  </w:style>
  <w:style w:type="paragraph" w:styleId="Citao">
    <w:name w:val="Quote"/>
    <w:basedOn w:val="Normal"/>
    <w:next w:val="Normal"/>
    <w:link w:val="CitaoChar"/>
    <w:qFormat/>
    <w:rPr>
      <w:i/>
    </w:rPr>
  </w:style>
  <w:style w:type="character" w:customStyle="1" w:styleId="CitaoChar">
    <w:name w:val="Citação Char"/>
    <w:basedOn w:val="Fontepargpadro"/>
    <w:link w:val="Citao"/>
    <w:qFormat/>
    <w:rPr>
      <w:i/>
    </w:rPr>
  </w:style>
  <w:style w:type="paragraph" w:styleId="CitaoIntensa">
    <w:name w:val="Intense Quote"/>
    <w:basedOn w:val="Normal"/>
    <w:next w:val="Normal"/>
    <w:link w:val="CitaoIntensaChar"/>
    <w:qFormat/>
    <w:pPr>
      <w:ind w:left="360" w:right="360"/>
    </w:pPr>
    <w:rPr>
      <w:b/>
      <w:i/>
    </w:rPr>
  </w:style>
  <w:style w:type="character" w:customStyle="1" w:styleId="CitaoIntensaChar">
    <w:name w:val="Citação Intensa Char"/>
    <w:basedOn w:val="Fontepargpadro"/>
    <w:link w:val="CitaoIntensa"/>
    <w:qFormat/>
    <w:rPr>
      <w:b/>
      <w:i/>
    </w:rPr>
  </w:style>
  <w:style w:type="character" w:styleId="RefernciaSutil">
    <w:name w:val="Subtle Reference"/>
    <w:basedOn w:val="Fontepargpadro"/>
    <w:qFormat/>
    <w:rPr>
      <w:u w:val="single"/>
    </w:rPr>
  </w:style>
  <w:style w:type="character" w:styleId="RefernciaIntensa">
    <w:name w:val="Intense Reference"/>
    <w:basedOn w:val="Fontepargpadro"/>
    <w:qFormat/>
    <w:rPr>
      <w:b/>
      <w:u w:val="single"/>
    </w:rPr>
  </w:style>
  <w:style w:type="paragraph" w:styleId="Textoembloco">
    <w:name w:val="Block Text"/>
    <w:basedOn w:val="Normal"/>
    <w:link w:val="TextoemblocoCh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120"/>
      <w:ind w:left="360" w:right="360"/>
    </w:pPr>
    <w:rPr>
      <w:i/>
    </w:rPr>
  </w:style>
  <w:style w:type="character" w:customStyle="1" w:styleId="TextoemblocoChar">
    <w:name w:val="Texto em bloco Char"/>
    <w:basedOn w:val="Fontepargpadro"/>
    <w:link w:val="Textoembloco"/>
    <w:qFormat/>
    <w:rPr>
      <w:i/>
    </w:rPr>
  </w:style>
  <w:style w:type="character" w:styleId="VarivelHTML">
    <w:name w:val="HTML Variable"/>
    <w:basedOn w:val="Fontepargpadro"/>
    <w:qFormat/>
    <w:rPr>
      <w:i/>
    </w:rPr>
  </w:style>
  <w:style w:type="character" w:styleId="CdigoHTML">
    <w:name w:val="HTML Code"/>
    <w:basedOn w:val="Fontepargpadro"/>
    <w:qFormat/>
    <w:rPr>
      <w:rFonts w:ascii="Courier New" w:hAnsi="Courier New"/>
    </w:rPr>
  </w:style>
  <w:style w:type="character" w:styleId="AcrnimoHTML">
    <w:name w:val="HTML Acronym"/>
    <w:basedOn w:val="Fontepargpadro"/>
    <w:qFormat/>
  </w:style>
  <w:style w:type="character" w:styleId="DefinioHTML">
    <w:name w:val="HTML Definition"/>
    <w:basedOn w:val="Fontepargpadro"/>
    <w:qFormat/>
    <w:rPr>
      <w:i/>
    </w:rPr>
  </w:style>
  <w:style w:type="character" w:styleId="TecladoHTML">
    <w:name w:val="HTML Keyboard"/>
    <w:basedOn w:val="Fontepargpadro"/>
    <w:qFormat/>
    <w:rPr>
      <w:rFonts w:ascii="Courier New" w:hAnsi="Courier New"/>
    </w:rPr>
  </w:style>
  <w:style w:type="character" w:styleId="ExemploHTML">
    <w:name w:val="HTML Sample"/>
    <w:basedOn w:val="Fontepargpadro"/>
    <w:qFormat/>
    <w:rPr>
      <w:rFonts w:ascii="Courier New" w:hAnsi="Courier New"/>
    </w:rPr>
  </w:style>
  <w:style w:type="character" w:styleId="MquinadeescreverHTML">
    <w:name w:val="HTML Typewriter"/>
    <w:basedOn w:val="Fontepargpadro"/>
    <w:qFormat/>
    <w:rPr>
      <w:rFonts w:ascii="Courier New" w:hAnsi="Courier New"/>
    </w:rPr>
  </w:style>
  <w:style w:type="paragraph" w:styleId="Pr-formataoHTML">
    <w:name w:val="HTML Preformatted"/>
    <w:basedOn w:val="Normal"/>
    <w:link w:val="Pr-formataoHTMLChar"/>
    <w:qFormat/>
    <w:pPr>
      <w:wordWrap w:val="0"/>
    </w:pPr>
    <w:rPr>
      <w:rFonts w:ascii="Courier New" w:hAnsi="Courier New"/>
    </w:rPr>
  </w:style>
  <w:style w:type="character" w:customStyle="1" w:styleId="Pr-formataoHTMLChar">
    <w:name w:val="Pré-formatação HTML Char"/>
    <w:basedOn w:val="Fontepargpadro"/>
    <w:link w:val="Pr-formataoHTML"/>
    <w:qFormat/>
    <w:rPr>
      <w:rFonts w:ascii="Courier New" w:hAnsi="Courier New"/>
    </w:rPr>
  </w:style>
  <w:style w:type="character" w:styleId="CitaoHTML">
    <w:name w:val="HTML Cite"/>
    <w:basedOn w:val="Fontepargpadro"/>
    <w:qFormat/>
    <w:rPr>
      <w:i/>
    </w:rPr>
  </w:style>
  <w:style w:type="paragraph" w:styleId="Cabealho">
    <w:name w:val="header"/>
    <w:basedOn w:val="Normal"/>
    <w:link w:val="CabealhoChar"/>
    <w:qFormat/>
  </w:style>
  <w:style w:type="character" w:customStyle="1" w:styleId="CabealhoChar">
    <w:name w:val="Cabeçalho Char"/>
    <w:basedOn w:val="Fontepargpadro"/>
    <w:link w:val="Cabealho"/>
    <w:qFormat/>
  </w:style>
  <w:style w:type="paragraph" w:styleId="Rodap">
    <w:name w:val="footer"/>
    <w:basedOn w:val="Normal"/>
    <w:link w:val="RodapChar"/>
    <w:qFormat/>
  </w:style>
  <w:style w:type="character" w:customStyle="1" w:styleId="RodapChar">
    <w:name w:val="Rodapé Char"/>
    <w:basedOn w:val="Fontepargpadro"/>
    <w:link w:val="Rodap"/>
    <w:qFormat/>
  </w:style>
  <w:style w:type="character" w:styleId="Nmerodepgina">
    <w:name w:val="page number"/>
    <w:basedOn w:val="Fontepargpadro"/>
    <w:qFormat/>
  </w:style>
  <w:style w:type="character" w:styleId="Refdenotadefim">
    <w:name w:val="endnote reference"/>
    <w:basedOn w:val="Fontepargpadro"/>
    <w:qFormat/>
    <w:rPr>
      <w:vertAlign w:val="superscript"/>
    </w:rPr>
  </w:style>
  <w:style w:type="character" w:styleId="Refdenotaderodap">
    <w:name w:val="footnote reference"/>
    <w:basedOn w:val="Fontepargpadro"/>
    <w:qFormat/>
    <w:rPr>
      <w:vertAlign w:val="superscript"/>
    </w:rPr>
  </w:style>
  <w:style w:type="paragraph" w:styleId="Textodenotadefim">
    <w:name w:val="endnote text"/>
    <w:basedOn w:val="Normal"/>
    <w:link w:val="TextodenotadefimChar"/>
    <w:qFormat/>
  </w:style>
  <w:style w:type="character" w:customStyle="1" w:styleId="TextodenotadefimChar">
    <w:name w:val="Texto de nota de fim Char"/>
    <w:basedOn w:val="Fontepargpadro"/>
    <w:link w:val="Textodenotadefim"/>
    <w:qFormat/>
  </w:style>
  <w:style w:type="paragraph" w:styleId="Textodenotaderodap">
    <w:name w:val="footnote text"/>
    <w:basedOn w:val="Normal"/>
    <w:link w:val="TextodenotaderodapChar"/>
    <w:qFormat/>
  </w:style>
  <w:style w:type="character" w:customStyle="1" w:styleId="TextodenotaderodapChar">
    <w:name w:val="Texto de nota de rodapé Char"/>
    <w:basedOn w:val="Fontepargpadro"/>
    <w:link w:val="Textodenotaderodap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2D77D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D77D3"/>
    <w:pPr>
      <w:tabs>
        <w:tab w:val="right" w:leader="dot" w:pos="9495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D77D3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D77D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E7D6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1C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har"/>
    <w:qFormat/>
    <w:pPr>
      <w:keepNext/>
      <w:spacing w:before="240" w:after="6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har"/>
    <w:qFormat/>
    <w:pPr>
      <w:keepNext/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pPr>
      <w:keepNext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keepNext/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qFormat/>
    <w:pPr>
      <w:ind w:left="360"/>
    </w:pPr>
  </w:style>
  <w:style w:type="paragraph" w:styleId="SemEspaamento">
    <w:name w:val="No Spacing"/>
    <w:qFormat/>
    <w:pPr>
      <w:spacing w:line="240" w:lineRule="auto"/>
    </w:pPr>
  </w:style>
  <w:style w:type="character" w:customStyle="1" w:styleId="Ttulo1Char">
    <w:name w:val="Título 1 Char"/>
    <w:basedOn w:val="Fontepargpadro"/>
    <w:link w:val="Ttulo1"/>
    <w:qFormat/>
    <w:rPr>
      <w:b/>
      <w:sz w:val="32"/>
    </w:rPr>
  </w:style>
  <w:style w:type="character" w:customStyle="1" w:styleId="Ttulo2Char">
    <w:name w:val="Título 2 Char"/>
    <w:basedOn w:val="Fontepargpadro"/>
    <w:link w:val="Ttulo2"/>
    <w:qFormat/>
    <w:rPr>
      <w:b/>
      <w:i/>
      <w:sz w:val="28"/>
    </w:rPr>
  </w:style>
  <w:style w:type="character" w:customStyle="1" w:styleId="Ttulo3Char">
    <w:name w:val="Título 3 Char"/>
    <w:basedOn w:val="Fontepargpadro"/>
    <w:link w:val="Ttulo3"/>
    <w:qFormat/>
    <w:rPr>
      <w:b/>
      <w:sz w:val="26"/>
    </w:rPr>
  </w:style>
  <w:style w:type="character" w:customStyle="1" w:styleId="Ttulo4Char">
    <w:name w:val="Título 4 Char"/>
    <w:basedOn w:val="Fontepargpadro"/>
    <w:link w:val="Ttulo4"/>
    <w:qFormat/>
    <w:rPr>
      <w:b/>
      <w:i/>
      <w:sz w:val="24"/>
    </w:rPr>
  </w:style>
  <w:style w:type="character" w:customStyle="1" w:styleId="Ttulo5Char">
    <w:name w:val="Título 5 Char"/>
    <w:basedOn w:val="Fontepargpadro"/>
    <w:link w:val="Ttulo5"/>
    <w:qFormat/>
    <w:rPr>
      <w:b/>
      <w:i/>
      <w:sz w:val="22"/>
    </w:rPr>
  </w:style>
  <w:style w:type="character" w:customStyle="1" w:styleId="Ttulo6Char">
    <w:name w:val="Título 6 Char"/>
    <w:basedOn w:val="Fontepargpadro"/>
    <w:link w:val="Ttulo6"/>
    <w:qFormat/>
    <w:rPr>
      <w:b/>
      <w:sz w:val="22"/>
    </w:rPr>
  </w:style>
  <w:style w:type="character" w:customStyle="1" w:styleId="Ttulo7Char">
    <w:name w:val="Título 7 Char"/>
    <w:basedOn w:val="Fontepargpadro"/>
    <w:link w:val="Ttulo7"/>
    <w:qFormat/>
    <w:rPr>
      <w:b/>
      <w:sz w:val="20"/>
    </w:rPr>
  </w:style>
  <w:style w:type="character" w:customStyle="1" w:styleId="Ttulo8Char">
    <w:name w:val="Título 8 Char"/>
    <w:basedOn w:val="Fontepargpadro"/>
    <w:link w:val="Ttulo8"/>
    <w:qFormat/>
    <w:rPr>
      <w:i/>
      <w:sz w:val="20"/>
    </w:rPr>
  </w:style>
  <w:style w:type="character" w:customStyle="1" w:styleId="Ttulo9Char">
    <w:name w:val="Título 9 Char"/>
    <w:basedOn w:val="Fontepargpadro"/>
    <w:link w:val="Ttulo9"/>
    <w:qFormat/>
  </w:style>
  <w:style w:type="paragraph" w:styleId="PargrafodaLista">
    <w:name w:val="List Paragraph"/>
    <w:basedOn w:val="Normal"/>
    <w:qFormat/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pPr>
      <w:spacing w:before="240" w:after="60"/>
      <w:jc w:val="center"/>
    </w:pPr>
    <w:rPr>
      <w:b/>
      <w:sz w:val="40"/>
    </w:rPr>
  </w:style>
  <w:style w:type="character" w:customStyle="1" w:styleId="TtuloChar">
    <w:name w:val="Título Char"/>
    <w:basedOn w:val="Fontepargpadro"/>
    <w:link w:val="Ttulo"/>
    <w:qFormat/>
    <w:rPr>
      <w:b/>
      <w:sz w:val="40"/>
    </w:rPr>
  </w:style>
  <w:style w:type="paragraph" w:styleId="Subttulo">
    <w:name w:val="Subtitle"/>
    <w:basedOn w:val="Normal"/>
    <w:next w:val="Normal"/>
    <w:link w:val="SubttuloChar"/>
    <w:qFormat/>
    <w:pPr>
      <w:jc w:val="center"/>
    </w:pPr>
    <w:rPr>
      <w:i/>
      <w:sz w:val="24"/>
    </w:rPr>
  </w:style>
  <w:style w:type="character" w:customStyle="1" w:styleId="SubttuloChar">
    <w:name w:val="Subtítulo Char"/>
    <w:basedOn w:val="Fontepargpadro"/>
    <w:link w:val="Subttulo"/>
    <w:qFormat/>
    <w:rPr>
      <w:i/>
      <w:sz w:val="24"/>
    </w:rPr>
  </w:style>
  <w:style w:type="character" w:styleId="nfase">
    <w:name w:val="Emphasis"/>
    <w:basedOn w:val="Fontepargpadro"/>
    <w:qFormat/>
    <w:rPr>
      <w:i/>
    </w:rPr>
  </w:style>
  <w:style w:type="character" w:styleId="nfaseSutil">
    <w:name w:val="Subtle Emphasis"/>
    <w:basedOn w:val="Fontepargpadro"/>
    <w:qFormat/>
    <w:rPr>
      <w:i/>
      <w:color w:val="808080"/>
    </w:rPr>
  </w:style>
  <w:style w:type="character" w:styleId="nfaseIntensa">
    <w:name w:val="Intense Emphasis"/>
    <w:basedOn w:val="Fontepargpadro"/>
    <w:qFormat/>
    <w:rPr>
      <w:b/>
      <w:i/>
    </w:rPr>
  </w:style>
  <w:style w:type="character" w:styleId="Forte">
    <w:name w:val="Strong"/>
    <w:basedOn w:val="Fontepargpadro"/>
    <w:qFormat/>
    <w:rPr>
      <w:b/>
    </w:rPr>
  </w:style>
  <w:style w:type="paragraph" w:styleId="Citao">
    <w:name w:val="Quote"/>
    <w:basedOn w:val="Normal"/>
    <w:next w:val="Normal"/>
    <w:link w:val="CitaoChar"/>
    <w:qFormat/>
    <w:rPr>
      <w:i/>
    </w:rPr>
  </w:style>
  <w:style w:type="character" w:customStyle="1" w:styleId="CitaoChar">
    <w:name w:val="Citação Char"/>
    <w:basedOn w:val="Fontepargpadro"/>
    <w:link w:val="Citao"/>
    <w:qFormat/>
    <w:rPr>
      <w:i/>
    </w:rPr>
  </w:style>
  <w:style w:type="paragraph" w:styleId="CitaoIntensa">
    <w:name w:val="Intense Quote"/>
    <w:basedOn w:val="Normal"/>
    <w:next w:val="Normal"/>
    <w:link w:val="CitaoIntensaChar"/>
    <w:qFormat/>
    <w:pPr>
      <w:ind w:left="360" w:right="360"/>
    </w:pPr>
    <w:rPr>
      <w:b/>
      <w:i/>
    </w:rPr>
  </w:style>
  <w:style w:type="character" w:customStyle="1" w:styleId="CitaoIntensaChar">
    <w:name w:val="Citação Intensa Char"/>
    <w:basedOn w:val="Fontepargpadro"/>
    <w:link w:val="CitaoIntensa"/>
    <w:qFormat/>
    <w:rPr>
      <w:b/>
      <w:i/>
    </w:rPr>
  </w:style>
  <w:style w:type="character" w:styleId="RefernciaSutil">
    <w:name w:val="Subtle Reference"/>
    <w:basedOn w:val="Fontepargpadro"/>
    <w:qFormat/>
    <w:rPr>
      <w:u w:val="single"/>
    </w:rPr>
  </w:style>
  <w:style w:type="character" w:styleId="RefernciaIntensa">
    <w:name w:val="Intense Reference"/>
    <w:basedOn w:val="Fontepargpadro"/>
    <w:qFormat/>
    <w:rPr>
      <w:b/>
      <w:u w:val="single"/>
    </w:rPr>
  </w:style>
  <w:style w:type="paragraph" w:styleId="Textoembloco">
    <w:name w:val="Block Text"/>
    <w:basedOn w:val="Normal"/>
    <w:link w:val="TextoemblocoCh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120"/>
      <w:ind w:left="360" w:right="360"/>
    </w:pPr>
    <w:rPr>
      <w:i/>
    </w:rPr>
  </w:style>
  <w:style w:type="character" w:customStyle="1" w:styleId="TextoemblocoChar">
    <w:name w:val="Texto em bloco Char"/>
    <w:basedOn w:val="Fontepargpadro"/>
    <w:link w:val="Textoembloco"/>
    <w:qFormat/>
    <w:rPr>
      <w:i/>
    </w:rPr>
  </w:style>
  <w:style w:type="character" w:styleId="VarivelHTML">
    <w:name w:val="HTML Variable"/>
    <w:basedOn w:val="Fontepargpadro"/>
    <w:qFormat/>
    <w:rPr>
      <w:i/>
    </w:rPr>
  </w:style>
  <w:style w:type="character" w:styleId="CdigoHTML">
    <w:name w:val="HTML Code"/>
    <w:basedOn w:val="Fontepargpadro"/>
    <w:qFormat/>
    <w:rPr>
      <w:rFonts w:ascii="Courier New" w:hAnsi="Courier New"/>
    </w:rPr>
  </w:style>
  <w:style w:type="character" w:styleId="AcrnimoHTML">
    <w:name w:val="HTML Acronym"/>
    <w:basedOn w:val="Fontepargpadro"/>
    <w:qFormat/>
  </w:style>
  <w:style w:type="character" w:styleId="DefinioHTML">
    <w:name w:val="HTML Definition"/>
    <w:basedOn w:val="Fontepargpadro"/>
    <w:qFormat/>
    <w:rPr>
      <w:i/>
    </w:rPr>
  </w:style>
  <w:style w:type="character" w:styleId="TecladoHTML">
    <w:name w:val="HTML Keyboard"/>
    <w:basedOn w:val="Fontepargpadro"/>
    <w:qFormat/>
    <w:rPr>
      <w:rFonts w:ascii="Courier New" w:hAnsi="Courier New"/>
    </w:rPr>
  </w:style>
  <w:style w:type="character" w:styleId="ExemploHTML">
    <w:name w:val="HTML Sample"/>
    <w:basedOn w:val="Fontepargpadro"/>
    <w:qFormat/>
    <w:rPr>
      <w:rFonts w:ascii="Courier New" w:hAnsi="Courier New"/>
    </w:rPr>
  </w:style>
  <w:style w:type="character" w:styleId="MquinadeescreverHTML">
    <w:name w:val="HTML Typewriter"/>
    <w:basedOn w:val="Fontepargpadro"/>
    <w:qFormat/>
    <w:rPr>
      <w:rFonts w:ascii="Courier New" w:hAnsi="Courier New"/>
    </w:rPr>
  </w:style>
  <w:style w:type="paragraph" w:styleId="Pr-formataoHTML">
    <w:name w:val="HTML Preformatted"/>
    <w:basedOn w:val="Normal"/>
    <w:link w:val="Pr-formataoHTMLChar"/>
    <w:qFormat/>
    <w:pPr>
      <w:wordWrap w:val="0"/>
    </w:pPr>
    <w:rPr>
      <w:rFonts w:ascii="Courier New" w:hAnsi="Courier New"/>
    </w:rPr>
  </w:style>
  <w:style w:type="character" w:customStyle="1" w:styleId="Pr-formataoHTMLChar">
    <w:name w:val="Pré-formatação HTML Char"/>
    <w:basedOn w:val="Fontepargpadro"/>
    <w:link w:val="Pr-formataoHTML"/>
    <w:qFormat/>
    <w:rPr>
      <w:rFonts w:ascii="Courier New" w:hAnsi="Courier New"/>
    </w:rPr>
  </w:style>
  <w:style w:type="character" w:styleId="CitaoHTML">
    <w:name w:val="HTML Cite"/>
    <w:basedOn w:val="Fontepargpadro"/>
    <w:qFormat/>
    <w:rPr>
      <w:i/>
    </w:rPr>
  </w:style>
  <w:style w:type="paragraph" w:styleId="Cabealho">
    <w:name w:val="header"/>
    <w:basedOn w:val="Normal"/>
    <w:link w:val="CabealhoChar"/>
    <w:qFormat/>
  </w:style>
  <w:style w:type="character" w:customStyle="1" w:styleId="CabealhoChar">
    <w:name w:val="Cabeçalho Char"/>
    <w:basedOn w:val="Fontepargpadro"/>
    <w:link w:val="Cabealho"/>
    <w:qFormat/>
  </w:style>
  <w:style w:type="paragraph" w:styleId="Rodap">
    <w:name w:val="footer"/>
    <w:basedOn w:val="Normal"/>
    <w:link w:val="RodapChar"/>
    <w:qFormat/>
  </w:style>
  <w:style w:type="character" w:customStyle="1" w:styleId="RodapChar">
    <w:name w:val="Rodapé Char"/>
    <w:basedOn w:val="Fontepargpadro"/>
    <w:link w:val="Rodap"/>
    <w:qFormat/>
  </w:style>
  <w:style w:type="character" w:styleId="Nmerodepgina">
    <w:name w:val="page number"/>
    <w:basedOn w:val="Fontepargpadro"/>
    <w:qFormat/>
  </w:style>
  <w:style w:type="character" w:styleId="Refdenotadefim">
    <w:name w:val="endnote reference"/>
    <w:basedOn w:val="Fontepargpadro"/>
    <w:qFormat/>
    <w:rPr>
      <w:vertAlign w:val="superscript"/>
    </w:rPr>
  </w:style>
  <w:style w:type="character" w:styleId="Refdenotaderodap">
    <w:name w:val="footnote reference"/>
    <w:basedOn w:val="Fontepargpadro"/>
    <w:qFormat/>
    <w:rPr>
      <w:vertAlign w:val="superscript"/>
    </w:rPr>
  </w:style>
  <w:style w:type="paragraph" w:styleId="Textodenotadefim">
    <w:name w:val="endnote text"/>
    <w:basedOn w:val="Normal"/>
    <w:link w:val="TextodenotadefimChar"/>
    <w:qFormat/>
  </w:style>
  <w:style w:type="character" w:customStyle="1" w:styleId="TextodenotadefimChar">
    <w:name w:val="Texto de nota de fim Char"/>
    <w:basedOn w:val="Fontepargpadro"/>
    <w:link w:val="Textodenotadefim"/>
    <w:qFormat/>
  </w:style>
  <w:style w:type="paragraph" w:styleId="Textodenotaderodap">
    <w:name w:val="footnote text"/>
    <w:basedOn w:val="Normal"/>
    <w:link w:val="TextodenotaderodapChar"/>
    <w:qFormat/>
  </w:style>
  <w:style w:type="character" w:customStyle="1" w:styleId="TextodenotaderodapChar">
    <w:name w:val="Texto de nota de rodapé Char"/>
    <w:basedOn w:val="Fontepargpadro"/>
    <w:link w:val="Textodenotaderodap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2D77D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D77D3"/>
    <w:pPr>
      <w:tabs>
        <w:tab w:val="right" w:leader="dot" w:pos="9495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D77D3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D77D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E7D6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1C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F80D-0A23-4C15-A279-5DB89AD6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4010</Words>
  <Characters>21659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Guia do Usuário</vt:lpstr>
      <vt:lpstr>Guia do Usuário</vt:lpstr>
    </vt:vector>
  </TitlesOfParts>
  <Company/>
  <LinksUpToDate>false</LinksUpToDate>
  <CharactersWithSpaces>25618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 Usuário</dc:title>
  <dc:creator>Cezar Arndt - Jean Carlo</dc:creator>
  <cp:lastModifiedBy>FAMILIA</cp:lastModifiedBy>
  <cp:revision>239</cp:revision>
  <dcterms:created xsi:type="dcterms:W3CDTF">2014-10-07T22:25:00Z</dcterms:created>
  <dcterms:modified xsi:type="dcterms:W3CDTF">2014-11-16T05:43:00Z</dcterms:modified>
</cp:coreProperties>
</file>