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jpeg" ContentType="image/jpeg"/>
  <Override PartName="/word/media/image1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>
          <w:color w:val="000000"/>
        </w:rPr>
      </w:pPr>
      <w:r>
        <w:rPr/>
        <w:t xml:space="preserve">11.1. </w:t>
      </w:r>
      <w:r>
        <w:rPr>
          <w:color w:val="000000"/>
        </w:rPr>
        <w:t>Objetivos</w:t>
      </w:r>
    </w:p>
    <w:p>
      <w:pPr>
        <w:pStyle w:val="Estilo2"/>
        <w:ind w:left="0" w:right="0" w:firstLine="708"/>
        <w:jc w:val="both"/>
        <w:rPr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Este documento tem como objetivo detalhar o caso de uso Atendente, Administrador ou Gerente Gerenciam Vagas.</w:t>
      </w:r>
    </w:p>
    <w:p>
      <w:pPr>
        <w:pStyle w:val="Estilo2"/>
        <w:rPr>
          <w:color w:val="000000"/>
        </w:rPr>
      </w:pPr>
      <w:r>
        <w:rPr>
          <w:color w:val="000000"/>
        </w:rPr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>Gerente.</w:t>
      </w:r>
    </w:p>
    <w:p>
      <w:pPr>
        <w:pStyle w:val="Estilo1"/>
        <w:rPr>
          <w:color w:val="000000"/>
        </w:rPr>
      </w:pPr>
      <w:r>
        <w:rPr>
          <w:color w:val="000000"/>
        </w:rPr>
        <w:t>12.</w:t>
        <w:tab/>
        <w:t>Atendente Gerencia Vagas</w:t>
      </w:r>
    </w:p>
    <w:p>
      <w:pPr>
        <w:pStyle w:val="Estilo2"/>
        <w:rPr>
          <w:color w:val="000000"/>
        </w:rPr>
      </w:pPr>
      <w:r>
        <w:rPr>
          <w:color w:val="000000"/>
        </w:rPr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Este caso de uso tem a finalidade de gerenciar tod</w:t>
      </w:r>
      <w:r>
        <w:rPr>
          <w:rFonts w:cs="Times New Roman" w:ascii="Times New Roman" w:hAnsi="Times New Roman"/>
          <w:color w:val="000000"/>
          <w:sz w:val="24"/>
          <w:szCs w:val="24"/>
        </w:rPr>
        <w:t>as as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Vagas cadastrad</w:t>
      </w:r>
      <w:r>
        <w:rPr>
          <w:rFonts w:cs="Times New Roman" w:ascii="Times New Roman" w:hAnsi="Times New Roman"/>
          <w:color w:val="000000"/>
          <w:sz w:val="24"/>
          <w:szCs w:val="24"/>
        </w:rPr>
        <w:t>a</w:t>
      </w:r>
      <w:r>
        <w:rPr>
          <w:rFonts w:cs="Times New Roman" w:ascii="Times New Roman" w:hAnsi="Times New Roman"/>
          <w:color w:val="000000"/>
          <w:sz w:val="24"/>
          <w:szCs w:val="24"/>
        </w:rPr>
        <w:t>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Consiste em inserir (cadastrar), pesquisar e alterar Vagas. O caso de uso inicia quando o usuário do sistema necessita cadastrar </w:t>
      </w:r>
      <w:r>
        <w:rPr>
          <w:rFonts w:cs="Times New Roman" w:ascii="Times New Roman" w:hAnsi="Times New Roman"/>
          <w:color w:val="000000"/>
          <w:sz w:val="24"/>
          <w:szCs w:val="24"/>
        </w:rPr>
        <w:t>uma vaga</w:t>
      </w:r>
      <w:r>
        <w:rPr>
          <w:rFonts w:cs="Times New Roman" w:ascii="Times New Roman" w:hAnsi="Times New Roman"/>
          <w:color w:val="000000"/>
          <w:sz w:val="24"/>
          <w:szCs w:val="24"/>
        </w:rPr>
        <w:t>. E termina quando o usuário do sistema conclui a Inclusão.</w:t>
      </w:r>
    </w:p>
    <w:p>
      <w:pPr>
        <w:pStyle w:val="Estilo2"/>
        <w:rPr>
          <w:color w:val="000000"/>
        </w:rPr>
      </w:pPr>
      <w:r>
        <w:rPr>
          <w:color w:val="000000"/>
        </w:rPr>
        <w:t>12.2. Atores Envolvidos</w:t>
      </w:r>
    </w:p>
    <w:tbl>
      <w:tblPr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137"/>
        <w:gridCol w:w="2763"/>
        <w:gridCol w:w="2606"/>
      </w:tblGrid>
      <w:tr>
        <w:trPr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Nome do Ator</w:t>
            </w:r>
          </w:p>
        </w:tc>
        <w:tc>
          <w:tcPr>
            <w:tcW w:w="5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olor w:val="000000"/>
                <w:sz w:val="24"/>
                <w:szCs w:val="24"/>
              </w:rPr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Primário</w:t>
            </w:r>
          </w:p>
        </w:tc>
        <w:tc>
          <w:tcPr>
            <w:tcW w:w="2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color w:val="000000"/>
                <w:sz w:val="24"/>
                <w:szCs w:val="24"/>
              </w:rPr>
            </w:pPr>
            <w:r>
              <w:rPr>
                <w:i w:val="false"/>
                <w:color w:val="000000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Atendente</w:t>
            </w:r>
          </w:p>
        </w:tc>
        <w:tc>
          <w:tcPr>
            <w:tcW w:w="2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6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76" w:hRule="atLeast"/>
          <w:cantSplit w:val="false"/>
        </w:trPr>
        <w:tc>
          <w:tcPr>
            <w:tcW w:w="31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Gerente</w:t>
            </w:r>
          </w:p>
        </w:tc>
        <w:tc>
          <w:tcPr>
            <w:tcW w:w="27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26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3" w:type="dxa"/>
            </w:tcMar>
          </w:tcPr>
          <w:p>
            <w:pPr>
              <w:pStyle w:val="Estilo2"/>
              <w:spacing w:before="24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Estilo2"/>
        <w:rPr>
          <w:color w:val="000000"/>
        </w:rPr>
      </w:pPr>
      <w:r>
        <w:rPr>
          <w:color w:val="000000"/>
        </w:rPr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>
          <w:color w:val="000000"/>
        </w:rPr>
      </w:pPr>
      <w:r>
        <w:rPr>
          <w:color w:val="000000"/>
        </w:rPr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apresenta as opções Cadastrar, Pesquisar e Editar;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pesquisar os dados do Vaga pela tabela da consulta;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Salário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Situação da vaga;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Cargo;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Empresa;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Observações;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Rua;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Número;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CEP;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Complemento;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País;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Estado;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Cidade;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Bairro;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cadastrar um Vaga, onde o sub fluxo Cadastrar Vaga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poderá Editar os dados de um determinado Vaga, selecionando o Vaga desejado, onde o sub fluxo Editar Vaga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caso de uso é encerrado.</w:t>
      </w:r>
    </w:p>
    <w:p>
      <w:pPr>
        <w:pStyle w:val="Estilo2"/>
        <w:rPr>
          <w:color w:val="000000"/>
        </w:rPr>
      </w:pPr>
      <w:r>
        <w:rPr>
          <w:color w:val="000000"/>
        </w:rPr>
        <w:t>12.5. Fluxos Alternativos</w:t>
      </w:r>
    </w:p>
    <w:p>
      <w:pPr>
        <w:pStyle w:val="Estilo2"/>
        <w:rPr>
          <w:b/>
          <w:bCs/>
          <w:i w:val="false"/>
          <w:iCs w:val="false"/>
          <w:color w:val="000000"/>
          <w:sz w:val="24"/>
        </w:rPr>
      </w:pPr>
      <w:r>
        <w:rPr>
          <w:b/>
          <w:bCs/>
          <w:i w:val="false"/>
          <w:iCs w:val="false"/>
          <w:color w:val="000000"/>
          <w:sz w:val="24"/>
        </w:rPr>
        <w:t>12.5.1. Cadastrar Vaga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o cadastramento de um novo Vaga;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disponibiliza os seguintes dados para cadastramento: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Salário;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Cargo;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Empresa;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Observações;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Rua;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Número;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CEP;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Complemento;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País;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Estado;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Cidade;</w:t>
      </w:r>
    </w:p>
    <w:p>
      <w:pPr>
        <w:pStyle w:val="Corpodotexto"/>
        <w:numPr>
          <w:ilvl w:val="1"/>
          <w:numId w:val="5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Bairro;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Um</w:t>
      </w:r>
      <w:r>
        <w:rPr>
          <w:rFonts w:ascii="Times New Roman" w:hAnsi="Times New Roman"/>
          <w:color w:val="000000"/>
          <w:sz w:val="24"/>
        </w:rPr>
        <w:t>a</w:t>
      </w:r>
      <w:r>
        <w:rPr>
          <w:rFonts w:ascii="Times New Roman" w:hAnsi="Times New Roman"/>
          <w:color w:val="000000"/>
          <w:sz w:val="24"/>
        </w:rPr>
        <w:t xml:space="preserve"> nov</w:t>
      </w:r>
      <w:r>
        <w:rPr>
          <w:rFonts w:ascii="Times New Roman" w:hAnsi="Times New Roman"/>
          <w:color w:val="000000"/>
          <w:sz w:val="24"/>
        </w:rPr>
        <w:t>a</w:t>
      </w:r>
      <w:r>
        <w:rPr>
          <w:rFonts w:ascii="Times New Roman" w:hAnsi="Times New Roman"/>
          <w:color w:val="000000"/>
          <w:sz w:val="24"/>
        </w:rPr>
        <w:t xml:space="preserve"> Vaga é incluíd</w:t>
      </w:r>
      <w:r>
        <w:rPr>
          <w:rFonts w:ascii="Times New Roman" w:hAnsi="Times New Roman"/>
          <w:color w:val="000000"/>
          <w:sz w:val="24"/>
        </w:rPr>
        <w:t>a</w:t>
      </w:r>
      <w:r>
        <w:rPr>
          <w:rFonts w:ascii="Times New Roman" w:hAnsi="Times New Roman"/>
          <w:color w:val="000000"/>
          <w:sz w:val="24"/>
        </w:rPr>
        <w:t xml:space="preserve"> no sistema;</w:t>
      </w:r>
    </w:p>
    <w:p>
      <w:pPr>
        <w:pStyle w:val="Estilo3"/>
        <w:rPr>
          <w:color w:val="000000"/>
        </w:rPr>
      </w:pPr>
      <w:r>
        <w:rPr>
          <w:color w:val="000000"/>
        </w:rPr>
        <w:t>12.5.2. Editar Vaga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usuário solicita a edição dos dados do Vaga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exibe os dados do Vaga selecionado;</w:t>
      </w:r>
    </w:p>
    <w:p>
      <w:pPr>
        <w:pStyle w:val="Corpodotexto"/>
        <w:numPr>
          <w:ilvl w:val="0"/>
          <w:numId w:val="7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Salário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Situação da vaga;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Empresa;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Cargo;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Observações;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Rua;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Número;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CEP;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Complemento;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País;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Estado;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Cidade;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Bairro;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sistema valida os novos dados inseridos;</w:t>
      </w:r>
    </w:p>
    <w:p>
      <w:pPr>
        <w:pStyle w:val="Corpodotexto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O cadastro do Vaga é alterado.</w:t>
      </w:r>
    </w:p>
    <w:p>
      <w:pPr>
        <w:pStyle w:val="Estilo2"/>
        <w:rPr>
          <w:color w:val="000000"/>
        </w:rPr>
      </w:pPr>
      <w:r>
        <w:rPr>
          <w:color w:val="000000"/>
        </w:rPr>
        <w:t>12.6. Fluxos de Exceção</w:t>
      </w:r>
    </w:p>
    <w:p>
      <w:pPr>
        <w:pStyle w:val="Estilo4"/>
        <w:rPr>
          <w:color w:val="000000"/>
        </w:rPr>
      </w:pPr>
      <w:r>
        <w:rPr>
          <w:color w:val="000000"/>
        </w:rPr>
        <w:t>Não há exceções para esse caso de uso</w:t>
      </w:r>
      <w:r>
        <w:rPr>
          <w:color w:val="000000"/>
        </w:rPr>
        <w:t>.</w:t>
      </w:r>
    </w:p>
    <w:p>
      <w:pPr>
        <w:pStyle w:val="Estilo2"/>
        <w:rPr>
          <w:color w:val="000000"/>
        </w:rPr>
      </w:pPr>
      <w:r>
        <w:rPr>
          <w:color w:val="000000"/>
        </w:rPr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Será possível realizar encaminhamentos para vagas</w:t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.</w:t>
      </w:r>
    </w:p>
    <w:p>
      <w:pPr>
        <w:pStyle w:val="Estilo2"/>
        <w:rPr>
          <w:color w:val="000000"/>
        </w:rPr>
      </w:pPr>
      <w:r>
        <w:rPr>
          <w:color w:val="000000"/>
        </w:rPr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color w:val="000000"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>
          <w:color w:val="000000"/>
        </w:rPr>
      </w:pPr>
      <w:r>
        <w:rPr>
          <w:color w:val="000000"/>
        </w:rPr>
        <w:t>12.9. Relacionamentos com outros Casos de Uso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 xml:space="preserve">Gerenciar </w:t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encaminhamento</w:t>
      </w:r>
      <w:r>
        <w:rPr>
          <w:rFonts w:eastAsia="Times New Roman" w:cs="Arial" w:ascii="Times New Roman" w:hAnsi="Times New Roman"/>
          <w:bCs/>
          <w:iCs/>
          <w:color w:val="000000"/>
          <w:sz w:val="24"/>
          <w:szCs w:val="24"/>
          <w:lang w:eastAsia="zh-CN"/>
        </w:rPr>
        <w:t>;</w:t>
      </w:r>
    </w:p>
    <w:p>
      <w:pPr>
        <w:pStyle w:val="Estilo2"/>
        <w:rPr>
          <w:color w:val="000000"/>
        </w:rPr>
      </w:pPr>
      <w:r>
        <w:rPr>
          <w:color w:val="000000"/>
        </w:rPr>
        <w:t xml:space="preserve">12.10. Pontos de Extensão </w:t>
      </w:r>
    </w:p>
    <w:p>
      <w:pPr>
        <w:pStyle w:val="Estilo4"/>
        <w:rPr>
          <w:color w:val="000000"/>
        </w:rPr>
      </w:pPr>
      <w:r>
        <w:rPr>
          <w:color w:val="000000"/>
        </w:rPr>
        <w:tab/>
        <w:t>Nenhum ponto de extensão identificado.</w:t>
      </w:r>
    </w:p>
    <w:p>
      <w:pPr>
        <w:pStyle w:val="Estilo2"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3583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</w:r>
    </w:p>
    <w:p>
      <w:pPr>
        <w:pStyle w:val="Normal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bookmarkStart w:id="0" w:name="_GoBack"/>
      <w:bookmarkEnd w:id="0"/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9560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Courier New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Courier New"/>
    </w:rPr>
  </w:style>
  <w:style w:type="character" w:styleId="ListLabel30">
    <w:name w:val="ListLabel 30"/>
    <w:rPr>
      <w:rFonts w:cs="Wingdings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Courier New"/>
    </w:rPr>
  </w:style>
  <w:style w:type="character" w:styleId="ListLabel34">
    <w:name w:val="ListLabel 34"/>
    <w:rPr>
      <w:rFonts w:cs="Wingdings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Courier New"/>
    </w:rPr>
  </w:style>
  <w:style w:type="character" w:styleId="ListLabel38">
    <w:name w:val="ListLabel 38"/>
    <w:rPr>
      <w:rFonts w:cs="Wingdings"/>
    </w:rPr>
  </w:style>
  <w:style w:type="character" w:styleId="ListLabel39">
    <w:name w:val="ListLabel 39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2014-03-12T23:25:00Z</dcterms:created>
  <dc:creator>Haroldo Ramirez</dc:creator>
  <dc:language>pt-BR</dc:language>
  <cp:lastModifiedBy>Haroldo Ramirez</cp:lastModifiedBy>
  <dcterms:modified xsi:type="dcterms:W3CDTF">2014-03-13T00:21:00Z</dcterms:modified>
  <cp:revision>6</cp:revision>
</cp:coreProperties>
</file>