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C67E" w14:textId="5AFC6A19" w:rsidR="00112A97" w:rsidRPr="00433237" w:rsidRDefault="00433237">
      <w:pPr>
        <w:rPr>
          <w:lang w:val="en-US"/>
        </w:rPr>
      </w:pPr>
      <w:r>
        <w:rPr>
          <w:lang w:val="en-US"/>
        </w:rPr>
        <w:t>This is a sample body</w:t>
      </w:r>
    </w:p>
    <w:sectPr w:rsidR="00112A97" w:rsidRPr="00433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97"/>
    <w:rsid w:val="00112A97"/>
    <w:rsid w:val="0043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F5A6"/>
  <w15:chartTrackingRefBased/>
  <w15:docId w15:val="{328B889A-B627-438E-9D50-ECA4CF73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Rizaldo</dc:creator>
  <cp:keywords/>
  <dc:description/>
  <cp:lastModifiedBy>John Rizaldo</cp:lastModifiedBy>
  <cp:revision>2</cp:revision>
  <dcterms:created xsi:type="dcterms:W3CDTF">2024-02-07T01:16:00Z</dcterms:created>
  <dcterms:modified xsi:type="dcterms:W3CDTF">2024-02-07T01:16:00Z</dcterms:modified>
</cp:coreProperties>
</file>