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0B60B6" w14:textId="6CFD6C25" w:rsidR="00C577A7" w:rsidRDefault="00C577A7">
      <w:r>
        <w:t>Proceso de selección para empresa</w:t>
      </w:r>
    </w:p>
    <w:p w14:paraId="4C755F76" w14:textId="4DDC1BF7" w:rsidR="00C577A7" w:rsidRDefault="00C577A7"/>
    <w:p w14:paraId="1029B45E" w14:textId="360D8373" w:rsidR="00C577A7" w:rsidRDefault="00C577A7">
      <w:r>
        <w:rPr>
          <w:noProof/>
        </w:rPr>
        <w:drawing>
          <wp:inline distT="0" distB="0" distL="0" distR="0" wp14:anchorId="53606E45" wp14:editId="5C888722">
            <wp:extent cx="5600700" cy="4200525"/>
            <wp:effectExtent l="0" t="4763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3AFE5" w14:textId="4AB556FA" w:rsidR="00E72836" w:rsidRDefault="00C577A7">
      <w:r>
        <w:rPr>
          <w:noProof/>
          <w:lang w:val="es-ES"/>
        </w:rPr>
        <w:lastRenderedPageBreak/>
        <w:drawing>
          <wp:inline distT="0" distB="0" distL="0" distR="0" wp14:anchorId="7524BDFA" wp14:editId="581C249C">
            <wp:extent cx="5600700" cy="4200525"/>
            <wp:effectExtent l="0" t="4763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28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7A7"/>
    <w:rsid w:val="00C577A7"/>
    <w:rsid w:val="00E72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D074E"/>
  <w15:chartTrackingRefBased/>
  <w15:docId w15:val="{9D153952-0DEA-438A-B41A-511C2C737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</Words>
  <Characters>33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</dc:creator>
  <cp:keywords/>
  <dc:description/>
  <cp:lastModifiedBy>Harold</cp:lastModifiedBy>
  <cp:revision>1</cp:revision>
  <dcterms:created xsi:type="dcterms:W3CDTF">2020-08-28T02:25:00Z</dcterms:created>
  <dcterms:modified xsi:type="dcterms:W3CDTF">2020-08-28T02:28:00Z</dcterms:modified>
</cp:coreProperties>
</file>