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478" w:type="dxa"/>
        <w:jc w:val="center"/>
        <w:tblInd w:w="-252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10"/>
        <w:gridCol w:w="3432"/>
        <w:gridCol w:w="3836"/>
      </w:tblGrid>
      <w:tr w:rsidR="00A97D3B" w:rsidRPr="001E3A07" w14:paraId="301A801E" w14:textId="77777777" w:rsidTr="00F001AD">
        <w:trPr>
          <w:trHeight w:val="770"/>
          <w:jc w:val="center"/>
        </w:trPr>
        <w:tc>
          <w:tcPr>
            <w:tcW w:w="9478" w:type="dxa"/>
            <w:gridSpan w:val="3"/>
            <w:hideMark/>
          </w:tcPr>
          <w:p w14:paraId="4250C821" w14:textId="02CBCB75" w:rsidR="00554BCE" w:rsidRPr="00554BCE" w:rsidRDefault="00554BCE" w:rsidP="00A97D3B">
            <w:pPr>
              <w:pStyle w:val="YourName"/>
              <w:spacing w:before="240" w:after="0"/>
              <w:jc w:val="left"/>
              <w:rPr>
                <w:rFonts w:ascii="Century Gothic" w:hAnsi="Century Gothic"/>
                <w:b w:val="0"/>
                <w:bCs/>
                <w:lang w:val="en-GB"/>
              </w:rPr>
            </w:pPr>
            <w:r w:rsidRPr="001E3A07">
              <w:rPr>
                <w:rFonts w:ascii="Century Gothic" w:hAnsi="Century Gothic"/>
                <w:b w:val="0"/>
                <w:lang w:val="en-GB"/>
              </w:rPr>
              <w:t xml:space="preserve">HIGUERA </w:t>
            </w:r>
            <w:r w:rsidRPr="00554BCE">
              <w:rPr>
                <w:rFonts w:ascii="Century Gothic" w:hAnsi="Century Gothic"/>
                <w:b w:val="0"/>
                <w:lang w:val="en-GB"/>
              </w:rPr>
              <w:t>HAROL</w:t>
            </w:r>
            <w:r w:rsidR="00A97D3B" w:rsidRPr="001E3A07">
              <w:rPr>
                <w:rStyle w:val="Strong"/>
                <w:rFonts w:ascii="Century Gothic" w:hAnsi="Century Gothic"/>
                <w:lang w:val="en-GB"/>
              </w:rPr>
              <w:t xml:space="preserve"> </w:t>
            </w:r>
          </w:p>
        </w:tc>
      </w:tr>
      <w:tr w:rsidR="00A97D3B" w:rsidRPr="001E3A07" w14:paraId="0E11234B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03B1C87B" w14:textId="3BF5E148" w:rsidR="00853DBC" w:rsidRDefault="00853DBC" w:rsidP="00853DBC">
            <w:pPr>
              <w:pStyle w:val="Heading2"/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Aichi-ken Nagoya</w:t>
            </w:r>
            <w:r w:rsidRPr="00853DBC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-</w:t>
            </w:r>
            <w:proofErr w:type="spellStart"/>
            <w:r w:rsidRPr="00853DBC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shi</w:t>
            </w:r>
            <w:proofErr w:type="spellEnd"/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Nakamura-</w:t>
            </w:r>
            <w:proofErr w:type="spellStart"/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ku</w:t>
            </w:r>
            <w:proofErr w:type="spellEnd"/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</w:t>
            </w:r>
            <w:r w:rsidR="002744F8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4-50 Taiko </w:t>
            </w:r>
            <w:proofErr w:type="spellStart"/>
            <w:r w:rsidR="002744F8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D</w:t>
            </w:r>
            <w:r w:rsidRPr="00853DBC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ori</w:t>
            </w:r>
            <w:proofErr w:type="spellEnd"/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,</w:t>
            </w:r>
            <w:r w:rsidRPr="00853DBC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504 Mansion Nakamura</w:t>
            </w: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,</w:t>
            </w:r>
            <w:r w:rsidR="00A97D3B" w:rsidRPr="001E3A07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</w:t>
            </w:r>
            <w:r w:rsidRPr="00853DBC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453-0811</w:t>
            </w:r>
          </w:p>
          <w:p w14:paraId="4F4C096F" w14:textId="77777777" w:rsidR="00554BCE" w:rsidRDefault="00853DBC" w:rsidP="00853DBC">
            <w:pPr>
              <w:pStyle w:val="Heading2"/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Mobile: 070-1744-2311</w:t>
            </w:r>
            <w:r w:rsidR="00A97D3B" w:rsidRPr="001E3A07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 </w:t>
            </w:r>
            <w:r w:rsidR="00A97D3B" w:rsidRPr="001E3A07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</w:t>
            </w: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 </w:t>
            </w:r>
          </w:p>
          <w:p w14:paraId="75CE7FFE" w14:textId="769ECD90" w:rsidR="00554BCE" w:rsidRPr="00554BCE" w:rsidRDefault="00554BCE" w:rsidP="00554BCE">
            <w:pPr>
              <w:pStyle w:val="Heading2"/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 xml:space="preserve">Email: </w:t>
            </w:r>
            <w:r w:rsidR="00A97D3B" w:rsidRPr="001E3A07">
              <w:rPr>
                <w:rFonts w:ascii="Century Gothic" w:eastAsia="Times New Roman" w:hAnsi="Century Gothic"/>
                <w:b w:val="0"/>
                <w:sz w:val="18"/>
                <w:szCs w:val="18"/>
                <w:lang w:val="en-GB"/>
              </w:rPr>
              <w:t>harolhiguera2005@gmail.com</w:t>
            </w:r>
          </w:p>
        </w:tc>
      </w:tr>
      <w:tr w:rsidR="00A97D3B" w:rsidRPr="001E3A07" w14:paraId="52F69126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4283BD00" w14:textId="77777777" w:rsidR="00A97D3B" w:rsidRPr="001E3A07" w:rsidRDefault="00A97D3B" w:rsidP="006D0352">
            <w:pPr>
              <w:pStyle w:val="Heading2"/>
              <w:spacing w:before="240" w:after="0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CAREER OVERVIEW</w:t>
            </w:r>
          </w:p>
        </w:tc>
      </w:tr>
      <w:tr w:rsidR="00A97D3B" w:rsidRPr="001E3A07" w14:paraId="0FEC03CD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582B4B13" w14:textId="27C938DD" w:rsidR="00A97D3B" w:rsidRPr="001E3A07" w:rsidRDefault="00853DBC" w:rsidP="00B60D26">
            <w:pPr>
              <w:pStyle w:val="Heading2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Talented, honest and quick learner with solid theoretical and practical academic background in Electronics and Software Engineering, experienced in control design, </w:t>
            </w:r>
            <w:r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analogue Electronic design, embedded systems,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Android </w:t>
            </w:r>
            <w:r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applications development and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web programming languages, object oriented programming and</w:t>
            </w:r>
            <w:r w:rsidR="00B60D2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good sense of design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.</w:t>
            </w:r>
          </w:p>
        </w:tc>
      </w:tr>
      <w:tr w:rsidR="00A97D3B" w:rsidRPr="001E3A07" w14:paraId="6A9A50B3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6C5A9886" w14:textId="77777777" w:rsidR="00A97D3B" w:rsidRPr="001E3A07" w:rsidRDefault="00A97D3B" w:rsidP="00685BC0">
            <w:pPr>
              <w:pStyle w:val="BodyText"/>
              <w:spacing w:after="0"/>
              <w:jc w:val="left"/>
              <w:rPr>
                <w:rFonts w:ascii="Century Gothic" w:hAnsi="Century Gothic"/>
                <w:b/>
                <w:lang w:val="en-GB"/>
              </w:rPr>
            </w:pPr>
            <w:r w:rsidRPr="001E3A07">
              <w:rPr>
                <w:rFonts w:ascii="Century Gothic" w:hAnsi="Century Gothic"/>
                <w:b/>
                <w:lang w:val="en-GB"/>
              </w:rPr>
              <w:t>CORE STRENGTHS</w:t>
            </w:r>
          </w:p>
        </w:tc>
      </w:tr>
      <w:tr w:rsidR="00A97D3B" w:rsidRPr="001E3A07" w14:paraId="57ABD130" w14:textId="77777777" w:rsidTr="00F001AD">
        <w:trPr>
          <w:trHeight w:val="154"/>
          <w:jc w:val="center"/>
        </w:trPr>
        <w:tc>
          <w:tcPr>
            <w:tcW w:w="2210" w:type="dxa"/>
          </w:tcPr>
          <w:p w14:paraId="3D16E554" w14:textId="77777777" w:rsidR="00A97D3B" w:rsidRPr="001E3A07" w:rsidRDefault="00A97D3B">
            <w:pPr>
              <w:pStyle w:val="Heading2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</w:p>
        </w:tc>
        <w:tc>
          <w:tcPr>
            <w:tcW w:w="3432" w:type="dxa"/>
          </w:tcPr>
          <w:p w14:paraId="32689C7C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Electronic Engineering</w:t>
            </w:r>
          </w:p>
          <w:p w14:paraId="72481A22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Fast Learner</w:t>
            </w:r>
          </w:p>
          <w:p w14:paraId="531F896E" w14:textId="77777777" w:rsidR="006E4466" w:rsidRPr="001E3A07" w:rsidRDefault="006E4466" w:rsidP="006E4466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Programming and Design Skills</w:t>
            </w:r>
          </w:p>
          <w:p w14:paraId="7BE81D32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Theoretical and practical engineering</w:t>
            </w:r>
          </w:p>
          <w:p w14:paraId="12B4F802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Creative</w:t>
            </w:r>
          </w:p>
          <w:p w14:paraId="439B2D7B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General Math </w:t>
            </w:r>
          </w:p>
        </w:tc>
        <w:tc>
          <w:tcPr>
            <w:tcW w:w="3836" w:type="dxa"/>
          </w:tcPr>
          <w:p w14:paraId="332CAFD6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Open minded to multidisciplinary fields of engineering</w:t>
            </w:r>
          </w:p>
          <w:p w14:paraId="54626AA6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Good attention to detail and design</w:t>
            </w:r>
          </w:p>
          <w:p w14:paraId="5EA24E33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Deadline-oriented</w:t>
            </w:r>
          </w:p>
          <w:p w14:paraId="139EE9F3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Committed</w:t>
            </w:r>
          </w:p>
          <w:p w14:paraId="5281C693" w14:textId="77777777" w:rsidR="00A97D3B" w:rsidRPr="001E3A07" w:rsidRDefault="00A97D3B" w:rsidP="00685BC0">
            <w:pPr>
              <w:pStyle w:val="Heading2"/>
              <w:numPr>
                <w:ilvl w:val="0"/>
                <w:numId w:val="8"/>
              </w:numPr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Strong problem solving skills</w:t>
            </w:r>
          </w:p>
        </w:tc>
      </w:tr>
      <w:tr w:rsidR="00685BC0" w:rsidRPr="001E3A07" w14:paraId="0C23CBB7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75850BD4" w14:textId="77777777" w:rsidR="00685BC0" w:rsidRPr="001E3A07" w:rsidRDefault="00685BC0" w:rsidP="00685BC0">
            <w:pPr>
              <w:pStyle w:val="Heading2"/>
              <w:spacing w:before="240" w:after="0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TECHNICAL SKILLS</w:t>
            </w:r>
          </w:p>
        </w:tc>
      </w:tr>
      <w:tr w:rsidR="00685BC0" w:rsidRPr="001E3A07" w14:paraId="58580411" w14:textId="77777777" w:rsidTr="00F001AD">
        <w:trPr>
          <w:trHeight w:val="154"/>
          <w:jc w:val="center"/>
        </w:trPr>
        <w:tc>
          <w:tcPr>
            <w:tcW w:w="2210" w:type="dxa"/>
          </w:tcPr>
          <w:p w14:paraId="544ADD28" w14:textId="77777777" w:rsidR="00685BC0" w:rsidRPr="001E3A07" w:rsidRDefault="00685BC0" w:rsidP="00880C22">
            <w:pPr>
              <w:pStyle w:val="Heading2"/>
              <w:spacing w:before="0" w:afterLines="50" w:after="12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</w:p>
        </w:tc>
        <w:tc>
          <w:tcPr>
            <w:tcW w:w="7268" w:type="dxa"/>
            <w:gridSpan w:val="2"/>
          </w:tcPr>
          <w:p w14:paraId="571331C7" w14:textId="499D6D52" w:rsidR="00685BC0" w:rsidRPr="001E3A07" w:rsidRDefault="00685BC0" w:rsidP="00880C22">
            <w:pPr>
              <w:pStyle w:val="Heading2"/>
              <w:numPr>
                <w:ilvl w:val="0"/>
                <w:numId w:val="9"/>
              </w:numPr>
              <w:spacing w:before="0" w:afterLines="50" w:after="12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Electronic Circuit Design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:  Experience </w:t>
            </w:r>
            <w:r w:rsidR="00D6220B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in embedded systems development, including control design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, </w:t>
            </w:r>
            <w:r w:rsidR="000C173A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analogue </w:t>
            </w:r>
            <w:r w:rsidR="00D6220B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circuit design, PCB development, UML, </w:t>
            </w:r>
            <w:r w:rsidR="00E47B2F">
              <w:rPr>
                <w:rFonts w:ascii="Century Gothic" w:hAnsi="Century Gothic"/>
                <w:b w:val="0"/>
                <w:sz w:val="21"/>
                <w:szCs w:val="21"/>
                <w:lang w:val="es-CO" w:eastAsia="en-US"/>
              </w:rPr>
              <w:t xml:space="preserve">DRBFM, </w:t>
            </w:r>
            <w:r w:rsidR="00D6220B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components selection and purchasing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.  Ability and experience in</w:t>
            </w:r>
            <w:r w:rsidR="006E446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proofErr w:type="spellStart"/>
            <w:r w:rsidR="006E446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Kicad</w:t>
            </w:r>
            <w:proofErr w:type="spellEnd"/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and </w:t>
            </w:r>
            <w:proofErr w:type="spellStart"/>
            <w:r w:rsidR="006E446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Orcad</w:t>
            </w:r>
            <w:proofErr w:type="spellEnd"/>
            <w:r w:rsidR="006E446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Suite products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for simu</w:t>
            </w:r>
            <w:r w:rsidR="00E47B2F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lation and PCB </w:t>
            </w:r>
            <w:r w:rsidR="003442E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design</w:t>
            </w:r>
            <w:r w:rsidR="00E47B2F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purposes. </w:t>
            </w:r>
          </w:p>
          <w:p w14:paraId="11B5ADA9" w14:textId="6005D73C" w:rsidR="00AD73D9" w:rsidRDefault="00685BC0" w:rsidP="00AD73D9">
            <w:pPr>
              <w:pStyle w:val="Heading2"/>
              <w:numPr>
                <w:ilvl w:val="0"/>
                <w:numId w:val="9"/>
              </w:numPr>
              <w:spacing w:before="0" w:afterLines="50" w:after="12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Android Application Development: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Native development knowledge and experience 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on development of applications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for And</w:t>
            </w:r>
            <w:r w:rsidR="00853DBC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roid Devices. 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Experience at</w:t>
            </w:r>
            <w:r w:rsidR="00753C0D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work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ing</w:t>
            </w:r>
            <w:r w:rsidR="00753C0D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r w:rsidR="00753C0D" w:rsidRPr="001E3A07">
              <w:rPr>
                <w:rFonts w:ascii="Century Gothic" w:hAnsi="Century Gothic"/>
                <w:b w:val="0"/>
                <w:sz w:val="21"/>
                <w:szCs w:val="21"/>
                <w:lang w:val="en-GB"/>
              </w:rPr>
              <w:t>with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r w:rsidR="006A2F68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IDEs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suc</w:t>
            </w:r>
            <w:r w:rsidR="00B60D2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h as Eclipse and Android Studio, a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ble to work with GIT and de</w:t>
            </w:r>
            <w:r w:rsidR="00B60D2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legate code responsibilities, a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ble to </w:t>
            </w:r>
            <w:r w:rsidR="003C71E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make use of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new support libraries and Android design patterns. Updated with the latest Android libraries and available open source tools.</w:t>
            </w:r>
            <w:r w:rsidR="00AD73D9" w:rsidRP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</w:p>
          <w:p w14:paraId="16698EDD" w14:textId="01D3DA68" w:rsidR="0001242F" w:rsidRPr="00AD73D9" w:rsidRDefault="006A2F68" w:rsidP="00AD73D9">
            <w:pPr>
              <w:pStyle w:val="Heading2"/>
              <w:spacing w:before="0" w:afterLines="50" w:after="120"/>
              <w:ind w:left="42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Programming Languages: Java, php, SQL and XML.</w:t>
            </w:r>
          </w:p>
          <w:p w14:paraId="6A9A7984" w14:textId="488F448A" w:rsidR="00685BC0" w:rsidRPr="001E3A07" w:rsidRDefault="00685BC0" w:rsidP="00880C22">
            <w:pPr>
              <w:pStyle w:val="Heading2"/>
              <w:numPr>
                <w:ilvl w:val="0"/>
                <w:numId w:val="9"/>
              </w:numPr>
              <w:spacing w:before="0" w:afterLines="50" w:after="120"/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Web Development: </w:t>
            </w:r>
            <w:r w:rsidR="00AD73D9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Experience and knowledge in various programming languages for front and back end development as well as datab</w:t>
            </w:r>
            <w:r w:rsidR="00853DBC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ase implementation when is require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d: JavaScript, php, HTML, CSS, AJAX, MySQL, </w:t>
            </w:r>
            <w:r w:rsidR="00853DBC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JQuery</w:t>
            </w:r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and JSON.</w:t>
            </w:r>
          </w:p>
          <w:p w14:paraId="4334B6DD" w14:textId="0B54CA4A" w:rsidR="00685BC0" w:rsidRPr="001E3A07" w:rsidRDefault="00685BC0" w:rsidP="003442E6">
            <w:pPr>
              <w:pStyle w:val="Heading2"/>
              <w:numPr>
                <w:ilvl w:val="0"/>
                <w:numId w:val="9"/>
              </w:numPr>
              <w:spacing w:before="0" w:afterLines="50" w:after="12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Other software Skills:</w:t>
            </w:r>
            <w:r w:rsidR="00B60D2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 </w:t>
            </w:r>
            <w:r w:rsidR="003442E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Illustrator,</w:t>
            </w:r>
            <w:r w:rsidR="003442E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 </w:t>
            </w:r>
            <w:r w:rsidR="003442E6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Photoshop</w:t>
            </w:r>
            <w:r w:rsidR="00554BCE"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, </w:t>
            </w:r>
            <w:proofErr w:type="spellStart"/>
            <w:r w:rsidR="00554BCE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Matlab</w:t>
            </w:r>
            <w:proofErr w:type="spellEnd"/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, Simulink, </w:t>
            </w:r>
            <w:proofErr w:type="spellStart"/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Labview</w:t>
            </w:r>
            <w:proofErr w:type="spellEnd"/>
            <w:r w:rsidRPr="001E3A07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>, Ms Excel, Ms Word, Ms PowerPoint</w:t>
            </w:r>
            <w:r w:rsidR="00B60D26">
              <w:rPr>
                <w:rFonts w:ascii="Century Gothic" w:hAnsi="Century Gothic"/>
                <w:b w:val="0"/>
                <w:sz w:val="21"/>
                <w:szCs w:val="21"/>
                <w:lang w:val="en-GB" w:eastAsia="en-US"/>
              </w:rPr>
              <w:t xml:space="preserve">, </w:t>
            </w:r>
          </w:p>
        </w:tc>
      </w:tr>
      <w:tr w:rsidR="004953E0" w:rsidRPr="001E3A07" w14:paraId="02B7295D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30C17FB0" w14:textId="77777777" w:rsidR="00554BCE" w:rsidRPr="00554BCE" w:rsidRDefault="00554BCE" w:rsidP="00554BCE">
            <w:pPr>
              <w:pStyle w:val="BodyText"/>
              <w:jc w:val="left"/>
            </w:pPr>
          </w:p>
          <w:p w14:paraId="0CE9DC5A" w14:textId="35F91C5A" w:rsidR="00554BCE" w:rsidRPr="00554BCE" w:rsidRDefault="00554BCE" w:rsidP="00554BCE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RELEVANT EXPERIENCE</w:t>
            </w:r>
          </w:p>
        </w:tc>
      </w:tr>
      <w:tr w:rsidR="00554BCE" w:rsidRPr="001E3A07" w14:paraId="10C78CA6" w14:textId="77777777" w:rsidTr="00F001AD">
        <w:trPr>
          <w:trHeight w:val="154"/>
          <w:jc w:val="center"/>
        </w:trPr>
        <w:tc>
          <w:tcPr>
            <w:tcW w:w="2210" w:type="dxa"/>
          </w:tcPr>
          <w:p w14:paraId="45285572" w14:textId="77777777" w:rsidR="00554BCE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</w:p>
          <w:p w14:paraId="74C2F60F" w14:textId="77777777" w:rsidR="00554BCE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10/2015</w:t>
            </w: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 to</w:t>
            </w: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 Present</w:t>
            </w:r>
          </w:p>
          <w:p w14:paraId="4A9FF6A5" w14:textId="1202DA00" w:rsidR="00554BCE" w:rsidRPr="001E3A07" w:rsidRDefault="00554BCE" w:rsidP="004134A5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</w:p>
        </w:tc>
        <w:tc>
          <w:tcPr>
            <w:tcW w:w="7268" w:type="dxa"/>
            <w:gridSpan w:val="2"/>
          </w:tcPr>
          <w:p w14:paraId="3762E2E9" w14:textId="77777777" w:rsidR="00554BCE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</w:p>
          <w:p w14:paraId="76668D2A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Freelancer, Android Developer</w:t>
            </w:r>
          </w:p>
          <w:p w14:paraId="57427DDE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7A2A54">
              <w:rPr>
                <w:rFonts w:ascii="Century Gothic" w:hAnsi="Century Gothic"/>
                <w:b/>
                <w:sz w:val="21"/>
                <w:szCs w:val="21"/>
                <w:lang w:val="en-GB"/>
              </w:rPr>
              <w:t xml:space="preserve">Launchpad D Pty </w:t>
            </w:r>
            <w:proofErr w:type="gramStart"/>
            <w:r w:rsidRPr="007A2A54">
              <w:rPr>
                <w:rFonts w:ascii="Century Gothic" w:hAnsi="Century Gothic"/>
                <w:b/>
                <w:sz w:val="21"/>
                <w:szCs w:val="21"/>
                <w:lang w:val="en-GB"/>
              </w:rPr>
              <w:t>Ltd</w:t>
            </w:r>
            <w:r>
              <w:rPr>
                <w:rFonts w:ascii="Century Gothic" w:hAnsi="Century Gothic"/>
                <w:sz w:val="21"/>
                <w:szCs w:val="21"/>
                <w:lang w:val="en-GB"/>
              </w:rPr>
              <w:t xml:space="preserve"> ,</w:t>
            </w:r>
            <w:proofErr w:type="gramEnd"/>
            <w:r>
              <w:rPr>
                <w:rFonts w:ascii="Century Gothic" w:hAnsi="Century Gothic"/>
                <w:sz w:val="21"/>
                <w:szCs w:val="21"/>
                <w:lang w:val="en-GB"/>
              </w:rPr>
              <w:t xml:space="preserve"> Sidney 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,</w:t>
            </w:r>
            <w:r>
              <w:rPr>
                <w:rFonts w:ascii="Century Gothic" w:hAnsi="Century Gothic"/>
                <w:sz w:val="21"/>
                <w:szCs w:val="21"/>
                <w:lang w:val="en-GB"/>
              </w:rPr>
              <w:t xml:space="preserve"> Australia</w:t>
            </w:r>
          </w:p>
          <w:p w14:paraId="2CE37FFF" w14:textId="77777777" w:rsidR="00554BCE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Android development of BLINK, and application to find and share venues around the user.  Product based on concept and design. </w:t>
            </w: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lastRenderedPageBreak/>
              <w:t xml:space="preserve">Development carried out in team. This job consisted on take full responsibility of the Android development component. Key frameworks and libraries used: Retrofit, Glide, </w:t>
            </w:r>
            <w:proofErr w:type="spellStart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RXJava</w:t>
            </w:r>
            <w:proofErr w:type="spellEnd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, Google API V2, Facebook </w:t>
            </w:r>
            <w:proofErr w:type="spellStart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sdk</w:t>
            </w:r>
            <w:proofErr w:type="spellEnd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. </w:t>
            </w:r>
          </w:p>
          <w:p w14:paraId="2EB22504" w14:textId="77777777" w:rsidR="00554BCE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Software tools: Android Studio, Illustrator, and Photoshop. </w:t>
            </w:r>
          </w:p>
          <w:p w14:paraId="39BDFFEC" w14:textId="77777777" w:rsidR="001D5C8C" w:rsidRDefault="001D5C8C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</w:p>
          <w:p w14:paraId="7F912313" w14:textId="0489CE0C" w:rsidR="00F001AD" w:rsidRDefault="00F001AD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Currently working on IFISHCOMPS Android </w:t>
            </w:r>
            <w:r w:rsidR="00D92AC6">
              <w:rPr>
                <w:rFonts w:ascii="Century Gothic" w:hAnsi="Century Gothic"/>
                <w:sz w:val="21"/>
                <w:szCs w:val="21"/>
                <w:lang w:val="en-GB" w:eastAsia="en-US"/>
              </w:rPr>
              <w:t>application, an app concept aimed to fishing lovers where catches and fishing events can be shared.</w:t>
            </w:r>
          </w:p>
          <w:p w14:paraId="1D563F4F" w14:textId="77777777" w:rsidR="00554BCE" w:rsidRPr="001E3A07" w:rsidRDefault="00554BCE" w:rsidP="003442E6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5F4E7B77" w14:textId="77777777" w:rsidTr="00F001AD">
        <w:trPr>
          <w:trHeight w:val="154"/>
          <w:jc w:val="center"/>
        </w:trPr>
        <w:tc>
          <w:tcPr>
            <w:tcW w:w="2210" w:type="dxa"/>
          </w:tcPr>
          <w:p w14:paraId="773B7DBB" w14:textId="77777777" w:rsidR="00554BCE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lastRenderedPageBreak/>
              <w:t>04/2015</w:t>
            </w: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 to</w:t>
            </w: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 09/2015</w:t>
            </w:r>
          </w:p>
          <w:p w14:paraId="7D86E891" w14:textId="77777777" w:rsidR="00554BCE" w:rsidRPr="001E3A07" w:rsidRDefault="00554BCE" w:rsidP="004134A5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</w:p>
        </w:tc>
        <w:tc>
          <w:tcPr>
            <w:tcW w:w="7268" w:type="dxa"/>
            <w:gridSpan w:val="2"/>
          </w:tcPr>
          <w:p w14:paraId="405366D2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Electronic Engineer, Control design</w:t>
            </w:r>
          </w:p>
          <w:p w14:paraId="5A9C5D48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>
              <w:rPr>
                <w:rFonts w:ascii="Century Gothic" w:hAnsi="Century Gothic"/>
                <w:b/>
                <w:sz w:val="21"/>
                <w:szCs w:val="21"/>
                <w:lang w:val="en-GB"/>
              </w:rPr>
              <w:t>ASAHI VISION</w:t>
            </w:r>
            <w:r>
              <w:rPr>
                <w:rFonts w:ascii="Century Gothic" w:hAnsi="Century Gothic"/>
                <w:sz w:val="21"/>
                <w:szCs w:val="21"/>
                <w:lang w:val="en-GB"/>
              </w:rPr>
              <w:t>, Nagoya,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 xml:space="preserve"> </w:t>
            </w:r>
            <w:r>
              <w:rPr>
                <w:rFonts w:ascii="Century Gothic" w:hAnsi="Century Gothic"/>
                <w:sz w:val="21"/>
                <w:szCs w:val="21"/>
                <w:lang w:val="en-GB"/>
              </w:rPr>
              <w:t>Aichi, Japan</w:t>
            </w:r>
          </w:p>
          <w:p w14:paraId="3BB36893" w14:textId="77777777" w:rsidR="00554BCE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Product development engineer, In charge of control design for ophthalmic equipment, algorithms, and simulations.  Software tools: </w:t>
            </w:r>
            <w:proofErr w:type="spellStart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Matlab</w:t>
            </w:r>
            <w:proofErr w:type="spellEnd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, Visual studio, UML.</w:t>
            </w:r>
          </w:p>
          <w:p w14:paraId="3B950786" w14:textId="77777777" w:rsidR="00554BCE" w:rsidRPr="001E3A07" w:rsidRDefault="00554BCE" w:rsidP="003442E6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5A706262" w14:textId="77777777" w:rsidTr="00F001AD">
        <w:trPr>
          <w:trHeight w:val="154"/>
          <w:jc w:val="center"/>
        </w:trPr>
        <w:tc>
          <w:tcPr>
            <w:tcW w:w="2210" w:type="dxa"/>
          </w:tcPr>
          <w:p w14:paraId="526B72B4" w14:textId="6CBFABF0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10/2013</w:t>
            </w: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 to </w:t>
            </w: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3/2015</w:t>
            </w:r>
          </w:p>
        </w:tc>
        <w:tc>
          <w:tcPr>
            <w:tcW w:w="7268" w:type="dxa"/>
            <w:gridSpan w:val="2"/>
          </w:tcPr>
          <w:p w14:paraId="1033FC8B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 xml:space="preserve">Electronic Engineer, Android </w:t>
            </w: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Developer</w:t>
            </w:r>
          </w:p>
          <w:p w14:paraId="356C18C5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>
              <w:rPr>
                <w:rFonts w:ascii="Century Gothic" w:hAnsi="Century Gothic"/>
                <w:b/>
                <w:sz w:val="21"/>
                <w:szCs w:val="21"/>
                <w:lang w:val="en-GB"/>
              </w:rPr>
              <w:t>YOY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 xml:space="preserve"> – Bucaramanga, Colombia</w:t>
            </w:r>
          </w:p>
          <w:p w14:paraId="0EFF00DB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 w:rsidRPr="00CA22EA">
              <w:rPr>
                <w:rFonts w:ascii="Century Gothic" w:hAnsi="Century Gothic"/>
                <w:sz w:val="21"/>
                <w:szCs w:val="21"/>
                <w:lang w:val="en-GB" w:eastAsia="en-US"/>
              </w:rPr>
              <w:t>Entrepreneur-Co founder. Electronic analogue d</w:t>
            </w: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esign and control of a Robot fo</w:t>
            </w:r>
            <w:r w:rsidRPr="00CA22EA">
              <w:rPr>
                <w:rFonts w:ascii="Century Gothic" w:hAnsi="Century Gothic"/>
                <w:sz w:val="21"/>
                <w:szCs w:val="21"/>
                <w:lang w:val="en-GB" w:eastAsia="en-US"/>
              </w:rPr>
              <w:t>r educational purposes</w:t>
            </w: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. Programming of micro-controllers. PCB's circuit boards design. Development of an Android application to interact with the robot remotely.  </w:t>
            </w: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Software tools: Eclipse, Illustrator, </w:t>
            </w:r>
            <w:proofErr w:type="spellStart"/>
            <w:proofErr w:type="gramStart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Kicad</w:t>
            </w:r>
            <w:proofErr w:type="spellEnd"/>
            <w:proofErr w:type="gramEnd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>.</w:t>
            </w:r>
          </w:p>
          <w:p w14:paraId="4384D872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7B19B2FC" w14:textId="77777777" w:rsidTr="00F001AD">
        <w:trPr>
          <w:trHeight w:val="154"/>
          <w:jc w:val="center"/>
        </w:trPr>
        <w:tc>
          <w:tcPr>
            <w:tcW w:w="2210" w:type="dxa"/>
          </w:tcPr>
          <w:p w14:paraId="14FD0497" w14:textId="67D08961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12/2012 to 04/2013</w:t>
            </w:r>
          </w:p>
        </w:tc>
        <w:tc>
          <w:tcPr>
            <w:tcW w:w="7268" w:type="dxa"/>
            <w:gridSpan w:val="2"/>
          </w:tcPr>
          <w:p w14:paraId="46333471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Lecturer</w:t>
            </w:r>
          </w:p>
          <w:p w14:paraId="356FA39A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/>
                <w:sz w:val="21"/>
                <w:szCs w:val="21"/>
                <w:lang w:val="en-GB"/>
              </w:rPr>
              <w:t>TEMPORARY UNION "CETICS", PROGRAM APPS.CO. MINISTRY OF TELECOMMUNICATIONS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 xml:space="preserve"> – Bucaramanga, Colombia</w:t>
            </w:r>
          </w:p>
          <w:p w14:paraId="49A5DCF0" w14:textId="16E4088A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Served as an Android lecturer and technical adviser at a program for Entrepreneurs led by a government.</w:t>
            </w:r>
          </w:p>
        </w:tc>
      </w:tr>
      <w:tr w:rsidR="00554BCE" w:rsidRPr="001E3A07" w14:paraId="1741D2C4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62597ECA" w14:textId="77777777" w:rsidR="00554BCE" w:rsidRPr="00554BCE" w:rsidRDefault="00554BCE" w:rsidP="00554BCE">
            <w:pPr>
              <w:pStyle w:val="BodyText"/>
              <w:jc w:val="left"/>
            </w:pPr>
          </w:p>
          <w:p w14:paraId="4F94B71E" w14:textId="1ADB18F7" w:rsidR="00554BCE" w:rsidRPr="00554BCE" w:rsidRDefault="00554BCE" w:rsidP="00554BCE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ADDITIONAL EXPERIENCE</w:t>
            </w:r>
          </w:p>
        </w:tc>
      </w:tr>
      <w:tr w:rsidR="00554BCE" w:rsidRPr="001E3A07" w14:paraId="77106157" w14:textId="77777777" w:rsidTr="00F001AD">
        <w:trPr>
          <w:trHeight w:val="154"/>
          <w:jc w:val="center"/>
        </w:trPr>
        <w:tc>
          <w:tcPr>
            <w:tcW w:w="2210" w:type="dxa"/>
          </w:tcPr>
          <w:p w14:paraId="2C86B3B7" w14:textId="77777777" w:rsidR="00554BCE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</w:p>
          <w:p w14:paraId="6DC8F3A7" w14:textId="0DB573E4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07/2014 to 07/2014</w:t>
            </w:r>
          </w:p>
        </w:tc>
        <w:tc>
          <w:tcPr>
            <w:tcW w:w="7268" w:type="dxa"/>
            <w:gridSpan w:val="2"/>
          </w:tcPr>
          <w:p w14:paraId="46A9302C" w14:textId="77777777" w:rsidR="00554BCE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</w:p>
          <w:p w14:paraId="052BA5C2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Freelancer, Web developer</w:t>
            </w:r>
          </w:p>
          <w:p w14:paraId="7682B23B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/>
                <w:sz w:val="21"/>
                <w:szCs w:val="21"/>
                <w:lang w:val="en-GB"/>
              </w:rPr>
              <w:t>TSUNAGO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 xml:space="preserve"> – Tokyo, Japan</w:t>
            </w:r>
          </w:p>
          <w:p w14:paraId="0EFC6877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Responsive Front End development based on PSD design for Marketing Purposes. Technology used:</w:t>
            </w: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 HTML, CSS, CSS</w:t>
            </w: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 Media Queries,</w:t>
            </w:r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 JavaScript,</w:t>
            </w: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 and Photoshop.</w:t>
            </w:r>
          </w:p>
          <w:p w14:paraId="51384733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4FA12B7E" w14:textId="77777777" w:rsidTr="00F001AD">
        <w:trPr>
          <w:trHeight w:val="154"/>
          <w:jc w:val="center"/>
        </w:trPr>
        <w:tc>
          <w:tcPr>
            <w:tcW w:w="2210" w:type="dxa"/>
          </w:tcPr>
          <w:p w14:paraId="62B41B10" w14:textId="0440476B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02/2014 to 03/2014</w:t>
            </w:r>
          </w:p>
        </w:tc>
        <w:tc>
          <w:tcPr>
            <w:tcW w:w="7268" w:type="dxa"/>
            <w:gridSpan w:val="2"/>
          </w:tcPr>
          <w:p w14:paraId="31009177" w14:textId="77777777" w:rsidR="00554BCE" w:rsidRPr="001E3A07" w:rsidRDefault="00554BCE" w:rsidP="00F001AD">
            <w:pPr>
              <w:pStyle w:val="Heading2"/>
              <w:spacing w:before="0" w:after="0" w:line="180" w:lineRule="atLeast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 xml:space="preserve">Freelancer, </w:t>
            </w:r>
            <w:r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 xml:space="preserve">Android </w:t>
            </w: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Application</w:t>
            </w:r>
            <w:r>
              <w:rPr>
                <w:rFonts w:ascii="Century Gothic" w:eastAsia="Times New Roman" w:hAnsi="Century Gothic"/>
                <w:sz w:val="21"/>
                <w:szCs w:val="21"/>
                <w:lang w:val="es-CO"/>
              </w:rPr>
              <w:t xml:space="preserve"> </w:t>
            </w: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developer</w:t>
            </w:r>
          </w:p>
          <w:p w14:paraId="7DD9418B" w14:textId="77777777" w:rsidR="00554BCE" w:rsidRPr="001E3A07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>
              <w:rPr>
                <w:rFonts w:ascii="Century Gothic" w:hAnsi="Century Gothic"/>
                <w:b/>
                <w:sz w:val="21"/>
                <w:szCs w:val="21"/>
                <w:lang w:val="en-GB"/>
              </w:rPr>
              <w:t xml:space="preserve">Uts.edu.co 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– Bucaramanga, Colombia</w:t>
            </w:r>
          </w:p>
          <w:p w14:paraId="12B45DFF" w14:textId="77777777" w:rsidR="00554BCE" w:rsidRDefault="00554BCE" w:rsidP="00F001AD">
            <w:pPr>
              <w:pStyle w:val="BodyText"/>
              <w:spacing w:before="0" w:after="0" w:line="180" w:lineRule="atLeast"/>
              <w:jc w:val="left"/>
              <w:rPr>
                <w:rFonts w:ascii="Century Gothic" w:hAnsi="Century Gothic"/>
                <w:sz w:val="21"/>
                <w:szCs w:val="21"/>
                <w:lang w:val="en-GB" w:eastAsia="en-US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Development of an Android application that allows students to register subjects in an Educational Institution. Technologies used: Eclipse, </w:t>
            </w:r>
            <w:proofErr w:type="spellStart"/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NotePad</w:t>
            </w:r>
            <w:proofErr w:type="spellEnd"/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++, SQL, Java, </w:t>
            </w:r>
            <w:proofErr w:type="spellStart"/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>Php</w:t>
            </w:r>
            <w:proofErr w:type="spellEnd"/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, </w:t>
            </w:r>
            <w:proofErr w:type="spellStart"/>
            <w:r w:rsidRPr="00282759">
              <w:rPr>
                <w:rFonts w:ascii="Century Gothic" w:hAnsi="Century Gothic"/>
                <w:sz w:val="21"/>
                <w:szCs w:val="21"/>
                <w:lang w:val="en-GB" w:eastAsia="en-US"/>
              </w:rPr>
              <w:t>PostgreSQL</w:t>
            </w:r>
            <w:proofErr w:type="spellEnd"/>
            <w:r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, </w:t>
            </w:r>
            <w:r w:rsidRPr="001E3A07">
              <w:rPr>
                <w:rFonts w:ascii="Century Gothic" w:hAnsi="Century Gothic"/>
                <w:sz w:val="21"/>
                <w:szCs w:val="21"/>
                <w:lang w:val="en-GB" w:eastAsia="en-US"/>
              </w:rPr>
              <w:t xml:space="preserve">XML and JSON. </w:t>
            </w:r>
          </w:p>
          <w:p w14:paraId="327F104D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3BA950F3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308AC1E6" w14:textId="77777777" w:rsidR="00554BCE" w:rsidRDefault="00554BCE" w:rsidP="00554BCE">
            <w:pPr>
              <w:pStyle w:val="Heading2"/>
              <w:spacing w:beforeLines="50" w:afterLines="50" w:after="120"/>
              <w:rPr>
                <w:rFonts w:ascii="Century Gothic" w:eastAsia="Times New Roman" w:hAnsi="Century Gothic"/>
                <w:lang w:val="en-GB"/>
              </w:rPr>
            </w:pPr>
          </w:p>
          <w:p w14:paraId="4CB7A106" w14:textId="420763C1" w:rsidR="00554BCE" w:rsidRPr="00554BCE" w:rsidRDefault="00554BCE" w:rsidP="00554BCE">
            <w:pPr>
              <w:pStyle w:val="Heading2"/>
              <w:spacing w:beforeLines="50" w:afterLines="50" w:after="120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 xml:space="preserve">EDUCATION </w:t>
            </w:r>
          </w:p>
        </w:tc>
      </w:tr>
      <w:tr w:rsidR="00554BCE" w:rsidRPr="001E3A07" w14:paraId="1416B6D3" w14:textId="77777777" w:rsidTr="00F001AD">
        <w:trPr>
          <w:trHeight w:val="154"/>
          <w:jc w:val="center"/>
        </w:trPr>
        <w:tc>
          <w:tcPr>
            <w:tcW w:w="2210" w:type="dxa"/>
          </w:tcPr>
          <w:p w14:paraId="563D65C7" w14:textId="77777777" w:rsidR="00554BCE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</w:p>
          <w:p w14:paraId="69935816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12/2013</w:t>
            </w:r>
          </w:p>
        </w:tc>
        <w:tc>
          <w:tcPr>
            <w:tcW w:w="7268" w:type="dxa"/>
            <w:gridSpan w:val="2"/>
          </w:tcPr>
          <w:p w14:paraId="0C76593D" w14:textId="77777777" w:rsidR="00554BCE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sz w:val="21"/>
                <w:szCs w:val="21"/>
                <w:lang w:val="en-GB"/>
              </w:rPr>
            </w:pPr>
          </w:p>
          <w:p w14:paraId="54A72DB7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Bachelor of Science</w:t>
            </w:r>
            <w:r w:rsidRPr="001E3A07"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  <w:t>: Electronic Engineering and telecommunication systems.</w:t>
            </w:r>
          </w:p>
          <w:p w14:paraId="2C91AAA3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/>
                <w:sz w:val="21"/>
                <w:szCs w:val="21"/>
                <w:lang w:val="en-GB"/>
              </w:rPr>
              <w:t>INDUSTRIAL UNIVERSITY OF SANTANDER (UIS)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 xml:space="preserve"> – Bucaramanga, Colombia.</w:t>
            </w:r>
          </w:p>
          <w:p w14:paraId="6B4BEAEE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2005-2008,  2011-2013</w:t>
            </w:r>
          </w:p>
          <w:p w14:paraId="5A80A3BF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045AB278" w14:textId="77777777" w:rsidTr="00F001AD">
        <w:trPr>
          <w:trHeight w:val="154"/>
          <w:jc w:val="center"/>
        </w:trPr>
        <w:tc>
          <w:tcPr>
            <w:tcW w:w="2210" w:type="dxa"/>
          </w:tcPr>
          <w:p w14:paraId="4670675D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10/2012</w:t>
            </w:r>
          </w:p>
        </w:tc>
        <w:tc>
          <w:tcPr>
            <w:tcW w:w="7268" w:type="dxa"/>
            <w:gridSpan w:val="2"/>
          </w:tcPr>
          <w:p w14:paraId="613A22CA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Seminar Course:</w:t>
            </w:r>
            <w:r w:rsidRPr="001E3A07"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  <w:t xml:space="preserve"> Android Systems and Geolocation Principles.</w:t>
            </w:r>
          </w:p>
          <w:p w14:paraId="0E558E94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b/>
                <w:sz w:val="21"/>
                <w:szCs w:val="21"/>
                <w:lang w:val="en-GB"/>
              </w:rPr>
              <w:t xml:space="preserve">RADIOGIS, TELECOMMUNICATIONS RESEARCHING GROUP, UIS 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– Bucaramanga, Colombia</w:t>
            </w:r>
          </w:p>
          <w:p w14:paraId="034B8C86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1DC7331B" w14:textId="77777777" w:rsidTr="00F001AD">
        <w:trPr>
          <w:trHeight w:val="154"/>
          <w:jc w:val="center"/>
        </w:trPr>
        <w:tc>
          <w:tcPr>
            <w:tcW w:w="2210" w:type="dxa"/>
          </w:tcPr>
          <w:p w14:paraId="267D6B82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lastRenderedPageBreak/>
              <w:t>10/2011</w:t>
            </w:r>
          </w:p>
        </w:tc>
        <w:tc>
          <w:tcPr>
            <w:tcW w:w="7268" w:type="dxa"/>
            <w:gridSpan w:val="2"/>
          </w:tcPr>
          <w:p w14:paraId="34921064" w14:textId="77777777" w:rsidR="00554BCE" w:rsidRPr="001E3A07" w:rsidRDefault="00554BCE" w:rsidP="00A91E32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Language Studies:</w:t>
            </w:r>
            <w:r w:rsidRPr="001E3A07"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  <w:t xml:space="preserve"> English and Business</w:t>
            </w:r>
          </w:p>
          <w:p w14:paraId="628BA36E" w14:textId="3CE3893E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>
              <w:rPr>
                <w:rFonts w:ascii="Century Gothic" w:hAnsi="Century Gothic"/>
                <w:b/>
                <w:sz w:val="21"/>
                <w:szCs w:val="21"/>
                <w:lang w:val="en-GB"/>
              </w:rPr>
              <w:t>PRINCES</w:t>
            </w:r>
            <w:r w:rsidRPr="001E3A07">
              <w:rPr>
                <w:rFonts w:ascii="Century Gothic" w:hAnsi="Century Gothic"/>
                <w:b/>
                <w:sz w:val="21"/>
                <w:szCs w:val="21"/>
                <w:lang w:val="en-GB"/>
              </w:rPr>
              <w:t xml:space="preserve"> COLLEGE 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– London, United Kingdom.</w:t>
            </w:r>
          </w:p>
          <w:p w14:paraId="2209A604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Level: Fluent.</w:t>
            </w:r>
          </w:p>
          <w:p w14:paraId="6732AA96" w14:textId="77777777" w:rsidR="00554BCE" w:rsidRPr="001E3A07" w:rsidRDefault="00554BCE" w:rsidP="00A91E32">
            <w:pPr>
              <w:pStyle w:val="BodyText"/>
              <w:spacing w:before="0" w:after="0"/>
              <w:jc w:val="left"/>
              <w:rPr>
                <w:rFonts w:ascii="Century Gothic" w:hAnsi="Century Gothic"/>
                <w:sz w:val="21"/>
                <w:szCs w:val="21"/>
                <w:lang w:val="en-GB"/>
              </w:rPr>
            </w:pPr>
          </w:p>
        </w:tc>
      </w:tr>
      <w:tr w:rsidR="00554BCE" w:rsidRPr="001E3A07" w14:paraId="3D453BF4" w14:textId="77777777" w:rsidTr="00F001AD">
        <w:trPr>
          <w:trHeight w:val="154"/>
          <w:jc w:val="center"/>
        </w:trPr>
        <w:tc>
          <w:tcPr>
            <w:tcW w:w="2210" w:type="dxa"/>
          </w:tcPr>
          <w:p w14:paraId="7E005AE3" w14:textId="4227D362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 xml:space="preserve">03/2014 </w:t>
            </w:r>
            <w:r w:rsidR="00B126B3" w:rsidRPr="001E3A07"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to 03</w:t>
            </w:r>
            <w:r>
              <w:rPr>
                <w:rFonts w:ascii="Century Gothic" w:eastAsia="Times New Roman" w:hAnsi="Century Gothic"/>
                <w:b w:val="0"/>
                <w:sz w:val="18"/>
                <w:szCs w:val="21"/>
                <w:lang w:val="en-GB"/>
              </w:rPr>
              <w:t>/2015</w:t>
            </w:r>
          </w:p>
        </w:tc>
        <w:tc>
          <w:tcPr>
            <w:tcW w:w="7268" w:type="dxa"/>
            <w:gridSpan w:val="2"/>
          </w:tcPr>
          <w:p w14:paraId="6EABACA0" w14:textId="77777777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</w:pPr>
            <w:r w:rsidRPr="001E3A07">
              <w:rPr>
                <w:rFonts w:ascii="Century Gothic" w:eastAsia="Times New Roman" w:hAnsi="Century Gothic"/>
                <w:sz w:val="21"/>
                <w:szCs w:val="21"/>
                <w:lang w:val="en-GB"/>
              </w:rPr>
              <w:t>Language Studies:</w:t>
            </w:r>
            <w:r w:rsidRPr="001E3A07">
              <w:rPr>
                <w:rFonts w:ascii="Century Gothic" w:eastAsia="Times New Roman" w:hAnsi="Century Gothic"/>
                <w:b w:val="0"/>
                <w:sz w:val="21"/>
                <w:szCs w:val="21"/>
                <w:lang w:val="en-GB"/>
              </w:rPr>
              <w:t xml:space="preserve"> Japanese language</w:t>
            </w:r>
          </w:p>
          <w:p w14:paraId="4B0A6132" w14:textId="173C428F" w:rsidR="00554BCE" w:rsidRPr="001E3A07" w:rsidRDefault="00554BCE" w:rsidP="00965DD0">
            <w:pPr>
              <w:pStyle w:val="Heading2"/>
              <w:spacing w:before="0" w:after="0"/>
              <w:rPr>
                <w:rFonts w:ascii="Century Gothic" w:hAnsi="Century Gothic"/>
                <w:sz w:val="21"/>
                <w:szCs w:val="21"/>
                <w:lang w:val="en-GB"/>
              </w:rPr>
            </w:pP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KYOTO</w:t>
            </w:r>
            <w:r w:rsidR="00B126B3">
              <w:rPr>
                <w:rFonts w:ascii="Century Gothic" w:hAnsi="Century Gothic"/>
                <w:sz w:val="21"/>
                <w:szCs w:val="21"/>
                <w:lang w:val="en-GB"/>
              </w:rPr>
              <w:t xml:space="preserve"> INTERNATIONAL COMMUNITY HOUSE, </w:t>
            </w:r>
            <w:r w:rsidR="00B126B3" w:rsidRPr="001E3A07">
              <w:rPr>
                <w:rFonts w:ascii="Century Gothic" w:hAnsi="Century Gothic"/>
                <w:sz w:val="21"/>
                <w:szCs w:val="21"/>
                <w:lang w:val="en-GB"/>
              </w:rPr>
              <w:t>Kyoto</w:t>
            </w:r>
            <w:r w:rsidRPr="001E3A07">
              <w:rPr>
                <w:rFonts w:ascii="Century Gothic" w:hAnsi="Century Gothic"/>
                <w:sz w:val="21"/>
                <w:szCs w:val="21"/>
                <w:lang w:val="en-GB"/>
              </w:rPr>
              <w:t>, Japan.</w:t>
            </w:r>
          </w:p>
          <w:p w14:paraId="683FAABB" w14:textId="64141525" w:rsidR="00554BCE" w:rsidRDefault="00554BCE" w:rsidP="00D94C70">
            <w:pPr>
              <w:pStyle w:val="BodyText"/>
              <w:spacing w:before="0" w:after="0"/>
              <w:jc w:val="left"/>
              <w:rPr>
                <w:rFonts w:ascii="Century Gothic" w:hAnsi="Century Gothic"/>
                <w:lang w:val="en-GB"/>
              </w:rPr>
            </w:pPr>
            <w:r w:rsidRPr="001E3A07">
              <w:rPr>
                <w:rFonts w:ascii="Century Gothic" w:hAnsi="Century Gothic"/>
                <w:lang w:val="en-GB"/>
              </w:rPr>
              <w:t xml:space="preserve">Level: </w:t>
            </w:r>
            <w:r>
              <w:rPr>
                <w:rFonts w:ascii="Century Gothic" w:hAnsi="Century Gothic"/>
                <w:lang w:val="en-GB"/>
              </w:rPr>
              <w:t>Basic Conversational, able to read and write in Hiragana and Katakana.</w:t>
            </w:r>
          </w:p>
          <w:p w14:paraId="05B7E89F" w14:textId="77777777" w:rsidR="00554BCE" w:rsidRDefault="00554BCE" w:rsidP="00D94C70">
            <w:pPr>
              <w:pStyle w:val="BodyText"/>
              <w:spacing w:before="0" w:after="0"/>
              <w:jc w:val="left"/>
              <w:rPr>
                <w:rFonts w:ascii="Century Gothic" w:hAnsi="Century Gothic"/>
                <w:lang w:val="en-GB"/>
              </w:rPr>
            </w:pPr>
          </w:p>
          <w:p w14:paraId="6D85B387" w14:textId="77777777" w:rsidR="00554BCE" w:rsidRPr="001E3A07" w:rsidRDefault="00554BCE" w:rsidP="00D94C70">
            <w:pPr>
              <w:pStyle w:val="BodyText"/>
              <w:spacing w:before="0" w:after="0"/>
              <w:jc w:val="left"/>
              <w:rPr>
                <w:rFonts w:ascii="Century Gothic" w:hAnsi="Century Gothic"/>
                <w:lang w:val="en-GB"/>
              </w:rPr>
            </w:pPr>
          </w:p>
        </w:tc>
      </w:tr>
      <w:tr w:rsidR="00554BCE" w:rsidRPr="001E3A07" w14:paraId="0C073466" w14:textId="77777777" w:rsidTr="00F001AD">
        <w:trPr>
          <w:trHeight w:val="154"/>
          <w:jc w:val="center"/>
        </w:trPr>
        <w:tc>
          <w:tcPr>
            <w:tcW w:w="9478" w:type="dxa"/>
            <w:gridSpan w:val="3"/>
          </w:tcPr>
          <w:p w14:paraId="41964441" w14:textId="77777777" w:rsidR="00554BCE" w:rsidRDefault="00554BCE" w:rsidP="00554BCE">
            <w:pPr>
              <w:pStyle w:val="Heading2"/>
              <w:spacing w:before="240"/>
              <w:rPr>
                <w:rFonts w:ascii="Century Gothic" w:eastAsia="Times New Roman" w:hAnsi="Century Gothic"/>
                <w:lang w:val="en-GB"/>
              </w:rPr>
            </w:pPr>
          </w:p>
          <w:p w14:paraId="2419C780" w14:textId="334A39C0" w:rsidR="00554BCE" w:rsidRPr="00554BCE" w:rsidRDefault="00554BCE" w:rsidP="00554BCE">
            <w:pPr>
              <w:pStyle w:val="Heading2"/>
              <w:spacing w:before="240"/>
              <w:rPr>
                <w:rFonts w:ascii="Century Gothic" w:eastAsia="Times New Roman" w:hAnsi="Century Gothic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ADDITIONAL TRAINING</w:t>
            </w:r>
          </w:p>
        </w:tc>
      </w:tr>
      <w:tr w:rsidR="00554BCE" w:rsidRPr="001E3A07" w14:paraId="5BF9DC06" w14:textId="77777777" w:rsidTr="00F001AD">
        <w:trPr>
          <w:trHeight w:val="154"/>
          <w:jc w:val="center"/>
        </w:trPr>
        <w:tc>
          <w:tcPr>
            <w:tcW w:w="2210" w:type="dxa"/>
          </w:tcPr>
          <w:p w14:paraId="3CC552B9" w14:textId="77777777" w:rsidR="00554BCE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lang w:val="en-GB"/>
              </w:rPr>
            </w:pPr>
          </w:p>
          <w:p w14:paraId="0B71D7B1" w14:textId="77777777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lang w:val="en-GB"/>
              </w:rPr>
              <w:t>11/2012</w:t>
            </w:r>
          </w:p>
        </w:tc>
        <w:tc>
          <w:tcPr>
            <w:tcW w:w="7268" w:type="dxa"/>
            <w:gridSpan w:val="2"/>
          </w:tcPr>
          <w:p w14:paraId="2A39EEF0" w14:textId="77777777" w:rsidR="00554BCE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lang w:val="en-GB"/>
              </w:rPr>
            </w:pPr>
          </w:p>
          <w:p w14:paraId="296C6257" w14:textId="77777777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Training Course</w:t>
            </w:r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>: Rotating Electric Machines (DC and AC Motors)</w:t>
            </w:r>
          </w:p>
          <w:p w14:paraId="3E05708F" w14:textId="023921D7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lang w:val="en-GB"/>
              </w:rPr>
            </w:pPr>
            <w:proofErr w:type="gramStart"/>
            <w:r w:rsidRPr="001E3A07">
              <w:rPr>
                <w:rFonts w:ascii="Century Gothic" w:eastAsia="Times New Roman" w:hAnsi="Century Gothic"/>
                <w:lang w:val="en-GB"/>
              </w:rPr>
              <w:t>NATIONAL LEARNING SERVICE</w:t>
            </w:r>
            <w:r w:rsidR="00B126B3">
              <w:rPr>
                <w:rFonts w:ascii="Century Gothic" w:eastAsia="Times New Roman" w:hAnsi="Century Gothic"/>
                <w:b w:val="0"/>
                <w:lang w:val="en-GB"/>
              </w:rPr>
              <w:t>,</w:t>
            </w:r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 xml:space="preserve"> Medellin, Colombia.</w:t>
            </w:r>
            <w:proofErr w:type="gramEnd"/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 xml:space="preserve"> </w:t>
            </w:r>
          </w:p>
          <w:p w14:paraId="71BBE654" w14:textId="77777777" w:rsidR="00554BCE" w:rsidRPr="001E3A07" w:rsidRDefault="00554BCE" w:rsidP="00965DD0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>Duration: 40 Hours.</w:t>
            </w:r>
          </w:p>
          <w:p w14:paraId="50801030" w14:textId="77777777" w:rsidR="00554BCE" w:rsidRPr="001E3A07" w:rsidRDefault="00554BCE" w:rsidP="00965DD0">
            <w:pPr>
              <w:pStyle w:val="BodyText"/>
              <w:spacing w:before="0" w:after="0"/>
              <w:rPr>
                <w:rFonts w:ascii="Century Gothic" w:hAnsi="Century Gothic"/>
                <w:lang w:val="en-GB"/>
              </w:rPr>
            </w:pPr>
          </w:p>
        </w:tc>
      </w:tr>
      <w:tr w:rsidR="00554BCE" w:rsidRPr="001E3A07" w14:paraId="7815A3B8" w14:textId="77777777" w:rsidTr="00F001AD">
        <w:trPr>
          <w:trHeight w:val="154"/>
          <w:jc w:val="center"/>
        </w:trPr>
        <w:tc>
          <w:tcPr>
            <w:tcW w:w="2210" w:type="dxa"/>
          </w:tcPr>
          <w:p w14:paraId="1B7AC32D" w14:textId="77777777" w:rsidR="00554BCE" w:rsidRPr="001E3A07" w:rsidRDefault="00554BCE" w:rsidP="00F731B3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sz w:val="18"/>
                <w:lang w:val="en-GB"/>
              </w:rPr>
            </w:pPr>
            <w:r w:rsidRPr="001E3A07">
              <w:rPr>
                <w:rFonts w:ascii="Century Gothic" w:eastAsia="Times New Roman" w:hAnsi="Century Gothic"/>
                <w:b w:val="0"/>
                <w:sz w:val="18"/>
                <w:lang w:val="en-GB"/>
              </w:rPr>
              <w:t>10/2012</w:t>
            </w:r>
          </w:p>
        </w:tc>
        <w:tc>
          <w:tcPr>
            <w:tcW w:w="7268" w:type="dxa"/>
            <w:gridSpan w:val="2"/>
          </w:tcPr>
          <w:p w14:paraId="4F9E4587" w14:textId="77777777" w:rsidR="00554BCE" w:rsidRPr="001E3A07" w:rsidRDefault="00554BCE" w:rsidP="00F731B3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lang w:val="en-GB"/>
              </w:rPr>
            </w:pPr>
            <w:r w:rsidRPr="001E3A07">
              <w:rPr>
                <w:rFonts w:ascii="Century Gothic" w:eastAsia="Times New Roman" w:hAnsi="Century Gothic"/>
                <w:lang w:val="en-GB"/>
              </w:rPr>
              <w:t>Training Course</w:t>
            </w:r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 xml:space="preserve">:  Electronic product design with microcontrollers. </w:t>
            </w:r>
          </w:p>
          <w:p w14:paraId="05DE1E05" w14:textId="28A9286E" w:rsidR="00554BCE" w:rsidRPr="001E3A07" w:rsidRDefault="00554BCE" w:rsidP="00F731B3">
            <w:pPr>
              <w:pStyle w:val="Heading2"/>
              <w:spacing w:before="0" w:after="0"/>
              <w:rPr>
                <w:rFonts w:ascii="Century Gothic" w:eastAsia="Times New Roman" w:hAnsi="Century Gothic"/>
                <w:b w:val="0"/>
                <w:lang w:val="en-GB"/>
              </w:rPr>
            </w:pPr>
            <w:proofErr w:type="gramStart"/>
            <w:r w:rsidRPr="001E3A07">
              <w:rPr>
                <w:rFonts w:ascii="Century Gothic" w:eastAsia="Times New Roman" w:hAnsi="Century Gothic"/>
                <w:lang w:val="en-GB"/>
              </w:rPr>
              <w:t>NATIONAL LEARNING SERVICE</w:t>
            </w:r>
            <w:r w:rsidR="00B126B3">
              <w:rPr>
                <w:rFonts w:ascii="Century Gothic" w:eastAsia="Times New Roman" w:hAnsi="Century Gothic"/>
                <w:b w:val="0"/>
                <w:lang w:val="en-GB"/>
              </w:rPr>
              <w:t>,</w:t>
            </w:r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 xml:space="preserve"> Cali, </w:t>
            </w:r>
            <w:bookmarkStart w:id="0" w:name="_GoBack"/>
            <w:bookmarkEnd w:id="0"/>
            <w:r w:rsidRPr="001E3A07">
              <w:rPr>
                <w:rFonts w:ascii="Century Gothic" w:eastAsia="Times New Roman" w:hAnsi="Century Gothic"/>
                <w:b w:val="0"/>
                <w:lang w:val="en-GB"/>
              </w:rPr>
              <w:t>Colombia.</w:t>
            </w:r>
            <w:proofErr w:type="gramEnd"/>
          </w:p>
          <w:p w14:paraId="35324E5B" w14:textId="77777777" w:rsidR="00554BCE" w:rsidRPr="001E3A07" w:rsidRDefault="00554BCE" w:rsidP="00F731B3">
            <w:pPr>
              <w:pStyle w:val="BodyText"/>
              <w:spacing w:before="0" w:after="0"/>
              <w:jc w:val="left"/>
              <w:rPr>
                <w:rFonts w:ascii="Century Gothic" w:hAnsi="Century Gothic"/>
                <w:lang w:val="en-GB"/>
              </w:rPr>
            </w:pPr>
            <w:r w:rsidRPr="001E3A07">
              <w:rPr>
                <w:rFonts w:ascii="Century Gothic" w:hAnsi="Century Gothic"/>
                <w:lang w:val="en-GB"/>
              </w:rPr>
              <w:t>Duration: 40 Hours.</w:t>
            </w:r>
          </w:p>
          <w:p w14:paraId="65F4B6CC" w14:textId="77777777" w:rsidR="00554BCE" w:rsidRPr="001E3A07" w:rsidRDefault="00554BCE" w:rsidP="00F731B3">
            <w:pPr>
              <w:pStyle w:val="BodyText"/>
              <w:spacing w:before="0" w:after="0"/>
              <w:jc w:val="left"/>
              <w:rPr>
                <w:rFonts w:ascii="Century Gothic" w:hAnsi="Century Gothic"/>
                <w:lang w:val="en-GB"/>
              </w:rPr>
            </w:pPr>
          </w:p>
        </w:tc>
      </w:tr>
    </w:tbl>
    <w:p w14:paraId="7136D475" w14:textId="77777777" w:rsidR="007E7BB3" w:rsidRDefault="007E7BB3">
      <w:pPr>
        <w:rPr>
          <w:rFonts w:ascii="Century Gothic" w:hAnsi="Century Gothic"/>
          <w:lang w:val="en-GB"/>
        </w:rPr>
      </w:pPr>
    </w:p>
    <w:p w14:paraId="103E43FF" w14:textId="77777777" w:rsidR="00554BCE" w:rsidRDefault="00554BCE">
      <w:pPr>
        <w:rPr>
          <w:rFonts w:ascii="Century Gothic" w:hAnsi="Century Gothic"/>
          <w:lang w:val="en-GB"/>
        </w:rPr>
      </w:pPr>
    </w:p>
    <w:p w14:paraId="3FC33799" w14:textId="77777777" w:rsidR="00554BCE" w:rsidRDefault="00554BCE">
      <w:pPr>
        <w:rPr>
          <w:rFonts w:ascii="Century Gothic" w:hAnsi="Century Gothic"/>
          <w:lang w:val="en-GB"/>
        </w:rPr>
      </w:pPr>
    </w:p>
    <w:p w14:paraId="3F38B7A2" w14:textId="77777777" w:rsidR="00554BCE" w:rsidRDefault="00554BCE">
      <w:pPr>
        <w:rPr>
          <w:rFonts w:ascii="Century Gothic" w:hAnsi="Century Gothic"/>
          <w:lang w:val="en-GB"/>
        </w:rPr>
      </w:pPr>
    </w:p>
    <w:p w14:paraId="7DE98D87" w14:textId="77777777" w:rsidR="00554BCE" w:rsidRPr="001E3A07" w:rsidRDefault="00554BCE">
      <w:pPr>
        <w:rPr>
          <w:rFonts w:ascii="Century Gothic" w:hAnsi="Century Gothic"/>
          <w:lang w:val="en-GB"/>
        </w:rPr>
      </w:pPr>
    </w:p>
    <w:sectPr w:rsidR="00554BCE" w:rsidRPr="001E3A07" w:rsidSect="00853DBC">
      <w:pgSz w:w="11907" w:h="16839" w:code="9"/>
      <w:pgMar w:top="720" w:right="720" w:bottom="720" w:left="72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B2250D" w14:textId="77777777" w:rsidR="00F001AD" w:rsidRDefault="00F001AD">
      <w:r>
        <w:separator/>
      </w:r>
    </w:p>
  </w:endnote>
  <w:endnote w:type="continuationSeparator" w:id="0">
    <w:p w14:paraId="7DDB1BEA" w14:textId="77777777" w:rsidR="00F001AD" w:rsidRDefault="00F001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18E34" w14:textId="77777777" w:rsidR="00F001AD" w:rsidRDefault="00F001AD">
      <w:r>
        <w:separator/>
      </w:r>
    </w:p>
  </w:footnote>
  <w:footnote w:type="continuationSeparator" w:id="0">
    <w:p w14:paraId="18FBCDAC" w14:textId="77777777" w:rsidR="00F001AD" w:rsidRDefault="00F001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B6AD7"/>
    <w:multiLevelType w:val="hybridMultilevel"/>
    <w:tmpl w:val="2E1A0B0A"/>
    <w:lvl w:ilvl="0" w:tplc="ABB85D4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DB5308"/>
    <w:multiLevelType w:val="hybridMultilevel"/>
    <w:tmpl w:val="54663E92"/>
    <w:lvl w:ilvl="0" w:tplc="ABB85D4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27662853"/>
    <w:multiLevelType w:val="hybridMultilevel"/>
    <w:tmpl w:val="A8E61D5C"/>
    <w:lvl w:ilvl="0" w:tplc="7F8E0D68">
      <w:start w:val="2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49DF2161"/>
    <w:multiLevelType w:val="hybridMultilevel"/>
    <w:tmpl w:val="642A18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C684224"/>
    <w:multiLevelType w:val="hybridMultilevel"/>
    <w:tmpl w:val="08E24A6E"/>
    <w:lvl w:ilvl="0" w:tplc="ABB85D46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6A296D7A"/>
    <w:multiLevelType w:val="hybridMultilevel"/>
    <w:tmpl w:val="7F88FA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58C5A49"/>
    <w:multiLevelType w:val="hybridMultilevel"/>
    <w:tmpl w:val="72E8A24A"/>
    <w:lvl w:ilvl="0" w:tplc="E5A0D134">
      <w:start w:val="2"/>
      <w:numFmt w:val="bullet"/>
      <w:lvlText w:val=""/>
      <w:lvlJc w:val="left"/>
      <w:pPr>
        <w:ind w:left="360" w:hanging="360"/>
      </w:pPr>
      <w:rPr>
        <w:rFonts w:ascii="Wingdings" w:eastAsia="Times New Roman" w:hAnsi="Wingdings" w:cs="Tahoma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6C06AD9"/>
    <w:multiLevelType w:val="hybridMultilevel"/>
    <w:tmpl w:val="AF144518"/>
    <w:lvl w:ilvl="0" w:tplc="915A9760">
      <w:start w:val="1"/>
      <w:numFmt w:val="bullet"/>
      <w:pStyle w:val="BulletedLis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352"/>
    <w:rsid w:val="0001242F"/>
    <w:rsid w:val="000B7182"/>
    <w:rsid w:val="000C173A"/>
    <w:rsid w:val="00146463"/>
    <w:rsid w:val="00152820"/>
    <w:rsid w:val="001C3BBE"/>
    <w:rsid w:val="001C3C35"/>
    <w:rsid w:val="001D5C8C"/>
    <w:rsid w:val="001E3A07"/>
    <w:rsid w:val="002744F8"/>
    <w:rsid w:val="00296BB9"/>
    <w:rsid w:val="00297B8F"/>
    <w:rsid w:val="002A329A"/>
    <w:rsid w:val="002E3621"/>
    <w:rsid w:val="00326340"/>
    <w:rsid w:val="003442E6"/>
    <w:rsid w:val="003929C2"/>
    <w:rsid w:val="00392A58"/>
    <w:rsid w:val="003C71E6"/>
    <w:rsid w:val="003F3BC5"/>
    <w:rsid w:val="004134A5"/>
    <w:rsid w:val="00445DC9"/>
    <w:rsid w:val="004953E0"/>
    <w:rsid w:val="004A140E"/>
    <w:rsid w:val="004D3546"/>
    <w:rsid w:val="004F5850"/>
    <w:rsid w:val="0052331D"/>
    <w:rsid w:val="00554BCE"/>
    <w:rsid w:val="00580F9A"/>
    <w:rsid w:val="005A0D43"/>
    <w:rsid w:val="005F43F1"/>
    <w:rsid w:val="00636ED5"/>
    <w:rsid w:val="00666CD7"/>
    <w:rsid w:val="00685BC0"/>
    <w:rsid w:val="006A2F68"/>
    <w:rsid w:val="006B658F"/>
    <w:rsid w:val="006D0352"/>
    <w:rsid w:val="006E4466"/>
    <w:rsid w:val="0073370D"/>
    <w:rsid w:val="00753C0D"/>
    <w:rsid w:val="007A2A54"/>
    <w:rsid w:val="007E0634"/>
    <w:rsid w:val="007E7BB3"/>
    <w:rsid w:val="007F7E00"/>
    <w:rsid w:val="00831813"/>
    <w:rsid w:val="00853DBC"/>
    <w:rsid w:val="008642D0"/>
    <w:rsid w:val="00880C22"/>
    <w:rsid w:val="008B63AD"/>
    <w:rsid w:val="00965DD0"/>
    <w:rsid w:val="009C16FE"/>
    <w:rsid w:val="009F41F1"/>
    <w:rsid w:val="00A51337"/>
    <w:rsid w:val="00A8197D"/>
    <w:rsid w:val="00A91E32"/>
    <w:rsid w:val="00A97D3B"/>
    <w:rsid w:val="00AD73D9"/>
    <w:rsid w:val="00B126B3"/>
    <w:rsid w:val="00B21DFB"/>
    <w:rsid w:val="00B60D26"/>
    <w:rsid w:val="00B87FDF"/>
    <w:rsid w:val="00C237EC"/>
    <w:rsid w:val="00C556C6"/>
    <w:rsid w:val="00C76766"/>
    <w:rsid w:val="00C82787"/>
    <w:rsid w:val="00CA22EA"/>
    <w:rsid w:val="00CC00CA"/>
    <w:rsid w:val="00CC50EE"/>
    <w:rsid w:val="00CD2BD8"/>
    <w:rsid w:val="00CF77A6"/>
    <w:rsid w:val="00D22062"/>
    <w:rsid w:val="00D6220B"/>
    <w:rsid w:val="00D92AC6"/>
    <w:rsid w:val="00D933DE"/>
    <w:rsid w:val="00D94C70"/>
    <w:rsid w:val="00DB07E6"/>
    <w:rsid w:val="00E30FD9"/>
    <w:rsid w:val="00E47B2F"/>
    <w:rsid w:val="00F001AD"/>
    <w:rsid w:val="00F636A1"/>
    <w:rsid w:val="00F731B3"/>
    <w:rsid w:val="00F84C5C"/>
    <w:rsid w:val="00F976F9"/>
    <w:rsid w:val="00FD1F4A"/>
    <w:rsid w:val="00FF4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11F2FA9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eastAsia="MS Gothic" w:hAnsi="Cambria" w:cs="Times New Roman"/>
      <w:b/>
      <w:bCs/>
      <w:color w:val="4F81BD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ommentTextChar">
    <w:name w:val="Comment Text Char"/>
    <w:basedOn w:val="DefaultParagraphFont"/>
    <w:link w:val="CommentTex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BodyText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BodyText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BodyText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Strong">
    <w:name w:val="Strong"/>
    <w:basedOn w:val="DefaultParagraphFont"/>
    <w:qFormat/>
    <w:rsid w:val="006D0352"/>
    <w:rPr>
      <w:b/>
      <w:bCs/>
    </w:rPr>
  </w:style>
  <w:style w:type="character" w:styleId="Hyperlink">
    <w:name w:val="Hyperlink"/>
    <w:basedOn w:val="DefaultParagraphFont"/>
    <w:rsid w:val="006D0352"/>
    <w:rPr>
      <w:color w:val="0000FF" w:themeColor="hyperlink"/>
      <w:u w:val="single"/>
    </w:rPr>
  </w:style>
  <w:style w:type="table" w:styleId="TableGrid">
    <w:name w:val="Table Grid"/>
    <w:basedOn w:val="TableNormal"/>
    <w:rsid w:val="00344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ja-JP"/>
    </w:rPr>
  </w:style>
  <w:style w:type="paragraph" w:styleId="Heading1">
    <w:name w:val="heading 1"/>
    <w:basedOn w:val="Normal"/>
    <w:next w:val="BodyText"/>
    <w:link w:val="Heading1Char"/>
    <w:qFormat/>
    <w:pPr>
      <w:spacing w:before="220" w:line="220" w:lineRule="atLeast"/>
      <w:outlineLvl w:val="0"/>
    </w:pPr>
    <w:rPr>
      <w:rFonts w:ascii="Tahoma" w:eastAsia="MS Mincho" w:hAnsi="Tahoma" w:cs="Tahoma"/>
      <w:b/>
      <w:spacing w:val="10"/>
      <w:sz w:val="24"/>
      <w:szCs w:val="24"/>
    </w:rPr>
  </w:style>
  <w:style w:type="paragraph" w:styleId="Heading2">
    <w:name w:val="heading 2"/>
    <w:basedOn w:val="Normal"/>
    <w:next w:val="BodyText"/>
    <w:link w:val="Heading2Char"/>
    <w:qFormat/>
    <w:pPr>
      <w:spacing w:before="120" w:after="60" w:line="220" w:lineRule="atLeast"/>
      <w:outlineLvl w:val="1"/>
    </w:pPr>
    <w:rPr>
      <w:rFonts w:ascii="Tahoma" w:eastAsia="MS Mincho" w:hAnsi="Tahoma" w:cs="Tahoma"/>
      <w:b/>
      <w:spacing w:val="10"/>
      <w:sz w:val="22"/>
      <w:szCs w:val="22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eastAsia="MS Mincho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tabs>
        <w:tab w:val="left" w:pos="2160"/>
        <w:tab w:val="right" w:pos="6480"/>
      </w:tabs>
      <w:spacing w:before="240" w:after="60" w:line="220" w:lineRule="atLeast"/>
      <w:jc w:val="center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Cambria" w:eastAsia="MS Gothic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rPr>
      <w:rFonts w:ascii="Cambria" w:eastAsia="MS Gothic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rPr>
      <w:rFonts w:ascii="Cambria" w:eastAsia="MS Gothic" w:hAnsi="Cambria" w:cs="Times New Roman"/>
      <w:b/>
      <w:bCs/>
      <w:color w:val="4F81BD"/>
    </w:rPr>
  </w:style>
  <w:style w:type="paragraph" w:styleId="CommentText">
    <w:name w:val="annotation text"/>
    <w:basedOn w:val="Normal"/>
    <w:link w:val="CommentTextChar"/>
    <w:semiHidden/>
  </w:style>
  <w:style w:type="character" w:customStyle="1" w:styleId="CommentTextChar">
    <w:name w:val="Comment Text Char"/>
    <w:basedOn w:val="DefaultParagraphFont"/>
    <w:link w:val="CommentText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</w:style>
  <w:style w:type="paragraph" w:styleId="BodyText3">
    <w:name w:val="Body Text 3"/>
    <w:basedOn w:val="BodyText"/>
    <w:link w:val="BodyText3Char"/>
    <w:pPr>
      <w:spacing w:after="120"/>
      <w:jc w:val="right"/>
    </w:pPr>
  </w:style>
  <w:style w:type="character" w:customStyle="1" w:styleId="BodyText3Char">
    <w:name w:val="Body Text 3 Char"/>
    <w:basedOn w:val="DefaultParagraphFont"/>
    <w:link w:val="BodyText3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rPr>
      <w:b/>
      <w:bCs/>
    </w:rPr>
  </w:style>
  <w:style w:type="character" w:customStyle="1" w:styleId="CommentSubjectChar">
    <w:name w:val="Comment Subject Char"/>
    <w:basedOn w:val="CommentTextChar"/>
    <w:link w:val="CommentSubject"/>
    <w:rPr>
      <w:b/>
      <w:bCs/>
    </w:rPr>
  </w:style>
  <w:style w:type="paragraph" w:styleId="BalloonText">
    <w:name w:val="Balloon Text"/>
    <w:basedOn w:val="Normal"/>
    <w:link w:val="BalloonTextChar"/>
    <w:semiHidden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pPr>
      <w:spacing w:before="200" w:after="40" w:line="220" w:lineRule="atLeast"/>
      <w:jc w:val="center"/>
    </w:pPr>
    <w:rPr>
      <w:rFonts w:ascii="Tahoma" w:hAnsi="Tahoma" w:cs="Tahoma"/>
      <w:b/>
      <w:spacing w:val="10"/>
      <w:sz w:val="44"/>
      <w:szCs w:val="44"/>
      <w:lang w:eastAsia="en-US" w:bidi="en-US"/>
    </w:rPr>
  </w:style>
  <w:style w:type="paragraph" w:customStyle="1" w:styleId="BodyText1">
    <w:name w:val="Body Text 1"/>
    <w:basedOn w:val="Normal"/>
    <w:pPr>
      <w:tabs>
        <w:tab w:val="left" w:pos="2160"/>
        <w:tab w:val="right" w:pos="6480"/>
      </w:tabs>
      <w:spacing w:before="240" w:after="40" w:line="220" w:lineRule="atLeast"/>
    </w:pPr>
    <w:rPr>
      <w:sz w:val="22"/>
      <w:szCs w:val="22"/>
      <w:lang w:eastAsia="en-US" w:bidi="en-US"/>
    </w:rPr>
  </w:style>
  <w:style w:type="paragraph" w:customStyle="1" w:styleId="BulletedList">
    <w:name w:val="Bulleted List"/>
    <w:next w:val="Normal"/>
    <w:pPr>
      <w:numPr>
        <w:numId w:val="2"/>
      </w:numPr>
    </w:pPr>
    <w:rPr>
      <w:spacing w:val="-5"/>
      <w:sz w:val="22"/>
      <w:szCs w:val="22"/>
      <w:lang w:bidi="en-US"/>
    </w:rPr>
  </w:style>
  <w:style w:type="paragraph" w:customStyle="1" w:styleId="StyleContactInfo">
    <w:name w:val="Style Contact Info"/>
    <w:basedOn w:val="Normal"/>
    <w:pPr>
      <w:spacing w:line="220" w:lineRule="atLeast"/>
      <w:jc w:val="center"/>
    </w:pPr>
    <w:rPr>
      <w:sz w:val="18"/>
      <w:szCs w:val="18"/>
      <w:lang w:eastAsia="en-US" w:bidi="en-US"/>
    </w:rPr>
  </w:style>
  <w:style w:type="paragraph" w:customStyle="1" w:styleId="YourNamePage2">
    <w:name w:val="Your Name Page 2"/>
    <w:basedOn w:val="YourName"/>
    <w:pPr>
      <w:spacing w:before="60"/>
    </w:pPr>
    <w:rPr>
      <w:sz w:val="28"/>
      <w:szCs w:val="28"/>
    </w:rPr>
  </w:style>
  <w:style w:type="paragraph" w:customStyle="1" w:styleId="Dates">
    <w:name w:val="Dates"/>
    <w:basedOn w:val="BodyText1"/>
    <w:pPr>
      <w:spacing w:before="0"/>
    </w:pPr>
  </w:style>
  <w:style w:type="paragraph" w:customStyle="1" w:styleId="Dates1">
    <w:name w:val="Dates 1"/>
    <w:basedOn w:val="BodyText1"/>
  </w:style>
  <w:style w:type="paragraph" w:customStyle="1" w:styleId="JobTitleDegree1">
    <w:name w:val="Job Title/Degree 1"/>
    <w:basedOn w:val="BodyText"/>
    <w:pPr>
      <w:spacing w:after="40"/>
    </w:pPr>
    <w:rPr>
      <w:lang w:eastAsia="en-US" w:bidi="en-US"/>
    </w:rPr>
  </w:style>
  <w:style w:type="paragraph" w:customStyle="1" w:styleId="JobTitleDegree">
    <w:name w:val="Job Title/Degree"/>
    <w:basedOn w:val="BodyText"/>
    <w:pPr>
      <w:spacing w:before="0" w:after="40"/>
    </w:pPr>
    <w:rPr>
      <w:lang w:eastAsia="en-US" w:bidi="en-US"/>
    </w:rPr>
  </w:style>
  <w:style w:type="paragraph" w:customStyle="1" w:styleId="CompanyNameLocation1">
    <w:name w:val="Company Name/Location 1"/>
    <w:basedOn w:val="BodyText3"/>
    <w:pPr>
      <w:spacing w:after="40"/>
    </w:pPr>
    <w:rPr>
      <w:lang w:eastAsia="en-US" w:bidi="en-US"/>
    </w:rPr>
  </w:style>
  <w:style w:type="paragraph" w:customStyle="1" w:styleId="CompanyNameLocation">
    <w:name w:val="Company Name/Location"/>
    <w:basedOn w:val="CompanyNameLocation1"/>
    <w:pPr>
      <w:spacing w:before="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character" w:styleId="Strong">
    <w:name w:val="Strong"/>
    <w:basedOn w:val="DefaultParagraphFont"/>
    <w:qFormat/>
    <w:rsid w:val="006D0352"/>
    <w:rPr>
      <w:b/>
      <w:bCs/>
    </w:rPr>
  </w:style>
  <w:style w:type="character" w:styleId="Hyperlink">
    <w:name w:val="Hyperlink"/>
    <w:basedOn w:val="DefaultParagraphFont"/>
    <w:rsid w:val="006D0352"/>
    <w:rPr>
      <w:color w:val="0000FF" w:themeColor="hyperlink"/>
      <w:u w:val="single"/>
    </w:rPr>
  </w:style>
  <w:style w:type="table" w:styleId="TableGrid">
    <w:name w:val="Table Grid"/>
    <w:basedOn w:val="TableNormal"/>
    <w:rsid w:val="00344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67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Roaming\Microsoft\Plantillas\Resume5Fu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ED22B4-948D-4816-9350-0B1A1BFBB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74C588-F384-F44E-A350-B827CF02C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\Users\Usuario\AppData\Roaming\Microsoft\Plantillas\Resume5Fun.dotx</Template>
  <TotalTime>26</TotalTime>
  <Pages>3</Pages>
  <Words>727</Words>
  <Characters>4146</Characters>
  <Application>Microsoft Macintosh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[Dirección], [Ciudad, Código postal]•[teléfono]•[correo electrónico]</vt:lpstr>
    </vt:vector>
  </TitlesOfParts>
  <Company>Luffi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harol harol</cp:lastModifiedBy>
  <cp:revision>8</cp:revision>
  <cp:lastPrinted>2016-03-08T14:36:00Z</cp:lastPrinted>
  <dcterms:created xsi:type="dcterms:W3CDTF">2016-05-17T08:14:00Z</dcterms:created>
  <dcterms:modified xsi:type="dcterms:W3CDTF">2016-05-22T13:38:00Z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TC063637553082</vt:lpwstr>
  </property>
</Properties>
</file>