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2F43" w14:textId="12724E94" w:rsidR="00E900CD" w:rsidRPr="00187831" w:rsidRDefault="00187831" w:rsidP="00187831">
      <w:pPr>
        <w:pStyle w:val="NormalWeb"/>
      </w:pPr>
      <w:r>
        <w:t>Abstract: Proper institutional planning requires accurate enrollment forecasts. This is especially true in the community college context given open enrollment policies and reliance on public funds.</w:t>
      </w:r>
      <w:r w:rsidRPr="00187831">
        <w:t xml:space="preserve"> Despite the importance of this task, enrollment </w:t>
      </w:r>
      <w:r>
        <w:t>forecasts</w:t>
      </w:r>
      <w:r w:rsidRPr="00187831">
        <w:t xml:space="preserve"> </w:t>
      </w:r>
      <w:r>
        <w:t>are</w:t>
      </w:r>
      <w:r w:rsidRPr="00187831">
        <w:t xml:space="preserve"> relatively disconnected from theoretical advances in the study of retention and enrollment. </w:t>
      </w:r>
      <w:r>
        <w:t xml:space="preserve">In this paper </w:t>
      </w:r>
      <w:r w:rsidRPr="00187831">
        <w:t>I argue that, in the interest of predictive accuracy, our statistical models ought to be theoretically informed.</w:t>
      </w:r>
      <w:r>
        <w:t xml:space="preserve"> I show how incorporating theoretical knowledge by </w:t>
      </w:r>
      <w:r w:rsidR="00C302F9">
        <w:t>building</w:t>
      </w:r>
      <w:r>
        <w:t xml:space="preserve"> ‘stacked’ models</w:t>
      </w:r>
      <w:r w:rsidR="00C302F9">
        <w:t>,</w:t>
      </w:r>
      <w:r>
        <w:t xml:space="preserve"> </w:t>
      </w:r>
      <w:r w:rsidR="00C302F9">
        <w:t>which model theoretically distinct sub-populations separately,</w:t>
      </w:r>
      <w:r w:rsidRPr="00187831">
        <w:t xml:space="preserve"> is a fruitful avenue for improving forecast accuracy.</w:t>
      </w:r>
      <w:r>
        <w:t xml:space="preserve"> I demonstrate this by </w:t>
      </w:r>
      <w:r w:rsidR="00C302F9">
        <w:t>comparing the predictive accuracy of stacked models to approaches</w:t>
      </w:r>
      <w:r>
        <w:t xml:space="preserve"> commonly found in the literature</w:t>
      </w:r>
      <w:r w:rsidR="00C302F9">
        <w:t xml:space="preserve"> on </w:t>
      </w:r>
      <w:r w:rsidR="00EC5C0C">
        <w:t>simulated datasets</w:t>
      </w:r>
      <w:r w:rsidR="00C302F9">
        <w:t>.</w:t>
      </w:r>
    </w:p>
    <w:sectPr w:rsidR="00E900CD" w:rsidRPr="001878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A5E15" w14:textId="77777777" w:rsidR="00A01094" w:rsidRDefault="00A01094" w:rsidP="00187831">
      <w:pPr>
        <w:spacing w:after="0" w:line="240" w:lineRule="auto"/>
      </w:pPr>
      <w:r>
        <w:separator/>
      </w:r>
    </w:p>
  </w:endnote>
  <w:endnote w:type="continuationSeparator" w:id="0">
    <w:p w14:paraId="7684828C" w14:textId="77777777" w:rsidR="00A01094" w:rsidRDefault="00A01094" w:rsidP="0018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F3ADE" w14:textId="77777777" w:rsidR="00A01094" w:rsidRDefault="00A01094" w:rsidP="00187831">
      <w:pPr>
        <w:spacing w:after="0" w:line="240" w:lineRule="auto"/>
      </w:pPr>
      <w:r>
        <w:separator/>
      </w:r>
    </w:p>
  </w:footnote>
  <w:footnote w:type="continuationSeparator" w:id="0">
    <w:p w14:paraId="0AC1A0C8" w14:textId="77777777" w:rsidR="00A01094" w:rsidRDefault="00A01094" w:rsidP="0018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E62D8" w14:textId="77777777" w:rsidR="00187831" w:rsidRPr="00BF7A3B" w:rsidRDefault="00187831" w:rsidP="00187831">
    <w:pPr>
      <w:rPr>
        <w:rFonts w:ascii="Times New Roman" w:hAnsi="Times New Roman" w:cs="Times New Roman"/>
        <w:sz w:val="24"/>
        <w:szCs w:val="24"/>
      </w:rPr>
    </w:pPr>
    <w:r w:rsidRPr="00BF7A3B">
      <w:rPr>
        <w:rFonts w:ascii="Times New Roman" w:hAnsi="Times New Roman" w:cs="Times New Roman"/>
        <w:sz w:val="24"/>
        <w:szCs w:val="24"/>
      </w:rPr>
      <w:t>Predicting Enrollment with Stacked Models: Bringing Together Theory and Empirics</w:t>
    </w:r>
  </w:p>
  <w:p w14:paraId="261944D1" w14:textId="77777777" w:rsidR="00187831" w:rsidRDefault="00187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12D8"/>
    <w:multiLevelType w:val="multilevel"/>
    <w:tmpl w:val="3478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31"/>
    <w:rsid w:val="00187831"/>
    <w:rsid w:val="00622BB0"/>
    <w:rsid w:val="0088217A"/>
    <w:rsid w:val="00A01094"/>
    <w:rsid w:val="00C302F9"/>
    <w:rsid w:val="00EC5C0C"/>
    <w:rsid w:val="00FA1A7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8E5A"/>
  <w15:chartTrackingRefBased/>
  <w15:docId w15:val="{9106DF06-1551-4706-BF56-305891E2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831"/>
  </w:style>
  <w:style w:type="paragraph" w:styleId="Footer">
    <w:name w:val="footer"/>
    <w:basedOn w:val="Normal"/>
    <w:link w:val="FooterChar"/>
    <w:uiPriority w:val="99"/>
    <w:unhideWhenUsed/>
    <w:rsid w:val="0018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831"/>
  </w:style>
  <w:style w:type="paragraph" w:styleId="NormalWeb">
    <w:name w:val="Normal (Web)"/>
    <w:basedOn w:val="Normal"/>
    <w:uiPriority w:val="99"/>
    <w:unhideWhenUsed/>
    <w:rsid w:val="0018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Atcha</dc:creator>
  <cp:keywords/>
  <dc:description/>
  <cp:lastModifiedBy>Haroon Atcha</cp:lastModifiedBy>
  <cp:revision>3</cp:revision>
  <dcterms:created xsi:type="dcterms:W3CDTF">2021-06-09T02:43:00Z</dcterms:created>
  <dcterms:modified xsi:type="dcterms:W3CDTF">2021-06-09T17:18:00Z</dcterms:modified>
</cp:coreProperties>
</file>