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2CD56" w14:textId="12FC7E6A" w:rsidR="00E900CD" w:rsidRPr="00516305" w:rsidRDefault="006E4950" w:rsidP="00516305">
      <w:pPr>
        <w:spacing w:line="480" w:lineRule="auto"/>
        <w:contextualSpacing/>
        <w:rPr>
          <w:rFonts w:ascii="Times New Roman" w:eastAsia="Times New Roman" w:hAnsi="Times New Roman" w:cs="Times New Roman"/>
          <w:sz w:val="24"/>
          <w:szCs w:val="24"/>
        </w:rPr>
      </w:pPr>
      <w:r w:rsidRPr="00516305">
        <w:rPr>
          <w:rFonts w:ascii="Times New Roman" w:eastAsia="Times New Roman" w:hAnsi="Times New Roman" w:cs="Times New Roman"/>
          <w:sz w:val="24"/>
          <w:szCs w:val="24"/>
        </w:rPr>
        <w:t>Introduction</w:t>
      </w:r>
    </w:p>
    <w:p w14:paraId="42143A1F" w14:textId="603846D7" w:rsidR="00F73A03" w:rsidRPr="00516305" w:rsidRDefault="006E4950" w:rsidP="00516305">
      <w:pPr>
        <w:spacing w:before="100" w:beforeAutospacing="1" w:after="100" w:afterAutospacing="1" w:line="480" w:lineRule="auto"/>
        <w:contextualSpacing/>
        <w:rPr>
          <w:rFonts w:ascii="Times New Roman" w:eastAsia="Times New Roman" w:hAnsi="Times New Roman" w:cs="Times New Roman"/>
          <w:sz w:val="24"/>
          <w:szCs w:val="24"/>
        </w:rPr>
      </w:pPr>
      <w:r w:rsidRPr="00516305">
        <w:rPr>
          <w:rFonts w:ascii="Times New Roman" w:eastAsia="Times New Roman" w:hAnsi="Times New Roman" w:cs="Times New Roman"/>
          <w:sz w:val="24"/>
          <w:szCs w:val="24"/>
        </w:rPr>
        <w:t xml:space="preserve">Proper institutional planning requires accurate enrollment forecasts. This is especially true in the community college context given open enrollment policies and relative reliance on public funds. </w:t>
      </w:r>
      <w:r w:rsidRPr="006E4950">
        <w:rPr>
          <w:rFonts w:ascii="Times New Roman" w:eastAsia="Times New Roman" w:hAnsi="Times New Roman" w:cs="Times New Roman"/>
          <w:sz w:val="24"/>
          <w:szCs w:val="24"/>
        </w:rPr>
        <w:t>Despite the importance of this task, the extant literature is slim</w:t>
      </w:r>
      <w:r w:rsidRPr="00516305">
        <w:rPr>
          <w:rFonts w:ascii="Times New Roman" w:eastAsia="Times New Roman" w:hAnsi="Times New Roman" w:cs="Times New Roman"/>
          <w:sz w:val="24"/>
          <w:szCs w:val="24"/>
        </w:rPr>
        <w:t>.</w:t>
      </w:r>
      <w:r w:rsidRPr="006E4950">
        <w:rPr>
          <w:rFonts w:ascii="Times New Roman" w:eastAsia="Times New Roman" w:hAnsi="Times New Roman" w:cs="Times New Roman"/>
          <w:sz w:val="24"/>
          <w:szCs w:val="24"/>
        </w:rPr>
        <w:t xml:space="preserve"> Much of the literature has been generated by practitioners </w:t>
      </w:r>
      <w:r w:rsidR="00A04828">
        <w:rPr>
          <w:rFonts w:ascii="Times New Roman" w:eastAsia="Times New Roman" w:hAnsi="Times New Roman" w:cs="Times New Roman"/>
          <w:sz w:val="24"/>
          <w:szCs w:val="24"/>
        </w:rPr>
        <w:t>at</w:t>
      </w:r>
      <w:r w:rsidRPr="006E4950">
        <w:rPr>
          <w:rFonts w:ascii="Times New Roman" w:eastAsia="Times New Roman" w:hAnsi="Times New Roman" w:cs="Times New Roman"/>
          <w:sz w:val="24"/>
          <w:szCs w:val="24"/>
        </w:rPr>
        <w:t xml:space="preserve"> selective-enrollment institutions and speaks to issues particular to that context</w:t>
      </w:r>
      <w:r w:rsidRPr="00516305">
        <w:rPr>
          <w:rStyle w:val="FootnoteReference"/>
          <w:rFonts w:ascii="Times New Roman" w:eastAsia="Times New Roman" w:hAnsi="Times New Roman" w:cs="Times New Roman"/>
          <w:sz w:val="24"/>
          <w:szCs w:val="24"/>
        </w:rPr>
        <w:footnoteReference w:id="1"/>
      </w:r>
      <w:r w:rsidRPr="006E4950">
        <w:rPr>
          <w:rFonts w:ascii="Times New Roman" w:eastAsia="Times New Roman" w:hAnsi="Times New Roman" w:cs="Times New Roman"/>
          <w:sz w:val="24"/>
          <w:szCs w:val="24"/>
        </w:rPr>
        <w:t xml:space="preserve">. </w:t>
      </w:r>
      <w:r w:rsidRPr="00516305">
        <w:rPr>
          <w:rFonts w:ascii="Times New Roman" w:eastAsia="Times New Roman" w:hAnsi="Times New Roman" w:cs="Times New Roman"/>
          <w:sz w:val="24"/>
          <w:szCs w:val="24"/>
        </w:rPr>
        <w:t xml:space="preserve">Moreover, the work is largely disconnected from theoretical advances in the study of retention and enrollment. Predictive models rarely reflect our </w:t>
      </w:r>
      <w:r w:rsidR="00F73A03" w:rsidRPr="00516305">
        <w:rPr>
          <w:rFonts w:ascii="Times New Roman" w:eastAsia="Times New Roman" w:hAnsi="Times New Roman" w:cs="Times New Roman"/>
          <w:sz w:val="24"/>
          <w:szCs w:val="24"/>
        </w:rPr>
        <w:t>knowledge</w:t>
      </w:r>
      <w:r w:rsidRPr="00516305">
        <w:rPr>
          <w:rFonts w:ascii="Times New Roman" w:eastAsia="Times New Roman" w:hAnsi="Times New Roman" w:cs="Times New Roman"/>
          <w:sz w:val="24"/>
          <w:szCs w:val="24"/>
        </w:rPr>
        <w:t xml:space="preserve"> </w:t>
      </w:r>
      <w:r w:rsidR="00F73A03" w:rsidRPr="00516305">
        <w:rPr>
          <w:rFonts w:ascii="Times New Roman" w:eastAsia="Times New Roman" w:hAnsi="Times New Roman" w:cs="Times New Roman"/>
          <w:sz w:val="24"/>
          <w:szCs w:val="24"/>
        </w:rPr>
        <w:t>about</w:t>
      </w:r>
      <w:r w:rsidRPr="00516305">
        <w:rPr>
          <w:rFonts w:ascii="Times New Roman" w:eastAsia="Times New Roman" w:hAnsi="Times New Roman" w:cs="Times New Roman"/>
          <w:sz w:val="24"/>
          <w:szCs w:val="24"/>
        </w:rPr>
        <w:t xml:space="preserve"> the processes being modeled</w:t>
      </w:r>
      <w:r w:rsidRPr="00516305">
        <w:rPr>
          <w:rStyle w:val="FootnoteReference"/>
          <w:rFonts w:ascii="Times New Roman" w:eastAsia="Times New Roman" w:hAnsi="Times New Roman" w:cs="Times New Roman"/>
          <w:sz w:val="24"/>
          <w:szCs w:val="24"/>
        </w:rPr>
        <w:footnoteReference w:id="2"/>
      </w:r>
      <w:r w:rsidRPr="00516305">
        <w:rPr>
          <w:rFonts w:ascii="Times New Roman" w:eastAsia="Times New Roman" w:hAnsi="Times New Roman" w:cs="Times New Roman"/>
          <w:sz w:val="24"/>
          <w:szCs w:val="24"/>
        </w:rPr>
        <w:t>.</w:t>
      </w:r>
      <w:r w:rsidR="00F73A03" w:rsidRPr="00516305">
        <w:rPr>
          <w:rFonts w:ascii="Times New Roman" w:eastAsia="Times New Roman" w:hAnsi="Times New Roman" w:cs="Times New Roman"/>
          <w:sz w:val="24"/>
          <w:szCs w:val="24"/>
        </w:rPr>
        <w:t xml:space="preserve"> </w:t>
      </w:r>
    </w:p>
    <w:p w14:paraId="7B8A760E" w14:textId="21947F7F" w:rsidR="006E4950" w:rsidRPr="00516305" w:rsidRDefault="00F73A03" w:rsidP="00516305">
      <w:pPr>
        <w:spacing w:before="100" w:beforeAutospacing="1" w:after="100" w:afterAutospacing="1" w:line="480" w:lineRule="auto"/>
        <w:contextualSpacing/>
        <w:rPr>
          <w:rFonts w:ascii="Times New Roman" w:eastAsia="Times New Roman" w:hAnsi="Times New Roman" w:cs="Times New Roman"/>
          <w:sz w:val="24"/>
          <w:szCs w:val="24"/>
        </w:rPr>
      </w:pPr>
      <w:r w:rsidRPr="00516305">
        <w:rPr>
          <w:rFonts w:ascii="Times New Roman" w:eastAsia="Times New Roman" w:hAnsi="Times New Roman" w:cs="Times New Roman"/>
          <w:sz w:val="24"/>
          <w:szCs w:val="24"/>
        </w:rPr>
        <w:t xml:space="preserve">One way to address these shortcomings is to incorporate theory into predictive modeling by building ‘stacked’ models. As opposed a single model which predicts enrollment at the aggregate level, a stacked model is an aggregation of models that </w:t>
      </w:r>
      <w:r w:rsidR="00F317FD">
        <w:rPr>
          <w:rFonts w:ascii="Times New Roman" w:eastAsia="Times New Roman" w:hAnsi="Times New Roman" w:cs="Times New Roman"/>
          <w:sz w:val="24"/>
          <w:szCs w:val="24"/>
        </w:rPr>
        <w:t>predict</w:t>
      </w:r>
      <w:r w:rsidRPr="00516305">
        <w:rPr>
          <w:rFonts w:ascii="Times New Roman" w:eastAsia="Times New Roman" w:hAnsi="Times New Roman" w:cs="Times New Roman"/>
          <w:sz w:val="24"/>
          <w:szCs w:val="24"/>
        </w:rPr>
        <w:t xml:space="preserve"> sub-populations. Put simply: </w:t>
      </w:r>
      <w:r w:rsidR="0013486C" w:rsidRPr="00516305">
        <w:rPr>
          <w:rFonts w:ascii="Times New Roman" w:eastAsia="Times New Roman" w:hAnsi="Times New Roman" w:cs="Times New Roman"/>
          <w:sz w:val="24"/>
          <w:szCs w:val="24"/>
        </w:rPr>
        <w:t xml:space="preserve">new and re-enrolling students follow different paths </w:t>
      </w:r>
      <w:r w:rsidR="00592984">
        <w:rPr>
          <w:rFonts w:ascii="Times New Roman" w:eastAsia="Times New Roman" w:hAnsi="Times New Roman" w:cs="Times New Roman"/>
          <w:sz w:val="24"/>
          <w:szCs w:val="24"/>
        </w:rPr>
        <w:t>to enrollment and</w:t>
      </w:r>
      <w:r w:rsidRPr="00516305">
        <w:rPr>
          <w:rFonts w:ascii="Times New Roman" w:eastAsia="Times New Roman" w:hAnsi="Times New Roman" w:cs="Times New Roman"/>
          <w:sz w:val="24"/>
          <w:szCs w:val="24"/>
        </w:rPr>
        <w:t xml:space="preserve">, more importantly, we have </w:t>
      </w:r>
      <w:r w:rsidR="00592984">
        <w:rPr>
          <w:rFonts w:ascii="Times New Roman" w:eastAsia="Times New Roman" w:hAnsi="Times New Roman" w:cs="Times New Roman"/>
          <w:sz w:val="24"/>
          <w:szCs w:val="24"/>
        </w:rPr>
        <w:t xml:space="preserve">data at </w:t>
      </w:r>
      <w:r w:rsidRPr="00516305">
        <w:rPr>
          <w:rFonts w:ascii="Times New Roman" w:eastAsia="Times New Roman" w:hAnsi="Times New Roman" w:cs="Times New Roman"/>
          <w:sz w:val="24"/>
          <w:szCs w:val="24"/>
        </w:rPr>
        <w:t>different</w:t>
      </w:r>
      <w:r w:rsidR="00592984">
        <w:rPr>
          <w:rFonts w:ascii="Times New Roman" w:eastAsia="Times New Roman" w:hAnsi="Times New Roman" w:cs="Times New Roman"/>
          <w:sz w:val="24"/>
          <w:szCs w:val="24"/>
        </w:rPr>
        <w:t xml:space="preserve"> levels of aggregation</w:t>
      </w:r>
      <w:r w:rsidRPr="00516305">
        <w:rPr>
          <w:rFonts w:ascii="Times New Roman" w:eastAsia="Times New Roman" w:hAnsi="Times New Roman" w:cs="Times New Roman"/>
          <w:sz w:val="24"/>
          <w:szCs w:val="24"/>
        </w:rPr>
        <w:t xml:space="preserve"> about them. </w:t>
      </w:r>
      <w:r w:rsidR="0013486C" w:rsidRPr="00516305">
        <w:rPr>
          <w:rFonts w:ascii="Times New Roman" w:eastAsia="Times New Roman" w:hAnsi="Times New Roman" w:cs="Times New Roman"/>
          <w:sz w:val="24"/>
          <w:szCs w:val="24"/>
        </w:rPr>
        <w:t>Modeling these differences can help us</w:t>
      </w:r>
      <w:r w:rsidRPr="00516305">
        <w:rPr>
          <w:rFonts w:ascii="Times New Roman" w:eastAsia="Times New Roman" w:hAnsi="Times New Roman" w:cs="Times New Roman"/>
          <w:sz w:val="24"/>
          <w:szCs w:val="24"/>
        </w:rPr>
        <w:t xml:space="preserve"> make better use of available data and produce more accurate and less volatile forecasts.</w:t>
      </w:r>
    </w:p>
    <w:p w14:paraId="40F28E54" w14:textId="5E47BD3C" w:rsidR="00F73A03" w:rsidRPr="00516305" w:rsidRDefault="00F73A03" w:rsidP="00516305">
      <w:pPr>
        <w:spacing w:before="100" w:beforeAutospacing="1" w:after="100" w:afterAutospacing="1" w:line="480" w:lineRule="auto"/>
        <w:contextualSpacing/>
        <w:rPr>
          <w:rFonts w:ascii="Times New Roman" w:eastAsia="Times New Roman" w:hAnsi="Times New Roman" w:cs="Times New Roman"/>
          <w:sz w:val="24"/>
          <w:szCs w:val="24"/>
        </w:rPr>
      </w:pPr>
      <w:r w:rsidRPr="00516305">
        <w:rPr>
          <w:rFonts w:ascii="Times New Roman" w:eastAsia="Times New Roman" w:hAnsi="Times New Roman" w:cs="Times New Roman"/>
          <w:sz w:val="24"/>
          <w:szCs w:val="24"/>
        </w:rPr>
        <w:t>Making the Case</w:t>
      </w:r>
    </w:p>
    <w:p w14:paraId="654CF669" w14:textId="5BA0B294" w:rsidR="0013486C" w:rsidRPr="00516305" w:rsidRDefault="00F73A03" w:rsidP="00516305">
      <w:pPr>
        <w:spacing w:before="100" w:beforeAutospacing="1" w:after="100" w:afterAutospacing="1" w:line="480" w:lineRule="auto"/>
        <w:contextualSpacing/>
        <w:rPr>
          <w:rFonts w:ascii="Times New Roman" w:hAnsi="Times New Roman" w:cs="Times New Roman"/>
          <w:sz w:val="24"/>
          <w:szCs w:val="24"/>
        </w:rPr>
      </w:pPr>
      <w:r w:rsidRPr="00516305">
        <w:rPr>
          <w:rFonts w:ascii="Times New Roman" w:eastAsia="Times New Roman" w:hAnsi="Times New Roman" w:cs="Times New Roman"/>
          <w:sz w:val="24"/>
          <w:szCs w:val="24"/>
        </w:rPr>
        <w:t xml:space="preserve">To </w:t>
      </w:r>
      <w:r w:rsidR="0013486C" w:rsidRPr="00516305">
        <w:rPr>
          <w:rFonts w:ascii="Times New Roman" w:eastAsia="Times New Roman" w:hAnsi="Times New Roman" w:cs="Times New Roman"/>
          <w:sz w:val="24"/>
          <w:szCs w:val="24"/>
        </w:rPr>
        <w:t xml:space="preserve">make the case for stacked models, I compare </w:t>
      </w:r>
      <w:r w:rsidR="00E86D13">
        <w:rPr>
          <w:rFonts w:ascii="Times New Roman" w:eastAsia="Times New Roman" w:hAnsi="Times New Roman" w:cs="Times New Roman"/>
          <w:sz w:val="24"/>
          <w:szCs w:val="24"/>
        </w:rPr>
        <w:t>them</w:t>
      </w:r>
      <w:r w:rsidR="0013486C" w:rsidRPr="00516305">
        <w:rPr>
          <w:rFonts w:ascii="Times New Roman" w:eastAsia="Times New Roman" w:hAnsi="Times New Roman" w:cs="Times New Roman"/>
          <w:sz w:val="24"/>
          <w:szCs w:val="24"/>
        </w:rPr>
        <w:t xml:space="preserve"> to forecasting approaches commonly cited in the literature. </w:t>
      </w:r>
      <w:r w:rsidR="0013486C" w:rsidRPr="00516305">
        <w:rPr>
          <w:rFonts w:ascii="Times New Roman" w:hAnsi="Times New Roman" w:cs="Times New Roman"/>
          <w:sz w:val="24"/>
          <w:szCs w:val="24"/>
        </w:rPr>
        <w:t xml:space="preserve">The data used in this paper was </w:t>
      </w:r>
      <w:r w:rsidR="00E86D13">
        <w:rPr>
          <w:rFonts w:ascii="Times New Roman" w:hAnsi="Times New Roman" w:cs="Times New Roman"/>
          <w:sz w:val="24"/>
          <w:szCs w:val="24"/>
        </w:rPr>
        <w:t>simulated</w:t>
      </w:r>
      <w:r w:rsidR="0013486C" w:rsidRPr="00516305">
        <w:rPr>
          <w:rFonts w:ascii="Times New Roman" w:hAnsi="Times New Roman" w:cs="Times New Roman"/>
          <w:sz w:val="24"/>
          <w:szCs w:val="24"/>
        </w:rPr>
        <w:t xml:space="preserve"> specifically for the purpose and was </w:t>
      </w:r>
      <w:r w:rsidR="0013486C" w:rsidRPr="00516305">
        <w:rPr>
          <w:rStyle w:val="Strong"/>
          <w:rFonts w:ascii="Times New Roman" w:hAnsi="Times New Roman" w:cs="Times New Roman"/>
          <w:sz w:val="24"/>
          <w:szCs w:val="24"/>
        </w:rPr>
        <w:t>not</w:t>
      </w:r>
      <w:r w:rsidR="0013486C" w:rsidRPr="00516305">
        <w:rPr>
          <w:rFonts w:ascii="Times New Roman" w:hAnsi="Times New Roman" w:cs="Times New Roman"/>
          <w:sz w:val="24"/>
          <w:szCs w:val="24"/>
        </w:rPr>
        <w:t xml:space="preserve"> gathered at any specific community college. This approach allows us to:</w:t>
      </w:r>
    </w:p>
    <w:p w14:paraId="032883A0" w14:textId="76968165" w:rsidR="0013486C" w:rsidRPr="00516305" w:rsidRDefault="0013486C" w:rsidP="00516305">
      <w:pPr>
        <w:pStyle w:val="ListParagraph"/>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516305">
        <w:rPr>
          <w:rFonts w:ascii="Times New Roman" w:eastAsia="Times New Roman" w:hAnsi="Times New Roman" w:cs="Times New Roman"/>
          <w:sz w:val="24"/>
          <w:szCs w:val="24"/>
        </w:rPr>
        <w:lastRenderedPageBreak/>
        <w:t xml:space="preserve">know the </w:t>
      </w:r>
      <w:r w:rsidRPr="00516305">
        <w:rPr>
          <w:rFonts w:ascii="Times New Roman" w:eastAsia="Times New Roman" w:hAnsi="Times New Roman" w:cs="Times New Roman"/>
          <w:i/>
          <w:iCs/>
          <w:sz w:val="24"/>
          <w:szCs w:val="24"/>
        </w:rPr>
        <w:t>true</w:t>
      </w:r>
      <w:r w:rsidRPr="00516305">
        <w:rPr>
          <w:rFonts w:ascii="Times New Roman" w:eastAsia="Times New Roman" w:hAnsi="Times New Roman" w:cs="Times New Roman"/>
          <w:sz w:val="24"/>
          <w:szCs w:val="24"/>
        </w:rPr>
        <w:t xml:space="preserve"> theoretical data generating process</w:t>
      </w:r>
    </w:p>
    <w:p w14:paraId="363E683A" w14:textId="06EEF88E" w:rsidR="0013486C" w:rsidRPr="00516305" w:rsidRDefault="0013486C" w:rsidP="00516305">
      <w:pPr>
        <w:pStyle w:val="ListParagraph"/>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516305">
        <w:rPr>
          <w:rFonts w:ascii="Times New Roman" w:eastAsia="Times New Roman" w:hAnsi="Times New Roman" w:cs="Times New Roman"/>
          <w:sz w:val="24"/>
          <w:szCs w:val="24"/>
        </w:rPr>
        <w:t xml:space="preserve">generalize findings; </w:t>
      </w:r>
      <w:r w:rsidRPr="00516305">
        <w:rPr>
          <w:rFonts w:ascii="Times New Roman" w:hAnsi="Times New Roman" w:cs="Times New Roman"/>
          <w:sz w:val="24"/>
          <w:szCs w:val="24"/>
        </w:rPr>
        <w:t>Enrollment processes may differ dramatically across institutions</w:t>
      </w:r>
    </w:p>
    <w:p w14:paraId="1F7B678F" w14:textId="63986BC8" w:rsidR="0013486C" w:rsidRPr="00516305" w:rsidRDefault="0013486C" w:rsidP="00516305">
      <w:pPr>
        <w:pStyle w:val="ListParagraph"/>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516305">
        <w:rPr>
          <w:rFonts w:ascii="Times New Roman" w:eastAsia="Times New Roman" w:hAnsi="Times New Roman" w:cs="Times New Roman"/>
          <w:sz w:val="24"/>
          <w:szCs w:val="24"/>
        </w:rPr>
        <w:t>demonstrate important concepts in a controlled environment</w:t>
      </w:r>
    </w:p>
    <w:p w14:paraId="696BD4DC" w14:textId="1034FF79" w:rsidR="0013486C" w:rsidRPr="00516305" w:rsidRDefault="00E86D13" w:rsidP="00516305">
      <w:pPr>
        <w:spacing w:before="100" w:beforeAutospacing="1"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This simulated enrollment</w:t>
      </w:r>
      <w:r w:rsidR="0013486C" w:rsidRPr="00516305">
        <w:rPr>
          <w:rFonts w:ascii="Times New Roman" w:hAnsi="Times New Roman" w:cs="Times New Roman"/>
          <w:sz w:val="24"/>
          <w:szCs w:val="24"/>
        </w:rPr>
        <w:t xml:space="preserve"> data was generated through two processes.</w:t>
      </w:r>
      <w:r w:rsidR="00613455">
        <w:rPr>
          <w:rFonts w:ascii="Times New Roman" w:hAnsi="Times New Roman" w:cs="Times New Roman"/>
          <w:sz w:val="24"/>
          <w:szCs w:val="24"/>
        </w:rPr>
        <w:t xml:space="preserve"> T</w:t>
      </w:r>
      <w:r w:rsidR="0013486C" w:rsidRPr="00516305">
        <w:rPr>
          <w:rFonts w:ascii="Times New Roman" w:hAnsi="Times New Roman" w:cs="Times New Roman"/>
          <w:sz w:val="24"/>
          <w:szCs w:val="24"/>
        </w:rPr>
        <w:t>he number of new enrollees in a semester was generated at the aggregate level (i.e. total number of new students</w:t>
      </w:r>
      <w:r>
        <w:rPr>
          <w:rFonts w:ascii="Times New Roman" w:hAnsi="Times New Roman" w:cs="Times New Roman"/>
          <w:sz w:val="24"/>
          <w:szCs w:val="24"/>
        </w:rPr>
        <w:t xml:space="preserve"> given the semester and GDP change</w:t>
      </w:r>
      <w:r w:rsidR="0013486C" w:rsidRPr="00516305">
        <w:rPr>
          <w:rFonts w:ascii="Times New Roman" w:hAnsi="Times New Roman" w:cs="Times New Roman"/>
          <w:sz w:val="24"/>
          <w:szCs w:val="24"/>
        </w:rPr>
        <w:t>)</w:t>
      </w:r>
      <w:r w:rsidR="00613455">
        <w:rPr>
          <w:rFonts w:ascii="Times New Roman" w:hAnsi="Times New Roman" w:cs="Times New Roman"/>
          <w:sz w:val="24"/>
          <w:szCs w:val="24"/>
        </w:rPr>
        <w:t xml:space="preserve"> and </w:t>
      </w:r>
      <w:r w:rsidR="0013486C" w:rsidRPr="00516305">
        <w:rPr>
          <w:rFonts w:ascii="Times New Roman" w:hAnsi="Times New Roman" w:cs="Times New Roman"/>
          <w:sz w:val="24"/>
          <w:szCs w:val="24"/>
        </w:rPr>
        <w:t>the retention status of enrolled students was generated at the individual level (i.e. did student n return at t + 1</w:t>
      </w:r>
      <w:r>
        <w:rPr>
          <w:rFonts w:ascii="Times New Roman" w:hAnsi="Times New Roman" w:cs="Times New Roman"/>
          <w:sz w:val="24"/>
          <w:szCs w:val="24"/>
        </w:rPr>
        <w:t xml:space="preserve"> given gender and</w:t>
      </w:r>
      <w:r w:rsidR="00613455">
        <w:rPr>
          <w:rFonts w:ascii="Times New Roman" w:hAnsi="Times New Roman" w:cs="Times New Roman"/>
          <w:sz w:val="24"/>
          <w:szCs w:val="24"/>
        </w:rPr>
        <w:t xml:space="preserve"> polynomial term for</w:t>
      </w:r>
      <w:r>
        <w:rPr>
          <w:rFonts w:ascii="Times New Roman" w:hAnsi="Times New Roman" w:cs="Times New Roman"/>
          <w:sz w:val="24"/>
          <w:szCs w:val="24"/>
        </w:rPr>
        <w:t xml:space="preserve"> cumulative credits</w:t>
      </w:r>
      <w:r w:rsidR="0013486C" w:rsidRPr="00516305">
        <w:rPr>
          <w:rFonts w:ascii="Times New Roman" w:hAnsi="Times New Roman" w:cs="Times New Roman"/>
          <w:sz w:val="24"/>
          <w:szCs w:val="24"/>
        </w:rPr>
        <w:t xml:space="preserve">). Finally, the individual level predictions were aggregated and summed with the number of new enrollees to produce total </w:t>
      </w:r>
      <w:r w:rsidR="00357AEF">
        <w:rPr>
          <w:rFonts w:ascii="Times New Roman" w:hAnsi="Times New Roman" w:cs="Times New Roman"/>
          <w:sz w:val="24"/>
          <w:szCs w:val="24"/>
        </w:rPr>
        <w:t>enrollment</w:t>
      </w:r>
      <w:r w:rsidR="0013486C" w:rsidRPr="00516305">
        <w:rPr>
          <w:rFonts w:ascii="Times New Roman" w:hAnsi="Times New Roman" w:cs="Times New Roman"/>
          <w:sz w:val="24"/>
          <w:szCs w:val="24"/>
        </w:rPr>
        <w:t>. This process is visualized below. Nodes in yellow are ‘outputs’ of the generative process which are used in the model fitting section.</w:t>
      </w:r>
    </w:p>
    <w:p w14:paraId="6EC5D8E1" w14:textId="79458EA2" w:rsidR="0013486C" w:rsidRPr="00516305" w:rsidRDefault="0013486C" w:rsidP="00516305">
      <w:pPr>
        <w:spacing w:before="100" w:beforeAutospacing="1" w:after="100" w:afterAutospacing="1" w:line="480" w:lineRule="auto"/>
        <w:contextualSpacing/>
        <w:rPr>
          <w:rFonts w:ascii="Times New Roman" w:hAnsi="Times New Roman" w:cs="Times New Roman"/>
          <w:sz w:val="24"/>
          <w:szCs w:val="24"/>
        </w:rPr>
      </w:pPr>
      <w:r w:rsidRPr="00516305">
        <w:rPr>
          <w:rFonts w:ascii="Times New Roman" w:hAnsi="Times New Roman" w:cs="Times New Roman"/>
          <w:sz w:val="24"/>
          <w:szCs w:val="24"/>
        </w:rPr>
        <w:t>[FIGURE 1]</w:t>
      </w:r>
    </w:p>
    <w:p w14:paraId="7C7DDE66" w14:textId="370FCD4F" w:rsidR="00516305" w:rsidRPr="00516305" w:rsidRDefault="00516305" w:rsidP="00516305">
      <w:pPr>
        <w:spacing w:before="100" w:beforeAutospacing="1" w:after="100" w:afterAutospacing="1" w:line="480" w:lineRule="auto"/>
        <w:contextualSpacing/>
        <w:rPr>
          <w:rFonts w:ascii="Times New Roman" w:hAnsi="Times New Roman" w:cs="Times New Roman"/>
          <w:sz w:val="24"/>
          <w:szCs w:val="24"/>
        </w:rPr>
      </w:pPr>
      <w:r w:rsidRPr="00516305">
        <w:rPr>
          <w:rFonts w:ascii="Times New Roman" w:hAnsi="Times New Roman" w:cs="Times New Roman"/>
          <w:sz w:val="24"/>
          <w:szCs w:val="24"/>
        </w:rPr>
        <w:t>Method</w:t>
      </w:r>
    </w:p>
    <w:p w14:paraId="41B4D12B" w14:textId="2222A726" w:rsidR="00516305" w:rsidRPr="00516305" w:rsidRDefault="00516305" w:rsidP="00516305">
      <w:pPr>
        <w:spacing w:before="100" w:beforeAutospacing="1" w:after="100" w:afterAutospacing="1" w:line="480" w:lineRule="auto"/>
        <w:contextualSpacing/>
        <w:rPr>
          <w:rFonts w:ascii="Times New Roman" w:eastAsia="Times New Roman" w:hAnsi="Times New Roman" w:cs="Times New Roman"/>
          <w:sz w:val="24"/>
          <w:szCs w:val="24"/>
        </w:rPr>
      </w:pPr>
      <w:r w:rsidRPr="00516305">
        <w:rPr>
          <w:rFonts w:ascii="Times New Roman" w:eastAsia="Times New Roman" w:hAnsi="Times New Roman" w:cs="Times New Roman"/>
          <w:sz w:val="24"/>
          <w:szCs w:val="24"/>
        </w:rPr>
        <w:t xml:space="preserve">Modeling choices ought to reflect our knowledge about the underlying data generating process. In this example, we know that the processes that generated our observations vary across sub-populations. </w:t>
      </w:r>
      <w:r w:rsidR="00CF50CE">
        <w:rPr>
          <w:rFonts w:ascii="Times New Roman" w:eastAsia="Times New Roman" w:hAnsi="Times New Roman" w:cs="Times New Roman"/>
          <w:sz w:val="24"/>
          <w:szCs w:val="24"/>
        </w:rPr>
        <w:t>F</w:t>
      </w:r>
      <w:r w:rsidRPr="00516305">
        <w:rPr>
          <w:rFonts w:ascii="Times New Roman" w:eastAsia="Times New Roman" w:hAnsi="Times New Roman" w:cs="Times New Roman"/>
          <w:sz w:val="24"/>
          <w:szCs w:val="24"/>
        </w:rPr>
        <w:t xml:space="preserve">itting a single model to the aggregate count of enrollees, which would entail a misalignment between theory and practice and require us to throw away a large amount of </w:t>
      </w:r>
      <w:r w:rsidR="008B0FEC">
        <w:rPr>
          <w:rFonts w:ascii="Times New Roman" w:eastAsia="Times New Roman" w:hAnsi="Times New Roman" w:cs="Times New Roman"/>
          <w:sz w:val="24"/>
          <w:szCs w:val="24"/>
        </w:rPr>
        <w:t xml:space="preserve">individual </w:t>
      </w:r>
      <w:r w:rsidRPr="00516305">
        <w:rPr>
          <w:rFonts w:ascii="Times New Roman" w:eastAsia="Times New Roman" w:hAnsi="Times New Roman" w:cs="Times New Roman"/>
          <w:sz w:val="24"/>
          <w:szCs w:val="24"/>
        </w:rPr>
        <w:t xml:space="preserve">information </w:t>
      </w:r>
      <w:r w:rsidR="008B0FEC">
        <w:rPr>
          <w:rFonts w:ascii="Times New Roman" w:eastAsia="Times New Roman" w:hAnsi="Times New Roman" w:cs="Times New Roman"/>
          <w:sz w:val="24"/>
          <w:szCs w:val="24"/>
        </w:rPr>
        <w:t>about potentially returning students</w:t>
      </w:r>
      <w:r w:rsidR="00CF50CE">
        <w:rPr>
          <w:rFonts w:ascii="Times New Roman" w:eastAsia="Times New Roman" w:hAnsi="Times New Roman" w:cs="Times New Roman"/>
          <w:sz w:val="24"/>
          <w:szCs w:val="24"/>
        </w:rPr>
        <w:t>.</w:t>
      </w:r>
      <w:r w:rsidRPr="00516305">
        <w:rPr>
          <w:rFonts w:ascii="Times New Roman" w:eastAsia="Times New Roman" w:hAnsi="Times New Roman" w:cs="Times New Roman"/>
          <w:sz w:val="24"/>
          <w:szCs w:val="24"/>
        </w:rPr>
        <w:t xml:space="preserve"> </w:t>
      </w:r>
      <w:r w:rsidR="00CF50CE">
        <w:rPr>
          <w:rFonts w:ascii="Times New Roman" w:eastAsia="Times New Roman" w:hAnsi="Times New Roman" w:cs="Times New Roman"/>
          <w:sz w:val="24"/>
          <w:szCs w:val="24"/>
        </w:rPr>
        <w:t xml:space="preserve">Instead, </w:t>
      </w:r>
      <w:r w:rsidRPr="00516305">
        <w:rPr>
          <w:rFonts w:ascii="Times New Roman" w:eastAsia="Times New Roman" w:hAnsi="Times New Roman" w:cs="Times New Roman"/>
          <w:sz w:val="24"/>
          <w:szCs w:val="24"/>
        </w:rPr>
        <w:t>we can estimate a ‘stacked’ model, fitting different models to different sub-</w:t>
      </w:r>
      <w:proofErr w:type="gramStart"/>
      <w:r w:rsidRPr="00516305">
        <w:rPr>
          <w:rFonts w:ascii="Times New Roman" w:eastAsia="Times New Roman" w:hAnsi="Times New Roman" w:cs="Times New Roman"/>
          <w:sz w:val="24"/>
          <w:szCs w:val="24"/>
        </w:rPr>
        <w:t>populations</w:t>
      </w:r>
      <w:proofErr w:type="gramEnd"/>
      <w:r w:rsidRPr="00516305">
        <w:rPr>
          <w:rFonts w:ascii="Times New Roman" w:eastAsia="Times New Roman" w:hAnsi="Times New Roman" w:cs="Times New Roman"/>
          <w:sz w:val="24"/>
          <w:szCs w:val="24"/>
        </w:rPr>
        <w:t xml:space="preserve"> and aggregating those predictions.</w:t>
      </w:r>
    </w:p>
    <w:p w14:paraId="5641D182" w14:textId="77777777" w:rsidR="00A1443E" w:rsidRDefault="00CF50CE" w:rsidP="00516305">
      <w:pPr>
        <w:spacing w:before="100" w:beforeAutospacing="1" w:after="100" w:afterAutospacing="1"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semester, I train my models on all data from the first semester through the current semester. I then predict enrollment one semester ahead. I repeat </w:t>
      </w:r>
      <w:proofErr w:type="gramStart"/>
      <w:r>
        <w:rPr>
          <w:rFonts w:ascii="Times New Roman" w:eastAsia="Times New Roman" w:hAnsi="Times New Roman" w:cs="Times New Roman"/>
          <w:sz w:val="24"/>
          <w:szCs w:val="24"/>
        </w:rPr>
        <w:t xml:space="preserve">this </w:t>
      </w:r>
      <w:r w:rsidR="00613455">
        <w:rPr>
          <w:rFonts w:ascii="Times New Roman" w:eastAsia="Times New Roman" w:hAnsi="Times New Roman" w:cs="Times New Roman"/>
          <w:sz w:val="24"/>
          <w:szCs w:val="24"/>
        </w:rPr>
        <w:t>100 semesters</w:t>
      </w:r>
      <w:proofErr w:type="gramEnd"/>
      <w:r w:rsidR="00613455">
        <w:rPr>
          <w:rFonts w:ascii="Times New Roman" w:eastAsia="Times New Roman" w:hAnsi="Times New Roman" w:cs="Times New Roman"/>
          <w:sz w:val="24"/>
          <w:szCs w:val="24"/>
        </w:rPr>
        <w:t xml:space="preserve"> out.</w:t>
      </w:r>
      <w:r w:rsidR="00516305" w:rsidRPr="00516305">
        <w:rPr>
          <w:rFonts w:ascii="Times New Roman" w:eastAsia="Times New Roman" w:hAnsi="Times New Roman" w:cs="Times New Roman"/>
          <w:sz w:val="24"/>
          <w:szCs w:val="24"/>
        </w:rPr>
        <w:t xml:space="preserve"> </w:t>
      </w:r>
    </w:p>
    <w:p w14:paraId="50C9401A" w14:textId="7FE2C452" w:rsidR="00516305" w:rsidRPr="00516305" w:rsidRDefault="00516305" w:rsidP="00516305">
      <w:pPr>
        <w:spacing w:before="100" w:beforeAutospacing="1" w:after="100" w:afterAutospacing="1" w:line="480" w:lineRule="auto"/>
        <w:contextualSpacing/>
        <w:rPr>
          <w:rFonts w:ascii="Times New Roman" w:eastAsia="Times New Roman" w:hAnsi="Times New Roman" w:cs="Times New Roman"/>
          <w:sz w:val="24"/>
          <w:szCs w:val="24"/>
        </w:rPr>
      </w:pPr>
      <w:r w:rsidRPr="00516305">
        <w:rPr>
          <w:rFonts w:ascii="Times New Roman" w:eastAsia="Times New Roman" w:hAnsi="Times New Roman" w:cs="Times New Roman"/>
          <w:sz w:val="24"/>
          <w:szCs w:val="24"/>
        </w:rPr>
        <w:t xml:space="preserve">I test autoregressive integrated moving average (ARIMA) and simple linear models at the aggregate level, as these are the most common approaches in the extent literature and compare them to two stacked models. For the first stacked model, I fit a theoretically </w:t>
      </w:r>
      <w:r w:rsidR="008B0FEC" w:rsidRPr="00516305">
        <w:rPr>
          <w:rFonts w:ascii="Times New Roman" w:eastAsia="Times New Roman" w:hAnsi="Times New Roman" w:cs="Times New Roman"/>
          <w:sz w:val="24"/>
          <w:szCs w:val="24"/>
        </w:rPr>
        <w:t>mis</w:t>
      </w:r>
      <w:r w:rsidR="008B0FEC">
        <w:rPr>
          <w:rFonts w:ascii="Times New Roman" w:eastAsia="Times New Roman" w:hAnsi="Times New Roman" w:cs="Times New Roman"/>
          <w:sz w:val="24"/>
          <w:szCs w:val="24"/>
        </w:rPr>
        <w:t>-</w:t>
      </w:r>
      <w:r w:rsidR="008B0FEC" w:rsidRPr="00516305">
        <w:rPr>
          <w:rFonts w:ascii="Times New Roman" w:eastAsia="Times New Roman" w:hAnsi="Times New Roman" w:cs="Times New Roman"/>
          <w:sz w:val="24"/>
          <w:szCs w:val="24"/>
        </w:rPr>
        <w:t>specified</w:t>
      </w:r>
      <w:r w:rsidRPr="00516305">
        <w:rPr>
          <w:rFonts w:ascii="Times New Roman" w:eastAsia="Times New Roman" w:hAnsi="Times New Roman" w:cs="Times New Roman"/>
          <w:sz w:val="24"/>
          <w:szCs w:val="24"/>
        </w:rPr>
        <w:t xml:space="preserve"> model, </w:t>
      </w:r>
      <w:r w:rsidRPr="00516305">
        <w:rPr>
          <w:rFonts w:ascii="Times New Roman" w:eastAsia="Times New Roman" w:hAnsi="Times New Roman" w:cs="Times New Roman"/>
          <w:sz w:val="24"/>
          <w:szCs w:val="24"/>
        </w:rPr>
        <w:lastRenderedPageBreak/>
        <w:t>predicting the number of returning students at the individual level using</w:t>
      </w:r>
      <w:r w:rsidR="00CF50CE">
        <w:rPr>
          <w:rFonts w:ascii="Times New Roman" w:eastAsia="Times New Roman" w:hAnsi="Times New Roman" w:cs="Times New Roman"/>
          <w:sz w:val="24"/>
          <w:szCs w:val="24"/>
        </w:rPr>
        <w:t xml:space="preserve"> a</w:t>
      </w:r>
      <w:r w:rsidRPr="00516305">
        <w:rPr>
          <w:rFonts w:ascii="Times New Roman" w:eastAsia="Times New Roman" w:hAnsi="Times New Roman" w:cs="Times New Roman"/>
          <w:sz w:val="24"/>
          <w:szCs w:val="24"/>
        </w:rPr>
        <w:t xml:space="preserve"> non-polynomial</w:t>
      </w:r>
      <w:r w:rsidR="00CF50CE">
        <w:rPr>
          <w:rFonts w:ascii="Times New Roman" w:eastAsia="Times New Roman" w:hAnsi="Times New Roman" w:cs="Times New Roman"/>
          <w:sz w:val="24"/>
          <w:szCs w:val="24"/>
        </w:rPr>
        <w:t xml:space="preserve"> ‘Cumulative Credits’</w:t>
      </w:r>
      <w:r w:rsidRPr="00516305">
        <w:rPr>
          <w:rFonts w:ascii="Times New Roman" w:eastAsia="Times New Roman" w:hAnsi="Times New Roman" w:cs="Times New Roman"/>
          <w:sz w:val="24"/>
          <w:szCs w:val="24"/>
        </w:rPr>
        <w:t xml:space="preserve"> term in a logistic regression and the number of new students using ARIMA. For the second, I fit a correctly specified model with the correct polynomial term.</w:t>
      </w:r>
    </w:p>
    <w:p w14:paraId="53AD0B59" w14:textId="0AAB911D" w:rsidR="00516305" w:rsidRPr="00516305" w:rsidRDefault="00516305" w:rsidP="00516305">
      <w:pPr>
        <w:spacing w:before="100" w:beforeAutospacing="1" w:after="100" w:afterAutospacing="1" w:line="480" w:lineRule="auto"/>
        <w:contextualSpacing/>
        <w:rPr>
          <w:rFonts w:ascii="Times New Roman" w:eastAsia="Times New Roman" w:hAnsi="Times New Roman" w:cs="Times New Roman"/>
          <w:sz w:val="24"/>
          <w:szCs w:val="24"/>
        </w:rPr>
      </w:pPr>
      <w:r w:rsidRPr="00516305">
        <w:rPr>
          <w:rFonts w:ascii="Times New Roman" w:eastAsia="Times New Roman" w:hAnsi="Times New Roman" w:cs="Times New Roman"/>
          <w:sz w:val="24"/>
          <w:szCs w:val="24"/>
        </w:rPr>
        <w:t>I compare the results of these models using the Mean Absolute Error (MAE), Mean Absolute Percent Error (MAPE), and Root Mean Squared Error (RMSE), three widely used measures of predictive accuracy. To ensure results are not the product of random chance, I fit each model to 100 uniquely generated data sets and present the mean value and standard error for each measure of model accuracy.</w:t>
      </w:r>
    </w:p>
    <w:p w14:paraId="72EAC11A" w14:textId="6314AB53" w:rsidR="00516305" w:rsidRPr="00516305" w:rsidRDefault="00516305" w:rsidP="00516305">
      <w:pPr>
        <w:spacing w:before="100" w:beforeAutospacing="1" w:after="100" w:afterAutospacing="1" w:line="480" w:lineRule="auto"/>
        <w:contextualSpacing/>
        <w:rPr>
          <w:rFonts w:ascii="Times New Roman" w:eastAsia="Times New Roman" w:hAnsi="Times New Roman" w:cs="Times New Roman"/>
          <w:sz w:val="24"/>
          <w:szCs w:val="24"/>
        </w:rPr>
      </w:pPr>
      <w:r w:rsidRPr="00516305">
        <w:rPr>
          <w:rFonts w:ascii="Times New Roman" w:eastAsia="Times New Roman" w:hAnsi="Times New Roman" w:cs="Times New Roman"/>
          <w:sz w:val="24"/>
          <w:szCs w:val="24"/>
        </w:rPr>
        <w:t>Results</w:t>
      </w:r>
    </w:p>
    <w:p w14:paraId="78D0FC29" w14:textId="608CD567" w:rsidR="00516305" w:rsidRDefault="00516305" w:rsidP="00516305">
      <w:pPr>
        <w:spacing w:before="100" w:beforeAutospacing="1" w:after="100" w:afterAutospacing="1" w:line="480" w:lineRule="auto"/>
        <w:contextualSpacing/>
        <w:rPr>
          <w:rFonts w:ascii="Times New Roman" w:eastAsia="Times New Roman" w:hAnsi="Times New Roman" w:cs="Times New Roman"/>
          <w:sz w:val="24"/>
          <w:szCs w:val="24"/>
        </w:rPr>
      </w:pPr>
      <w:r w:rsidRPr="00516305">
        <w:rPr>
          <w:rFonts w:ascii="Times New Roman" w:eastAsia="Times New Roman" w:hAnsi="Times New Roman" w:cs="Times New Roman"/>
          <w:sz w:val="24"/>
          <w:szCs w:val="24"/>
        </w:rPr>
        <w:t>While all tested models predict enrollment with some degree of accuracy, there are large differences between models. Simple linear models perform significantly worse across all measures of predictive accuracy, with large mean MAE, MAPE, and RMSE scores. Simple ARIMA models</w:t>
      </w:r>
      <w:r w:rsidR="00101AD7">
        <w:rPr>
          <w:rFonts w:ascii="Times New Roman" w:eastAsia="Times New Roman" w:hAnsi="Times New Roman" w:cs="Times New Roman"/>
          <w:sz w:val="24"/>
          <w:szCs w:val="24"/>
        </w:rPr>
        <w:t xml:space="preserve"> are</w:t>
      </w:r>
      <w:r w:rsidR="00C4395C">
        <w:rPr>
          <w:rFonts w:ascii="Times New Roman" w:eastAsia="Times New Roman" w:hAnsi="Times New Roman" w:cs="Times New Roman"/>
          <w:sz w:val="24"/>
          <w:szCs w:val="24"/>
        </w:rPr>
        <w:t xml:space="preserve"> only</w:t>
      </w:r>
      <w:r w:rsidR="00101AD7">
        <w:rPr>
          <w:rFonts w:ascii="Times New Roman" w:eastAsia="Times New Roman" w:hAnsi="Times New Roman" w:cs="Times New Roman"/>
          <w:sz w:val="24"/>
          <w:szCs w:val="24"/>
        </w:rPr>
        <w:t xml:space="preserve"> a moderate improvement</w:t>
      </w:r>
      <w:r w:rsidRPr="00516305">
        <w:rPr>
          <w:rFonts w:ascii="Times New Roman" w:eastAsia="Times New Roman" w:hAnsi="Times New Roman" w:cs="Times New Roman"/>
          <w:sz w:val="24"/>
          <w:szCs w:val="24"/>
        </w:rPr>
        <w:t xml:space="preserve"> </w:t>
      </w:r>
      <w:proofErr w:type="gramStart"/>
      <w:r w:rsidRPr="00516305">
        <w:rPr>
          <w:rFonts w:ascii="Times New Roman" w:eastAsia="Times New Roman" w:hAnsi="Times New Roman" w:cs="Times New Roman"/>
          <w:sz w:val="24"/>
          <w:szCs w:val="24"/>
        </w:rPr>
        <w:t>over linear models</w:t>
      </w:r>
      <w:proofErr w:type="gramEnd"/>
      <w:r w:rsidRPr="00516305">
        <w:rPr>
          <w:rFonts w:ascii="Times New Roman" w:eastAsia="Times New Roman" w:hAnsi="Times New Roman" w:cs="Times New Roman"/>
          <w:sz w:val="24"/>
          <w:szCs w:val="24"/>
        </w:rPr>
        <w:t>.</w:t>
      </w:r>
    </w:p>
    <w:p w14:paraId="025DB83D" w14:textId="2250E8C5" w:rsidR="00A1443E" w:rsidRPr="00516305" w:rsidRDefault="00A1443E" w:rsidP="00516305">
      <w:pPr>
        <w:spacing w:before="100" w:beforeAutospacing="1" w:after="100" w:afterAutospacing="1"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[TABLE 1]</w:t>
      </w:r>
    </w:p>
    <w:p w14:paraId="2CD34666" w14:textId="15E3C310" w:rsidR="00516305" w:rsidRDefault="00516305" w:rsidP="00516305">
      <w:pPr>
        <w:spacing w:before="100" w:beforeAutospacing="1" w:after="100" w:afterAutospacing="1" w:line="480" w:lineRule="auto"/>
        <w:contextualSpacing/>
        <w:rPr>
          <w:rFonts w:ascii="Times New Roman" w:eastAsia="Times New Roman" w:hAnsi="Times New Roman" w:cs="Times New Roman"/>
          <w:sz w:val="24"/>
          <w:szCs w:val="24"/>
        </w:rPr>
      </w:pPr>
      <w:r w:rsidRPr="00516305">
        <w:rPr>
          <w:rFonts w:ascii="Times New Roman" w:eastAsia="Times New Roman" w:hAnsi="Times New Roman" w:cs="Times New Roman"/>
          <w:sz w:val="24"/>
          <w:szCs w:val="24"/>
        </w:rPr>
        <w:t>Comparisons between linear models with lag terms and stacked models illustrates the critical point of this exercise. While linear models with lag terms perform essentially on par with the stacked models in terms of MAE and MAPE, linear models perform significantly worse on RMSE and are more volatile in this regard. In essence, when linear models with lag terms get it wrong, they get it much ‘</w:t>
      </w:r>
      <w:proofErr w:type="spellStart"/>
      <w:r w:rsidRPr="00516305">
        <w:rPr>
          <w:rFonts w:ascii="Times New Roman" w:eastAsia="Times New Roman" w:hAnsi="Times New Roman" w:cs="Times New Roman"/>
          <w:sz w:val="24"/>
          <w:szCs w:val="24"/>
        </w:rPr>
        <w:t>wronger</w:t>
      </w:r>
      <w:proofErr w:type="spellEnd"/>
      <w:r w:rsidRPr="00516305">
        <w:rPr>
          <w:rFonts w:ascii="Times New Roman" w:eastAsia="Times New Roman" w:hAnsi="Times New Roman" w:cs="Times New Roman"/>
          <w:sz w:val="24"/>
          <w:szCs w:val="24"/>
        </w:rPr>
        <w:t xml:space="preserve">’ than stacked models. Additionally, across datasets, the prevalence of highly ‘wrong’ values varies considerably with linear models that include lag </w:t>
      </w:r>
      <w:proofErr w:type="gramStart"/>
      <w:r w:rsidRPr="00516305">
        <w:rPr>
          <w:rFonts w:ascii="Times New Roman" w:eastAsia="Times New Roman" w:hAnsi="Times New Roman" w:cs="Times New Roman"/>
          <w:sz w:val="24"/>
          <w:szCs w:val="24"/>
        </w:rPr>
        <w:t>terms;</w:t>
      </w:r>
      <w:proofErr w:type="gramEnd"/>
      <w:r w:rsidRPr="00516305">
        <w:rPr>
          <w:rFonts w:ascii="Times New Roman" w:eastAsia="Times New Roman" w:hAnsi="Times New Roman" w:cs="Times New Roman"/>
          <w:sz w:val="24"/>
          <w:szCs w:val="24"/>
        </w:rPr>
        <w:t xml:space="preserve"> hence its volatility. Only stacked models predict enrollment precisely and accurately.</w:t>
      </w:r>
    </w:p>
    <w:p w14:paraId="5DBEECD7" w14:textId="242CB048" w:rsidR="00C4395C" w:rsidRPr="00516305" w:rsidRDefault="00C4395C" w:rsidP="00516305">
      <w:pPr>
        <w:spacing w:before="100" w:beforeAutospacing="1" w:after="100" w:afterAutospacing="1"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[FIGURE 2]</w:t>
      </w:r>
    </w:p>
    <w:p w14:paraId="40407CBD" w14:textId="77777777" w:rsidR="00516305" w:rsidRPr="00516305" w:rsidRDefault="00516305" w:rsidP="00516305">
      <w:pPr>
        <w:spacing w:before="100" w:beforeAutospacing="1" w:after="100" w:afterAutospacing="1" w:line="480" w:lineRule="auto"/>
        <w:contextualSpacing/>
        <w:rPr>
          <w:rFonts w:ascii="Times New Roman" w:eastAsia="Times New Roman" w:hAnsi="Times New Roman" w:cs="Times New Roman"/>
          <w:sz w:val="24"/>
          <w:szCs w:val="24"/>
        </w:rPr>
      </w:pPr>
      <w:r w:rsidRPr="00516305">
        <w:rPr>
          <w:rFonts w:ascii="Times New Roman" w:eastAsia="Times New Roman" w:hAnsi="Times New Roman" w:cs="Times New Roman"/>
          <w:sz w:val="24"/>
          <w:szCs w:val="24"/>
        </w:rPr>
        <w:lastRenderedPageBreak/>
        <w:t>Finally, it should be noted that the correctly specified stacked model does not outperform the parsimonious stacked model though differences are statistically negligible across all measures of predictive accuracy. Neither are volatile in the same way that linear models with lag terms are.</w:t>
      </w:r>
    </w:p>
    <w:p w14:paraId="74440F89" w14:textId="77777777" w:rsidR="00516305" w:rsidRPr="00516305" w:rsidRDefault="00516305" w:rsidP="00516305">
      <w:pPr>
        <w:spacing w:before="100" w:beforeAutospacing="1" w:after="100" w:afterAutospacing="1" w:line="480" w:lineRule="auto"/>
        <w:contextualSpacing/>
        <w:rPr>
          <w:rFonts w:ascii="Times New Roman" w:hAnsi="Times New Roman" w:cs="Times New Roman"/>
          <w:sz w:val="24"/>
          <w:szCs w:val="24"/>
        </w:rPr>
      </w:pPr>
    </w:p>
    <w:p w14:paraId="7A49B8DA" w14:textId="0D5E7C0B" w:rsidR="00516305" w:rsidRPr="00516305" w:rsidRDefault="00516305" w:rsidP="00516305">
      <w:pPr>
        <w:spacing w:before="100" w:beforeAutospacing="1" w:after="100" w:afterAutospacing="1" w:line="480" w:lineRule="auto"/>
        <w:contextualSpacing/>
        <w:rPr>
          <w:rFonts w:ascii="Times New Roman" w:eastAsia="Times New Roman" w:hAnsi="Times New Roman" w:cs="Times New Roman"/>
          <w:sz w:val="24"/>
          <w:szCs w:val="24"/>
        </w:rPr>
      </w:pPr>
      <w:r w:rsidRPr="00516305">
        <w:rPr>
          <w:rFonts w:ascii="Times New Roman" w:eastAsia="Times New Roman" w:hAnsi="Times New Roman" w:cs="Times New Roman"/>
          <w:sz w:val="24"/>
          <w:szCs w:val="24"/>
        </w:rPr>
        <w:t>Implications</w:t>
      </w:r>
    </w:p>
    <w:p w14:paraId="7CC976C7" w14:textId="1D961A50" w:rsidR="00411A94" w:rsidRDefault="00516305" w:rsidP="00516305">
      <w:pPr>
        <w:spacing w:before="100" w:beforeAutospacing="1" w:after="100" w:afterAutospacing="1" w:line="480" w:lineRule="auto"/>
        <w:contextualSpacing/>
        <w:rPr>
          <w:rFonts w:ascii="Times New Roman" w:hAnsi="Times New Roman" w:cs="Times New Roman"/>
          <w:sz w:val="24"/>
          <w:szCs w:val="24"/>
        </w:rPr>
      </w:pPr>
      <w:r w:rsidRPr="00516305">
        <w:rPr>
          <w:rFonts w:ascii="Times New Roman" w:hAnsi="Times New Roman" w:cs="Times New Roman"/>
          <w:sz w:val="24"/>
          <w:szCs w:val="24"/>
        </w:rPr>
        <w:t xml:space="preserve">A skeptical reader may justifiably question the value in the above exercise. After all, of course the better specified model predicted more accurately, we </w:t>
      </w:r>
      <w:r w:rsidRPr="00516305">
        <w:rPr>
          <w:rStyle w:val="Emphasis"/>
          <w:rFonts w:ascii="Times New Roman" w:hAnsi="Times New Roman" w:cs="Times New Roman"/>
          <w:sz w:val="24"/>
          <w:szCs w:val="24"/>
        </w:rPr>
        <w:t>knew</w:t>
      </w:r>
      <w:r w:rsidRPr="00516305">
        <w:rPr>
          <w:rFonts w:ascii="Times New Roman" w:hAnsi="Times New Roman" w:cs="Times New Roman"/>
          <w:sz w:val="24"/>
          <w:szCs w:val="24"/>
        </w:rPr>
        <w:t xml:space="preserve"> the true parameters and data generating process before starting. This is, however, exactly the point. Often, practitioners approach enrollment prediction from a point of imposed ignorance. Brute force and automated methods of feature selection are treated as substitutes for theoretically informed modeling choices</w:t>
      </w:r>
      <w:r w:rsidR="002D5ABE">
        <w:rPr>
          <w:rStyle w:val="FootnoteReference"/>
          <w:rFonts w:ascii="Times New Roman" w:hAnsi="Times New Roman" w:cs="Times New Roman"/>
          <w:sz w:val="24"/>
          <w:szCs w:val="24"/>
        </w:rPr>
        <w:footnoteReference w:id="3"/>
      </w:r>
      <w:r w:rsidRPr="00516305">
        <w:rPr>
          <w:rFonts w:ascii="Times New Roman" w:hAnsi="Times New Roman" w:cs="Times New Roman"/>
          <w:sz w:val="24"/>
          <w:szCs w:val="24"/>
        </w:rPr>
        <w:t>. In the community college context, where data availability can be limited and the process that generates enrollment data is idiosyncratic in known ways, discarding such knowledge has practical consequences for the accuracy of our enrollment forecasts and consequently, on resource availability. Practitioners ought to take pains to incorporate theoretical knowledge in predictive forecasts. Employing stacked models, as shown above, can be a simple and effective manner of doing so.</w:t>
      </w:r>
    </w:p>
    <w:p w14:paraId="227C429C" w14:textId="77777777" w:rsidR="00411A94" w:rsidRDefault="00411A94">
      <w:pPr>
        <w:rPr>
          <w:rFonts w:ascii="Times New Roman" w:hAnsi="Times New Roman" w:cs="Times New Roman"/>
          <w:sz w:val="24"/>
          <w:szCs w:val="24"/>
        </w:rPr>
      </w:pPr>
      <w:r>
        <w:rPr>
          <w:rFonts w:ascii="Times New Roman" w:hAnsi="Times New Roman" w:cs="Times New Roman"/>
          <w:sz w:val="24"/>
          <w:szCs w:val="24"/>
        </w:rPr>
        <w:br w:type="page"/>
      </w:r>
    </w:p>
    <w:p w14:paraId="7E383E4E" w14:textId="5F73E88E" w:rsidR="00927687" w:rsidRPr="00927687" w:rsidRDefault="00927687" w:rsidP="00927687">
      <w:pPr>
        <w:pStyle w:val="Bibliography"/>
        <w:rPr>
          <w:rFonts w:ascii="Times New Roman" w:eastAsia="Times New Roman" w:hAnsi="Times New Roman" w:cs="Times New Roman"/>
          <w:sz w:val="24"/>
          <w:szCs w:val="24"/>
        </w:rPr>
      </w:pPr>
      <w:r w:rsidRPr="00927687">
        <w:rPr>
          <w:rFonts w:ascii="Times New Roman" w:eastAsia="Times New Roman" w:hAnsi="Times New Roman" w:cs="Times New Roman"/>
          <w:sz w:val="24"/>
          <w:szCs w:val="24"/>
        </w:rPr>
        <w:lastRenderedPageBreak/>
        <w:t>Works Cited</w:t>
      </w:r>
    </w:p>
    <w:p w14:paraId="7569C42F" w14:textId="55E646D5" w:rsidR="00927687" w:rsidRPr="00927687" w:rsidRDefault="00927687" w:rsidP="00927687">
      <w:pPr>
        <w:pStyle w:val="Bibliography"/>
        <w:rPr>
          <w:rFonts w:ascii="Times New Roman" w:hAnsi="Times New Roman" w:cs="Times New Roman"/>
          <w:sz w:val="24"/>
        </w:rPr>
      </w:pPr>
      <w:r>
        <w:rPr>
          <w:rFonts w:eastAsia="Times New Roman"/>
        </w:rPr>
        <w:fldChar w:fldCharType="begin"/>
      </w:r>
      <w:r>
        <w:rPr>
          <w:rFonts w:eastAsia="Times New Roman"/>
        </w:rPr>
        <w:instrText xml:space="preserve"> ADDIN ZOTERO_BIBL {"uncited":[],"omitted":[],"custom":[]} CSL_BIBLIOGRAPHY </w:instrText>
      </w:r>
      <w:r>
        <w:rPr>
          <w:rFonts w:eastAsia="Times New Roman"/>
        </w:rPr>
        <w:fldChar w:fldCharType="separate"/>
      </w:r>
      <w:r w:rsidRPr="00927687">
        <w:rPr>
          <w:rFonts w:ascii="Times New Roman" w:hAnsi="Times New Roman" w:cs="Times New Roman"/>
          <w:sz w:val="24"/>
        </w:rPr>
        <w:t xml:space="preserve">Aksenova, S. S., Zhang, D., &amp; Lu, M. (2006). Enrollment Prediction through Data Mining. </w:t>
      </w:r>
      <w:r w:rsidRPr="00927687">
        <w:rPr>
          <w:rFonts w:ascii="Times New Roman" w:hAnsi="Times New Roman" w:cs="Times New Roman"/>
          <w:i/>
          <w:iCs/>
          <w:sz w:val="24"/>
        </w:rPr>
        <w:t>2006 IEEE International Conference on Information Reuse Integration</w:t>
      </w:r>
      <w:r w:rsidRPr="00927687">
        <w:rPr>
          <w:rFonts w:ascii="Times New Roman" w:hAnsi="Times New Roman" w:cs="Times New Roman"/>
          <w:sz w:val="24"/>
        </w:rPr>
        <w:t>, 510–515. https://doi.org/10.1109/IRI.2006.252466</w:t>
      </w:r>
    </w:p>
    <w:p w14:paraId="75982DE4" w14:textId="77777777" w:rsidR="00927687" w:rsidRPr="00927687" w:rsidRDefault="00927687" w:rsidP="00927687">
      <w:pPr>
        <w:pStyle w:val="Bibliography"/>
        <w:rPr>
          <w:rFonts w:ascii="Times New Roman" w:hAnsi="Times New Roman" w:cs="Times New Roman"/>
          <w:sz w:val="24"/>
        </w:rPr>
      </w:pPr>
      <w:r w:rsidRPr="00927687">
        <w:rPr>
          <w:rFonts w:ascii="Times New Roman" w:hAnsi="Times New Roman" w:cs="Times New Roman"/>
          <w:sz w:val="24"/>
        </w:rPr>
        <w:t xml:space="preserve">Bender, L. W. (1981). </w:t>
      </w:r>
      <w:r w:rsidRPr="00927687">
        <w:rPr>
          <w:rFonts w:ascii="Times New Roman" w:hAnsi="Times New Roman" w:cs="Times New Roman"/>
          <w:i/>
          <w:iCs/>
          <w:sz w:val="24"/>
        </w:rPr>
        <w:t>Community College Enrollment Projection Study: A National Survey of Approaches Used by State Agencies for Community/Junior Colleges</w:t>
      </w:r>
      <w:r w:rsidRPr="00927687">
        <w:rPr>
          <w:rFonts w:ascii="Times New Roman" w:hAnsi="Times New Roman" w:cs="Times New Roman"/>
          <w:sz w:val="24"/>
        </w:rPr>
        <w:t>. https://eric.ed.gov/?id=ED208930</w:t>
      </w:r>
    </w:p>
    <w:p w14:paraId="6A25768B" w14:textId="77777777" w:rsidR="00927687" w:rsidRPr="00927687" w:rsidRDefault="00927687" w:rsidP="00927687">
      <w:pPr>
        <w:pStyle w:val="Bibliography"/>
        <w:rPr>
          <w:rFonts w:ascii="Times New Roman" w:hAnsi="Times New Roman" w:cs="Times New Roman"/>
          <w:sz w:val="24"/>
        </w:rPr>
      </w:pPr>
      <w:r w:rsidRPr="00927687">
        <w:rPr>
          <w:rFonts w:ascii="Times New Roman" w:hAnsi="Times New Roman" w:cs="Times New Roman"/>
          <w:sz w:val="24"/>
        </w:rPr>
        <w:t xml:space="preserve">Chen, C.-K. (2008). An Integrated Enrollment Forecast Model. IR Applications, Volume 15, January 18, 2008. In </w:t>
      </w:r>
      <w:r w:rsidRPr="00927687">
        <w:rPr>
          <w:rFonts w:ascii="Times New Roman" w:hAnsi="Times New Roman" w:cs="Times New Roman"/>
          <w:i/>
          <w:iCs/>
          <w:sz w:val="24"/>
        </w:rPr>
        <w:t>Association for Institutional Research (NJ1)</w:t>
      </w:r>
      <w:r w:rsidRPr="00927687">
        <w:rPr>
          <w:rFonts w:ascii="Times New Roman" w:hAnsi="Times New Roman" w:cs="Times New Roman"/>
          <w:sz w:val="24"/>
        </w:rPr>
        <w:t>. Association for Institutional Research. https://eric.ed.gov/?id=ED504328</w:t>
      </w:r>
    </w:p>
    <w:p w14:paraId="3A418FEF" w14:textId="77777777" w:rsidR="00927687" w:rsidRPr="00927687" w:rsidRDefault="00927687" w:rsidP="00927687">
      <w:pPr>
        <w:pStyle w:val="Bibliography"/>
        <w:rPr>
          <w:rFonts w:ascii="Times New Roman" w:hAnsi="Times New Roman" w:cs="Times New Roman"/>
          <w:sz w:val="24"/>
        </w:rPr>
      </w:pPr>
      <w:r w:rsidRPr="00927687">
        <w:rPr>
          <w:rFonts w:ascii="Times New Roman" w:hAnsi="Times New Roman" w:cs="Times New Roman"/>
          <w:sz w:val="24"/>
        </w:rPr>
        <w:t xml:space="preserve">Lawrence, S. (1980). Forecasting enrollments in a Virginia community college. </w:t>
      </w:r>
      <w:r w:rsidRPr="00927687">
        <w:rPr>
          <w:rFonts w:ascii="Times New Roman" w:hAnsi="Times New Roman" w:cs="Times New Roman"/>
          <w:i/>
          <w:iCs/>
          <w:sz w:val="24"/>
        </w:rPr>
        <w:t>Dissertations, Theses, and Masters Projects</w:t>
      </w:r>
      <w:r w:rsidRPr="00927687">
        <w:rPr>
          <w:rFonts w:ascii="Times New Roman" w:hAnsi="Times New Roman" w:cs="Times New Roman"/>
          <w:sz w:val="24"/>
        </w:rPr>
        <w:t>. https://dx.doi.org/doi:10.25774/w4-gd66-bc63</w:t>
      </w:r>
    </w:p>
    <w:p w14:paraId="003B8AB6" w14:textId="77777777" w:rsidR="00927687" w:rsidRPr="00927687" w:rsidRDefault="00927687" w:rsidP="00927687">
      <w:pPr>
        <w:pStyle w:val="Bibliography"/>
        <w:rPr>
          <w:rFonts w:ascii="Times New Roman" w:hAnsi="Times New Roman" w:cs="Times New Roman"/>
          <w:sz w:val="24"/>
        </w:rPr>
      </w:pPr>
      <w:r w:rsidRPr="00927687">
        <w:rPr>
          <w:rFonts w:ascii="Times New Roman" w:hAnsi="Times New Roman" w:cs="Times New Roman"/>
          <w:sz w:val="24"/>
        </w:rPr>
        <w:t xml:space="preserve">Nandeshwar, A., &amp; Chaudhari, S. (2009). </w:t>
      </w:r>
      <w:r w:rsidRPr="00927687">
        <w:rPr>
          <w:rFonts w:ascii="Times New Roman" w:hAnsi="Times New Roman" w:cs="Times New Roman"/>
          <w:i/>
          <w:iCs/>
          <w:sz w:val="24"/>
        </w:rPr>
        <w:t>Enrollment Prediction Models Using Data Mining</w:t>
      </w:r>
      <w:r w:rsidRPr="00927687">
        <w:rPr>
          <w:rFonts w:ascii="Times New Roman" w:hAnsi="Times New Roman" w:cs="Times New Roman"/>
          <w:sz w:val="24"/>
        </w:rPr>
        <w:t>.</w:t>
      </w:r>
    </w:p>
    <w:p w14:paraId="07451527" w14:textId="77777777" w:rsidR="00927687" w:rsidRPr="00927687" w:rsidRDefault="00927687" w:rsidP="00927687">
      <w:pPr>
        <w:pStyle w:val="Bibliography"/>
        <w:rPr>
          <w:rFonts w:ascii="Times New Roman" w:hAnsi="Times New Roman" w:cs="Times New Roman"/>
          <w:sz w:val="24"/>
        </w:rPr>
      </w:pPr>
      <w:r w:rsidRPr="00927687">
        <w:rPr>
          <w:rFonts w:ascii="Times New Roman" w:hAnsi="Times New Roman" w:cs="Times New Roman"/>
          <w:sz w:val="24"/>
        </w:rPr>
        <w:t xml:space="preserve">Pennington, K. L., McGinty, D., &amp; Williams, M. R. (2002). Community College Enrollment as a Function of Economic Indicators. </w:t>
      </w:r>
      <w:r w:rsidRPr="00927687">
        <w:rPr>
          <w:rFonts w:ascii="Times New Roman" w:hAnsi="Times New Roman" w:cs="Times New Roman"/>
          <w:i/>
          <w:iCs/>
          <w:sz w:val="24"/>
        </w:rPr>
        <w:t>Community College Journal of Research and Practice</w:t>
      </w:r>
      <w:r w:rsidRPr="00927687">
        <w:rPr>
          <w:rFonts w:ascii="Times New Roman" w:hAnsi="Times New Roman" w:cs="Times New Roman"/>
          <w:sz w:val="24"/>
        </w:rPr>
        <w:t xml:space="preserve">, </w:t>
      </w:r>
      <w:r w:rsidRPr="00927687">
        <w:rPr>
          <w:rFonts w:ascii="Times New Roman" w:hAnsi="Times New Roman" w:cs="Times New Roman"/>
          <w:i/>
          <w:iCs/>
          <w:sz w:val="24"/>
        </w:rPr>
        <w:t>26</w:t>
      </w:r>
      <w:r w:rsidRPr="00927687">
        <w:rPr>
          <w:rFonts w:ascii="Times New Roman" w:hAnsi="Times New Roman" w:cs="Times New Roman"/>
          <w:sz w:val="24"/>
        </w:rPr>
        <w:t>(5), 431–437. https://doi.org/10.1080/02776770290041783</w:t>
      </w:r>
    </w:p>
    <w:p w14:paraId="00493305" w14:textId="77777777" w:rsidR="00927687" w:rsidRPr="00927687" w:rsidRDefault="00927687" w:rsidP="00927687">
      <w:pPr>
        <w:pStyle w:val="Bibliography"/>
        <w:rPr>
          <w:rFonts w:ascii="Times New Roman" w:hAnsi="Times New Roman" w:cs="Times New Roman"/>
          <w:sz w:val="24"/>
        </w:rPr>
      </w:pPr>
      <w:r w:rsidRPr="00927687">
        <w:rPr>
          <w:rFonts w:ascii="Times New Roman" w:hAnsi="Times New Roman" w:cs="Times New Roman"/>
          <w:sz w:val="24"/>
        </w:rPr>
        <w:t xml:space="preserve">Slim, A., Hush, D., Ojah, T., &amp; Babbitt, T. (2018). Predicting Student Enrollment Based on Student and College Characteristics. In </w:t>
      </w:r>
      <w:r w:rsidRPr="00927687">
        <w:rPr>
          <w:rFonts w:ascii="Times New Roman" w:hAnsi="Times New Roman" w:cs="Times New Roman"/>
          <w:i/>
          <w:iCs/>
          <w:sz w:val="24"/>
        </w:rPr>
        <w:t>International Educational Data Mining Society</w:t>
      </w:r>
      <w:r w:rsidRPr="00927687">
        <w:rPr>
          <w:rFonts w:ascii="Times New Roman" w:hAnsi="Times New Roman" w:cs="Times New Roman"/>
          <w:sz w:val="24"/>
        </w:rPr>
        <w:t>. International Educational Data Mining Society. https://eric.ed.gov/?id=ED593221</w:t>
      </w:r>
    </w:p>
    <w:p w14:paraId="1336EB00" w14:textId="77777777" w:rsidR="00927687" w:rsidRPr="00927687" w:rsidRDefault="00927687" w:rsidP="00927687">
      <w:pPr>
        <w:pStyle w:val="Bibliography"/>
        <w:rPr>
          <w:rFonts w:ascii="Times New Roman" w:hAnsi="Times New Roman" w:cs="Times New Roman"/>
          <w:sz w:val="24"/>
        </w:rPr>
      </w:pPr>
      <w:r w:rsidRPr="00927687">
        <w:rPr>
          <w:rFonts w:ascii="Times New Roman" w:hAnsi="Times New Roman" w:cs="Times New Roman"/>
          <w:sz w:val="24"/>
        </w:rPr>
        <w:t xml:space="preserve">Trusheim, D., &amp; Rylee, C. (2011). Predictive Modeling: Linking Enrollment and Budgeting. </w:t>
      </w:r>
      <w:r w:rsidRPr="00927687">
        <w:rPr>
          <w:rFonts w:ascii="Times New Roman" w:hAnsi="Times New Roman" w:cs="Times New Roman"/>
          <w:i/>
          <w:iCs/>
          <w:sz w:val="24"/>
        </w:rPr>
        <w:t>Planning for Higher Education</w:t>
      </w:r>
      <w:r w:rsidRPr="00927687">
        <w:rPr>
          <w:rFonts w:ascii="Times New Roman" w:hAnsi="Times New Roman" w:cs="Times New Roman"/>
          <w:sz w:val="24"/>
        </w:rPr>
        <w:t xml:space="preserve">, </w:t>
      </w:r>
      <w:r w:rsidRPr="00927687">
        <w:rPr>
          <w:rFonts w:ascii="Times New Roman" w:hAnsi="Times New Roman" w:cs="Times New Roman"/>
          <w:i/>
          <w:iCs/>
          <w:sz w:val="24"/>
        </w:rPr>
        <w:t>40</w:t>
      </w:r>
      <w:r w:rsidRPr="00927687">
        <w:rPr>
          <w:rFonts w:ascii="Times New Roman" w:hAnsi="Times New Roman" w:cs="Times New Roman"/>
          <w:sz w:val="24"/>
        </w:rPr>
        <w:t>(1), 12–21.</w:t>
      </w:r>
    </w:p>
    <w:p w14:paraId="32AAFB9C" w14:textId="0A89CEE2" w:rsidR="00411A94" w:rsidRPr="00516305" w:rsidRDefault="00927687" w:rsidP="00516305">
      <w:pPr>
        <w:spacing w:before="100" w:beforeAutospacing="1" w:after="100" w:afterAutospacing="1"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sectPr w:rsidR="00411A94" w:rsidRPr="0051630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5EB03" w14:textId="77777777" w:rsidR="00CB5E05" w:rsidRDefault="00CB5E05" w:rsidP="006E4950">
      <w:pPr>
        <w:spacing w:after="0" w:line="240" w:lineRule="auto"/>
      </w:pPr>
      <w:r>
        <w:separator/>
      </w:r>
    </w:p>
  </w:endnote>
  <w:endnote w:type="continuationSeparator" w:id="0">
    <w:p w14:paraId="2C77B626" w14:textId="77777777" w:rsidR="00CB5E05" w:rsidRDefault="00CB5E05" w:rsidP="006E4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BAD94" w14:textId="77777777" w:rsidR="00CB5E05" w:rsidRDefault="00CB5E05" w:rsidP="006E4950">
      <w:pPr>
        <w:spacing w:after="0" w:line="240" w:lineRule="auto"/>
      </w:pPr>
      <w:r>
        <w:separator/>
      </w:r>
    </w:p>
  </w:footnote>
  <w:footnote w:type="continuationSeparator" w:id="0">
    <w:p w14:paraId="3BFA7339" w14:textId="77777777" w:rsidR="00CB5E05" w:rsidRDefault="00CB5E05" w:rsidP="006E4950">
      <w:pPr>
        <w:spacing w:after="0" w:line="240" w:lineRule="auto"/>
      </w:pPr>
      <w:r>
        <w:continuationSeparator/>
      </w:r>
    </w:p>
  </w:footnote>
  <w:footnote w:id="1">
    <w:p w14:paraId="07F1108E" w14:textId="0AFD5ADF" w:rsidR="006E4950" w:rsidRPr="00516305" w:rsidRDefault="006E4950" w:rsidP="006E4950">
      <w:pPr>
        <w:spacing w:before="100" w:beforeAutospacing="1" w:after="100" w:afterAutospacing="1" w:line="240" w:lineRule="auto"/>
        <w:rPr>
          <w:rFonts w:ascii="Times New Roman" w:hAnsi="Times New Roman" w:cs="Times New Roman"/>
          <w:sz w:val="24"/>
          <w:szCs w:val="24"/>
        </w:rPr>
      </w:pPr>
      <w:r w:rsidRPr="00516305">
        <w:rPr>
          <w:rFonts w:ascii="Times New Roman" w:hAnsi="Times New Roman" w:cs="Times New Roman"/>
          <w:sz w:val="24"/>
          <w:szCs w:val="24"/>
        </w:rPr>
        <w:footnoteRef/>
      </w:r>
      <w:r w:rsidRPr="00516305">
        <w:rPr>
          <w:rFonts w:ascii="Times New Roman" w:hAnsi="Times New Roman" w:cs="Times New Roman"/>
          <w:sz w:val="24"/>
          <w:szCs w:val="24"/>
        </w:rPr>
        <w:t xml:space="preserve"> See </w:t>
      </w:r>
      <w:r w:rsidR="008B7E05">
        <w:rPr>
          <w:rFonts w:ascii="Times New Roman" w:hAnsi="Times New Roman" w:cs="Times New Roman"/>
          <w:sz w:val="24"/>
          <w:szCs w:val="24"/>
        </w:rPr>
        <w:fldChar w:fldCharType="begin"/>
      </w:r>
      <w:r w:rsidR="008B7E05">
        <w:rPr>
          <w:rFonts w:ascii="Times New Roman" w:hAnsi="Times New Roman" w:cs="Times New Roman"/>
          <w:sz w:val="24"/>
          <w:szCs w:val="24"/>
        </w:rPr>
        <w:instrText xml:space="preserve"> ADDIN ZOTERO_ITEM CSL_CITATION {"citationID":"5oW50CKx","properties":{"formattedCitation":"(Aksenova et al., 2006)","plainCitation":"(Aksenova et al., 2006)","noteIndex":1},"citationItems":[{"id":413,"uris":["http://zotero.org/users/local/0f1Qqeda/items/CVXW9R3K"],"uri":["http://zotero.org/users/local/0f1Qqeda/items/CVXW9R3K"],"itemData":{"id":413,"type":"paper-conference","abstract":"In this paper, we describe our study on enrollment prediction using support vector machines and rule-based predictive models. The goal is to predict the total enrollment headcount that is composed of new (freshman and transfer), continued and returned students. The proposed approach builds predictive models for new, continued and returned students, respectively first, and then aggregates their predictive results from which the model for the total headcount is generated. The types of data utilized during the mining process include population, employment, tuition and fees, household income, high school graduates, and historical enrollment data. Support vector machines produce the initial predictive results, which are then used by a tool called Cubist to generate easy-to-understand rule-based predictive models. Finally we present some empirical results on enrollment prediction for computer science students at California State University, Sacramento","container-title":"2006 IEEE International Conference on Information Reuse Integration","DOI":"10.1109/IRI.2006.252466","event":"2006 IEEE International Conference on Information Reuse Integration","page":"510-515","source":"IEEE Xplore","title":"Enrollment Prediction through Data Mining","author":[{"family":"Aksenova","given":"Svetlana S."},{"family":"Zhang","given":"Du"},{"family":"Lu","given":"Meiliu"}],"issued":{"date-parts":[["2006",9]]}}}],"schema":"https://github.com/citation-style-language/schema/raw/master/csl-citation.json"} </w:instrText>
      </w:r>
      <w:r w:rsidR="008B7E05">
        <w:rPr>
          <w:rFonts w:ascii="Times New Roman" w:hAnsi="Times New Roman" w:cs="Times New Roman"/>
          <w:sz w:val="24"/>
          <w:szCs w:val="24"/>
        </w:rPr>
        <w:fldChar w:fldCharType="separate"/>
      </w:r>
      <w:r w:rsidR="008B7E05" w:rsidRPr="008B7E05">
        <w:rPr>
          <w:rFonts w:ascii="Times New Roman" w:hAnsi="Times New Roman" w:cs="Times New Roman"/>
          <w:sz w:val="24"/>
        </w:rPr>
        <w:t>(Aksenova et al., 2006)</w:t>
      </w:r>
      <w:r w:rsidR="008B7E05">
        <w:rPr>
          <w:rFonts w:ascii="Times New Roman" w:hAnsi="Times New Roman" w:cs="Times New Roman"/>
          <w:sz w:val="24"/>
          <w:szCs w:val="24"/>
        </w:rPr>
        <w:fldChar w:fldCharType="end"/>
      </w:r>
      <w:r w:rsidRPr="006E4950">
        <w:rPr>
          <w:rFonts w:ascii="Times New Roman" w:hAnsi="Times New Roman" w:cs="Times New Roman"/>
          <w:sz w:val="24"/>
          <w:szCs w:val="24"/>
        </w:rPr>
        <w:t xml:space="preserve">, </w:t>
      </w:r>
      <w:r w:rsidR="008B7E05">
        <w:rPr>
          <w:rFonts w:ascii="Times New Roman" w:hAnsi="Times New Roman" w:cs="Times New Roman"/>
          <w:sz w:val="24"/>
          <w:szCs w:val="24"/>
        </w:rPr>
        <w:fldChar w:fldCharType="begin"/>
      </w:r>
      <w:r w:rsidR="008B7E05">
        <w:rPr>
          <w:rFonts w:ascii="Times New Roman" w:hAnsi="Times New Roman" w:cs="Times New Roman"/>
          <w:sz w:val="24"/>
          <w:szCs w:val="24"/>
        </w:rPr>
        <w:instrText xml:space="preserve"> ADDIN ZOTERO_ITEM CSL_CITATION {"citationID":"AdGP5yNG","properties":{"formattedCitation":"(Chen, 2008)","plainCitation":"(Chen, 2008)","noteIndex":1},"citationItems":[{"id":404,"uris":["http://zotero.org/users/local/0f1Qqeda/items/IWB87S9P"],"uri":["http://zotero.org/users/local/0f1Qqeda/items/IWB87S9P"],"itemData":{"id":404,"type":"book","abstract":"Enrollment forecasting is the central component of effective budget and program planning. The integrated enrollment forecast model is developed to achieve a better understanding  of the variables affecting student enrollment and, ultimately, to perform accurate forecasts. The transfer function model of the autoregressive integrated moving average (ARIMA) methodology and linear regression model are major forecasting techniques. The structural approach embedded in the models allows the researcher to construct candidate models,  eliminate inappropriate ones, and retain the most suitable model. In addition, the expert system for the ARIMA model is a supplementary tool used to verify the resulting models in terms of model structure and forecasting accuracy. The enrollment series of interest is the 1962-2004 student enrollment for Oklahoma State University (OSU). Fifteen independent variables are used in an attempt to increase explanatory power. These variables include  demographics (Oklahoma high school graduates and competitor college enrollment from the  University of Oklahoma), state funding, economic indicators, (e.g., state unemployment rate  and gross national product), and one-year lagged demographics and economic indicators.  The best ARIMA and linear regression models yield remarkably high R-squared values and exceptionally small mean absolute percentage errors (MAPEs), respectively. Moreover,  they contain two identical demographics: Oklahoma high school graduates and one-year  lagged OSU enrollment. Hence, the first-order autoregressive models appropriately depict the  longitudinal and aggregated OSU enrollment series. An additional linear regression model shows that one-year lagged Oklahoma high school graduates and three economic indicators significantly contribute to OSU enrollment. This integrated enrollment forecast model has demonstrated its model validity and accuracy. Hence, it could be replicated for comparable universities elsewhere. (A bibliography is included. Contains 5 figures and 4 tables.)","language":"en","note":"container-title: Association for Institutional Research (NJ1)","publisher":"Association for Institutional Research","source":"ERIC","title":"An Integrated Enrollment Forecast Model. IR Applications, Volume 15, January 18, 2008","URL":"https://eric.ed.gov/?id=ED504328","author":[{"family":"Chen","given":"Chau-Kuang"}],"accessed":{"date-parts":[["2021",6,3]]},"issued":{"date-parts":[["2008",1,18]]}}}],"schema":"https://github.com/citation-style-language/schema/raw/master/csl-citation.json"} </w:instrText>
      </w:r>
      <w:r w:rsidR="008B7E05">
        <w:rPr>
          <w:rFonts w:ascii="Times New Roman" w:hAnsi="Times New Roman" w:cs="Times New Roman"/>
          <w:sz w:val="24"/>
          <w:szCs w:val="24"/>
        </w:rPr>
        <w:fldChar w:fldCharType="separate"/>
      </w:r>
      <w:r w:rsidR="008B7E05" w:rsidRPr="008B7E05">
        <w:rPr>
          <w:rFonts w:ascii="Times New Roman" w:hAnsi="Times New Roman" w:cs="Times New Roman"/>
          <w:sz w:val="24"/>
        </w:rPr>
        <w:t>(Chen, 2008)</w:t>
      </w:r>
      <w:r w:rsidR="008B7E05">
        <w:rPr>
          <w:rFonts w:ascii="Times New Roman" w:hAnsi="Times New Roman" w:cs="Times New Roman"/>
          <w:sz w:val="24"/>
          <w:szCs w:val="24"/>
        </w:rPr>
        <w:fldChar w:fldCharType="end"/>
      </w:r>
      <w:r w:rsidRPr="006E4950">
        <w:rPr>
          <w:rFonts w:ascii="Times New Roman" w:hAnsi="Times New Roman" w:cs="Times New Roman"/>
          <w:sz w:val="24"/>
          <w:szCs w:val="24"/>
        </w:rPr>
        <w:t xml:space="preserve">, </w:t>
      </w:r>
      <w:r w:rsidR="008B7E05">
        <w:rPr>
          <w:rFonts w:ascii="Times New Roman" w:hAnsi="Times New Roman" w:cs="Times New Roman"/>
          <w:sz w:val="24"/>
          <w:szCs w:val="24"/>
        </w:rPr>
        <w:fldChar w:fldCharType="begin"/>
      </w:r>
      <w:r w:rsidR="008B7E05">
        <w:rPr>
          <w:rFonts w:ascii="Times New Roman" w:hAnsi="Times New Roman" w:cs="Times New Roman"/>
          <w:sz w:val="24"/>
          <w:szCs w:val="24"/>
        </w:rPr>
        <w:instrText xml:space="preserve"> ADDIN ZOTERO_ITEM CSL_CITATION {"citationID":"2l4CORBS","properties":{"formattedCitation":"(Nandeshwar &amp; Chaudhari, 2009)","plainCitation":"(Nandeshwar &amp; Chaudhari, 2009)","noteIndex":1},"citationItems":[{"id":428,"uris":["http://zotero.org/users/local/0f1Qqeda/items/XEKRN4FJ"],"uri":["http://zotero.org/users/local/0f1Qqeda/items/XEKRN4FJ"],"itemData":{"id":428,"type":"article-journal","abstract":"Following World War II, a great need for higher education institutions arose in the United States, and the higher education leaders built institutions on \"build it and they will come\" basis. We are past this phase where it has become important for Universities to design programs to attract quality students. We examine new strategies using data science to build prediction models for enhancement of enrollment. The research brings out the controlling factors that need to be improved by decision makers in order to attract more and better quality students.","source":"ResearchGate","title":"Enrollment Prediction Models Using Data Mining","author":[{"family":"Nandeshwar","given":"Ashutosh"},{"family":"Chaudhari","given":"Subodh"}],"issued":{"date-parts":[["2009",4,22]]}}}],"schema":"https://github.com/citation-style-language/schema/raw/master/csl-citation.json"} </w:instrText>
      </w:r>
      <w:r w:rsidR="008B7E05">
        <w:rPr>
          <w:rFonts w:ascii="Times New Roman" w:hAnsi="Times New Roman" w:cs="Times New Roman"/>
          <w:sz w:val="24"/>
          <w:szCs w:val="24"/>
        </w:rPr>
        <w:fldChar w:fldCharType="separate"/>
      </w:r>
      <w:r w:rsidR="008B7E05" w:rsidRPr="008B7E05">
        <w:rPr>
          <w:rFonts w:ascii="Times New Roman" w:hAnsi="Times New Roman" w:cs="Times New Roman"/>
          <w:sz w:val="24"/>
        </w:rPr>
        <w:t>(Nandeshwar &amp; Chaudhari, 2009)</w:t>
      </w:r>
      <w:r w:rsidR="008B7E05">
        <w:rPr>
          <w:rFonts w:ascii="Times New Roman" w:hAnsi="Times New Roman" w:cs="Times New Roman"/>
          <w:sz w:val="24"/>
          <w:szCs w:val="24"/>
        </w:rPr>
        <w:fldChar w:fldCharType="end"/>
      </w:r>
      <w:r w:rsidRPr="006E4950">
        <w:rPr>
          <w:rFonts w:ascii="Times New Roman" w:hAnsi="Times New Roman" w:cs="Times New Roman"/>
          <w:sz w:val="24"/>
          <w:szCs w:val="24"/>
        </w:rPr>
        <w:t xml:space="preserve">, and </w:t>
      </w:r>
      <w:r w:rsidR="008B7E05">
        <w:rPr>
          <w:rFonts w:ascii="Times New Roman" w:hAnsi="Times New Roman" w:cs="Times New Roman"/>
          <w:sz w:val="24"/>
          <w:szCs w:val="24"/>
        </w:rPr>
        <w:fldChar w:fldCharType="begin"/>
      </w:r>
      <w:r w:rsidR="008B7E05">
        <w:rPr>
          <w:rFonts w:ascii="Times New Roman" w:hAnsi="Times New Roman" w:cs="Times New Roman"/>
          <w:sz w:val="24"/>
          <w:szCs w:val="24"/>
        </w:rPr>
        <w:instrText xml:space="preserve"> ADDIN ZOTERO_ITEM CSL_CITATION {"citationID":"bf8XBgHm","properties":{"formattedCitation":"(Slim et al., 2018)","plainCitation":"(Slim et al., 2018)","noteIndex":1},"citationItems":[{"id":425,"uris":["http://zotero.org/users/local/0f1Qqeda/items/PRDQGTCV"],"uri":["http://zotero.org/users/local/0f1Qqeda/items/PRDQGTCV"],"itemData":{"id":425,"type":"book","abstract":"Colleges are increasingly interested in identifying the factors that maximize their enrollment. These factors allow enrollment management administrators to identify the applicants who have higher tendency to enroll at their institutions and accordingly to better allocate their money rewards (i.e., scholarship and financial aid). In this paper we identify factors that affect the likelihood of enrolling. We use machine learning methods to statistically analyze the enrollment predictability of such factors. In particular, we use logistic regression (LR), support vector machines (SVMs) and semi-supervised probability methods. The LR and the SVMs methods predict the enrollment of applicants at an individual level whereas the semi-supervised probability method does that at a cohort level. We validate our methods using real data for applicants admitted to the university of New Mexico (UNM). The results show that a small set of factors related to student and college characteristics are highly correlated to the applicant decision of enrollment. This outcome is supported by the relatively high prediction accuracy of the proposed methods. [For the full proceedings, see ED593090.]","language":"en","note":"container-title: International Educational Data Mining Society","publisher":"International Educational Data Mining Society","source":"ERIC","title":"Predicting Student Enrollment Based on Student and College Characteristics","URL":"https://eric.ed.gov/?id=ED593221","author":[{"family":"Slim","given":"Ahmad"},{"family":"Hush","given":"Don"},{"family":"Ojah","given":"Tushar"},{"family":"Babbitt","given":"Terry"}],"accessed":{"date-parts":[["2021",6,5]]},"issued":{"date-parts":[["2018",7]]}}}],"schema":"https://github.com/citation-style-language/schema/raw/master/csl-citation.json"} </w:instrText>
      </w:r>
      <w:r w:rsidR="008B7E05">
        <w:rPr>
          <w:rFonts w:ascii="Times New Roman" w:hAnsi="Times New Roman" w:cs="Times New Roman"/>
          <w:sz w:val="24"/>
          <w:szCs w:val="24"/>
        </w:rPr>
        <w:fldChar w:fldCharType="separate"/>
      </w:r>
      <w:r w:rsidR="008B7E05" w:rsidRPr="008B7E05">
        <w:rPr>
          <w:rFonts w:ascii="Times New Roman" w:hAnsi="Times New Roman" w:cs="Times New Roman"/>
          <w:sz w:val="24"/>
        </w:rPr>
        <w:t>(Slim et al., 2018)</w:t>
      </w:r>
      <w:r w:rsidR="008B7E05">
        <w:rPr>
          <w:rFonts w:ascii="Times New Roman" w:hAnsi="Times New Roman" w:cs="Times New Roman"/>
          <w:sz w:val="24"/>
          <w:szCs w:val="24"/>
        </w:rPr>
        <w:fldChar w:fldCharType="end"/>
      </w:r>
      <w:r w:rsidRPr="006E4950">
        <w:rPr>
          <w:rFonts w:ascii="Times New Roman" w:hAnsi="Times New Roman" w:cs="Times New Roman"/>
          <w:sz w:val="24"/>
          <w:szCs w:val="24"/>
        </w:rPr>
        <w:t xml:space="preserve"> for </w:t>
      </w:r>
      <w:r w:rsidRPr="00516305">
        <w:rPr>
          <w:rFonts w:ascii="Times New Roman" w:hAnsi="Times New Roman" w:cs="Times New Roman"/>
          <w:sz w:val="24"/>
          <w:szCs w:val="24"/>
        </w:rPr>
        <w:t xml:space="preserve">recent literature in the selective-enrollment context and </w:t>
      </w:r>
      <w:r w:rsidR="008B7E05">
        <w:rPr>
          <w:rFonts w:ascii="Times New Roman" w:hAnsi="Times New Roman" w:cs="Times New Roman"/>
          <w:sz w:val="24"/>
          <w:szCs w:val="24"/>
        </w:rPr>
        <w:fldChar w:fldCharType="begin"/>
      </w:r>
      <w:r w:rsidR="008B7E05">
        <w:rPr>
          <w:rFonts w:ascii="Times New Roman" w:hAnsi="Times New Roman" w:cs="Times New Roman"/>
          <w:sz w:val="24"/>
          <w:szCs w:val="24"/>
        </w:rPr>
        <w:instrText xml:space="preserve"> ADDIN ZOTERO_ITEM CSL_CITATION {"citationID":"TciXEgXU","properties":{"formattedCitation":"(Bender, 1981)","plainCitation":"(Bender, 1981)","noteIndex":1},"citationItems":[{"id":397,"uris":["http://zotero.org/users/local/0f1Qqeda/items/P7FWSKLU"],"uri":["http://zotero.org/users/local/0f1Qqeda/items/P7FWSKLU"],"itemData":{"id":397,"type":"article-journal","abstract":"As part of an effort to reassess its enrollment forecasting methodology and techniques, the Florida Division of Community Colleges conducted a national survey of state directors of community/junior colleges to identify successful forecasting practices. A conceptual framework for analyzing responses was developed from a review of the literature on enrollment projections and used to summarize the state of the art of enrollment forecasting. Four categories of approaches were identified: (1) trend extrapolation approaches, i.e., curve-fitting techniques, such as simple and moving averages, which utilize historical enrollment data as the basis for projections, and causal models, such as cohort-survival techniques, which give consideration to independent factors in addition to historic  enrollment data; (2) subjective judgments, which involve the use of expert opinion or futuristic approaches; (3) combination approaches, which use both extrapolation and subjective methods; and (4) no state-level forecasting. The survey revealed that nine of the 46 responding states conducted no systematic state-level forecasting; 12 states used curve-fitting techniques; 18 states used causal models; one state based its enrollment projections solely on subjective judgment; and six states reported using combination approaches. The survey report details methodology and findings by state and concludes with observations on responsibility for, success of, and desirability of enrollment forecasting. (AYC)","language":"en","source":"ERIC","title":"Community College Enrollment Projection Study: A National Survey of Approaches Used by State Agencies for Community/Junior Colleges","title-short":"Community College Enrollment Projection Study","URL":"https://eric.ed.gov/?id=ED208930","author":[{"family":"Bender","given":"Louis W."}],"accessed":{"date-parts":[["2021",6,3]]},"issued":{"date-parts":[["1981",3]]}}}],"schema":"https://github.com/citation-style-language/schema/raw/master/csl-citation.json"} </w:instrText>
      </w:r>
      <w:r w:rsidR="008B7E05">
        <w:rPr>
          <w:rFonts w:ascii="Times New Roman" w:hAnsi="Times New Roman" w:cs="Times New Roman"/>
          <w:sz w:val="24"/>
          <w:szCs w:val="24"/>
        </w:rPr>
        <w:fldChar w:fldCharType="separate"/>
      </w:r>
      <w:r w:rsidR="008B7E05" w:rsidRPr="008B7E05">
        <w:rPr>
          <w:rFonts w:ascii="Times New Roman" w:hAnsi="Times New Roman" w:cs="Times New Roman"/>
          <w:sz w:val="24"/>
        </w:rPr>
        <w:t>(Bender, 1981)</w:t>
      </w:r>
      <w:r w:rsidR="008B7E05">
        <w:rPr>
          <w:rFonts w:ascii="Times New Roman" w:hAnsi="Times New Roman" w:cs="Times New Roman"/>
          <w:sz w:val="24"/>
          <w:szCs w:val="24"/>
        </w:rPr>
        <w:fldChar w:fldCharType="end"/>
      </w:r>
      <w:r w:rsidRPr="00516305">
        <w:rPr>
          <w:rFonts w:ascii="Times New Roman" w:eastAsia="Times New Roman" w:hAnsi="Times New Roman" w:cs="Times New Roman"/>
          <w:sz w:val="24"/>
          <w:szCs w:val="24"/>
        </w:rPr>
        <w:t xml:space="preserve">, </w:t>
      </w:r>
      <w:r w:rsidR="008B7E05">
        <w:rPr>
          <w:rFonts w:ascii="Times New Roman" w:eastAsia="Times New Roman" w:hAnsi="Times New Roman" w:cs="Times New Roman"/>
          <w:sz w:val="24"/>
          <w:szCs w:val="24"/>
        </w:rPr>
        <w:fldChar w:fldCharType="begin"/>
      </w:r>
      <w:r w:rsidR="008B7E05">
        <w:rPr>
          <w:rFonts w:ascii="Times New Roman" w:eastAsia="Times New Roman" w:hAnsi="Times New Roman" w:cs="Times New Roman"/>
          <w:sz w:val="24"/>
          <w:szCs w:val="24"/>
        </w:rPr>
        <w:instrText xml:space="preserve"> ADDIN ZOTERO_ITEM CSL_CITATION {"citationID":"rWi5hfvT","properties":{"formattedCitation":"(Lawrence, 1980)","plainCitation":"(Lawrence, 1980)","noteIndex":1},"citationItems":[{"id":402,"uris":["http://zotero.org/users/local/0f1Qqeda/items/4UPS52LF"],"uri":["http://zotero.org/users/local/0f1Qqeda/items/4UPS52LF"],"itemData":{"id":402,"type":"article-journal","container-title":"Dissertations, Theses, and Masters Projects","DOI":"https://dx.doi.org/doi:10.25774/w4-gd66-bc63","title":"Forecasting enrollments in a Virginia community college","URL":"https://scholarworks.wm.edu/etd/1539618573","author":[{"family":"Lawrence","given":"Sue"}],"issued":{"date-parts":[["1980",1,1]]}}}],"schema":"https://github.com/citation-style-language/schema/raw/master/csl-citation.json"} </w:instrText>
      </w:r>
      <w:r w:rsidR="008B7E05">
        <w:rPr>
          <w:rFonts w:ascii="Times New Roman" w:eastAsia="Times New Roman" w:hAnsi="Times New Roman" w:cs="Times New Roman"/>
          <w:sz w:val="24"/>
          <w:szCs w:val="24"/>
        </w:rPr>
        <w:fldChar w:fldCharType="separate"/>
      </w:r>
      <w:r w:rsidR="008B7E05" w:rsidRPr="008B7E05">
        <w:rPr>
          <w:rFonts w:ascii="Times New Roman" w:hAnsi="Times New Roman" w:cs="Times New Roman"/>
          <w:sz w:val="24"/>
        </w:rPr>
        <w:t>(Lawrence, 1980)</w:t>
      </w:r>
      <w:r w:rsidR="008B7E05">
        <w:rPr>
          <w:rFonts w:ascii="Times New Roman" w:eastAsia="Times New Roman" w:hAnsi="Times New Roman" w:cs="Times New Roman"/>
          <w:sz w:val="24"/>
          <w:szCs w:val="24"/>
        </w:rPr>
        <w:fldChar w:fldCharType="end"/>
      </w:r>
      <w:r w:rsidRPr="00516305">
        <w:rPr>
          <w:rFonts w:ascii="Times New Roman" w:eastAsia="Times New Roman" w:hAnsi="Times New Roman" w:cs="Times New Roman"/>
          <w:sz w:val="24"/>
          <w:szCs w:val="24"/>
        </w:rPr>
        <w:t>, and</w:t>
      </w:r>
      <w:r w:rsidR="008B7E05">
        <w:rPr>
          <w:rFonts w:ascii="Times New Roman" w:eastAsia="Times New Roman" w:hAnsi="Times New Roman" w:cs="Times New Roman"/>
          <w:sz w:val="24"/>
          <w:szCs w:val="24"/>
        </w:rPr>
        <w:t xml:space="preserve"> </w:t>
      </w:r>
      <w:r w:rsidR="008B7E05">
        <w:rPr>
          <w:rFonts w:ascii="Times New Roman" w:eastAsia="Times New Roman" w:hAnsi="Times New Roman" w:cs="Times New Roman"/>
          <w:sz w:val="24"/>
          <w:szCs w:val="24"/>
        </w:rPr>
        <w:fldChar w:fldCharType="begin"/>
      </w:r>
      <w:r w:rsidR="008B7E05">
        <w:rPr>
          <w:rFonts w:ascii="Times New Roman" w:eastAsia="Times New Roman" w:hAnsi="Times New Roman" w:cs="Times New Roman"/>
          <w:sz w:val="24"/>
          <w:szCs w:val="24"/>
        </w:rPr>
        <w:instrText xml:space="preserve"> ADDIN ZOTERO_ITEM CSL_CITATION {"citationID":"2sz6UxQa","properties":{"formattedCitation":"(Pennington et al., 2002)","plainCitation":"(Pennington et al., 2002)","noteIndex":1},"citationItems":[{"id":409,"uris":["http://zotero.org/users/local/0f1Qqeda/items/RREQIKEM"],"uri":["http://zotero.org/users/local/0f1Qqeda/items/RREQIKEM"],"itemData":{"id":409,"type":"article-journal","abstract":"This study investigated the ability of national economic trends to predict enrollment in community colleges. Data from government documents and source books were used in a correlational analysis to explore the relationship between the national economy and enrollment in community colleges. The results indicated that Unemployment Rate, Gross Domestic Product, Dollars Disposable Income, and Personal Consumption Expenditures are good indicators of trends in community college enrollment. The Consumer Price Index and the Average Hourly Earnings of Production Workers were not significantly correlated to Total Enrollment or to Per Capita Community College Enrollment.","container-title":"Community College Journal of Research and Practice","DOI":"10.1080/02776770290041783","ISSN":"1066-8926","issue":"5","note":"publisher: Routledge\n_eprint: https://doi.org/10.1080/02776770290041783","page":"431-437","source":"Taylor and Francis+NEJM","title":"Community College Enrollment as a Function of Economic Indicators","volume":"26","author":[{"family":"Pennington","given":"Kevin L."},{"family":"McGinty","given":"Dixie"},{"family":"Williams","given":"Mitchell R."}],"issued":{"date-parts":[["2002",6,1]]}}}],"schema":"https://github.com/citation-style-language/schema/raw/master/csl-citation.json"} </w:instrText>
      </w:r>
      <w:r w:rsidR="008B7E05">
        <w:rPr>
          <w:rFonts w:ascii="Times New Roman" w:eastAsia="Times New Roman" w:hAnsi="Times New Roman" w:cs="Times New Roman"/>
          <w:sz w:val="24"/>
          <w:szCs w:val="24"/>
        </w:rPr>
        <w:fldChar w:fldCharType="separate"/>
      </w:r>
      <w:r w:rsidR="008B7E05" w:rsidRPr="008B7E05">
        <w:rPr>
          <w:rFonts w:ascii="Times New Roman" w:hAnsi="Times New Roman" w:cs="Times New Roman"/>
          <w:sz w:val="24"/>
        </w:rPr>
        <w:t>(Pennington et al., 2002)</w:t>
      </w:r>
      <w:r w:rsidR="008B7E05">
        <w:rPr>
          <w:rFonts w:ascii="Times New Roman" w:eastAsia="Times New Roman" w:hAnsi="Times New Roman" w:cs="Times New Roman"/>
          <w:sz w:val="24"/>
          <w:szCs w:val="24"/>
        </w:rPr>
        <w:fldChar w:fldCharType="end"/>
      </w:r>
      <w:r w:rsidRPr="00516305">
        <w:rPr>
          <w:rFonts w:ascii="Times New Roman" w:eastAsia="Times New Roman" w:hAnsi="Times New Roman" w:cs="Times New Roman"/>
          <w:sz w:val="24"/>
          <w:szCs w:val="24"/>
        </w:rPr>
        <w:t xml:space="preserve"> for work in the community college setting.</w:t>
      </w:r>
    </w:p>
  </w:footnote>
  <w:footnote w:id="2">
    <w:p w14:paraId="07585447" w14:textId="53352C89" w:rsidR="006E4950" w:rsidRDefault="006E4950">
      <w:pPr>
        <w:pStyle w:val="FootnoteText"/>
      </w:pPr>
      <w:r w:rsidRPr="00516305">
        <w:rPr>
          <w:rStyle w:val="FootnoteReference"/>
          <w:rFonts w:ascii="Times New Roman" w:hAnsi="Times New Roman" w:cs="Times New Roman"/>
          <w:sz w:val="24"/>
          <w:szCs w:val="24"/>
        </w:rPr>
        <w:footnoteRef/>
      </w:r>
      <w:r w:rsidRPr="00516305">
        <w:rPr>
          <w:rFonts w:ascii="Times New Roman" w:hAnsi="Times New Roman" w:cs="Times New Roman"/>
          <w:sz w:val="24"/>
          <w:szCs w:val="24"/>
        </w:rPr>
        <w:t xml:space="preserve"> Much of the extent literature falls into one of two camps: time series approaches at the aggregate level (ARIMA) or linear modeling techniques (OLS). See </w:t>
      </w:r>
      <w:r w:rsidR="00D4581E">
        <w:rPr>
          <w:rFonts w:ascii="Times New Roman" w:hAnsi="Times New Roman" w:cs="Times New Roman"/>
          <w:sz w:val="24"/>
          <w:szCs w:val="24"/>
        </w:rPr>
        <w:fldChar w:fldCharType="begin"/>
      </w:r>
      <w:r w:rsidR="00D4581E">
        <w:rPr>
          <w:rFonts w:ascii="Times New Roman" w:hAnsi="Times New Roman" w:cs="Times New Roman"/>
          <w:sz w:val="24"/>
          <w:szCs w:val="24"/>
        </w:rPr>
        <w:instrText xml:space="preserve"> ADDIN ZOTERO_ITEM CSL_CITATION {"citationID":"ILE3iKAm","properties":{"formattedCitation":"(Chen, 2008)","plainCitation":"(Chen, 2008)","noteIndex":2},"citationItems":[{"id":404,"uris":["http://zotero.org/users/local/0f1Qqeda/items/IWB87S9P"],"uri":["http://zotero.org/users/local/0f1Qqeda/items/IWB87S9P"],"itemData":{"id":404,"type":"book","abstract":"Enrollment forecasting is the central component of effective budget and program planning. The integrated enrollment forecast model is developed to achieve a better understanding  of the variables affecting student enrollment and, ultimately, to perform accurate forecasts. The transfer function model of the autoregressive integrated moving average (ARIMA) methodology and linear regression model are major forecasting techniques. The structural approach embedded in the models allows the researcher to construct candidate models,  eliminate inappropriate ones, and retain the most suitable model. In addition, the expert system for the ARIMA model is a supplementary tool used to verify the resulting models in terms of model structure and forecasting accuracy. The enrollment series of interest is the 1962-2004 student enrollment for Oklahoma State University (OSU). Fifteen independent variables are used in an attempt to increase explanatory power. These variables include  demographics (Oklahoma high school graduates and competitor college enrollment from the  University of Oklahoma), state funding, economic indicators, (e.g., state unemployment rate  and gross national product), and one-year lagged demographics and economic indicators.  The best ARIMA and linear regression models yield remarkably high R-squared values and exceptionally small mean absolute percentage errors (MAPEs), respectively. Moreover,  they contain two identical demographics: Oklahoma high school graduates and one-year  lagged OSU enrollment. Hence, the first-order autoregressive models appropriately depict the  longitudinal and aggregated OSU enrollment series. An additional linear regression model shows that one-year lagged Oklahoma high school graduates and three economic indicators significantly contribute to OSU enrollment. This integrated enrollment forecast model has demonstrated its model validity and accuracy. Hence, it could be replicated for comparable universities elsewhere. (A bibliography is included. Contains 5 figures and 4 tables.)","language":"en","note":"container-title: Association for Institutional Research (NJ1)","publisher":"Association for Institutional Research","source":"ERIC","title":"An Integrated Enrollment Forecast Model. IR Applications, Volume 15, January 18, 2008","URL":"https://eric.ed.gov/?id=ED504328","author":[{"family":"Chen","given":"Chau-Kuang"}],"accessed":{"date-parts":[["2021",6,3]]},"issued":{"date-parts":[["2008",1,18]]}}}],"schema":"https://github.com/citation-style-language/schema/raw/master/csl-citation.json"} </w:instrText>
      </w:r>
      <w:r w:rsidR="00D4581E">
        <w:rPr>
          <w:rFonts w:ascii="Times New Roman" w:hAnsi="Times New Roman" w:cs="Times New Roman"/>
          <w:sz w:val="24"/>
          <w:szCs w:val="24"/>
        </w:rPr>
        <w:fldChar w:fldCharType="separate"/>
      </w:r>
      <w:r w:rsidR="00D4581E" w:rsidRPr="00D4581E">
        <w:rPr>
          <w:rFonts w:ascii="Times New Roman" w:hAnsi="Times New Roman" w:cs="Times New Roman"/>
          <w:sz w:val="24"/>
        </w:rPr>
        <w:t>(Chen, 2008)</w:t>
      </w:r>
      <w:r w:rsidR="00D4581E">
        <w:rPr>
          <w:rFonts w:ascii="Times New Roman" w:hAnsi="Times New Roman" w:cs="Times New Roman"/>
          <w:sz w:val="24"/>
          <w:szCs w:val="24"/>
        </w:rPr>
        <w:fldChar w:fldCharType="end"/>
      </w:r>
      <w:r w:rsidRPr="00516305">
        <w:rPr>
          <w:rFonts w:ascii="Times New Roman" w:hAnsi="Times New Roman" w:cs="Times New Roman"/>
          <w:sz w:val="24"/>
          <w:szCs w:val="24"/>
        </w:rPr>
        <w:t xml:space="preserve"> for work that compares both and </w:t>
      </w:r>
      <w:r w:rsidR="008B7E05">
        <w:rPr>
          <w:rFonts w:ascii="Times New Roman" w:hAnsi="Times New Roman" w:cs="Times New Roman"/>
          <w:sz w:val="24"/>
          <w:szCs w:val="24"/>
        </w:rPr>
        <w:fldChar w:fldCharType="begin"/>
      </w:r>
      <w:r w:rsidR="008B7E05">
        <w:rPr>
          <w:rFonts w:ascii="Times New Roman" w:hAnsi="Times New Roman" w:cs="Times New Roman"/>
          <w:sz w:val="24"/>
          <w:szCs w:val="24"/>
        </w:rPr>
        <w:instrText xml:space="preserve"> ADDIN ZOTERO_ITEM CSL_CITATION {"citationID":"Rmt3O17v","properties":{"formattedCitation":"(Trusheim &amp; Rylee, 2011)","plainCitation":"(Trusheim &amp; Rylee, 2011)","noteIndex":2},"citationItems":[{"id":410,"uris":["http://zotero.org/users/local/0f1Qqeda/items/EEUQVUU8"],"uri":["http://zotero.org/users/local/0f1Qqeda/items/EEUQVUU8"],"itemData":{"id":410,"type":"article-journal","abstract":"[...] only 60.3 percent of readmitted students are full-time over the same three-year period. Since the enrollment projection model depends sequentially on the prediction of fall-to-spring and spring-to-fall enrollment, it is necessary to generate a second worksheet that contains only spring semester historical enrollment.","container-title":"Planning for Higher Education","ISSN":"07360983","issue":"1","language":"English","note":"number-of-pages: 10\npublisher-place: Ann Arbor, United States\npublisher: Society for College and University Planning","page":"12-21","source":"ProQuest","title":"Predictive Modeling: Linking Enrollment and Budgeting","title-short":"Predictive Modeling","volume":"40","author":[{"family":"Trusheim","given":"Dale"},{"family":"Rylee","given":"Carol"}],"issued":{"date-parts":[["2011",12]]}}}],"schema":"https://github.com/citation-style-language/schema/raw/master/csl-citation.json"} </w:instrText>
      </w:r>
      <w:r w:rsidR="008B7E05">
        <w:rPr>
          <w:rFonts w:ascii="Times New Roman" w:hAnsi="Times New Roman" w:cs="Times New Roman"/>
          <w:sz w:val="24"/>
          <w:szCs w:val="24"/>
        </w:rPr>
        <w:fldChar w:fldCharType="separate"/>
      </w:r>
      <w:r w:rsidR="008B7E05" w:rsidRPr="008B7E05">
        <w:rPr>
          <w:rFonts w:ascii="Times New Roman" w:hAnsi="Times New Roman" w:cs="Times New Roman"/>
          <w:sz w:val="24"/>
        </w:rPr>
        <w:t>(Trusheim &amp; Rylee, 2011)</w:t>
      </w:r>
      <w:r w:rsidR="008B7E05">
        <w:rPr>
          <w:rFonts w:ascii="Times New Roman" w:hAnsi="Times New Roman" w:cs="Times New Roman"/>
          <w:sz w:val="24"/>
          <w:szCs w:val="24"/>
        </w:rPr>
        <w:fldChar w:fldCharType="end"/>
      </w:r>
      <w:r w:rsidR="008B7E05">
        <w:rPr>
          <w:rFonts w:ascii="Times New Roman" w:hAnsi="Times New Roman" w:cs="Times New Roman"/>
          <w:sz w:val="24"/>
          <w:szCs w:val="24"/>
        </w:rPr>
        <w:t xml:space="preserve"> f</w:t>
      </w:r>
      <w:r w:rsidRPr="00516305">
        <w:rPr>
          <w:rFonts w:ascii="Times New Roman" w:hAnsi="Times New Roman" w:cs="Times New Roman"/>
          <w:sz w:val="24"/>
          <w:szCs w:val="24"/>
        </w:rPr>
        <w:t>or work that approaches modeling distinct processes separately albeit with fairly unsophisticated methods.</w:t>
      </w:r>
    </w:p>
  </w:footnote>
  <w:footnote w:id="3">
    <w:p w14:paraId="30F9A0F4" w14:textId="7AA62FDF" w:rsidR="002D5ABE" w:rsidRPr="002D5ABE" w:rsidRDefault="002D5ABE">
      <w:pPr>
        <w:pStyle w:val="FootnoteText"/>
        <w:rPr>
          <w:rFonts w:ascii="Times New Roman" w:hAnsi="Times New Roman" w:cs="Times New Roman"/>
          <w:sz w:val="24"/>
          <w:szCs w:val="24"/>
        </w:rPr>
      </w:pPr>
      <w:r w:rsidRPr="002D5ABE">
        <w:rPr>
          <w:rStyle w:val="FootnoteReference"/>
          <w:rFonts w:ascii="Times New Roman" w:hAnsi="Times New Roman" w:cs="Times New Roman"/>
          <w:sz w:val="24"/>
          <w:szCs w:val="24"/>
        </w:rPr>
        <w:footnoteRef/>
      </w:r>
      <w:r w:rsidRPr="002D5ABE">
        <w:rPr>
          <w:rFonts w:ascii="Times New Roman" w:hAnsi="Times New Roman" w:cs="Times New Roman"/>
          <w:sz w:val="24"/>
          <w:szCs w:val="24"/>
        </w:rPr>
        <w:t xml:space="preserve"> This is not to argue that automated and brute force methods of feature selection are inherently bad. Note that the ARIMA model fit in the stacked version above iterates through all combinations of parameters to find the best fit. Such methods are powerful </w:t>
      </w:r>
      <w:proofErr w:type="gramStart"/>
      <w:r w:rsidRPr="002D5ABE">
        <w:rPr>
          <w:rFonts w:ascii="Times New Roman" w:hAnsi="Times New Roman" w:cs="Times New Roman"/>
          <w:sz w:val="24"/>
          <w:szCs w:val="24"/>
        </w:rPr>
        <w:t>tools</w:t>
      </w:r>
      <w:proofErr w:type="gramEnd"/>
      <w:r w:rsidRPr="002D5ABE">
        <w:rPr>
          <w:rFonts w:ascii="Times New Roman" w:hAnsi="Times New Roman" w:cs="Times New Roman"/>
          <w:sz w:val="24"/>
          <w:szCs w:val="24"/>
        </w:rPr>
        <w:t xml:space="preserve"> but they are best leveraged when informed by theoretically grounded modeling choices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F8F64" w14:textId="23C8DB52" w:rsidR="00CE7758" w:rsidRDefault="00CE7758">
    <w:pPr>
      <w:pStyle w:val="Header"/>
    </w:pPr>
    <w:r>
      <w:t>Running Head: STACKED MODELS</w:t>
    </w:r>
    <w:r>
      <w:tab/>
    </w:r>
    <w:r>
      <w:tab/>
    </w:r>
    <w:sdt>
      <w:sdtPr>
        <w:id w:val="21032938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11A179E" w14:textId="77777777" w:rsidR="00CE7758" w:rsidRDefault="00CE77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02DFF"/>
    <w:multiLevelType w:val="hybridMultilevel"/>
    <w:tmpl w:val="C6D43104"/>
    <w:lvl w:ilvl="0" w:tplc="7BDE947C">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E24E5"/>
    <w:multiLevelType w:val="hybridMultilevel"/>
    <w:tmpl w:val="A33A6780"/>
    <w:lvl w:ilvl="0" w:tplc="442A5B94">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87B04"/>
    <w:multiLevelType w:val="multilevel"/>
    <w:tmpl w:val="2F4C0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950"/>
    <w:rsid w:val="00101AD7"/>
    <w:rsid w:val="0013486C"/>
    <w:rsid w:val="0022489A"/>
    <w:rsid w:val="002D5ABE"/>
    <w:rsid w:val="00357AEF"/>
    <w:rsid w:val="00411A94"/>
    <w:rsid w:val="00516305"/>
    <w:rsid w:val="00592984"/>
    <w:rsid w:val="005D59D4"/>
    <w:rsid w:val="0060509F"/>
    <w:rsid w:val="00613455"/>
    <w:rsid w:val="00622BB0"/>
    <w:rsid w:val="006E4950"/>
    <w:rsid w:val="006F3FA6"/>
    <w:rsid w:val="008B0FEC"/>
    <w:rsid w:val="008B7E05"/>
    <w:rsid w:val="00927687"/>
    <w:rsid w:val="00A04828"/>
    <w:rsid w:val="00A1443E"/>
    <w:rsid w:val="00C4395C"/>
    <w:rsid w:val="00CB5E05"/>
    <w:rsid w:val="00CE7758"/>
    <w:rsid w:val="00CF50CE"/>
    <w:rsid w:val="00D4581E"/>
    <w:rsid w:val="00E86D13"/>
    <w:rsid w:val="00F01907"/>
    <w:rsid w:val="00F317FD"/>
    <w:rsid w:val="00F73A03"/>
    <w:rsid w:val="00F747FD"/>
    <w:rsid w:val="00FA1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0F5BF"/>
  <w15:chartTrackingRefBased/>
  <w15:docId w15:val="{BBE76C4A-BB05-4E2D-8915-B9660130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9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
    <w:name w:val="citation"/>
    <w:basedOn w:val="DefaultParagraphFont"/>
    <w:rsid w:val="006E4950"/>
  </w:style>
  <w:style w:type="character" w:styleId="Hyperlink">
    <w:name w:val="Hyperlink"/>
    <w:basedOn w:val="DefaultParagraphFont"/>
    <w:uiPriority w:val="99"/>
    <w:semiHidden/>
    <w:unhideWhenUsed/>
    <w:rsid w:val="006E4950"/>
    <w:rPr>
      <w:color w:val="0000FF"/>
      <w:u w:val="single"/>
    </w:rPr>
  </w:style>
  <w:style w:type="paragraph" w:styleId="FootnoteText">
    <w:name w:val="footnote text"/>
    <w:basedOn w:val="Normal"/>
    <w:link w:val="FootnoteTextChar"/>
    <w:uiPriority w:val="99"/>
    <w:semiHidden/>
    <w:unhideWhenUsed/>
    <w:rsid w:val="006E49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4950"/>
    <w:rPr>
      <w:sz w:val="20"/>
      <w:szCs w:val="20"/>
    </w:rPr>
  </w:style>
  <w:style w:type="character" w:styleId="FootnoteReference">
    <w:name w:val="footnote reference"/>
    <w:basedOn w:val="DefaultParagraphFont"/>
    <w:uiPriority w:val="99"/>
    <w:semiHidden/>
    <w:unhideWhenUsed/>
    <w:rsid w:val="006E4950"/>
    <w:rPr>
      <w:vertAlign w:val="superscript"/>
    </w:rPr>
  </w:style>
  <w:style w:type="character" w:styleId="Strong">
    <w:name w:val="Strong"/>
    <w:basedOn w:val="DefaultParagraphFont"/>
    <w:uiPriority w:val="22"/>
    <w:qFormat/>
    <w:rsid w:val="0013486C"/>
    <w:rPr>
      <w:b/>
      <w:bCs/>
    </w:rPr>
  </w:style>
  <w:style w:type="paragraph" w:styleId="ListParagraph">
    <w:name w:val="List Paragraph"/>
    <w:basedOn w:val="Normal"/>
    <w:uiPriority w:val="34"/>
    <w:qFormat/>
    <w:rsid w:val="0013486C"/>
    <w:pPr>
      <w:ind w:left="720"/>
      <w:contextualSpacing/>
    </w:pPr>
  </w:style>
  <w:style w:type="character" w:styleId="Emphasis">
    <w:name w:val="Emphasis"/>
    <w:basedOn w:val="DefaultParagraphFont"/>
    <w:uiPriority w:val="20"/>
    <w:qFormat/>
    <w:rsid w:val="00516305"/>
    <w:rPr>
      <w:i/>
      <w:iCs/>
    </w:rPr>
  </w:style>
  <w:style w:type="paragraph" w:styleId="Bibliography">
    <w:name w:val="Bibliography"/>
    <w:basedOn w:val="Normal"/>
    <w:next w:val="Normal"/>
    <w:uiPriority w:val="37"/>
    <w:unhideWhenUsed/>
    <w:rsid w:val="00927687"/>
    <w:pPr>
      <w:spacing w:after="0" w:line="480" w:lineRule="auto"/>
      <w:ind w:left="720" w:hanging="720"/>
    </w:pPr>
  </w:style>
  <w:style w:type="paragraph" w:styleId="Header">
    <w:name w:val="header"/>
    <w:basedOn w:val="Normal"/>
    <w:link w:val="HeaderChar"/>
    <w:uiPriority w:val="99"/>
    <w:unhideWhenUsed/>
    <w:rsid w:val="00CE7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758"/>
  </w:style>
  <w:style w:type="paragraph" w:styleId="Footer">
    <w:name w:val="footer"/>
    <w:basedOn w:val="Normal"/>
    <w:link w:val="FooterChar"/>
    <w:uiPriority w:val="99"/>
    <w:unhideWhenUsed/>
    <w:rsid w:val="00CE7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195958">
      <w:bodyDiv w:val="1"/>
      <w:marLeft w:val="0"/>
      <w:marRight w:val="0"/>
      <w:marTop w:val="0"/>
      <w:marBottom w:val="0"/>
      <w:divBdr>
        <w:top w:val="none" w:sz="0" w:space="0" w:color="auto"/>
        <w:left w:val="none" w:sz="0" w:space="0" w:color="auto"/>
        <w:bottom w:val="none" w:sz="0" w:space="0" w:color="auto"/>
        <w:right w:val="none" w:sz="0" w:space="0" w:color="auto"/>
      </w:divBdr>
    </w:div>
    <w:div w:id="544753328">
      <w:bodyDiv w:val="1"/>
      <w:marLeft w:val="0"/>
      <w:marRight w:val="0"/>
      <w:marTop w:val="0"/>
      <w:marBottom w:val="0"/>
      <w:divBdr>
        <w:top w:val="none" w:sz="0" w:space="0" w:color="auto"/>
        <w:left w:val="none" w:sz="0" w:space="0" w:color="auto"/>
        <w:bottom w:val="none" w:sz="0" w:space="0" w:color="auto"/>
        <w:right w:val="none" w:sz="0" w:space="0" w:color="auto"/>
      </w:divBdr>
    </w:div>
    <w:div w:id="184852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13172-AA62-46A1-A8E9-A4C423103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5</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Atcha</dc:creator>
  <cp:keywords/>
  <dc:description/>
  <cp:lastModifiedBy>Haroon Atcha</cp:lastModifiedBy>
  <cp:revision>19</cp:revision>
  <dcterms:created xsi:type="dcterms:W3CDTF">2021-06-09T02:57:00Z</dcterms:created>
  <dcterms:modified xsi:type="dcterms:W3CDTF">2021-06-09T17:31:00Z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id="yGc4aYkw"/&gt;&lt;style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