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Zorg OS – Technical Foundation (Definitive Version)</w:t>
      </w:r>
    </w:p>
    <w:p>
      <w:r>
        <w:br/>
        <w:t>1. PURPOSE</w:t>
        <w:br/>
        <w:br/>
        <w:t>This document defines the non-negotiable technical foundation of Zorg OS.</w:t>
        <w:br/>
        <w:t>It specifies system behavior, constraints, and enforcement rules to ensure</w:t>
        <w:br/>
        <w:t>the canonical workflow is always followed and cannot be violated.</w:t>
        <w:br/>
        <w:br/>
        <w:t>---</w:t>
        <w:br/>
        <w:br/>
        <w:t>2. CORE PRINCIPLE</w:t>
        <w:br/>
        <w:br/>
        <w:t>The backend is the source of truth.</w:t>
        <w:br/>
        <w:br/>
        <w:t>All business rules, permissions, and state transitions must be enforced at the backend level.</w:t>
        <w:br/>
        <w:t>The UI may guide users, but it must never be relied upon for enforcing rules.</w:t>
        <w:br/>
        <w:br/>
        <w:t>---</w:t>
        <w:br/>
        <w:br/>
        <w:t>3. CANONICAL WORKFLOW ENFORCEMENT</w:t>
        <w:br/>
        <w:br/>
        <w:t>All cases must follow:</w:t>
        <w:br/>
        <w:br/>
        <w:t xml:space="preserve">DRAFT → SUMMARY_READY → MATCHING_READY → PROVIDER_REVIEW → </w:t>
        <w:br/>
        <w:t>ACCEPTED/REJECTED → PLACED → INTAKE → DONE</w:t>
        <w:br/>
        <w:br/>
        <w:t>Rules:</w:t>
        <w:br/>
        <w:t>- No state may be skipped</w:t>
        <w:br/>
        <w:t>- No state may be reordered</w:t>
        <w:br/>
        <w:t>- Invalid transitions must be rejected at API level</w:t>
        <w:br/>
        <w:br/>
        <w:t>---</w:t>
        <w:br/>
        <w:br/>
        <w:t>4. STATE MACHINE (STRICT)</w:t>
        <w:br/>
        <w:br/>
        <w:t>Allowed transitions:</w:t>
        <w:br/>
        <w:br/>
        <w:t xml:space="preserve">DRAFT → SUMMARY_READY  </w:t>
        <w:br/>
        <w:t xml:space="preserve">SUMMARY_READY → MATCHING_READY  </w:t>
        <w:br/>
        <w:t xml:space="preserve">MATCHING_READY → PROVIDER_REVIEW  </w:t>
        <w:br/>
        <w:t xml:space="preserve">PROVIDER_REVIEW → ACCEPTED  </w:t>
        <w:br/>
        <w:t xml:space="preserve">PROVIDER_REVIEW → REJECTED  </w:t>
        <w:br/>
        <w:t xml:space="preserve">ACCEPTED → PLACED  </w:t>
        <w:br/>
        <w:t xml:space="preserve">PLACED → INTAKE  </w:t>
        <w:br/>
        <w:t xml:space="preserve">INTAKE → DONE  </w:t>
        <w:br/>
        <w:br/>
        <w:t>REJECTED → MATCHING_READY (retry flow)</w:t>
        <w:br/>
        <w:br/>
        <w:t>All transitions must:</w:t>
        <w:br/>
        <w:t>- Be logged</w:t>
        <w:br/>
        <w:t>- Include actor (who)</w:t>
        <w:br/>
        <w:t>- Include timestamp (when)</w:t>
        <w:br/>
        <w:t>- Include reason (why)</w:t>
        <w:br/>
        <w:br/>
        <w:t>---</w:t>
        <w:br/>
        <w:br/>
        <w:t>5. CORE ENTITIES</w:t>
        <w:br/>
        <w:br/>
        <w:t>Casus:</w:t>
        <w:br/>
        <w:t>- id</w:t>
        <w:br/>
        <w:t>- status</w:t>
        <w:br/>
        <w:t>- phase</w:t>
        <w:br/>
        <w:t>- urgency</w:t>
        <w:br/>
        <w:t>- care_category</w:t>
        <w:br/>
        <w:t>- summary</w:t>
        <w:br/>
        <w:t>- created_at</w:t>
        <w:br/>
        <w:br/>
        <w:t>ProviderEvaluation:</w:t>
        <w:br/>
        <w:t>- provider_id</w:t>
        <w:br/>
        <w:t>- decision (accept/reject)</w:t>
        <w:br/>
        <w:t>- reason_code</w:t>
        <w:br/>
        <w:t>- capacity_flag</w:t>
        <w:br/>
        <w:t>- risk_notes</w:t>
        <w:br/>
        <w:br/>
        <w:t>Placement:</w:t>
        <w:br/>
        <w:t>- provider_id</w:t>
        <w:br/>
        <w:t>- status</w:t>
        <w:br/>
        <w:t>- placement_outcome</w:t>
        <w:br/>
        <w:t>- start_date</w:t>
        <w:br/>
        <w:br/>
        <w:t>AuditEvent:</w:t>
        <w:br/>
        <w:t>- actor</w:t>
        <w:br/>
        <w:t>- action</w:t>
        <w:br/>
        <w:t>- timestamp</w:t>
        <w:br/>
        <w:t>- metadata</w:t>
        <w:br/>
        <w:br/>
        <w:t>---</w:t>
        <w:br/>
        <w:br/>
        <w:t>6. ROLE-BASED ACCESS CONTROL</w:t>
        <w:br/>
        <w:br/>
        <w:t>Municipality:</w:t>
        <w:br/>
        <w:t>- Create case</w:t>
        <w:br/>
        <w:t>- View summary</w:t>
        <w:br/>
        <w:t>- Validate matching</w:t>
        <w:br/>
        <w:t>- Cannot accept/reject on behalf of provider</w:t>
        <w:br/>
        <w:br/>
        <w:t>Provider:</w:t>
        <w:br/>
        <w:t>- View assigned cases</w:t>
        <w:br/>
        <w:t>- Accept/reject</w:t>
        <w:br/>
        <w:t>- Provide structured feedback</w:t>
        <w:br/>
        <w:t>- Initiate intake</w:t>
        <w:br/>
        <w:br/>
        <w:t>System:</w:t>
        <w:br/>
        <w:t>- Generate summary</w:t>
        <w:br/>
        <w:t>- Perform matching</w:t>
        <w:br/>
        <w:t>- Trigger next-best-action</w:t>
        <w:br/>
        <w:br/>
        <w:t>Admin:</w:t>
        <w:br/>
        <w:t>- Oversight only</w:t>
        <w:br/>
        <w:t>- No direct manipulation of case states without audit trail</w:t>
        <w:br/>
        <w:br/>
        <w:t>---</w:t>
        <w:br/>
        <w:br/>
        <w:t>7. VALIDATION RULES</w:t>
        <w:br/>
        <w:br/>
        <w:t>Before each transition:</w:t>
        <w:br/>
        <w:br/>
        <w:t>SUMMARY_READY:</w:t>
        <w:br/>
        <w:t>- Required fields must be present</w:t>
        <w:br/>
        <w:t>- AI summary must exist</w:t>
        <w:br/>
        <w:br/>
        <w:t>MATCHING_READY:</w:t>
        <w:br/>
        <w:t>- Summary must be completed</w:t>
        <w:br/>
        <w:t>- Missing data warnings evaluated</w:t>
        <w:br/>
        <w:br/>
        <w:t>PROVIDER_REVIEW:</w:t>
        <w:br/>
        <w:t>- Matching must exist</w:t>
        <w:br/>
        <w:t>- At least one provider candidate</w:t>
        <w:br/>
        <w:br/>
        <w:t>PLACED:</w:t>
        <w:br/>
        <w:t>- Provider must have accepted</w:t>
        <w:br/>
        <w:br/>
        <w:t>INTAKE:</w:t>
        <w:br/>
        <w:t>- Placement must be confirmed</w:t>
        <w:br/>
        <w:br/>
        <w:t>Invalid requests must return:</w:t>
        <w:br/>
        <w:t>- HTTP error</w:t>
        <w:br/>
        <w:t>- Clear reason</w:t>
        <w:br/>
        <w:br/>
        <w:t>---</w:t>
        <w:br/>
        <w:br/>
        <w:t>8. MATCHING ENGINE REQUIREMENTS</w:t>
        <w:br/>
        <w:br/>
        <w:t>Matching must produce:</w:t>
        <w:br/>
        <w:br/>
        <w:t>- Top candidate providers</w:t>
        <w:br/>
        <w:t>- Fit score (0–100)</w:t>
        <w:br/>
        <w:t>- Confidence level</w:t>
        <w:br/>
        <w:t>- Factor breakdown:</w:t>
        <w:br/>
        <w:t xml:space="preserve">    - specialization</w:t>
        <w:br/>
        <w:t xml:space="preserve">    - capacity</w:t>
        <w:br/>
        <w:t xml:space="preserve">    - region</w:t>
        <w:br/>
        <w:t xml:space="preserve">    - urgency</w:t>
        <w:br/>
        <w:t xml:space="preserve">    - complexity</w:t>
        <w:br/>
        <w:br/>
        <w:t>- Trade-offs explanation</w:t>
        <w:br/>
        <w:t>- Verification guidance</w:t>
        <w:br/>
        <w:br/>
        <w:t>Matching is advisory only and cannot auto-assign.</w:t>
        <w:br/>
        <w:br/>
        <w:t>---</w:t>
        <w:br/>
        <w:br/>
        <w:t>9. INTELLIGENCE LAYER</w:t>
        <w:br/>
        <w:br/>
        <w:t>System must detect:</w:t>
        <w:br/>
        <w:br/>
        <w:t>- Missing data</w:t>
        <w:br/>
        <w:t>- Weak matches</w:t>
        <w:br/>
        <w:t>- Capacity risks</w:t>
        <w:br/>
        <w:t>- Delays in workflow</w:t>
        <w:br/>
        <w:br/>
        <w:t>Output must include:</w:t>
        <w:br/>
        <w:t>- next_best_action</w:t>
        <w:br/>
        <w:t>- warning_flags</w:t>
        <w:br/>
        <w:t>- missing_information</w:t>
        <w:br/>
        <w:br/>
        <w:t>---</w:t>
        <w:br/>
        <w:br/>
        <w:t>10. AUDIT TRAIL (MANDATORY)</w:t>
        <w:br/>
        <w:br/>
        <w:t>Every action must generate an audit event:</w:t>
        <w:br/>
        <w:br/>
        <w:t>- Who performed the action</w:t>
        <w:br/>
        <w:t>- What action was taken</w:t>
        <w:br/>
        <w:t>- When it occurred</w:t>
        <w:br/>
        <w:t>- Why (if applicable)</w:t>
        <w:br/>
        <w:br/>
        <w:t>Audit data must be immutable.</w:t>
        <w:br/>
        <w:br/>
        <w:t>---</w:t>
        <w:br/>
        <w:br/>
        <w:t>11. ERROR HANDLING</w:t>
        <w:br/>
        <w:br/>
        <w:t>System must:</w:t>
        <w:br/>
        <w:br/>
        <w:t>- Reject invalid transitions</w:t>
        <w:br/>
        <w:t>- Prevent unauthorized actions</w:t>
        <w:br/>
        <w:t>- Return structured error messages</w:t>
        <w:br/>
        <w:br/>
        <w:t>No silent failures allowed.</w:t>
        <w:br/>
        <w:br/>
        <w:t>---</w:t>
        <w:br/>
        <w:br/>
        <w:t>12. SYSTEM INTEGRITY RULES</w:t>
        <w:br/>
        <w:br/>
        <w:t>1. Backend enforces all logic</w:t>
        <w:br/>
        <w:t>2. No direct database manipulation bypassing logic</w:t>
        <w:br/>
        <w:t>3. All actions go through API layer</w:t>
        <w:br/>
        <w:t>4. All changes must be traceable</w:t>
        <w:br/>
        <w:t>5. No hidden states</w:t>
        <w:br/>
        <w:br/>
        <w:t>---</w:t>
        <w:br/>
        <w:br/>
        <w:t>13. BUILD ORDER (MANDATORY)</w:t>
        <w:br/>
        <w:br/>
        <w:t>1. State machine implementation</w:t>
        <w:br/>
        <w:t>2. Role permissions</w:t>
        <w:br/>
        <w:t>3. Validation layer</w:t>
        <w:br/>
        <w:t>4. Audit logging</w:t>
        <w:br/>
        <w:t>5. API endpoints</w:t>
        <w:br/>
        <w:t>6. UI integration</w:t>
        <w:br/>
        <w:br/>
        <w:t>No UI-first development allowed.</w:t>
        <w:br/>
        <w:br/>
        <w:t>---</w:t>
        <w:br/>
        <w:br/>
        <w:t>14. FINAL POSITIONING</w:t>
        <w:br/>
        <w:br/>
        <w:t>This system is not flexible by design.</w:t>
        <w:br/>
        <w:br/>
        <w:t>It is intentionally strict to:</w:t>
        <w:br/>
        <w:t>- Prevent incorrect decisions</w:t>
        <w:br/>
        <w:t>- Ensure accountability</w:t>
        <w:br/>
        <w:t>- Maintain consistency</w:t>
        <w:br/>
        <w:t>- Enable reliable automation</w:t>
        <w:br/>
        <w:br/>
        <w:t>---</w:t>
        <w:br/>
        <w:br/>
        <w:t>END OF DOCUMENT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