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Design Strategy V3</w:t>
      </w:r>
    </w:p>
    <w:p>
      <w:pPr>
        <w:pStyle w:val="Heading1"/>
      </w:pPr>
      <w:r>
        <w:t>Core Principle</w:t>
      </w:r>
    </w:p>
    <w:p>
      <w:r>
        <w:t>Focus op het valideren van de nieuwe flow: Casus → Samenvatting → Matching → Aanbieder Beoordeling → Plaatsing → Intake.</w:t>
      </w:r>
    </w:p>
    <w:p>
      <w:pPr>
        <w:pStyle w:val="Heading1"/>
      </w:pPr>
      <w:r>
        <w:t>MVP Scope Screens</w:t>
      </w:r>
    </w:p>
    <w:p>
      <w:r>
        <w:t>Casus Page – Create en edit</w:t>
      </w:r>
    </w:p>
    <w:p>
      <w:r>
        <w:t>Samenvatting View – AI gegenereerde analyse en ontbrekende info</w:t>
      </w:r>
    </w:p>
    <w:p>
      <w:r>
        <w:t>Matching Page – Top 3 aanbieders met uitleg</w:t>
      </w:r>
    </w:p>
    <w:p>
      <w:r>
        <w:t>Aanbieder Beoordeling Page – Acceptatie/afwijzing + reden</w:t>
      </w:r>
    </w:p>
    <w:p>
      <w:r>
        <w:t>Plaatsing Page – Confirmatie</w:t>
      </w:r>
    </w:p>
    <w:p>
      <w:r>
        <w:t>Intake View – Start zorg</w:t>
      </w:r>
    </w:p>
    <w:p>
      <w:pPr>
        <w:pStyle w:val="Heading1"/>
      </w:pPr>
      <w:r>
        <w:t>Wat Niet Te Bouwen Nu</w:t>
      </w:r>
    </w:p>
    <w:p>
      <w:r>
        <w:t>Admin tools</w:t>
      </w:r>
    </w:p>
    <w:p>
      <w:r>
        <w:t>Complexe dashboards</w:t>
      </w:r>
    </w:p>
    <w:p>
      <w:r>
        <w:t>Document management</w:t>
      </w:r>
    </w:p>
    <w:p>
      <w:r>
        <w:t>Edge cases</w:t>
      </w:r>
    </w:p>
    <w:p>
      <w:pPr>
        <w:pStyle w:val="Heading1"/>
      </w:pPr>
      <w:r>
        <w:t>Regiekamer Strategie</w:t>
      </w:r>
    </w:p>
    <w:p>
      <w:r>
        <w:t>Focus op afwijzingen</w:t>
      </w:r>
    </w:p>
    <w:p>
      <w:r>
        <w:t>Mismatch detectie</w:t>
      </w:r>
    </w:p>
    <w:p>
      <w:r>
        <w:t>Capaciteitsproblemen</w:t>
      </w:r>
    </w:p>
    <w:p>
      <w:r>
        <w:t>Sturing op actie i.p.v. status</w:t>
      </w:r>
    </w:p>
    <w:p>
      <w:pPr>
        <w:pStyle w:val="Heading1"/>
      </w:pPr>
      <w:r>
        <w:t>Design Filosofie</w:t>
      </w:r>
    </w:p>
    <w:p>
      <w:r>
        <w:t>Elke pagina moet één vraag beantwoorden: wat is de volgende actie?</w:t>
      </w:r>
    </w:p>
    <w:p>
      <w:pPr>
        <w:pStyle w:val="Heading1"/>
      </w:pPr>
      <w:r>
        <w:t>Validatie Strategie</w:t>
      </w:r>
    </w:p>
    <w:p>
      <w:r>
        <w:t>Test één volledige flow end-to-end</w:t>
      </w:r>
    </w:p>
    <w:p>
      <w:r>
        <w:t>Gebruik realistische scenario’s</w:t>
      </w:r>
    </w:p>
    <w:p>
      <w:r>
        <w:t>Itereer op basis van afwijzingen en acceptaties</w:t>
      </w:r>
    </w:p>
    <w:p>
      <w:pPr>
        <w:pStyle w:val="Heading1"/>
      </w:pPr>
      <w:r>
        <w:t>Next Steps</w:t>
      </w:r>
    </w:p>
    <w:p>
      <w:r>
        <w:t>UI afronden</w:t>
      </w:r>
    </w:p>
    <w:p>
      <w:r>
        <w:t>Database koppelen aan flow</w:t>
      </w:r>
    </w:p>
    <w:p>
      <w:r>
        <w:t>Provider feedback structureren</w:t>
      </w:r>
    </w:p>
    <w:p>
      <w:r>
        <w:t>Matching verbeteren met echte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