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/>
      </w:pPr>
      <w:r>
        <w:rPr>
          <w:rFonts w:ascii="Courier 10 Pitch" w:hAnsi="Courier 10 Pitch"/>
          <w:b/>
          <w:bCs/>
          <w:sz w:val="28"/>
          <w:szCs w:val="24"/>
        </w:rPr>
        <w:t>Basic Datatypes in Kotlin</w:t>
      </w:r>
    </w:p>
    <w:p>
      <w:pPr>
        <w:pStyle w:val="TextBody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Numbers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Similar to Java.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Kotlin does not allow internal conversion of different data types. </w:t>
      </w:r>
    </w:p>
    <w:tbl>
      <w:tblPr>
        <w:tblW w:w="7995" w:type="dxa"/>
        <w:jc w:val="left"/>
        <w:tblInd w:w="10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20" w:type="dxa"/>
          <w:left w:w="98" w:type="dxa"/>
          <w:bottom w:w="120" w:type="dxa"/>
          <w:right w:w="120" w:type="dxa"/>
        </w:tblCellMar>
      </w:tblPr>
      <w:tblGrid>
        <w:gridCol w:w="3855"/>
        <w:gridCol w:w="4139"/>
      </w:tblGrid>
      <w:tr>
        <w:trPr/>
        <w:tc>
          <w:tcPr>
            <w:tcW w:w="385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98" w:type="dxa"/>
            </w:tcMar>
            <w:vAlign w:val="center"/>
          </w:tcPr>
          <w:p>
            <w:pPr>
              <w:pStyle w:val="TableHeading"/>
              <w:spacing w:lineRule="auto" w:line="336" w:before="0" w:after="0"/>
              <w:jc w:val="center"/>
              <w:rPr>
                <w:rFonts w:ascii="Courier 10 Pitch" w:hAnsi="Courier 10 Pitch"/>
                <w:b/>
                <w:b/>
                <w:bCs/>
                <w:sz w:val="28"/>
                <w:szCs w:val="28"/>
              </w:rPr>
            </w:pPr>
            <w:r>
              <w:rPr>
                <w:rFonts w:ascii="Courier 10 Pitch" w:hAnsi="Courier 10 Pitch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413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98" w:type="dxa"/>
            </w:tcMar>
            <w:vAlign w:val="center"/>
          </w:tcPr>
          <w:p>
            <w:pPr>
              <w:pStyle w:val="TableHeading"/>
              <w:spacing w:lineRule="auto" w:line="336" w:before="0" w:after="0"/>
              <w:jc w:val="center"/>
              <w:rPr>
                <w:rFonts w:ascii="Courier 10 Pitch" w:hAnsi="Courier 10 Pitch"/>
                <w:b/>
                <w:b/>
                <w:bCs/>
                <w:sz w:val="28"/>
                <w:szCs w:val="28"/>
              </w:rPr>
            </w:pPr>
            <w:r>
              <w:rPr>
                <w:rFonts w:ascii="Courier 10 Pitch" w:hAnsi="Courier 10 Pitch"/>
                <w:b/>
                <w:bCs/>
                <w:sz w:val="28"/>
                <w:szCs w:val="28"/>
              </w:rPr>
              <w:t>Size</w:t>
            </w:r>
          </w:p>
        </w:tc>
      </w:tr>
      <w:tr>
        <w:trPr/>
        <w:tc>
          <w:tcPr>
            <w:tcW w:w="385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Contents"/>
              <w:spacing w:lineRule="auto" w:line="336" w:before="0" w:after="0"/>
              <w:jc w:val="center"/>
              <w:rPr>
                <w:rFonts w:ascii="Courier 10 Pitch" w:hAnsi="Courier 10 Pitch"/>
                <w:sz w:val="28"/>
                <w:szCs w:val="28"/>
              </w:rPr>
            </w:pPr>
            <w:r>
              <w:rPr>
                <w:rFonts w:ascii="Courier 10 Pitch" w:hAnsi="Courier 10 Pitch"/>
                <w:sz w:val="28"/>
                <w:szCs w:val="28"/>
              </w:rPr>
              <w:t>Double</w:t>
            </w:r>
          </w:p>
        </w:tc>
        <w:tc>
          <w:tcPr>
            <w:tcW w:w="413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Contents"/>
              <w:spacing w:lineRule="auto" w:line="336" w:before="0" w:after="0"/>
              <w:jc w:val="center"/>
              <w:rPr>
                <w:rFonts w:ascii="Courier 10 Pitch" w:hAnsi="Courier 10 Pitch"/>
                <w:sz w:val="28"/>
                <w:szCs w:val="28"/>
              </w:rPr>
            </w:pPr>
            <w:r>
              <w:rPr>
                <w:rFonts w:ascii="Courier 10 Pitch" w:hAnsi="Courier 10 Pitch"/>
                <w:sz w:val="28"/>
                <w:szCs w:val="28"/>
              </w:rPr>
              <w:t>64</w:t>
            </w:r>
          </w:p>
        </w:tc>
      </w:tr>
      <w:tr>
        <w:trPr/>
        <w:tc>
          <w:tcPr>
            <w:tcW w:w="385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Contents"/>
              <w:spacing w:lineRule="auto" w:line="336" w:before="0" w:after="0"/>
              <w:jc w:val="center"/>
              <w:rPr>
                <w:rFonts w:ascii="Courier 10 Pitch" w:hAnsi="Courier 10 Pitch"/>
                <w:sz w:val="28"/>
                <w:szCs w:val="28"/>
              </w:rPr>
            </w:pPr>
            <w:r>
              <w:rPr>
                <w:rFonts w:ascii="Courier 10 Pitch" w:hAnsi="Courier 10 Pitch"/>
                <w:sz w:val="28"/>
                <w:szCs w:val="28"/>
              </w:rPr>
              <w:t>Float</w:t>
            </w:r>
          </w:p>
        </w:tc>
        <w:tc>
          <w:tcPr>
            <w:tcW w:w="413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Contents"/>
              <w:spacing w:lineRule="auto" w:line="336" w:before="0" w:after="0"/>
              <w:jc w:val="center"/>
              <w:rPr>
                <w:rFonts w:ascii="Courier 10 Pitch" w:hAnsi="Courier 10 Pitch"/>
                <w:sz w:val="28"/>
                <w:szCs w:val="28"/>
              </w:rPr>
            </w:pPr>
            <w:r>
              <w:rPr>
                <w:rFonts w:ascii="Courier 10 Pitch" w:hAnsi="Courier 10 Pitch"/>
                <w:sz w:val="28"/>
                <w:szCs w:val="28"/>
              </w:rPr>
              <w:t>32</w:t>
            </w:r>
          </w:p>
        </w:tc>
      </w:tr>
      <w:tr>
        <w:trPr/>
        <w:tc>
          <w:tcPr>
            <w:tcW w:w="385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Contents"/>
              <w:spacing w:lineRule="auto" w:line="336" w:before="0" w:after="0"/>
              <w:jc w:val="center"/>
              <w:rPr>
                <w:rFonts w:ascii="Courier 10 Pitch" w:hAnsi="Courier 10 Pitch"/>
                <w:sz w:val="28"/>
                <w:szCs w:val="28"/>
              </w:rPr>
            </w:pPr>
            <w:r>
              <w:rPr>
                <w:rFonts w:ascii="Courier 10 Pitch" w:hAnsi="Courier 10 Pitch"/>
                <w:sz w:val="28"/>
                <w:szCs w:val="28"/>
              </w:rPr>
              <w:t>Long</w:t>
            </w:r>
          </w:p>
        </w:tc>
        <w:tc>
          <w:tcPr>
            <w:tcW w:w="413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Contents"/>
              <w:spacing w:lineRule="auto" w:line="336" w:before="0" w:after="0"/>
              <w:jc w:val="center"/>
              <w:rPr>
                <w:rFonts w:ascii="Courier 10 Pitch" w:hAnsi="Courier 10 Pitch"/>
                <w:sz w:val="28"/>
                <w:szCs w:val="28"/>
              </w:rPr>
            </w:pPr>
            <w:r>
              <w:rPr>
                <w:rFonts w:ascii="Courier 10 Pitch" w:hAnsi="Courier 10 Pitch"/>
                <w:sz w:val="28"/>
                <w:szCs w:val="28"/>
              </w:rPr>
              <w:t>64</w:t>
            </w:r>
          </w:p>
        </w:tc>
      </w:tr>
      <w:tr>
        <w:trPr/>
        <w:tc>
          <w:tcPr>
            <w:tcW w:w="385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Contents"/>
              <w:spacing w:lineRule="auto" w:line="336" w:before="0" w:after="0"/>
              <w:jc w:val="center"/>
              <w:rPr>
                <w:rFonts w:ascii="Courier 10 Pitch" w:hAnsi="Courier 10 Pitch"/>
                <w:sz w:val="28"/>
                <w:szCs w:val="28"/>
              </w:rPr>
            </w:pPr>
            <w:r>
              <w:rPr>
                <w:rFonts w:ascii="Courier 10 Pitch" w:hAnsi="Courier 10 Pitch"/>
                <w:sz w:val="28"/>
                <w:szCs w:val="28"/>
              </w:rPr>
              <w:t>Int</w:t>
            </w:r>
          </w:p>
        </w:tc>
        <w:tc>
          <w:tcPr>
            <w:tcW w:w="413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Contents"/>
              <w:spacing w:lineRule="auto" w:line="336" w:before="0" w:after="0"/>
              <w:jc w:val="center"/>
              <w:rPr>
                <w:rFonts w:ascii="Courier 10 Pitch" w:hAnsi="Courier 10 Pitch"/>
                <w:sz w:val="28"/>
                <w:szCs w:val="28"/>
              </w:rPr>
            </w:pPr>
            <w:r>
              <w:rPr>
                <w:rFonts w:ascii="Courier 10 Pitch" w:hAnsi="Courier 10 Pitch"/>
                <w:sz w:val="28"/>
                <w:szCs w:val="28"/>
              </w:rPr>
              <w:t>32</w:t>
            </w:r>
          </w:p>
        </w:tc>
      </w:tr>
      <w:tr>
        <w:trPr/>
        <w:tc>
          <w:tcPr>
            <w:tcW w:w="385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Contents"/>
              <w:spacing w:lineRule="auto" w:line="336" w:before="0" w:after="0"/>
              <w:jc w:val="center"/>
              <w:rPr>
                <w:rFonts w:ascii="Courier 10 Pitch" w:hAnsi="Courier 10 Pitch"/>
                <w:sz w:val="28"/>
                <w:szCs w:val="28"/>
              </w:rPr>
            </w:pPr>
            <w:r>
              <w:rPr>
                <w:rFonts w:ascii="Courier 10 Pitch" w:hAnsi="Courier 10 Pitch"/>
                <w:sz w:val="28"/>
                <w:szCs w:val="28"/>
              </w:rPr>
              <w:t>Short</w:t>
            </w:r>
          </w:p>
        </w:tc>
        <w:tc>
          <w:tcPr>
            <w:tcW w:w="413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Contents"/>
              <w:spacing w:lineRule="auto" w:line="336" w:before="0" w:after="0"/>
              <w:jc w:val="center"/>
              <w:rPr>
                <w:rFonts w:ascii="Courier 10 Pitch" w:hAnsi="Courier 10 Pitch"/>
                <w:sz w:val="28"/>
                <w:szCs w:val="28"/>
              </w:rPr>
            </w:pPr>
            <w:r>
              <w:rPr>
                <w:rFonts w:ascii="Courier 10 Pitch" w:hAnsi="Courier 10 Pitch"/>
                <w:sz w:val="28"/>
                <w:szCs w:val="28"/>
              </w:rPr>
              <w:t>16</w:t>
            </w:r>
          </w:p>
        </w:tc>
      </w:tr>
      <w:tr>
        <w:trPr/>
        <w:tc>
          <w:tcPr>
            <w:tcW w:w="385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Contents"/>
              <w:spacing w:lineRule="auto" w:line="336" w:before="0" w:after="0"/>
              <w:jc w:val="center"/>
              <w:rPr>
                <w:rFonts w:ascii="Courier 10 Pitch" w:hAnsi="Courier 10 Pitch"/>
                <w:sz w:val="28"/>
                <w:szCs w:val="28"/>
              </w:rPr>
            </w:pPr>
            <w:r>
              <w:rPr>
                <w:rFonts w:ascii="Courier 10 Pitch" w:hAnsi="Courier 10 Pitch"/>
                <w:sz w:val="28"/>
                <w:szCs w:val="28"/>
              </w:rPr>
              <w:t>Byte</w:t>
            </w:r>
          </w:p>
        </w:tc>
        <w:tc>
          <w:tcPr>
            <w:tcW w:w="413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Contents"/>
              <w:spacing w:lineRule="auto" w:line="336" w:before="0" w:after="0"/>
              <w:jc w:val="center"/>
              <w:rPr>
                <w:rFonts w:ascii="Courier 10 Pitch" w:hAnsi="Courier 10 Pitch"/>
                <w:sz w:val="28"/>
                <w:szCs w:val="28"/>
              </w:rPr>
            </w:pPr>
            <w:r>
              <w:rPr>
                <w:rFonts w:ascii="Courier 10 Pitch" w:hAnsi="Courier 10 Pitch"/>
                <w:sz w:val="28"/>
                <w:szCs w:val="28"/>
              </w:rPr>
              <w:t>8</w:t>
            </w:r>
          </w:p>
        </w:tc>
      </w:tr>
    </w:tbl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Example: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168" w:after="93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fun main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args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Array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&lt;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&gt;)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168" w:after="93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val a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10000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168" w:after="93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val d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Double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100.00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168" w:after="93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val 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Float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100.00f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168" w:after="93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val 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Long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1000000004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168" w:after="93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val 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Short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10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168" w:after="93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val b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Byte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1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168" w:after="93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"Your Int Value is 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+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);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168" w:after="93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"Your Double  Value is 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+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d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);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168" w:after="93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"Your Float Value is 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+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);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168" w:after="93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"Your Long Value is 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+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);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168" w:after="93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"Your Short Value is 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+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);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168" w:after="93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"Your Byte Value is 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+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b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);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168" w:after="93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6666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</w:t>
      </w:r>
    </w:p>
    <w:p>
      <w:pPr>
        <w:pStyle w:val="TextBody"/>
        <w:spacing w:before="0" w:after="0"/>
        <w:jc w:val="both"/>
        <w:rPr>
          <w:b/>
          <w:b/>
          <w:bCs/>
        </w:rPr>
      </w:pPr>
      <w:r>
        <w:rPr>
          <w:rFonts w:ascii="Courier 10 Pitch" w:hAnsi="Courier 10 Pitch"/>
          <w:b/>
          <w:bCs/>
          <w:sz w:val="28"/>
          <w:szCs w:val="24"/>
        </w:rPr>
        <w:t>Literal Constants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There are the following kinds of literal constants for integral values: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Decimals: </w:t>
      </w:r>
      <w:r>
        <w:rPr>
          <w:rFonts w:ascii="Courier 10 Pitch" w:hAnsi="Courier 10 Pitch"/>
          <w:b w:val="false"/>
          <w:bCs w:val="false"/>
          <w:color w:val="0000FF"/>
          <w:sz w:val="24"/>
          <w:szCs w:val="24"/>
        </w:rPr>
        <w:t>123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Longs are tagged by a capital L: </w:t>
      </w:r>
      <w:r>
        <w:rPr>
          <w:rFonts w:ascii="Courier 10 Pitch" w:hAnsi="Courier 10 Pitch"/>
          <w:b w:val="false"/>
          <w:bCs w:val="false"/>
          <w:color w:val="0000FF"/>
          <w:sz w:val="24"/>
          <w:szCs w:val="24"/>
        </w:rPr>
        <w:t>123L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Hexadecimals: </w:t>
      </w:r>
      <w:r>
        <w:rPr>
          <w:rFonts w:ascii="Courier 10 Pitch" w:hAnsi="Courier 10 Pitch"/>
          <w:b w:val="false"/>
          <w:bCs w:val="false"/>
          <w:color w:val="0000FF"/>
          <w:sz w:val="24"/>
          <w:szCs w:val="24"/>
        </w:rPr>
        <w:t>0x0F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Binaries: </w:t>
      </w:r>
      <w:r>
        <w:rPr>
          <w:rFonts w:ascii="Courier 10 Pitch" w:hAnsi="Courier 10 Pitch"/>
          <w:b w:val="false"/>
          <w:bCs w:val="false"/>
          <w:color w:val="0000FF"/>
          <w:sz w:val="24"/>
          <w:szCs w:val="24"/>
        </w:rPr>
        <w:t>0b00001011</w:t>
      </w:r>
    </w:p>
    <w:p>
      <w:pPr>
        <w:pStyle w:val="TextBody"/>
        <w:jc w:val="both"/>
        <w:rPr>
          <w:b w:val="false"/>
          <w:b w:val="false"/>
          <w:bCs w:val="false"/>
          <w:sz w:val="20"/>
          <w:szCs w:val="24"/>
        </w:rPr>
      </w:pPr>
      <w:r>
        <w:rPr>
          <w:rFonts w:ascii="Courier 10 Pitch" w:hAnsi="Courier 10 Pitch"/>
          <w:b w:val="false"/>
          <w:bCs w:val="false"/>
          <w:sz w:val="20"/>
          <w:szCs w:val="24"/>
        </w:rPr>
        <w:t>NOTE: Octal literals are not supported.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Kotlin also supports a conventional notation for floating-point numbers: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Doubles by default: </w:t>
      </w:r>
      <w:r>
        <w:rPr>
          <w:rFonts w:ascii="Courier 10 Pitch" w:hAnsi="Courier 10 Pitch"/>
          <w:b w:val="false"/>
          <w:bCs w:val="false"/>
          <w:color w:val="0000FF"/>
          <w:sz w:val="24"/>
          <w:szCs w:val="24"/>
        </w:rPr>
        <w:t>123.5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bCs w:val="false"/>
          <w:color w:val="0000FF"/>
          <w:sz w:val="24"/>
          <w:szCs w:val="24"/>
        </w:rPr>
        <w:t>123.5e10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Floats are tagged by f or F: </w:t>
      </w:r>
      <w:r>
        <w:rPr>
          <w:rFonts w:ascii="Courier 10 Pitch" w:hAnsi="Courier 10 Pitch"/>
          <w:b w:val="false"/>
          <w:bCs w:val="false"/>
          <w:color w:val="0000FF"/>
          <w:sz w:val="24"/>
          <w:szCs w:val="24"/>
        </w:rPr>
        <w:t>123.5f</w:t>
      </w:r>
    </w:p>
    <w:p>
      <w:pPr>
        <w:pStyle w:val="TextBody"/>
        <w:jc w:val="both"/>
        <w:rPr/>
      </w:pPr>
      <w:r>
        <w:rPr>
          <w:rFonts w:ascii="Courier 10 Pitch" w:hAnsi="Courier 10 Pitch"/>
          <w:b/>
          <w:bCs/>
          <w:sz w:val="28"/>
          <w:szCs w:val="24"/>
        </w:rPr>
        <w:t>Underscores in numeric literals (since 1.1)</w:t>
      </w:r>
    </w:p>
    <w:p>
      <w:pPr>
        <w:pStyle w:val="TextBody"/>
        <w:jc w:val="both"/>
        <w:rPr>
          <w:rFonts w:ascii="Open Sans;Helvetica;Arial;sans-serif" w:hAnsi="Open 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You can use underscores to make number constants more readable:</w:t>
      </w:r>
    </w:p>
    <w:p>
      <w:pPr>
        <w:pStyle w:val="TextBody"/>
        <w:jc w:val="both"/>
        <w:rPr>
          <w:rFonts w:ascii="Open Sans;Helvetica;Arial;sans-serif" w:hAnsi="Open 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oneMillion =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1_000_000</w:t>
      </w:r>
    </w:p>
    <w:p>
      <w:pPr>
        <w:pStyle w:val="TextBody"/>
        <w:jc w:val="both"/>
        <w:rPr>
          <w:rFonts w:ascii="Open Sans;Helvetica;Arial;sans-serif" w:hAnsi="Open 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creditCardNumber =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1234_5678_9012_3456L</w:t>
      </w:r>
    </w:p>
    <w:p>
      <w:pPr>
        <w:pStyle w:val="TextBody"/>
        <w:jc w:val="both"/>
        <w:rPr>
          <w:rFonts w:ascii="Open Sans;Helvetica;Arial;sans-serif" w:hAnsi="Open 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socialSecurityNumber =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999_99_9999L</w:t>
      </w:r>
    </w:p>
    <w:p>
      <w:pPr>
        <w:pStyle w:val="TextBody"/>
        <w:jc w:val="both"/>
        <w:rPr>
          <w:rFonts w:ascii="Open Sans;Helvetica;Arial;sans-serif" w:hAnsi="Open 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hexBytes =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0xFF_EC_DE_5E</w:t>
      </w:r>
    </w:p>
    <w:p>
      <w:pPr>
        <w:pStyle w:val="TextBody"/>
        <w:jc w:val="both"/>
        <w:rPr>
          <w:rFonts w:ascii="Open Sans;Helvetica;Arial;sans-serif" w:hAnsi="Open 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bytes =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0b11010010_01101001_10010100_10010010</w:t>
      </w:r>
    </w:p>
    <w:p>
      <w:pPr>
        <w:pStyle w:val="Heading3"/>
        <w:jc w:val="both"/>
        <w:rPr>
          <w:rFonts w:ascii="Open Sans;Helvetica;Arial;sans-serif" w:hAnsi="Open Sans;Helvetica;Arial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9"/>
          <w:szCs w:val="24"/>
        </w:rPr>
      </w:pPr>
      <w:bookmarkStart w:id="0" w:name="explicit-conversions"/>
      <w:bookmarkEnd w:id="0"/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9"/>
          <w:szCs w:val="24"/>
        </w:rPr>
        <w:t>Explicit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333333"/>
          <w:spacing w:val="0"/>
          <w:sz w:val="29"/>
          <w:szCs w:val="24"/>
        </w:rPr>
        <w:t xml:space="preserve">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9"/>
          <w:szCs w:val="24"/>
        </w:rPr>
        <w:t>Conversions</w:t>
      </w:r>
    </w:p>
    <w:p>
      <w:pPr>
        <w:pStyle w:val="TextBody"/>
        <w:jc w:val="both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jc w:val="both"/>
        <w:rPr>
          <w:rFonts w:ascii="Open Sans;Helvetica;Arial;sans-serif" w:hAnsi="Open 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we cannot assign a value of type Byte to an Int variable without an explicit conversion</w:t>
      </w:r>
    </w:p>
    <w:p>
      <w:pPr>
        <w:pStyle w:val="TextBody"/>
        <w:jc w:val="both"/>
        <w:rPr>
          <w:rFonts w:ascii="Open Sans;Helvetica;Arial;sans-serif" w:hAnsi="Open 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>b: Byte = 1</w:t>
        <w:tab/>
        <w:t xml:space="preserve">//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OK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, literals are checked statically</w:t>
      </w:r>
    </w:p>
    <w:p>
      <w:pPr>
        <w:pStyle w:val="TextBody"/>
        <w:jc w:val="both"/>
        <w:rPr>
          <w:rFonts w:ascii="Open Sans;Helvetica;Arial;sans-serif" w:hAnsi="Open 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 xml:space="preserve">val i: Int = b //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ERROR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We can use explicit conversions to widen numbers</w:t>
      </w:r>
    </w:p>
    <w:p>
      <w:pPr>
        <w:pStyle w:val="TextBody"/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val i: Int = b.toInt() // OK: explicitly widened</w:t>
      </w:r>
    </w:p>
    <w:p>
      <w:pPr>
        <w:pStyle w:val="TextBody"/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print(i)</w:t>
      </w:r>
    </w:p>
    <w:p>
      <w:pPr>
        <w:pStyle w:val="TextBody"/>
        <w:jc w:val="both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jc w:val="both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Every number type supports the following </w:t>
      </w:r>
      <w:r>
        <w:rPr>
          <w:rFonts w:ascii="Courier 10 Pitch" w:hAnsi="Courier 10 Pitch"/>
          <w:b w:val="false"/>
          <w:bCs w:val="false"/>
          <w:color w:val="330099"/>
          <w:sz w:val="24"/>
          <w:szCs w:val="24"/>
        </w:rPr>
        <w:t>conversions</w:t>
      </w:r>
      <w:r>
        <w:rPr>
          <w:rFonts w:ascii="Courier 10 Pitch" w:hAnsi="Courier 10 Pitch"/>
          <w:b w:val="false"/>
          <w:bCs w:val="false"/>
          <w:sz w:val="24"/>
          <w:szCs w:val="24"/>
        </w:rPr>
        <w:t>:</w:t>
      </w:r>
    </w:p>
    <w:p>
      <w:pPr>
        <w:pStyle w:val="TextBody"/>
        <w:spacing w:before="0" w:after="83"/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toByte(): </w:t>
      </w:r>
      <w:r>
        <w:rPr>
          <w:rFonts w:ascii="Courier 10 Pitch" w:hAnsi="Courier 10 Pitch"/>
          <w:b w:val="false"/>
          <w:bCs w:val="false"/>
          <w:color w:val="0000CC"/>
          <w:sz w:val="24"/>
          <w:szCs w:val="24"/>
        </w:rPr>
        <w:t>Byte</w:t>
      </w:r>
    </w:p>
    <w:p>
      <w:pPr>
        <w:pStyle w:val="TextBody"/>
        <w:spacing w:before="0" w:after="83"/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toShort(): </w:t>
      </w:r>
      <w:r>
        <w:rPr>
          <w:rFonts w:ascii="Courier 10 Pitch" w:hAnsi="Courier 10 Pitch"/>
          <w:b w:val="false"/>
          <w:bCs w:val="false"/>
          <w:color w:val="0000CC"/>
          <w:sz w:val="24"/>
          <w:szCs w:val="24"/>
        </w:rPr>
        <w:t>Short</w:t>
      </w:r>
    </w:p>
    <w:p>
      <w:pPr>
        <w:pStyle w:val="TextBody"/>
        <w:spacing w:before="0" w:after="83"/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toInt(): </w:t>
      </w:r>
      <w:r>
        <w:rPr>
          <w:rFonts w:ascii="Courier 10 Pitch" w:hAnsi="Courier 10 Pitch"/>
          <w:b w:val="false"/>
          <w:bCs w:val="false"/>
          <w:color w:val="0000CC"/>
          <w:sz w:val="24"/>
          <w:szCs w:val="24"/>
        </w:rPr>
        <w:t>Int</w:t>
      </w:r>
    </w:p>
    <w:p>
      <w:pPr>
        <w:pStyle w:val="TextBody"/>
        <w:spacing w:before="0" w:after="83"/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toLong(): </w:t>
      </w:r>
      <w:r>
        <w:rPr>
          <w:rFonts w:ascii="Courier 10 Pitch" w:hAnsi="Courier 10 Pitch"/>
          <w:b w:val="false"/>
          <w:bCs w:val="false"/>
          <w:color w:val="0000CC"/>
          <w:sz w:val="24"/>
          <w:szCs w:val="24"/>
        </w:rPr>
        <w:t>Long</w:t>
      </w:r>
    </w:p>
    <w:p>
      <w:pPr>
        <w:pStyle w:val="TextBody"/>
        <w:spacing w:before="0" w:after="83"/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toFloat(): </w:t>
      </w:r>
      <w:r>
        <w:rPr>
          <w:rFonts w:ascii="Courier 10 Pitch" w:hAnsi="Courier 10 Pitch"/>
          <w:b w:val="false"/>
          <w:bCs w:val="false"/>
          <w:color w:val="0000CC"/>
          <w:sz w:val="24"/>
          <w:szCs w:val="24"/>
        </w:rPr>
        <w:t>Float</w:t>
      </w:r>
    </w:p>
    <w:p>
      <w:pPr>
        <w:pStyle w:val="TextBody"/>
        <w:spacing w:before="0" w:after="83"/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toDouble(): </w:t>
      </w:r>
      <w:r>
        <w:rPr>
          <w:rFonts w:ascii="Courier 10 Pitch" w:hAnsi="Courier 10 Pitch"/>
          <w:b w:val="false"/>
          <w:bCs w:val="false"/>
          <w:color w:val="0000CC"/>
          <w:sz w:val="24"/>
          <w:szCs w:val="24"/>
        </w:rPr>
        <w:t>Double</w:t>
      </w:r>
    </w:p>
    <w:p>
      <w:pPr>
        <w:pStyle w:val="TextBody"/>
        <w:spacing w:before="0" w:after="83"/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toChar(): </w:t>
      </w:r>
      <w:r>
        <w:rPr>
          <w:rFonts w:ascii="Courier 10 Pitch" w:hAnsi="Courier 10 Pitch"/>
          <w:b w:val="false"/>
          <w:bCs w:val="false"/>
          <w:color w:val="0000CC"/>
          <w:sz w:val="24"/>
          <w:szCs w:val="24"/>
        </w:rPr>
        <w:t>Char</w:t>
      </w:r>
    </w:p>
    <w:p>
      <w:pPr>
        <w:pStyle w:val="TextBody"/>
        <w:jc w:val="both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0000"/>
          <w:spacing w:val="0"/>
          <w:sz w:val="24"/>
          <w:szCs w:val="24"/>
        </w:rPr>
        <w:tab/>
        <w:t>val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color w:val="0000CC"/>
          <w:sz w:val="24"/>
          <w:szCs w:val="24"/>
        </w:rPr>
        <w:t>l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bCs w:val="false"/>
          <w:color w:val="FF0000"/>
          <w:sz w:val="24"/>
          <w:szCs w:val="24"/>
        </w:rPr>
        <w:t>1L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+ </w:t>
      </w:r>
      <w:r>
        <w:rPr>
          <w:rFonts w:ascii="Courier 10 Pitch" w:hAnsi="Courier 10 Pitch"/>
          <w:b w:val="false"/>
          <w:bCs w:val="false"/>
          <w:color w:val="000099"/>
          <w:sz w:val="24"/>
          <w:szCs w:val="24"/>
        </w:rPr>
        <w:t>3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// </w:t>
      </w:r>
      <w:r>
        <w:rPr>
          <w:rFonts w:cs="" w:ascii="Courier 10 Pitch" w:hAnsi="Courier 10 Pitch" w:cstheme="minorBidi"/>
          <w:b w:val="false"/>
          <w:bCs w:val="false"/>
          <w:sz w:val="24"/>
          <w:szCs w:val="24"/>
          <w:highlight w:val="yellow"/>
        </w:rPr>
        <w:t>Long + Int =&gt; Long</w:t>
      </w:r>
    </w:p>
    <w:p>
      <w:pPr>
        <w:pStyle w:val="TextBody"/>
        <w:jc w:val="both"/>
        <w:rPr/>
      </w:pPr>
      <w:r>
        <w:rPr>
          <w:rFonts w:ascii="Courier 10 Pitch" w:hAnsi="Courier 10 Pitch"/>
          <w:b/>
          <w:bCs/>
          <w:sz w:val="28"/>
          <w:szCs w:val="28"/>
        </w:rPr>
        <w:t>bitwise operations (</w:t>
      </w:r>
      <w:r>
        <w:rPr>
          <w:rFonts w:ascii="Open Sans;Helvetica;Arial;sans-serif" w:hAnsi="Open Sans;Helvetica;Arial;sans-serif"/>
          <w:b w:val="false"/>
          <w:bCs/>
          <w:i w:val="false"/>
          <w:caps w:val="false"/>
          <w:smallCaps w:val="false"/>
          <w:color w:val="333333"/>
          <w:spacing w:val="0"/>
          <w:sz w:val="21"/>
          <w:szCs w:val="28"/>
        </w:rPr>
        <w:t>available for Int and Long only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TextBody"/>
        <w:numPr>
          <w:ilvl w:val="0"/>
          <w:numId w:val="2"/>
        </w:numPr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8"/>
          <w:szCs w:val="28"/>
        </w:rPr>
      </w:pPr>
      <w:r>
        <w:rPr>
          <w:rFonts w:ascii="Courier 10 Pitch" w:hAnsi="Courier 10 Pitch"/>
          <w:b w:val="false"/>
          <w:bCs w:val="false"/>
          <w:sz w:val="28"/>
          <w:szCs w:val="28"/>
        </w:rPr>
        <w:t>shl(bits) – signed shift left (Java's &lt;&lt;)</w:t>
      </w:r>
    </w:p>
    <w:p>
      <w:pPr>
        <w:pStyle w:val="TextBody"/>
        <w:numPr>
          <w:ilvl w:val="0"/>
          <w:numId w:val="2"/>
        </w:numPr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8"/>
          <w:szCs w:val="28"/>
        </w:rPr>
      </w:pPr>
      <w:r>
        <w:rPr>
          <w:rFonts w:ascii="Courier 10 Pitch" w:hAnsi="Courier 10 Pitch"/>
          <w:b w:val="false"/>
          <w:bCs w:val="false"/>
          <w:sz w:val="28"/>
          <w:szCs w:val="28"/>
        </w:rPr>
        <w:t>shr(bits) – signed shift right (Java's &gt;&gt;)</w:t>
      </w:r>
    </w:p>
    <w:p>
      <w:pPr>
        <w:pStyle w:val="TextBody"/>
        <w:numPr>
          <w:ilvl w:val="0"/>
          <w:numId w:val="2"/>
        </w:numPr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8"/>
          <w:szCs w:val="28"/>
        </w:rPr>
      </w:pPr>
      <w:r>
        <w:rPr>
          <w:rFonts w:ascii="Courier 10 Pitch" w:hAnsi="Courier 10 Pitch"/>
          <w:b w:val="false"/>
          <w:bCs w:val="false"/>
          <w:sz w:val="28"/>
          <w:szCs w:val="28"/>
        </w:rPr>
        <w:t>ushr(bits) – unsigned shift right (Java's &gt;&gt;&gt;)</w:t>
      </w:r>
    </w:p>
    <w:p>
      <w:pPr>
        <w:pStyle w:val="TextBody"/>
        <w:numPr>
          <w:ilvl w:val="0"/>
          <w:numId w:val="2"/>
        </w:numPr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8"/>
          <w:szCs w:val="28"/>
        </w:rPr>
      </w:pPr>
      <w:r>
        <w:rPr>
          <w:rFonts w:ascii="Courier 10 Pitch" w:hAnsi="Courier 10 Pitch"/>
          <w:b w:val="false"/>
          <w:bCs w:val="false"/>
          <w:sz w:val="28"/>
          <w:szCs w:val="28"/>
        </w:rPr>
        <w:t>and(bits) – bitwise and</w:t>
      </w:r>
    </w:p>
    <w:p>
      <w:pPr>
        <w:pStyle w:val="TextBody"/>
        <w:numPr>
          <w:ilvl w:val="0"/>
          <w:numId w:val="2"/>
        </w:numPr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8"/>
          <w:szCs w:val="28"/>
        </w:rPr>
      </w:pPr>
      <w:r>
        <w:rPr>
          <w:rFonts w:ascii="Courier 10 Pitch" w:hAnsi="Courier 10 Pitch"/>
          <w:b w:val="false"/>
          <w:bCs w:val="false"/>
          <w:sz w:val="28"/>
          <w:szCs w:val="28"/>
        </w:rPr>
        <w:t>or(bits) – bitwise or</w:t>
      </w:r>
    </w:p>
    <w:p>
      <w:pPr>
        <w:pStyle w:val="TextBody"/>
        <w:numPr>
          <w:ilvl w:val="0"/>
          <w:numId w:val="2"/>
        </w:numPr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8"/>
          <w:szCs w:val="28"/>
        </w:rPr>
      </w:pPr>
      <w:r>
        <w:rPr>
          <w:rFonts w:ascii="Courier 10 Pitch" w:hAnsi="Courier 10 Pitch"/>
          <w:b w:val="false"/>
          <w:bCs w:val="false"/>
          <w:sz w:val="28"/>
          <w:szCs w:val="28"/>
        </w:rPr>
        <w:t>xor(bits) – bitwise xor</w:t>
      </w:r>
    </w:p>
    <w:p>
      <w:pPr>
        <w:pStyle w:val="TextBody"/>
        <w:numPr>
          <w:ilvl w:val="0"/>
          <w:numId w:val="2"/>
        </w:numPr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8"/>
          <w:szCs w:val="28"/>
        </w:rPr>
      </w:pPr>
      <w:r>
        <w:rPr>
          <w:rFonts w:ascii="Courier 10 Pitch" w:hAnsi="Courier 10 Pitch"/>
          <w:b w:val="false"/>
          <w:bCs w:val="false"/>
          <w:sz w:val="28"/>
          <w:szCs w:val="28"/>
        </w:rPr>
        <w:t>inv() – bitwise inversion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8"/>
          <w:szCs w:val="24"/>
        </w:rPr>
      </w:pPr>
      <w:r>
        <w:rPr>
          <w:rFonts w:ascii="Courier 10 Pitch" w:hAnsi="Courier 10 Pitch"/>
          <w:sz w:val="28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Floating Point Numbers Comparison</w:t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The operations on floating point numbers discussed in this section are:</w:t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Equality checks: a == b and a != b</w:t>
      </w:r>
    </w:p>
    <w:p>
      <w:pPr>
        <w:pStyle w:val="TextBody"/>
        <w:numPr>
          <w:ilvl w:val="0"/>
          <w:numId w:val="1"/>
        </w:numPr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Comparison operators: a &lt; b, a &gt; b, a &lt;= b, a &gt;= b</w:t>
      </w:r>
    </w:p>
    <w:p>
      <w:pPr>
        <w:pStyle w:val="TextBody"/>
        <w:numPr>
          <w:ilvl w:val="0"/>
          <w:numId w:val="1"/>
        </w:numPr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Range instantiation and range checks: 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a..b, x in a..b, x !in a..b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sz w:val="28"/>
          <w:szCs w:val="24"/>
        </w:rPr>
      </w:pPr>
      <w:r>
        <w:rPr>
          <w:rFonts w:ascii="Courier 10 Pitch" w:hAnsi="Courier 10 Pitch"/>
          <w:sz w:val="28"/>
          <w:szCs w:val="24"/>
        </w:rPr>
      </w:r>
      <w:r>
        <w:br w:type="page"/>
      </w:r>
    </w:p>
    <w:p>
      <w:pPr>
        <w:pStyle w:val="TextBody"/>
        <w:spacing w:before="0" w:after="0"/>
        <w:jc w:val="both"/>
        <w:rPr>
          <w:b/>
          <w:b/>
          <w:bCs/>
        </w:rPr>
      </w:pPr>
      <w:r>
        <w:rPr>
          <w:rFonts w:ascii="Courier 10 Pitch" w:hAnsi="Courier 10 Pitch"/>
          <w:b/>
          <w:bCs/>
          <w:sz w:val="28"/>
          <w:szCs w:val="24"/>
        </w:rPr>
        <w:t>Characters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Kotlin represents character using </w:t>
      </w:r>
      <w:r>
        <w:rPr>
          <w:rFonts w:ascii="Courier 10 Pitch" w:hAnsi="Courier 10 Pitch"/>
          <w:b/>
          <w:bCs/>
          <w:color w:val="3333FF"/>
          <w:sz w:val="24"/>
          <w:szCs w:val="24"/>
        </w:rPr>
        <w:t>char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. 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Character should be declared </w:t>
      </w:r>
      <w:r>
        <w:rPr>
          <w:rFonts w:ascii="Courier 10 Pitch" w:hAnsi="Courier 10 Pitch"/>
          <w:b/>
          <w:bCs/>
          <w:i/>
          <w:iCs/>
          <w:color w:val="FF0066"/>
          <w:sz w:val="24"/>
          <w:szCs w:val="24"/>
        </w:rPr>
        <w:t>in a single quote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like ‘c’. 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Character variable cannot be declared like number variables. 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Kotlin variable can be declared in two ways - one using “</w:t>
      </w:r>
      <w:r>
        <w:rPr>
          <w:rFonts w:ascii="Courier 10 Pitch" w:hAnsi="Courier 10 Pitch"/>
          <w:b/>
          <w:bCs/>
          <w:color w:val="FF00CC"/>
          <w:sz w:val="24"/>
          <w:szCs w:val="24"/>
        </w:rPr>
        <w:t>var</w:t>
      </w:r>
      <w:r>
        <w:rPr>
          <w:rFonts w:ascii="Courier 10 Pitch" w:hAnsi="Courier 10 Pitch"/>
          <w:b w:val="false"/>
          <w:bCs w:val="false"/>
          <w:sz w:val="24"/>
          <w:szCs w:val="24"/>
        </w:rPr>
        <w:t>” and another using “</w:t>
      </w:r>
      <w:r>
        <w:rPr>
          <w:rFonts w:ascii="Courier 10 Pitch" w:hAnsi="Courier 10 Pitch"/>
          <w:b/>
          <w:bCs/>
          <w:color w:val="9900FF"/>
          <w:sz w:val="24"/>
          <w:szCs w:val="24"/>
        </w:rPr>
        <w:t>val</w:t>
      </w:r>
      <w:r>
        <w:rPr>
          <w:rFonts w:ascii="Courier 10 Pitch" w:hAnsi="Courier 10 Pitch"/>
          <w:b w:val="false"/>
          <w:bCs w:val="false"/>
          <w:sz w:val="24"/>
          <w:szCs w:val="24"/>
        </w:rPr>
        <w:t>”.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fun main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args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Array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&lt;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&gt;)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val letter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Char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880000"/>
          <w:spacing w:val="0"/>
          <w:sz w:val="24"/>
          <w:szCs w:val="24"/>
        </w:rPr>
        <w:t xml:space="preserve">// defining a variable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 xml:space="preserve">letter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'A'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880000"/>
          <w:spacing w:val="0"/>
          <w:sz w:val="24"/>
          <w:szCs w:val="24"/>
        </w:rPr>
        <w:t xml:space="preserve">// Assigning a value to it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"$letter"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)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6666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Boolean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Like other language, boolean is very simple. 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There are two values for Boolean – </w:t>
      </w:r>
      <w:r>
        <w:rPr>
          <w:rFonts w:ascii="Courier 10 Pitch" w:hAnsi="Courier 10 Pitch"/>
          <w:b/>
          <w:bCs/>
          <w:i/>
          <w:iCs/>
          <w:color w:val="336633"/>
          <w:sz w:val="24"/>
          <w:szCs w:val="24"/>
        </w:rPr>
        <w:t>true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or </w:t>
      </w:r>
      <w:r>
        <w:rPr>
          <w:rFonts w:ascii="Courier 10 Pitch" w:hAnsi="Courier 10 Pitch"/>
          <w:b w:val="false"/>
          <w:bCs w:val="false"/>
          <w:color w:val="990099"/>
          <w:sz w:val="24"/>
          <w:szCs w:val="24"/>
        </w:rPr>
        <w:t>false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.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fun main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args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Array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&lt;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&gt;)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val letter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Boolean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880000"/>
          <w:spacing w:val="0"/>
          <w:sz w:val="24"/>
          <w:szCs w:val="24"/>
        </w:rPr>
        <w:t xml:space="preserve">// defining a variable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 xml:space="preserve">letter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88"/>
          <w:spacing w:val="0"/>
          <w:sz w:val="24"/>
          <w:szCs w:val="24"/>
        </w:rPr>
        <w:t>true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880000"/>
          <w:spacing w:val="0"/>
          <w:sz w:val="24"/>
          <w:szCs w:val="24"/>
        </w:rPr>
        <w:t xml:space="preserve">// Assinging a value to it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"Your character value is 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+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"$letter"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)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6666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</w:r>
      <w:r>
        <w:br w:type="page"/>
      </w:r>
    </w:p>
    <w:p>
      <w:pPr>
        <w:pStyle w:val="TextBody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Strings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Strings are character arrays. 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Like Java, they are </w:t>
      </w:r>
      <w:r>
        <w:rPr>
          <w:rFonts w:ascii="Courier 10 Pitch" w:hAnsi="Courier 10 Pitch"/>
          <w:b/>
          <w:bCs/>
          <w:color w:val="CC3300"/>
          <w:sz w:val="24"/>
          <w:szCs w:val="24"/>
        </w:rPr>
        <w:t>immutable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in nature. 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There are two kinds of string available in Kotlin </w:t>
      </w:r>
    </w:p>
    <w:p>
      <w:pPr>
        <w:pStyle w:val="TextBody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- one is called raw String and</w:t>
      </w:r>
    </w:p>
    <w:p>
      <w:pPr>
        <w:pStyle w:val="TextBody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- another is called escaped String.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fun main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args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Array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&lt;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&gt;)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666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88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rawString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"I am Raw String!"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 xml:space="preserve">val escapedString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"I am escaped String!\n"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"Hello!"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+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escapedString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)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"Hey!!"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+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rawString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 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b w:val="false"/>
          <w:b w:val="false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Heading1"/>
        <w:jc w:val="both"/>
        <w:rPr>
          <w:rFonts w:ascii="Courier 10 Pitch" w:hAnsi="Courier 10 Pitch"/>
          <w:b/>
          <w:b/>
          <w:bCs/>
          <w:sz w:val="32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32"/>
          <w:szCs w:val="24"/>
        </w:rPr>
        <w:t>Kotlin Variable</w:t>
      </w:r>
    </w:p>
    <w:p>
      <w:pPr>
        <w:pStyle w:val="Heading1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Variable refers to a memory location. It is used to store data. The data of variable can be changed and reused depending on condition or on information passed to the program.</w:t>
      </w:r>
    </w:p>
    <w:p>
      <w:pPr>
        <w:pStyle w:val="Heading1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28"/>
          <w:szCs w:val="24"/>
        </w:rPr>
        <w:t>Variable Declaration</w:t>
      </w:r>
    </w:p>
    <w:p>
      <w:pPr>
        <w:pStyle w:val="Heading1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Kotlin variable is declared using keyword var and val.</w:t>
      </w:r>
    </w:p>
    <w:p>
      <w:pPr>
        <w:pStyle w:val="TextBody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color w:val="0000FF"/>
          <w:sz w:val="24"/>
          <w:szCs w:val="24"/>
        </w:rPr>
        <w:t>var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color w:val="990000"/>
          <w:sz w:val="24"/>
          <w:szCs w:val="24"/>
        </w:rPr>
        <w:t>language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="</w:t>
      </w:r>
      <w:r>
        <w:rPr>
          <w:rFonts w:ascii="Courier 10 Pitch" w:hAnsi="Courier 10 Pitch"/>
          <w:b w:val="false"/>
          <w:bCs w:val="false"/>
          <w:color w:val="006600"/>
          <w:sz w:val="24"/>
          <w:szCs w:val="24"/>
        </w:rPr>
        <w:t>Java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"  </w:t>
      </w:r>
    </w:p>
    <w:p>
      <w:pPr>
        <w:pStyle w:val="TextBody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color w:val="0000FF"/>
          <w:sz w:val="24"/>
          <w:szCs w:val="24"/>
        </w:rPr>
        <w:t>val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color w:val="990000"/>
          <w:sz w:val="24"/>
          <w:szCs w:val="24"/>
        </w:rPr>
        <w:t>salary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bCs w:val="false"/>
          <w:color w:val="006600"/>
          <w:sz w:val="24"/>
          <w:szCs w:val="24"/>
        </w:rPr>
        <w:t>30000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</w:p>
    <w:p>
      <w:pPr>
        <w:pStyle w:val="TextBody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Heading2"/>
        <w:jc w:val="both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121214"/>
          <w:spacing w:val="-15"/>
          <w:sz w:val="28"/>
          <w:szCs w:val="24"/>
        </w:rPr>
      </w:pPr>
      <w:r>
        <w:rPr/>
      </w:r>
      <w:r>
        <w:br w:type="page"/>
      </w:r>
    </w:p>
    <w:p>
      <w:pPr>
        <w:pStyle w:val="Heading2"/>
        <w:jc w:val="both"/>
        <w:rPr/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121214"/>
          <w:spacing w:val="-15"/>
          <w:sz w:val="28"/>
          <w:szCs w:val="24"/>
        </w:rPr>
        <w:t>Arrays</w:t>
      </w:r>
    </w:p>
    <w:p>
      <w:pPr>
        <w:pStyle w:val="TextBody"/>
        <w:widowControl/>
        <w:spacing w:lineRule="atLeast" w:line="360"/>
        <w:ind w:left="0" w:right="0" w:hanging="0"/>
        <w:jc w:val="both"/>
        <w:rPr>
          <w:rFonts w:ascii="Courier 10 Pitch" w:hAnsi="Courier 10 Pitch"/>
          <w:b w:val="false"/>
          <w:b w:val="false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Arrays are a collection of homogeneous data. Like Java, Kotlin supports arrays of different data types.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fun main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args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Array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&gt;)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val numbers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7F0055"/>
          <w:spacing w:val="0"/>
          <w:sz w:val="24"/>
          <w:szCs w:val="24"/>
        </w:rPr>
        <w:t>IntArray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intArrayOf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)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caps w:val="false"/>
          <w:smallCaps w:val="false"/>
          <w:color w:val="313131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ab/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"Hey!! I am array Example"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+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13131"/>
          <w:spacing w:val="0"/>
          <w:sz w:val="24"/>
          <w:szCs w:val="24"/>
        </w:rPr>
        <w:t>numbers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[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])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225" w:after="15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6666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</w:t>
      </w:r>
    </w:p>
    <w:p>
      <w:pPr>
        <w:pStyle w:val="TextBody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</w:r>
    </w:p>
    <w:p>
      <w:pPr>
        <w:pStyle w:val="TextBody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Kotlin Comment</w:t>
      </w:r>
    </w:p>
    <w:p>
      <w:pPr>
        <w:pStyle w:val="TextBody"/>
        <w:numPr>
          <w:ilvl w:val="0"/>
          <w:numId w:val="4"/>
        </w:numPr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Comments are the statements that are used for documentation purpose. </w:t>
      </w:r>
    </w:p>
    <w:p>
      <w:pPr>
        <w:pStyle w:val="TextBody"/>
        <w:numPr>
          <w:ilvl w:val="0"/>
          <w:numId w:val="4"/>
        </w:numPr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Comments are ignored by compiler so that don't execute. </w:t>
      </w:r>
    </w:p>
    <w:p>
      <w:pPr>
        <w:pStyle w:val="TextBody"/>
        <w:numPr>
          <w:ilvl w:val="0"/>
          <w:numId w:val="4"/>
        </w:numPr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We can also used it for providing information about the line of code. </w:t>
      </w:r>
    </w:p>
    <w:p>
      <w:pPr>
        <w:pStyle w:val="TextBody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There are </w:t>
      </w:r>
      <w:r>
        <w:rPr>
          <w:rFonts w:ascii="Courier 10 Pitch" w:hAnsi="Courier 10 Pitch"/>
          <w:b/>
          <w:bCs/>
          <w:sz w:val="24"/>
          <w:szCs w:val="24"/>
        </w:rPr>
        <w:t>two types</w:t>
      </w:r>
      <w:r>
        <w:rPr>
          <w:rFonts w:ascii="Courier 10 Pitch" w:hAnsi="Courier 10 Pitch"/>
          <w:sz w:val="24"/>
          <w:szCs w:val="24"/>
        </w:rPr>
        <w:t xml:space="preserve"> of comments in Kotlin.</w:t>
      </w:r>
    </w:p>
    <w:p>
      <w:pPr>
        <w:pStyle w:val="TextBody"/>
        <w:numPr>
          <w:ilvl w:val="0"/>
          <w:numId w:val="3"/>
        </w:numPr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Single line comment.</w:t>
      </w:r>
    </w:p>
    <w:p>
      <w:pPr>
        <w:pStyle w:val="TextBody"/>
        <w:numPr>
          <w:ilvl w:val="0"/>
          <w:numId w:val="3"/>
        </w:numPr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Multi line comment.</w:t>
      </w:r>
    </w:p>
    <w:p>
      <w:pPr>
        <w:pStyle w:val="TextBody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/>
      </w:r>
    </w:p>
    <w:p>
      <w:pPr>
        <w:pStyle w:val="TextBody"/>
        <w:jc w:val="both"/>
        <w:rPr>
          <w:b/>
          <w:b/>
          <w:bCs/>
        </w:rPr>
      </w:pPr>
      <w:r>
        <w:rPr>
          <w:rFonts w:ascii="Courier 10 Pitch" w:hAnsi="Courier 10 Pitch"/>
          <w:b/>
          <w:bCs/>
          <w:sz w:val="28"/>
          <w:szCs w:val="24"/>
        </w:rPr>
        <w:t>Single line comment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Single line comment is used for commenting single line of statement. It is done by using '//' (double slash). 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For example: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 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 this statement used for print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 World!"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ind w:left="720" w:hanging="0"/>
        <w:jc w:val="both"/>
        <w:rPr>
          <w:rFonts w:ascii="Courier 10 Pitch" w:hAnsi="Courier 10 Pitch"/>
          <w:sz w:val="28"/>
          <w:szCs w:val="24"/>
        </w:rPr>
      </w:pPr>
      <w:r>
        <w:rPr>
          <w:b w:val="false"/>
          <w:bCs w:val="false"/>
        </w:rPr>
      </w:r>
    </w:p>
    <w:p>
      <w:pPr>
        <w:pStyle w:val="TextBody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/>
      </w:r>
    </w:p>
    <w:p>
      <w:pPr>
        <w:pStyle w:val="TextBody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/>
      </w:r>
    </w:p>
    <w:p>
      <w:pPr>
        <w:pStyle w:val="TextBody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/>
      </w:r>
    </w:p>
    <w:p>
      <w:pPr>
        <w:pStyle w:val="TextBody"/>
        <w:jc w:val="both"/>
        <w:rPr/>
      </w:pPr>
      <w:r>
        <w:rPr>
          <w:rFonts w:ascii="Courier 10 Pitch" w:hAnsi="Courier 10 Pitch"/>
          <w:b/>
          <w:bCs/>
          <w:sz w:val="28"/>
          <w:szCs w:val="24"/>
        </w:rPr>
        <w:t>Multi line comment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Multi line comment is used for commenting multiple line of statement. It is done by using /* */ (start with slash strict and end with star slash). </w:t>
      </w:r>
    </w:p>
    <w:p>
      <w:pPr>
        <w:pStyle w:val="TextBody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For example:</w:t>
      </w:r>
    </w:p>
    <w:p>
      <w:pPr>
        <w:pStyle w:val="TextBody"/>
        <w:spacing w:before="0" w:after="0"/>
        <w:ind w:left="1440" w:hanging="0"/>
        <w:jc w:val="both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 {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/* this statement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szCs w:val="24"/>
        </w:rPr>
        <w:tab/>
        <w:t>is</w:t>
        <w:tab/>
        <w:t>used</w:t>
        <w:tab/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szCs w:val="24"/>
        </w:rPr>
        <w:tab/>
        <w:t>for</w:t>
        <w:tab/>
        <w:t>print</w:t>
        <w:tab/>
        <w:t>*/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rintln(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 World!"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jc w:val="both"/>
        <w:rPr>
          <w:rFonts w:ascii="Courier 10 Pitch" w:hAnsi="Courier 10 Pitch"/>
          <w:b/>
          <w:b/>
          <w:bCs/>
        </w:rPr>
      </w:pPr>
      <w:r>
        <w:rPr>
          <w:sz w:val="24"/>
          <w:szCs w:val="24"/>
        </w:rPr>
      </w:r>
    </w:p>
    <w:p>
      <w:pPr>
        <w:pStyle w:val="TextBody"/>
        <w:jc w:val="both"/>
        <w:rPr>
          <w:rFonts w:ascii="Courier 10 Pitch" w:hAnsi="Courier 10 Pitch"/>
          <w:b/>
          <w:b/>
          <w:bCs/>
        </w:rPr>
      </w:pPr>
      <w:r>
        <w:rPr>
          <w:sz w:val="24"/>
          <w:szCs w:val="24"/>
        </w:rPr>
      </w:r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2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3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4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5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6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7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8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9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10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11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12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13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14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15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16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17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18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19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20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21">
        <w:r>
          <w:rPr/>
        </w:r>
      </w:hyperlink>
    </w:p>
    <w:p>
      <w:pPr>
        <w:pStyle w:val="TextBody"/>
        <w:rPr>
          <w:rStyle w:val="InternetLink"/>
          <w:rFonts w:ascii="Courier 10 Pitch" w:hAnsi="Courier 10 Pitch"/>
          <w:b/>
          <w:b/>
          <w:bCs/>
          <w:sz w:val="28"/>
          <w:szCs w:val="24"/>
        </w:rPr>
      </w:pPr>
      <w:hyperlink r:id="rId22">
        <w:r>
          <w:rPr/>
        </w:r>
      </w:hyperlink>
    </w:p>
    <w:p>
      <w:pPr>
        <w:pStyle w:val="TextBody"/>
        <w:rPr/>
      </w:pPr>
      <w:hyperlink r:id="rId23">
        <w:r>
          <w:rPr>
            <w:rStyle w:val="InternetLink"/>
            <w:rFonts w:ascii="Courier 10 Pitch" w:hAnsi="Courier 10 Pitch"/>
            <w:sz w:val="24"/>
            <w:szCs w:val="24"/>
          </w:rPr>
          <w:t>https://kotlinlang.org/docs/reference/basic-syntax.html</w:t>
        </w:r>
      </w:hyperlink>
    </w:p>
    <w:p>
      <w:pPr>
        <w:pStyle w:val="TextBody"/>
        <w:rPr>
          <w:rFonts w:ascii="Courier 10 Pitch" w:hAnsi="Courier 10 Pitch"/>
          <w:sz w:val="24"/>
          <w:szCs w:val="24"/>
        </w:rPr>
      </w:pPr>
      <w:hyperlink r:id="rId24">
        <w:r>
          <w:rPr>
            <w:rStyle w:val="InternetLink"/>
            <w:rFonts w:ascii="Courier 10 Pitch" w:hAnsi="Courier 10 Pitch"/>
            <w:sz w:val="24"/>
            <w:szCs w:val="24"/>
          </w:rPr>
          <w:t>https://www.javatpoint.com/kotlin-comment</w:t>
        </w:r>
      </w:hyperlink>
      <w:hyperlink r:id="rId25">
        <w:r>
          <w:rPr>
            <w:rFonts w:ascii="Courier 10 Pitch" w:hAnsi="Courier 10 Pitch"/>
            <w:sz w:val="24"/>
            <w:szCs w:val="24"/>
          </w:rPr>
          <w:t xml:space="preserve"> </w:t>
        </w:r>
      </w:hyperlink>
    </w:p>
    <w:p>
      <w:pPr>
        <w:pStyle w:val="TextBody"/>
        <w:rPr/>
      </w:pPr>
      <w:r>
        <w:fldChar w:fldCharType="begin"/>
      </w:r>
      <w:r>
        <w:instrText> HYPERLINK "https://codelabs.developers.google.com/codelabs/build-your-first-android-app-kotlin/index.html" \l "0"</w:instrText>
      </w:r>
      <w:r>
        <w:fldChar w:fldCharType="separate"/>
      </w:r>
      <w:r>
        <w:rPr>
          <w:rStyle w:val="InternetLink"/>
          <w:rFonts w:ascii="Courier 10 Pitch" w:hAnsi="Courier 10 Pitch"/>
          <w:sz w:val="24"/>
          <w:szCs w:val="24"/>
        </w:rPr>
        <w:t>https://codelabs.developers.google.com/codelabs/build-your-first-android-app-kotlin/index.html#0</w:t>
      </w:r>
      <w:r>
        <w:fldChar w:fldCharType="end"/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26"/>
      <w:footerReference w:type="default" r:id="rId27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Helvetica"/>
    <w:charset w:val="01"/>
    <w:family w:val="roman"/>
    <w:pitch w:val="variable"/>
  </w:font>
  <w:font w:name="Courier 10 Pitch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[2.0 : Basics of Kotlin]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otlinlang.org/docs/reference/basic-syntax.html" TargetMode="External"/><Relationship Id="rId3" Type="http://schemas.openxmlformats.org/officeDocument/2006/relationships/hyperlink" Target="https://kotlinlang.org/docs/reference/basic-syntax.html" TargetMode="External"/><Relationship Id="rId4" Type="http://schemas.openxmlformats.org/officeDocument/2006/relationships/hyperlink" Target="https://kotlinlang.org/docs/reference/basic-syntax.html" TargetMode="External"/><Relationship Id="rId5" Type="http://schemas.openxmlformats.org/officeDocument/2006/relationships/hyperlink" Target="https://kotlinlang.org/docs/reference/basic-syntax.html" TargetMode="External"/><Relationship Id="rId6" Type="http://schemas.openxmlformats.org/officeDocument/2006/relationships/hyperlink" Target="https://kotlinlang.org/docs/reference/basic-syntax.html" TargetMode="External"/><Relationship Id="rId7" Type="http://schemas.openxmlformats.org/officeDocument/2006/relationships/hyperlink" Target="https://kotlinlang.org/docs/reference/basic-syntax.html" TargetMode="External"/><Relationship Id="rId8" Type="http://schemas.openxmlformats.org/officeDocument/2006/relationships/hyperlink" Target="https://kotlinlang.org/docs/reference/basic-syntax.html" TargetMode="External"/><Relationship Id="rId9" Type="http://schemas.openxmlformats.org/officeDocument/2006/relationships/hyperlink" Target="https://kotlinlang.org/docs/reference/basic-syntax.html" TargetMode="External"/><Relationship Id="rId10" Type="http://schemas.openxmlformats.org/officeDocument/2006/relationships/hyperlink" Target="https://kotlinlang.org/docs/reference/basic-syntax.html" TargetMode="External"/><Relationship Id="rId11" Type="http://schemas.openxmlformats.org/officeDocument/2006/relationships/hyperlink" Target="https://kotlinlang.org/docs/reference/basic-syntax.html" TargetMode="External"/><Relationship Id="rId12" Type="http://schemas.openxmlformats.org/officeDocument/2006/relationships/hyperlink" Target="https://kotlinlang.org/docs/reference/basic-syntax.html" TargetMode="External"/><Relationship Id="rId13" Type="http://schemas.openxmlformats.org/officeDocument/2006/relationships/hyperlink" Target="https://kotlinlang.org/docs/reference/basic-syntax.html" TargetMode="External"/><Relationship Id="rId14" Type="http://schemas.openxmlformats.org/officeDocument/2006/relationships/hyperlink" Target="https://kotlinlang.org/docs/reference/basic-syntax.html" TargetMode="External"/><Relationship Id="rId15" Type="http://schemas.openxmlformats.org/officeDocument/2006/relationships/hyperlink" Target="https://kotlinlang.org/docs/reference/basic-syntax.html" TargetMode="External"/><Relationship Id="rId16" Type="http://schemas.openxmlformats.org/officeDocument/2006/relationships/hyperlink" Target="https://kotlinlang.org/docs/reference/basic-syntax.html" TargetMode="External"/><Relationship Id="rId17" Type="http://schemas.openxmlformats.org/officeDocument/2006/relationships/hyperlink" Target="https://kotlinlang.org/docs/reference/basic-syntax.html" TargetMode="External"/><Relationship Id="rId18" Type="http://schemas.openxmlformats.org/officeDocument/2006/relationships/hyperlink" Target="https://kotlinlang.org/docs/reference/basic-syntax.html" TargetMode="External"/><Relationship Id="rId19" Type="http://schemas.openxmlformats.org/officeDocument/2006/relationships/hyperlink" Target="https://kotlinlang.org/docs/reference/basic-syntax.html" TargetMode="External"/><Relationship Id="rId20" Type="http://schemas.openxmlformats.org/officeDocument/2006/relationships/hyperlink" Target="https://kotlinlang.org/docs/reference/basic-syntax.html" TargetMode="External"/><Relationship Id="rId21" Type="http://schemas.openxmlformats.org/officeDocument/2006/relationships/hyperlink" Target="https://kotlinlang.org/docs/reference/basic-syntax.html" TargetMode="External"/><Relationship Id="rId22" Type="http://schemas.openxmlformats.org/officeDocument/2006/relationships/hyperlink" Target="https://kotlinlang.org/docs/reference/basic-syntax.html" TargetMode="External"/><Relationship Id="rId23" Type="http://schemas.openxmlformats.org/officeDocument/2006/relationships/hyperlink" Target="https://kotlinlang.org/docs/reference/basic-syntax.html" TargetMode="External"/><Relationship Id="rId24" Type="http://schemas.openxmlformats.org/officeDocument/2006/relationships/hyperlink" Target="https://www.javatpoint.com/kotlin-comment" TargetMode="External"/><Relationship Id="rId25" Type="http://schemas.openxmlformats.org/officeDocument/2006/relationships/hyperlink" Target="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Application>LibreOffice/5.1.6.2$Linux_X86_64 LibreOffice_project/10m0$Build-2</Application>
  <Pages>3</Pages>
  <Words>147</Word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2019-05-28T17:44:59Z</dcterms:modified>
  <cp:revision>385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