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A1A1EA" w14:textId="2F9FEC36" w:rsidR="00897DD7" w:rsidRDefault="002944F3" w:rsidP="002944F3">
      <w:pPr>
        <w:pStyle w:val="a3"/>
        <w:rPr>
          <w:lang w:val="el-GR"/>
        </w:rPr>
      </w:pPr>
      <w:r>
        <w:rPr>
          <w:lang w:val="el-GR"/>
        </w:rPr>
        <w:t>Αναφορα για τη 1</w:t>
      </w:r>
      <w:r w:rsidRPr="002944F3">
        <w:rPr>
          <w:vertAlign w:val="superscript"/>
          <w:lang w:val="el-GR"/>
        </w:rPr>
        <w:t>η</w:t>
      </w:r>
      <w:r>
        <w:rPr>
          <w:lang w:val="el-GR"/>
        </w:rPr>
        <w:t xml:space="preserve"> εργασια</w:t>
      </w:r>
    </w:p>
    <w:p w14:paraId="2535A37E" w14:textId="17005B8A" w:rsidR="002944F3" w:rsidRDefault="002944F3" w:rsidP="002944F3">
      <w:pPr>
        <w:pStyle w:val="1"/>
        <w:rPr>
          <w:lang w:val="el-GR"/>
        </w:rPr>
      </w:pPr>
      <w:r w:rsidRPr="002944F3">
        <w:rPr>
          <w:lang w:val="el-GR"/>
        </w:rPr>
        <w:t>Εισαγωγη</w:t>
      </w:r>
    </w:p>
    <w:p w14:paraId="7DBC4098" w14:textId="77777777" w:rsidR="002944F3" w:rsidRPr="002944F3" w:rsidRDefault="002944F3" w:rsidP="002944F3">
      <w:pPr>
        <w:rPr>
          <w:lang w:val="el-GR"/>
        </w:rPr>
      </w:pPr>
      <w:r w:rsidRPr="002944F3">
        <w:rPr>
          <w:lang w:val="el-GR"/>
        </w:rPr>
        <w:t>Στην εργασια αυτη συγκρινουμε τρεις κατηγοριες ταξινομητων:</w:t>
      </w:r>
    </w:p>
    <w:p w14:paraId="3A06FE6E" w14:textId="77777777" w:rsidR="002944F3" w:rsidRPr="002944F3" w:rsidRDefault="002944F3" w:rsidP="002944F3">
      <w:pPr>
        <w:numPr>
          <w:ilvl w:val="0"/>
          <w:numId w:val="1"/>
        </w:numPr>
        <w:rPr>
          <w:lang w:val="en-GB"/>
        </w:rPr>
      </w:pPr>
      <w:r w:rsidRPr="002944F3">
        <w:rPr>
          <w:b/>
          <w:bCs/>
          <w:lang w:val="en-GB"/>
        </w:rPr>
        <w:t>Support Vector Machines (SVMs)</w:t>
      </w:r>
    </w:p>
    <w:p w14:paraId="395B9B80" w14:textId="77777777" w:rsidR="002944F3" w:rsidRPr="002944F3" w:rsidRDefault="002944F3" w:rsidP="002944F3">
      <w:pPr>
        <w:numPr>
          <w:ilvl w:val="0"/>
          <w:numId w:val="1"/>
        </w:numPr>
        <w:rPr>
          <w:lang w:val="en-GB"/>
        </w:rPr>
      </w:pPr>
      <w:r w:rsidRPr="002944F3">
        <w:rPr>
          <w:b/>
          <w:bCs/>
          <w:lang w:val="en-GB"/>
        </w:rPr>
        <w:t>k-Nearest Neighbors (kNN)</w:t>
      </w:r>
    </w:p>
    <w:p w14:paraId="0A6959AA" w14:textId="77777777" w:rsidR="002944F3" w:rsidRPr="002944F3" w:rsidRDefault="002944F3" w:rsidP="002944F3">
      <w:pPr>
        <w:numPr>
          <w:ilvl w:val="0"/>
          <w:numId w:val="1"/>
        </w:numPr>
        <w:rPr>
          <w:lang w:val="en-GB"/>
        </w:rPr>
      </w:pPr>
      <w:r w:rsidRPr="002944F3">
        <w:rPr>
          <w:b/>
          <w:bCs/>
          <w:lang w:val="en-GB"/>
        </w:rPr>
        <w:t>Nearest Class Centroid (NCC)</w:t>
      </w:r>
    </w:p>
    <w:p w14:paraId="06A19246" w14:textId="77777777" w:rsidR="002944F3" w:rsidRPr="002944F3" w:rsidRDefault="002944F3" w:rsidP="002944F3">
      <w:pPr>
        <w:rPr>
          <w:lang w:val="el-GR"/>
        </w:rPr>
      </w:pPr>
      <w:r w:rsidRPr="002944F3">
        <w:rPr>
          <w:lang w:val="el-GR"/>
        </w:rPr>
        <w:t>σε δυο διαφορετικα συνολα δεδομενων:</w:t>
      </w:r>
    </w:p>
    <w:p w14:paraId="7F752DCA" w14:textId="193B9719" w:rsidR="002944F3" w:rsidRPr="002944F3" w:rsidRDefault="002944F3" w:rsidP="002944F3">
      <w:pPr>
        <w:numPr>
          <w:ilvl w:val="0"/>
          <w:numId w:val="2"/>
        </w:numPr>
        <w:rPr>
          <w:lang w:val="en-GB"/>
        </w:rPr>
      </w:pPr>
      <w:r w:rsidRPr="002944F3">
        <w:rPr>
          <w:b/>
          <w:bCs/>
          <w:lang w:val="en-GB"/>
        </w:rPr>
        <w:t>CIFAR-10</w:t>
      </w:r>
      <w:r w:rsidRPr="002944F3">
        <w:rPr>
          <w:lang w:val="en-GB"/>
        </w:rPr>
        <w:t xml:space="preserve"> (</w:t>
      </w:r>
      <w:r>
        <w:t>classification</w:t>
      </w:r>
      <w:r w:rsidRPr="002944F3">
        <w:rPr>
          <w:lang w:val="en-GB"/>
        </w:rPr>
        <w:t xml:space="preserve"> 10 κλασεων)</w:t>
      </w:r>
    </w:p>
    <w:p w14:paraId="4D6A9E96" w14:textId="77777777" w:rsidR="002944F3" w:rsidRPr="002944F3" w:rsidRDefault="002944F3" w:rsidP="002944F3">
      <w:pPr>
        <w:numPr>
          <w:ilvl w:val="0"/>
          <w:numId w:val="2"/>
        </w:numPr>
        <w:rPr>
          <w:lang w:val="el-GR"/>
        </w:rPr>
      </w:pPr>
      <w:r w:rsidRPr="002944F3">
        <w:rPr>
          <w:b/>
          <w:bCs/>
          <w:lang w:val="en-GB"/>
        </w:rPr>
        <w:t>Breast</w:t>
      </w:r>
      <w:r w:rsidRPr="002944F3">
        <w:rPr>
          <w:b/>
          <w:bCs/>
          <w:lang w:val="el-GR"/>
        </w:rPr>
        <w:t xml:space="preserve"> </w:t>
      </w:r>
      <w:r w:rsidRPr="002944F3">
        <w:rPr>
          <w:b/>
          <w:bCs/>
          <w:lang w:val="en-GB"/>
        </w:rPr>
        <w:t>cancer</w:t>
      </w:r>
      <w:r w:rsidRPr="002944F3">
        <w:rPr>
          <w:lang w:val="el-GR"/>
        </w:rPr>
        <w:t xml:space="preserve"> (δυαδικη ταξινομηση καλοηθες / κακοηθες)</w:t>
      </w:r>
    </w:p>
    <w:p w14:paraId="510FEE6B" w14:textId="1CA27A9D" w:rsidR="002944F3" w:rsidRPr="002944F3" w:rsidRDefault="002944F3" w:rsidP="002944F3">
      <w:pPr>
        <w:tabs>
          <w:tab w:val="num" w:pos="720"/>
        </w:tabs>
        <w:rPr>
          <w:lang w:val="el-GR"/>
        </w:rPr>
      </w:pPr>
      <w:r w:rsidRPr="002944F3">
        <w:rPr>
          <w:lang w:val="el-GR"/>
        </w:rPr>
        <w:t xml:space="preserve">Κεντρικος στοχος ειναι να </w:t>
      </w:r>
      <w:r>
        <w:rPr>
          <w:lang w:val="el-GR"/>
        </w:rPr>
        <w:t>δειξουμε π</w:t>
      </w:r>
      <w:r w:rsidRPr="002944F3">
        <w:rPr>
          <w:lang w:val="el-GR"/>
        </w:rPr>
        <w:t xml:space="preserve">ως συμπεριφερονται τα </w:t>
      </w:r>
      <w:r w:rsidRPr="002944F3">
        <w:rPr>
          <w:lang w:val="en-GB"/>
        </w:rPr>
        <w:t>SVMs</w:t>
      </w:r>
      <w:r w:rsidRPr="002944F3">
        <w:rPr>
          <w:lang w:val="el-GR"/>
        </w:rPr>
        <w:t xml:space="preserve"> σε σχεση με απλους ταξινομητες αποστασης (</w:t>
      </w:r>
      <w:r w:rsidRPr="002944F3">
        <w:rPr>
          <w:lang w:val="en-GB"/>
        </w:rPr>
        <w:t>kNN</w:t>
      </w:r>
      <w:r w:rsidRPr="002944F3">
        <w:rPr>
          <w:lang w:val="el-GR"/>
        </w:rPr>
        <w:t xml:space="preserve">, </w:t>
      </w:r>
      <w:r w:rsidRPr="002944F3">
        <w:rPr>
          <w:lang w:val="en-GB"/>
        </w:rPr>
        <w:t>NCC</w:t>
      </w:r>
      <w:r w:rsidRPr="002944F3">
        <w:rPr>
          <w:lang w:val="el-GR"/>
        </w:rPr>
        <w:t>)</w:t>
      </w:r>
      <w:r>
        <w:rPr>
          <w:lang w:val="el-GR"/>
        </w:rPr>
        <w:t xml:space="preserve"> καθως και π</w:t>
      </w:r>
      <w:r w:rsidRPr="002944F3">
        <w:rPr>
          <w:lang w:val="el-GR"/>
        </w:rPr>
        <w:t>ως επηρεαζει η διασταση και ο τυπος των χαρακτηριστικων την αποδοση των μοντελων.</w:t>
      </w:r>
    </w:p>
    <w:p w14:paraId="6B3A715C" w14:textId="1E2051D5" w:rsidR="002944F3" w:rsidRDefault="002944F3" w:rsidP="002944F3">
      <w:pPr>
        <w:rPr>
          <w:lang w:val="el-GR"/>
        </w:rPr>
      </w:pPr>
      <w:r w:rsidRPr="002944F3">
        <w:rPr>
          <w:lang w:val="el-GR"/>
        </w:rPr>
        <w:t xml:space="preserve">Δινουμε ιδιαιτερη βαρυτητα στα </w:t>
      </w:r>
      <w:r w:rsidRPr="002944F3">
        <w:rPr>
          <w:b/>
          <w:bCs/>
          <w:lang w:val="en-GB"/>
        </w:rPr>
        <w:t>SVMs</w:t>
      </w:r>
      <w:r w:rsidRPr="002944F3">
        <w:rPr>
          <w:lang w:val="el-GR"/>
        </w:rPr>
        <w:t>, τα οποια χρησιμοποιουμε ως βασικη γραμμη συγκρισης (</w:t>
      </w:r>
      <w:r w:rsidRPr="002944F3">
        <w:rPr>
          <w:lang w:val="en-GB"/>
        </w:rPr>
        <w:t>baseline</w:t>
      </w:r>
      <w:r w:rsidRPr="002944F3">
        <w:rPr>
          <w:lang w:val="el-GR"/>
        </w:rPr>
        <w:t>) και τα οποια σε γενικες γραμμες επιτυγχανουν τις καλυτερες επιδοσεις, ειδικα σε συνδυασμο με καταλληλη επιλογη χαρακτηριστικων.</w:t>
      </w:r>
    </w:p>
    <w:p w14:paraId="58F01140" w14:textId="20468A57" w:rsidR="002944F3" w:rsidRDefault="002944F3" w:rsidP="002944F3">
      <w:pPr>
        <w:pStyle w:val="1"/>
      </w:pPr>
      <w:r>
        <w:t>Datasets</w:t>
      </w:r>
    </w:p>
    <w:p w14:paraId="10BB24D9" w14:textId="19E98B4D" w:rsidR="002944F3" w:rsidRPr="002944F3" w:rsidRDefault="002944F3" w:rsidP="002944F3">
      <w:pPr>
        <w:pStyle w:val="2"/>
        <w:rPr>
          <w:lang w:val="el-GR"/>
        </w:rPr>
      </w:pPr>
      <w:r w:rsidRPr="002944F3">
        <w:rPr>
          <w:lang w:val="en-GB"/>
        </w:rPr>
        <w:t>CIFAR</w:t>
      </w:r>
      <w:r w:rsidRPr="002944F3">
        <w:rPr>
          <w:lang w:val="el-GR"/>
        </w:rPr>
        <w:t>-10</w:t>
      </w:r>
    </w:p>
    <w:p w14:paraId="2F34A1F3" w14:textId="56A1015F" w:rsidR="002944F3" w:rsidRPr="002944F3" w:rsidRDefault="002944F3" w:rsidP="002944F3">
      <w:pPr>
        <w:rPr>
          <w:lang w:val="el-GR"/>
        </w:rPr>
      </w:pPr>
      <w:r w:rsidRPr="002944F3">
        <w:rPr>
          <w:lang w:val="el-GR"/>
        </w:rPr>
        <w:t xml:space="preserve">Για την πειραματικη μελετη χρησιμοποιηθηκε το </w:t>
      </w:r>
      <w:r w:rsidRPr="002944F3">
        <w:rPr>
          <w:lang w:val="en-GB"/>
        </w:rPr>
        <w:t>dataset</w:t>
      </w:r>
      <w:r w:rsidRPr="002944F3">
        <w:rPr>
          <w:lang w:val="el-GR"/>
        </w:rPr>
        <w:t xml:space="preserve"> </w:t>
      </w:r>
      <w:r w:rsidRPr="002944F3">
        <w:rPr>
          <w:lang w:val="en-GB"/>
        </w:rPr>
        <w:t>CIFAR</w:t>
      </w:r>
      <w:r w:rsidRPr="002944F3">
        <w:rPr>
          <w:lang w:val="el-GR"/>
        </w:rPr>
        <w:t>-10, το οποιο περιλαμβανει 10 κλασεις (</w:t>
      </w:r>
      <w:r w:rsidRPr="002944F3">
        <w:rPr>
          <w:lang w:val="en-GB"/>
        </w:rPr>
        <w:t>airplane</w:t>
      </w:r>
      <w:r w:rsidRPr="002944F3">
        <w:rPr>
          <w:lang w:val="el-GR"/>
        </w:rPr>
        <w:t xml:space="preserve">, </w:t>
      </w:r>
      <w:r w:rsidRPr="002944F3">
        <w:rPr>
          <w:lang w:val="en-GB"/>
        </w:rPr>
        <w:t>automobile</w:t>
      </w:r>
      <w:r w:rsidRPr="002944F3">
        <w:rPr>
          <w:lang w:val="el-GR"/>
        </w:rPr>
        <w:t xml:space="preserve">, </w:t>
      </w:r>
      <w:r w:rsidRPr="002944F3">
        <w:rPr>
          <w:lang w:val="en-GB"/>
        </w:rPr>
        <w:t>bird</w:t>
      </w:r>
      <w:r w:rsidRPr="002944F3">
        <w:rPr>
          <w:lang w:val="el-GR"/>
        </w:rPr>
        <w:t xml:space="preserve">, …, </w:t>
      </w:r>
      <w:r w:rsidRPr="002944F3">
        <w:rPr>
          <w:lang w:val="en-GB"/>
        </w:rPr>
        <w:t>truck</w:t>
      </w:r>
      <w:r w:rsidRPr="002944F3">
        <w:rPr>
          <w:lang w:val="el-GR"/>
        </w:rPr>
        <w:t>) με εικονες διαστασεων 32</w:t>
      </w:r>
      <w:r w:rsidRPr="002944F3">
        <w:rPr>
          <w:lang w:val="en-GB"/>
        </w:rPr>
        <w:t>x</w:t>
      </w:r>
      <w:r w:rsidRPr="002944F3">
        <w:rPr>
          <w:lang w:val="el-GR"/>
        </w:rPr>
        <w:t>32</w:t>
      </w:r>
      <w:r w:rsidRPr="002944F3">
        <w:rPr>
          <w:lang w:val="en-GB"/>
        </w:rPr>
        <w:t>x</w:t>
      </w:r>
      <w:r w:rsidRPr="002944F3">
        <w:rPr>
          <w:lang w:val="el-GR"/>
        </w:rPr>
        <w:t>3 (</w:t>
      </w:r>
      <w:r w:rsidRPr="002944F3">
        <w:rPr>
          <w:lang w:val="en-GB"/>
        </w:rPr>
        <w:t>RGB</w:t>
      </w:r>
      <w:r w:rsidRPr="002944F3">
        <w:rPr>
          <w:lang w:val="el-GR"/>
        </w:rPr>
        <w:t xml:space="preserve">). Το συνολο δεδομενων αποτελειται απο 50 000 δειγματα για το </w:t>
      </w:r>
      <w:r w:rsidRPr="002944F3">
        <w:rPr>
          <w:lang w:val="en-GB"/>
        </w:rPr>
        <w:t>train</w:t>
      </w:r>
      <w:r w:rsidRPr="002944F3">
        <w:rPr>
          <w:lang w:val="el-GR"/>
        </w:rPr>
        <w:t xml:space="preserve"> </w:t>
      </w:r>
      <w:r w:rsidRPr="002944F3">
        <w:rPr>
          <w:lang w:val="en-GB"/>
        </w:rPr>
        <w:t>set</w:t>
      </w:r>
      <w:r w:rsidRPr="002944F3">
        <w:rPr>
          <w:lang w:val="el-GR"/>
        </w:rPr>
        <w:t xml:space="preserve"> και 10 000 δειγματα για το </w:t>
      </w:r>
      <w:r w:rsidRPr="002944F3">
        <w:rPr>
          <w:lang w:val="en-GB"/>
        </w:rPr>
        <w:t>test</w:t>
      </w:r>
      <w:r w:rsidRPr="002944F3">
        <w:rPr>
          <w:lang w:val="el-GR"/>
        </w:rPr>
        <w:t xml:space="preserve"> </w:t>
      </w:r>
      <w:r w:rsidRPr="002944F3">
        <w:rPr>
          <w:lang w:val="en-GB"/>
        </w:rPr>
        <w:t>set</w:t>
      </w:r>
      <w:r w:rsidRPr="002944F3">
        <w:rPr>
          <w:lang w:val="el-GR"/>
        </w:rPr>
        <w:t xml:space="preserve">. Ως βηματα προεπεξεργασιας, αρχικα εγινε φορτωση των δεδομενων με την συναρτηση </w:t>
      </w:r>
      <w:r w:rsidRPr="002944F3">
        <w:rPr>
          <w:rFonts w:ascii="Courier New" w:hAnsi="Courier New" w:cs="Courier New"/>
          <w:lang w:val="en-GB"/>
        </w:rPr>
        <w:t>load</w:t>
      </w:r>
      <w:r w:rsidRPr="002944F3">
        <w:rPr>
          <w:rFonts w:ascii="Courier New" w:hAnsi="Courier New" w:cs="Courier New"/>
          <w:lang w:val="el-GR"/>
        </w:rPr>
        <w:t>_</w:t>
      </w:r>
      <w:r w:rsidRPr="002944F3">
        <w:rPr>
          <w:rFonts w:ascii="Courier New" w:hAnsi="Courier New" w:cs="Courier New"/>
          <w:lang w:val="en-GB"/>
        </w:rPr>
        <w:t>cifar</w:t>
      </w:r>
      <w:r w:rsidRPr="002944F3">
        <w:rPr>
          <w:rFonts w:ascii="Courier New" w:hAnsi="Courier New" w:cs="Courier New"/>
          <w:lang w:val="el-GR"/>
        </w:rPr>
        <w:t>10("</w:t>
      </w:r>
      <w:r w:rsidRPr="002944F3">
        <w:rPr>
          <w:rFonts w:ascii="Courier New" w:hAnsi="Courier New" w:cs="Courier New"/>
          <w:lang w:val="en-GB"/>
        </w:rPr>
        <w:t>cifar</w:t>
      </w:r>
      <w:r w:rsidRPr="002944F3">
        <w:rPr>
          <w:rFonts w:ascii="Courier New" w:hAnsi="Courier New" w:cs="Courier New"/>
          <w:lang w:val="el-GR"/>
        </w:rPr>
        <w:t>-10-</w:t>
      </w:r>
      <w:r w:rsidRPr="002944F3">
        <w:rPr>
          <w:rFonts w:ascii="Courier New" w:hAnsi="Courier New" w:cs="Courier New"/>
          <w:lang w:val="en-GB"/>
        </w:rPr>
        <w:t>batches</w:t>
      </w:r>
      <w:r w:rsidRPr="002944F3">
        <w:rPr>
          <w:rFonts w:ascii="Courier New" w:hAnsi="Courier New" w:cs="Courier New"/>
          <w:lang w:val="el-GR"/>
        </w:rPr>
        <w:t>-</w:t>
      </w:r>
      <w:r w:rsidRPr="002944F3">
        <w:rPr>
          <w:rFonts w:ascii="Courier New" w:hAnsi="Courier New" w:cs="Courier New"/>
          <w:lang w:val="en-GB"/>
        </w:rPr>
        <w:t>py</w:t>
      </w:r>
      <w:r w:rsidRPr="002944F3">
        <w:rPr>
          <w:rFonts w:ascii="Courier New" w:hAnsi="Courier New" w:cs="Courier New"/>
          <w:lang w:val="el-GR"/>
        </w:rPr>
        <w:t>")</w:t>
      </w:r>
      <w:r w:rsidRPr="002944F3">
        <w:rPr>
          <w:lang w:val="el-GR"/>
        </w:rPr>
        <w:t xml:space="preserve">. Στη συνεχεια, οι εικονες μετατραπηκαν σε διανυσματα με την εντολη </w:t>
      </w:r>
      <w:r w:rsidRPr="002944F3">
        <w:rPr>
          <w:lang w:val="en-GB"/>
        </w:rPr>
        <w:t>X</w:t>
      </w:r>
      <w:r w:rsidRPr="002944F3">
        <w:rPr>
          <w:lang w:val="el-GR"/>
        </w:rPr>
        <w:t>_</w:t>
      </w:r>
      <w:r w:rsidRPr="002944F3">
        <w:rPr>
          <w:lang w:val="en-GB"/>
        </w:rPr>
        <w:t>train</w:t>
      </w:r>
      <w:r w:rsidRPr="002944F3">
        <w:rPr>
          <w:lang w:val="el-GR"/>
        </w:rPr>
        <w:t>_</w:t>
      </w:r>
      <w:r w:rsidRPr="002944F3">
        <w:rPr>
          <w:lang w:val="en-GB"/>
        </w:rPr>
        <w:t>flat</w:t>
      </w:r>
      <w:r w:rsidRPr="002944F3">
        <w:rPr>
          <w:lang w:val="el-GR"/>
        </w:rPr>
        <w:t xml:space="preserve"> = </w:t>
      </w:r>
      <w:r w:rsidRPr="002944F3">
        <w:rPr>
          <w:lang w:val="en-GB"/>
        </w:rPr>
        <w:t>X</w:t>
      </w:r>
      <w:r w:rsidRPr="002944F3">
        <w:rPr>
          <w:lang w:val="el-GR"/>
        </w:rPr>
        <w:t>_</w:t>
      </w:r>
      <w:r w:rsidRPr="002944F3">
        <w:rPr>
          <w:lang w:val="en-GB"/>
        </w:rPr>
        <w:t>train</w:t>
      </w:r>
      <w:r w:rsidRPr="002944F3">
        <w:rPr>
          <w:lang w:val="el-GR"/>
        </w:rPr>
        <w:t>.</w:t>
      </w:r>
      <w:r w:rsidRPr="002944F3">
        <w:rPr>
          <w:lang w:val="en-GB"/>
        </w:rPr>
        <w:t>reshape</w:t>
      </w:r>
      <w:r w:rsidRPr="002944F3">
        <w:rPr>
          <w:lang w:val="el-GR"/>
        </w:rPr>
        <w:t>(</w:t>
      </w:r>
      <w:r w:rsidRPr="002944F3">
        <w:rPr>
          <w:lang w:val="en-GB"/>
        </w:rPr>
        <w:t>len</w:t>
      </w:r>
      <w:r w:rsidRPr="002944F3">
        <w:rPr>
          <w:lang w:val="el-GR"/>
        </w:rPr>
        <w:t>(</w:t>
      </w:r>
      <w:r w:rsidRPr="002944F3">
        <w:rPr>
          <w:lang w:val="en-GB"/>
        </w:rPr>
        <w:t>X</w:t>
      </w:r>
      <w:r w:rsidRPr="002944F3">
        <w:rPr>
          <w:lang w:val="el-GR"/>
        </w:rPr>
        <w:t>_</w:t>
      </w:r>
      <w:r w:rsidRPr="002944F3">
        <w:rPr>
          <w:lang w:val="en-GB"/>
        </w:rPr>
        <w:t>train</w:t>
      </w:r>
      <w:r w:rsidRPr="002944F3">
        <w:rPr>
          <w:lang w:val="el-GR"/>
        </w:rPr>
        <w:t xml:space="preserve">), -1) και αντιστοιχα για το </w:t>
      </w:r>
      <w:r w:rsidRPr="002944F3">
        <w:rPr>
          <w:lang w:val="en-GB"/>
        </w:rPr>
        <w:t>test</w:t>
      </w:r>
      <w:r w:rsidRPr="002944F3">
        <w:rPr>
          <w:lang w:val="el-GR"/>
        </w:rPr>
        <w:t xml:space="preserve"> </w:t>
      </w:r>
      <w:r w:rsidRPr="002944F3">
        <w:rPr>
          <w:lang w:val="en-GB"/>
        </w:rPr>
        <w:t>set</w:t>
      </w:r>
      <w:r w:rsidRPr="002944F3">
        <w:rPr>
          <w:lang w:val="el-GR"/>
        </w:rPr>
        <w:t xml:space="preserve"> </w:t>
      </w:r>
      <w:r w:rsidRPr="002944F3">
        <w:rPr>
          <w:lang w:val="en-GB"/>
        </w:rPr>
        <w:t>X</w:t>
      </w:r>
      <w:r w:rsidRPr="002944F3">
        <w:rPr>
          <w:lang w:val="el-GR"/>
        </w:rPr>
        <w:t>_</w:t>
      </w:r>
      <w:r w:rsidRPr="002944F3">
        <w:rPr>
          <w:lang w:val="en-GB"/>
        </w:rPr>
        <w:t>test</w:t>
      </w:r>
      <w:r w:rsidRPr="002944F3">
        <w:rPr>
          <w:lang w:val="el-GR"/>
        </w:rPr>
        <w:t>_</w:t>
      </w:r>
      <w:r w:rsidRPr="002944F3">
        <w:rPr>
          <w:lang w:val="en-GB"/>
        </w:rPr>
        <w:t>flat</w:t>
      </w:r>
      <w:r w:rsidRPr="002944F3">
        <w:rPr>
          <w:lang w:val="el-GR"/>
        </w:rPr>
        <w:t xml:space="preserve"> = </w:t>
      </w:r>
      <w:r w:rsidRPr="002944F3">
        <w:rPr>
          <w:lang w:val="en-GB"/>
        </w:rPr>
        <w:t>X</w:t>
      </w:r>
      <w:r w:rsidRPr="002944F3">
        <w:rPr>
          <w:lang w:val="el-GR"/>
        </w:rPr>
        <w:t>_</w:t>
      </w:r>
      <w:r w:rsidRPr="002944F3">
        <w:rPr>
          <w:lang w:val="en-GB"/>
        </w:rPr>
        <w:t>test</w:t>
      </w:r>
      <w:r w:rsidRPr="002944F3">
        <w:rPr>
          <w:lang w:val="el-GR"/>
        </w:rPr>
        <w:t>.</w:t>
      </w:r>
      <w:r w:rsidRPr="002944F3">
        <w:rPr>
          <w:lang w:val="en-GB"/>
        </w:rPr>
        <w:t>reshape</w:t>
      </w:r>
      <w:r w:rsidRPr="002944F3">
        <w:rPr>
          <w:lang w:val="el-GR"/>
        </w:rPr>
        <w:t>(</w:t>
      </w:r>
      <w:r w:rsidRPr="002944F3">
        <w:rPr>
          <w:lang w:val="en-GB"/>
        </w:rPr>
        <w:t>len</w:t>
      </w:r>
      <w:r w:rsidRPr="002944F3">
        <w:rPr>
          <w:lang w:val="el-GR"/>
        </w:rPr>
        <w:t>(</w:t>
      </w:r>
      <w:r w:rsidRPr="002944F3">
        <w:rPr>
          <w:lang w:val="en-GB"/>
        </w:rPr>
        <w:t>X</w:t>
      </w:r>
      <w:r w:rsidRPr="002944F3">
        <w:rPr>
          <w:lang w:val="el-GR"/>
        </w:rPr>
        <w:t>_</w:t>
      </w:r>
      <w:r w:rsidRPr="002944F3">
        <w:rPr>
          <w:lang w:val="en-GB"/>
        </w:rPr>
        <w:t>test</w:t>
      </w:r>
      <w:r w:rsidRPr="002944F3">
        <w:rPr>
          <w:lang w:val="el-GR"/>
        </w:rPr>
        <w:t xml:space="preserve">), -1), ωστε καθε εικονα να αναπαρισταται ως ενα ενιαιο διανυσμα χαρακτηριστικων. Επιπλεον, οι τιμες των </w:t>
      </w:r>
      <w:r w:rsidRPr="002944F3">
        <w:rPr>
          <w:lang w:val="en-GB"/>
        </w:rPr>
        <w:t>pixels</w:t>
      </w:r>
      <w:r w:rsidRPr="002944F3">
        <w:rPr>
          <w:lang w:val="el-GR"/>
        </w:rPr>
        <w:t xml:space="preserve"> κλιμακωθηκαν στην περιοχη [0, 1] με διαιρεση δια 255, ωστε να βελτιωθει η αριθμητικη σταθεροτητα και η αποδοση των ταξινομητων.</w:t>
      </w:r>
    </w:p>
    <w:p w14:paraId="4D35F303" w14:textId="6C747F8C" w:rsidR="002944F3" w:rsidRPr="002944F3" w:rsidRDefault="002944F3" w:rsidP="002944F3">
      <w:pPr>
        <w:rPr>
          <w:lang w:val="el-GR"/>
        </w:rPr>
      </w:pPr>
      <w:r w:rsidRPr="002944F3">
        <w:rPr>
          <w:lang w:val="el-GR"/>
        </w:rPr>
        <w:t xml:space="preserve">Τα προκυπτοντα δεδομενα χρησιμοποιηθηκαν αμεσα σε μορφη </w:t>
      </w:r>
      <w:r w:rsidRPr="002944F3">
        <w:rPr>
          <w:lang w:val="en-GB"/>
        </w:rPr>
        <w:t>raw</w:t>
      </w:r>
      <w:r w:rsidRPr="002944F3">
        <w:rPr>
          <w:lang w:val="el-GR"/>
        </w:rPr>
        <w:t xml:space="preserve"> </w:t>
      </w:r>
      <w:r w:rsidRPr="002944F3">
        <w:rPr>
          <w:lang w:val="en-GB"/>
        </w:rPr>
        <w:t>pixels</w:t>
      </w:r>
      <w:r w:rsidRPr="002944F3">
        <w:rPr>
          <w:lang w:val="el-GR"/>
        </w:rPr>
        <w:t xml:space="preserve"> για την εκπαιδευση ταξινομητων </w:t>
      </w:r>
      <w:r w:rsidRPr="002944F3">
        <w:rPr>
          <w:lang w:val="en-GB"/>
        </w:rPr>
        <w:t>SVM</w:t>
      </w:r>
      <w:r w:rsidRPr="002944F3">
        <w:rPr>
          <w:lang w:val="el-GR"/>
        </w:rPr>
        <w:t xml:space="preserve">, </w:t>
      </w:r>
      <w:r w:rsidRPr="002944F3">
        <w:rPr>
          <w:lang w:val="en-GB"/>
        </w:rPr>
        <w:t>kNN</w:t>
      </w:r>
      <w:r w:rsidRPr="002944F3">
        <w:rPr>
          <w:lang w:val="el-GR"/>
        </w:rPr>
        <w:t xml:space="preserve"> και </w:t>
      </w:r>
      <w:r w:rsidRPr="002944F3">
        <w:rPr>
          <w:lang w:val="en-GB"/>
        </w:rPr>
        <w:t>Nearest</w:t>
      </w:r>
      <w:r w:rsidRPr="002944F3">
        <w:rPr>
          <w:lang w:val="el-GR"/>
        </w:rPr>
        <w:t xml:space="preserve"> </w:t>
      </w:r>
      <w:r w:rsidRPr="002944F3">
        <w:rPr>
          <w:lang w:val="en-GB"/>
        </w:rPr>
        <w:t>Class</w:t>
      </w:r>
      <w:r w:rsidRPr="002944F3">
        <w:rPr>
          <w:lang w:val="el-GR"/>
        </w:rPr>
        <w:t xml:space="preserve"> </w:t>
      </w:r>
      <w:r w:rsidRPr="002944F3">
        <w:rPr>
          <w:lang w:val="en-GB"/>
        </w:rPr>
        <w:t>Centroid</w:t>
      </w:r>
      <w:r w:rsidRPr="002944F3">
        <w:rPr>
          <w:lang w:val="el-GR"/>
        </w:rPr>
        <w:t xml:space="preserve"> (</w:t>
      </w:r>
      <w:r w:rsidRPr="002944F3">
        <w:rPr>
          <w:lang w:val="en-GB"/>
        </w:rPr>
        <w:t>NCC</w:t>
      </w:r>
      <w:r w:rsidRPr="002944F3">
        <w:rPr>
          <w:lang w:val="el-GR"/>
        </w:rPr>
        <w:t xml:space="preserve">). Επιπλεον, σε προηγουμενο μερος της εργασιας εξηχθησαν </w:t>
      </w:r>
      <w:r w:rsidRPr="002944F3">
        <w:rPr>
          <w:lang w:val="en-GB"/>
        </w:rPr>
        <w:t>HOG</w:t>
      </w:r>
      <w:r w:rsidRPr="002944F3">
        <w:rPr>
          <w:lang w:val="el-GR"/>
        </w:rPr>
        <w:t xml:space="preserve"> χαρακτηριστικα πανω στις ιδιες εικονες και εκπαιδευτηκαν </w:t>
      </w:r>
      <w:r w:rsidRPr="002944F3">
        <w:rPr>
          <w:lang w:val="en-GB"/>
        </w:rPr>
        <w:t>SVMs</w:t>
      </w:r>
      <w:r w:rsidRPr="002944F3">
        <w:rPr>
          <w:lang w:val="el-GR"/>
        </w:rPr>
        <w:t xml:space="preserve"> πανω σε αυτα τα </w:t>
      </w:r>
      <w:r w:rsidRPr="002944F3">
        <w:rPr>
          <w:lang w:val="en-GB"/>
        </w:rPr>
        <w:t>HOG</w:t>
      </w:r>
      <w:r w:rsidRPr="002944F3">
        <w:rPr>
          <w:lang w:val="el-GR"/>
        </w:rPr>
        <w:t xml:space="preserve"> </w:t>
      </w:r>
      <w:r w:rsidRPr="002944F3">
        <w:rPr>
          <w:lang w:val="en-GB"/>
        </w:rPr>
        <w:t>features</w:t>
      </w:r>
      <w:r w:rsidRPr="002944F3">
        <w:rPr>
          <w:lang w:val="el-GR"/>
        </w:rPr>
        <w:t xml:space="preserve">, επιτυγχανοντας αισθητα καλυτερες επιδοσεις σε σχεση με τα αντιστοιχα μοντελα που εκπαιδευτηκαν απευθειας στα </w:t>
      </w:r>
      <w:r w:rsidRPr="002944F3">
        <w:rPr>
          <w:lang w:val="en-GB"/>
        </w:rPr>
        <w:t>raw</w:t>
      </w:r>
      <w:r w:rsidRPr="002944F3">
        <w:rPr>
          <w:lang w:val="el-GR"/>
        </w:rPr>
        <w:t xml:space="preserve"> </w:t>
      </w:r>
      <w:r w:rsidRPr="002944F3">
        <w:rPr>
          <w:lang w:val="en-GB"/>
        </w:rPr>
        <w:t>pixels</w:t>
      </w:r>
      <w:r w:rsidRPr="002944F3">
        <w:rPr>
          <w:lang w:val="el-GR"/>
        </w:rPr>
        <w:t>.</w:t>
      </w:r>
    </w:p>
    <w:p w14:paraId="7AFD3295" w14:textId="77777777" w:rsidR="002944F3" w:rsidRPr="002944F3" w:rsidRDefault="002944F3" w:rsidP="002944F3">
      <w:pPr>
        <w:rPr>
          <w:lang w:val="el-GR"/>
        </w:rPr>
      </w:pPr>
    </w:p>
    <w:p w14:paraId="17E402CC" w14:textId="77777777" w:rsidR="002944F3" w:rsidRPr="002944F3" w:rsidRDefault="002944F3" w:rsidP="002944F3">
      <w:pPr>
        <w:rPr>
          <w:lang w:val="el-GR"/>
        </w:rPr>
      </w:pPr>
    </w:p>
    <w:sectPr w:rsidR="002944F3" w:rsidRPr="002944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736CD8"/>
    <w:multiLevelType w:val="multilevel"/>
    <w:tmpl w:val="B6CA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DD787E"/>
    <w:multiLevelType w:val="multilevel"/>
    <w:tmpl w:val="92FC5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940195"/>
    <w:multiLevelType w:val="multilevel"/>
    <w:tmpl w:val="D6946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690A37"/>
    <w:multiLevelType w:val="multilevel"/>
    <w:tmpl w:val="04C20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497502"/>
    <w:multiLevelType w:val="multilevel"/>
    <w:tmpl w:val="4C060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222C61"/>
    <w:multiLevelType w:val="multilevel"/>
    <w:tmpl w:val="94D05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5"/>
  </w:num>
  <w:num w:numId="3">
    <w:abstractNumId w:val="4"/>
  </w:num>
  <w:num w:numId="4">
    <w:abstractNumId w:val="1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773"/>
    <w:rsid w:val="002944F3"/>
    <w:rsid w:val="0064425F"/>
    <w:rsid w:val="00897DD7"/>
    <w:rsid w:val="00CC4773"/>
    <w:rsid w:val="00EE3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A6870D"/>
  <w15:chartTrackingRefBased/>
  <w15:docId w15:val="{87B6BF7D-1951-41D6-8AD7-DA00168A5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val="en-US"/>
    </w:rPr>
  </w:style>
  <w:style w:type="paragraph" w:styleId="1">
    <w:name w:val="heading 1"/>
    <w:basedOn w:val="a"/>
    <w:next w:val="a"/>
    <w:link w:val="1Char"/>
    <w:uiPriority w:val="9"/>
    <w:qFormat/>
    <w:rsid w:val="002944F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2944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944F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2944F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2944F3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1Char">
    <w:name w:val="Επικεφαλίδα 1 Char"/>
    <w:basedOn w:val="a0"/>
    <w:link w:val="1"/>
    <w:uiPriority w:val="9"/>
    <w:rsid w:val="002944F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4Char">
    <w:name w:val="Επικεφαλίδα 4 Char"/>
    <w:basedOn w:val="a0"/>
    <w:link w:val="4"/>
    <w:uiPriority w:val="9"/>
    <w:semiHidden/>
    <w:rsid w:val="002944F3"/>
    <w:rPr>
      <w:rFonts w:asciiTheme="majorHAnsi" w:eastAsiaTheme="majorEastAsia" w:hAnsiTheme="majorHAnsi" w:cstheme="majorBidi"/>
      <w:i/>
      <w:iCs/>
      <w:color w:val="2F5496" w:themeColor="accent1" w:themeShade="BF"/>
      <w:lang w:val="en-US"/>
    </w:rPr>
  </w:style>
  <w:style w:type="character" w:customStyle="1" w:styleId="2Char">
    <w:name w:val="Επικεφαλίδα 2 Char"/>
    <w:basedOn w:val="a0"/>
    <w:link w:val="2"/>
    <w:uiPriority w:val="9"/>
    <w:rsid w:val="002944F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5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298</Words>
  <Characters>1699</Characters>
  <Application>Microsoft Office Word</Application>
  <DocSecurity>0</DocSecurity>
  <Lines>14</Lines>
  <Paragraphs>3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Harris Pap</dc:creator>
  <cp:keywords/>
  <dc:description/>
  <cp:lastModifiedBy>Harris Pap</cp:lastModifiedBy>
  <cp:revision>2</cp:revision>
  <dcterms:created xsi:type="dcterms:W3CDTF">2025-12-09T23:18:00Z</dcterms:created>
  <dcterms:modified xsi:type="dcterms:W3CDTF">2025-12-09T23:44:00Z</dcterms:modified>
</cp:coreProperties>
</file>