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65ECC9AE" w:rsidR="00B11C0E" w:rsidRPr="00512576" w:rsidRDefault="00AB6161" w:rsidP="00CD39C1">
      <w:pPr>
        <w:spacing w:line="480" w:lineRule="auto"/>
        <w:jc w:val="center"/>
        <w:rPr>
          <w:b/>
          <w:bCs/>
        </w:rPr>
      </w:pPr>
      <w:r>
        <w:rPr>
          <w:b/>
          <w:bCs/>
        </w:rPr>
        <w:t>Predicting the Hourly Wage of Full-Time Employees</w:t>
      </w:r>
      <w:r w:rsidR="0000139B">
        <w:rPr>
          <w:b/>
          <w:bCs/>
        </w:rPr>
        <w:t xml:space="preserve"> in Canada</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7BE92865" w:rsidR="00B11C0E" w:rsidRPr="00512576" w:rsidRDefault="00B11C0E" w:rsidP="00B11C0E">
      <w:pPr>
        <w:spacing w:line="480" w:lineRule="auto"/>
        <w:jc w:val="center"/>
      </w:pPr>
      <w:r w:rsidRPr="00512576">
        <w:t xml:space="preserve">Submission Date: </w:t>
      </w:r>
      <w:r w:rsidR="00E26D79">
        <w:t xml:space="preserve">June </w:t>
      </w:r>
      <w:r w:rsidR="00CC65B8">
        <w:t>14</w:t>
      </w:r>
      <w:r w:rsidR="00E26D79">
        <w:t>,</w:t>
      </w:r>
      <w:r w:rsidRPr="00512576">
        <w:t xml:space="preserve">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noProof/>
        </w:rPr>
      </w:sdtEndPr>
      <w:sdtContent>
        <w:p w14:paraId="2C054822" w14:textId="064FC9F3" w:rsidR="00F667D2" w:rsidRPr="003710AA" w:rsidRDefault="00F667D2" w:rsidP="00FF709E">
          <w:pPr>
            <w:spacing w:line="360" w:lineRule="auto"/>
            <w:jc w:val="center"/>
            <w:rPr>
              <w:b/>
              <w:bCs/>
            </w:rPr>
          </w:pPr>
          <w:r w:rsidRPr="003710AA">
            <w:rPr>
              <w:b/>
              <w:bCs/>
            </w:rPr>
            <w:t>Table of Contents</w:t>
          </w:r>
        </w:p>
        <w:p w14:paraId="39AD5341" w14:textId="0CBE5A44" w:rsidR="001D5293" w:rsidRPr="001D5293"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1D5293">
            <w:rPr>
              <w:b w:val="0"/>
              <w:bCs w:val="0"/>
              <w:i w:val="0"/>
              <w:iCs w:val="0"/>
            </w:rPr>
            <w:fldChar w:fldCharType="begin"/>
          </w:r>
          <w:r w:rsidRPr="001D5293">
            <w:rPr>
              <w:b w:val="0"/>
              <w:bCs w:val="0"/>
              <w:i w:val="0"/>
              <w:iCs w:val="0"/>
            </w:rPr>
            <w:instrText xml:space="preserve"> TOC \o "1-3" \h \z \u </w:instrText>
          </w:r>
          <w:r w:rsidRPr="001D5293">
            <w:rPr>
              <w:b w:val="0"/>
              <w:bCs w:val="0"/>
              <w:i w:val="0"/>
              <w:iCs w:val="0"/>
            </w:rPr>
            <w:fldChar w:fldCharType="separate"/>
          </w:r>
          <w:hyperlink w:anchor="_Toc169260661" w:history="1">
            <w:r w:rsidR="001D5293" w:rsidRPr="001D5293">
              <w:rPr>
                <w:rStyle w:val="Hyperlink"/>
                <w:b w:val="0"/>
                <w:bCs w:val="0"/>
                <w:i w:val="0"/>
                <w:iCs w:val="0"/>
                <w:noProof/>
              </w:rPr>
              <w:t>Abstract</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_Toc169260661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2</w:t>
            </w:r>
            <w:r w:rsidR="001D5293" w:rsidRPr="001D5293">
              <w:rPr>
                <w:b w:val="0"/>
                <w:bCs w:val="0"/>
                <w:i w:val="0"/>
                <w:iCs w:val="0"/>
                <w:noProof/>
                <w:webHidden/>
              </w:rPr>
              <w:fldChar w:fldCharType="end"/>
            </w:r>
          </w:hyperlink>
        </w:p>
        <w:p w14:paraId="495FC499" w14:textId="363B2D1C" w:rsidR="001D5293" w:rsidRPr="001D5293" w:rsidRDefault="001D5293">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62" w:history="1">
            <w:r w:rsidRPr="001D5293">
              <w:rPr>
                <w:rStyle w:val="Hyperlink"/>
                <w:b w:val="0"/>
                <w:bCs w:val="0"/>
                <w:i w:val="0"/>
                <w:iCs w:val="0"/>
                <w:noProof/>
              </w:rPr>
              <w:t>Literature Review</w:t>
            </w:r>
            <w:r w:rsidRPr="001D5293">
              <w:rPr>
                <w:b w:val="0"/>
                <w:bCs w:val="0"/>
                <w:i w:val="0"/>
                <w:iCs w:val="0"/>
                <w:noProof/>
                <w:webHidden/>
              </w:rPr>
              <w:tab/>
            </w:r>
            <w:r w:rsidRPr="001D5293">
              <w:rPr>
                <w:b w:val="0"/>
                <w:bCs w:val="0"/>
                <w:i w:val="0"/>
                <w:iCs w:val="0"/>
                <w:noProof/>
                <w:webHidden/>
              </w:rPr>
              <w:fldChar w:fldCharType="begin"/>
            </w:r>
            <w:r w:rsidRPr="001D5293">
              <w:rPr>
                <w:b w:val="0"/>
                <w:bCs w:val="0"/>
                <w:i w:val="0"/>
                <w:iCs w:val="0"/>
                <w:noProof/>
                <w:webHidden/>
              </w:rPr>
              <w:instrText xml:space="preserve"> PAGEREF _Toc169260662 \h </w:instrText>
            </w:r>
            <w:r w:rsidRPr="001D5293">
              <w:rPr>
                <w:b w:val="0"/>
                <w:bCs w:val="0"/>
                <w:i w:val="0"/>
                <w:iCs w:val="0"/>
                <w:noProof/>
                <w:webHidden/>
              </w:rPr>
            </w:r>
            <w:r w:rsidRPr="001D5293">
              <w:rPr>
                <w:b w:val="0"/>
                <w:bCs w:val="0"/>
                <w:i w:val="0"/>
                <w:iCs w:val="0"/>
                <w:noProof/>
                <w:webHidden/>
              </w:rPr>
              <w:fldChar w:fldCharType="separate"/>
            </w:r>
            <w:r w:rsidRPr="001D5293">
              <w:rPr>
                <w:b w:val="0"/>
                <w:bCs w:val="0"/>
                <w:i w:val="0"/>
                <w:iCs w:val="0"/>
                <w:noProof/>
                <w:webHidden/>
              </w:rPr>
              <w:t>3</w:t>
            </w:r>
            <w:r w:rsidRPr="001D5293">
              <w:rPr>
                <w:b w:val="0"/>
                <w:bCs w:val="0"/>
                <w:i w:val="0"/>
                <w:iCs w:val="0"/>
                <w:noProof/>
                <w:webHidden/>
              </w:rPr>
              <w:fldChar w:fldCharType="end"/>
            </w:r>
          </w:hyperlink>
        </w:p>
        <w:p w14:paraId="7A05EF34" w14:textId="097CF63C"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63" w:history="1">
            <w:r w:rsidRPr="001D5293">
              <w:rPr>
                <w:rStyle w:val="Hyperlink"/>
                <w:b w:val="0"/>
                <w:bCs w:val="0"/>
                <w:noProof/>
                <w:sz w:val="24"/>
                <w:szCs w:val="24"/>
              </w:rPr>
              <w:t>Introduction</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_Toc169260663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3</w:t>
            </w:r>
            <w:r w:rsidRPr="001D5293">
              <w:rPr>
                <w:b w:val="0"/>
                <w:bCs w:val="0"/>
                <w:noProof/>
                <w:webHidden/>
                <w:sz w:val="24"/>
                <w:szCs w:val="24"/>
              </w:rPr>
              <w:fldChar w:fldCharType="end"/>
            </w:r>
          </w:hyperlink>
        </w:p>
        <w:p w14:paraId="50B6A4FC" w14:textId="118BAADF"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64" w:history="1">
            <w:r w:rsidRPr="001D5293">
              <w:rPr>
                <w:rStyle w:val="Hyperlink"/>
                <w:b w:val="0"/>
                <w:bCs w:val="0"/>
                <w:noProof/>
                <w:sz w:val="24"/>
                <w:szCs w:val="24"/>
              </w:rPr>
              <w:t>Articles</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_Toc169260664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4</w:t>
            </w:r>
            <w:r w:rsidRPr="001D5293">
              <w:rPr>
                <w:b w:val="0"/>
                <w:bCs w:val="0"/>
                <w:noProof/>
                <w:webHidden/>
                <w:sz w:val="24"/>
                <w:szCs w:val="24"/>
              </w:rPr>
              <w:fldChar w:fldCharType="end"/>
            </w:r>
          </w:hyperlink>
        </w:p>
        <w:p w14:paraId="09E44492" w14:textId="7C79351F" w:rsidR="001D5293" w:rsidRPr="001D5293" w:rsidRDefault="001D52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5" w:history="1">
            <w:r w:rsidRPr="001D5293">
              <w:rPr>
                <w:rStyle w:val="Hyperlink"/>
                <w:noProof/>
                <w:sz w:val="24"/>
                <w:szCs w:val="24"/>
              </w:rPr>
              <w:t>1</w:t>
            </w:r>
            <w:r w:rsidRPr="001D5293">
              <w:rPr>
                <w:noProof/>
                <w:webHidden/>
                <w:sz w:val="24"/>
                <w:szCs w:val="24"/>
              </w:rPr>
              <w:tab/>
            </w:r>
            <w:r w:rsidRPr="001D5293">
              <w:rPr>
                <w:noProof/>
                <w:webHidden/>
                <w:sz w:val="24"/>
                <w:szCs w:val="24"/>
              </w:rPr>
              <w:fldChar w:fldCharType="begin"/>
            </w:r>
            <w:r w:rsidRPr="001D5293">
              <w:rPr>
                <w:noProof/>
                <w:webHidden/>
                <w:sz w:val="24"/>
                <w:szCs w:val="24"/>
              </w:rPr>
              <w:instrText xml:space="preserve"> PAGEREF _Toc169260665 \h </w:instrText>
            </w:r>
            <w:r w:rsidRPr="001D5293">
              <w:rPr>
                <w:noProof/>
                <w:webHidden/>
                <w:sz w:val="24"/>
                <w:szCs w:val="24"/>
              </w:rPr>
            </w:r>
            <w:r w:rsidRPr="001D5293">
              <w:rPr>
                <w:noProof/>
                <w:webHidden/>
                <w:sz w:val="24"/>
                <w:szCs w:val="24"/>
              </w:rPr>
              <w:fldChar w:fldCharType="separate"/>
            </w:r>
            <w:r w:rsidRPr="001D5293">
              <w:rPr>
                <w:noProof/>
                <w:webHidden/>
                <w:sz w:val="24"/>
                <w:szCs w:val="24"/>
              </w:rPr>
              <w:t>4</w:t>
            </w:r>
            <w:r w:rsidRPr="001D5293">
              <w:rPr>
                <w:noProof/>
                <w:webHidden/>
                <w:sz w:val="24"/>
                <w:szCs w:val="24"/>
              </w:rPr>
              <w:fldChar w:fldCharType="end"/>
            </w:r>
          </w:hyperlink>
        </w:p>
        <w:p w14:paraId="15275388" w14:textId="7C3777AD" w:rsidR="001D5293" w:rsidRPr="001D5293" w:rsidRDefault="001D52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6" w:history="1">
            <w:r w:rsidRPr="001D5293">
              <w:rPr>
                <w:rStyle w:val="Hyperlink"/>
                <w:noProof/>
                <w:sz w:val="24"/>
                <w:szCs w:val="24"/>
              </w:rPr>
              <w:t>2</w:t>
            </w:r>
            <w:r w:rsidRPr="001D5293">
              <w:rPr>
                <w:noProof/>
                <w:webHidden/>
                <w:sz w:val="24"/>
                <w:szCs w:val="24"/>
              </w:rPr>
              <w:tab/>
            </w:r>
            <w:r w:rsidRPr="001D5293">
              <w:rPr>
                <w:noProof/>
                <w:webHidden/>
                <w:sz w:val="24"/>
                <w:szCs w:val="24"/>
              </w:rPr>
              <w:fldChar w:fldCharType="begin"/>
            </w:r>
            <w:r w:rsidRPr="001D5293">
              <w:rPr>
                <w:noProof/>
                <w:webHidden/>
                <w:sz w:val="24"/>
                <w:szCs w:val="24"/>
              </w:rPr>
              <w:instrText xml:space="preserve"> PAGEREF _Toc169260666 \h </w:instrText>
            </w:r>
            <w:r w:rsidRPr="001D5293">
              <w:rPr>
                <w:noProof/>
                <w:webHidden/>
                <w:sz w:val="24"/>
                <w:szCs w:val="24"/>
              </w:rPr>
            </w:r>
            <w:r w:rsidRPr="001D5293">
              <w:rPr>
                <w:noProof/>
                <w:webHidden/>
                <w:sz w:val="24"/>
                <w:szCs w:val="24"/>
              </w:rPr>
              <w:fldChar w:fldCharType="separate"/>
            </w:r>
            <w:r w:rsidRPr="001D5293">
              <w:rPr>
                <w:noProof/>
                <w:webHidden/>
                <w:sz w:val="24"/>
                <w:szCs w:val="24"/>
              </w:rPr>
              <w:t>5</w:t>
            </w:r>
            <w:r w:rsidRPr="001D5293">
              <w:rPr>
                <w:noProof/>
                <w:webHidden/>
                <w:sz w:val="24"/>
                <w:szCs w:val="24"/>
              </w:rPr>
              <w:fldChar w:fldCharType="end"/>
            </w:r>
          </w:hyperlink>
        </w:p>
        <w:p w14:paraId="20BC4E9E" w14:textId="4F69C97E" w:rsidR="001D5293" w:rsidRPr="001D5293" w:rsidRDefault="001D52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7" w:history="1">
            <w:r w:rsidRPr="001D5293">
              <w:rPr>
                <w:rStyle w:val="Hyperlink"/>
                <w:noProof/>
                <w:sz w:val="24"/>
                <w:szCs w:val="24"/>
              </w:rPr>
              <w:t>3</w:t>
            </w:r>
            <w:r w:rsidRPr="001D5293">
              <w:rPr>
                <w:noProof/>
                <w:webHidden/>
                <w:sz w:val="24"/>
                <w:szCs w:val="24"/>
              </w:rPr>
              <w:tab/>
            </w:r>
            <w:r w:rsidRPr="001D5293">
              <w:rPr>
                <w:noProof/>
                <w:webHidden/>
                <w:sz w:val="24"/>
                <w:szCs w:val="24"/>
              </w:rPr>
              <w:fldChar w:fldCharType="begin"/>
            </w:r>
            <w:r w:rsidRPr="001D5293">
              <w:rPr>
                <w:noProof/>
                <w:webHidden/>
                <w:sz w:val="24"/>
                <w:szCs w:val="24"/>
              </w:rPr>
              <w:instrText xml:space="preserve"> PAGEREF _Toc169260667 \h </w:instrText>
            </w:r>
            <w:r w:rsidRPr="001D5293">
              <w:rPr>
                <w:noProof/>
                <w:webHidden/>
                <w:sz w:val="24"/>
                <w:szCs w:val="24"/>
              </w:rPr>
            </w:r>
            <w:r w:rsidRPr="001D5293">
              <w:rPr>
                <w:noProof/>
                <w:webHidden/>
                <w:sz w:val="24"/>
                <w:szCs w:val="24"/>
              </w:rPr>
              <w:fldChar w:fldCharType="separate"/>
            </w:r>
            <w:r w:rsidRPr="001D5293">
              <w:rPr>
                <w:noProof/>
                <w:webHidden/>
                <w:sz w:val="24"/>
                <w:szCs w:val="24"/>
              </w:rPr>
              <w:t>6</w:t>
            </w:r>
            <w:r w:rsidRPr="001D5293">
              <w:rPr>
                <w:noProof/>
                <w:webHidden/>
                <w:sz w:val="24"/>
                <w:szCs w:val="24"/>
              </w:rPr>
              <w:fldChar w:fldCharType="end"/>
            </w:r>
          </w:hyperlink>
        </w:p>
        <w:p w14:paraId="7320BE70" w14:textId="70D22395" w:rsidR="001D5293" w:rsidRPr="001D5293" w:rsidRDefault="001D52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8" w:history="1">
            <w:r w:rsidRPr="001D5293">
              <w:rPr>
                <w:rStyle w:val="Hyperlink"/>
                <w:noProof/>
                <w:sz w:val="24"/>
                <w:szCs w:val="24"/>
                <w:shd w:val="clear" w:color="auto" w:fill="FFFFFF"/>
              </w:rPr>
              <w:t>4</w:t>
            </w:r>
            <w:r w:rsidRPr="001D5293">
              <w:rPr>
                <w:noProof/>
                <w:webHidden/>
                <w:sz w:val="24"/>
                <w:szCs w:val="24"/>
              </w:rPr>
              <w:tab/>
            </w:r>
            <w:r w:rsidRPr="001D5293">
              <w:rPr>
                <w:noProof/>
                <w:webHidden/>
                <w:sz w:val="24"/>
                <w:szCs w:val="24"/>
              </w:rPr>
              <w:fldChar w:fldCharType="begin"/>
            </w:r>
            <w:r w:rsidRPr="001D5293">
              <w:rPr>
                <w:noProof/>
                <w:webHidden/>
                <w:sz w:val="24"/>
                <w:szCs w:val="24"/>
              </w:rPr>
              <w:instrText xml:space="preserve"> PAGEREF _Toc169260668 \h </w:instrText>
            </w:r>
            <w:r w:rsidRPr="001D5293">
              <w:rPr>
                <w:noProof/>
                <w:webHidden/>
                <w:sz w:val="24"/>
                <w:szCs w:val="24"/>
              </w:rPr>
            </w:r>
            <w:r w:rsidRPr="001D5293">
              <w:rPr>
                <w:noProof/>
                <w:webHidden/>
                <w:sz w:val="24"/>
                <w:szCs w:val="24"/>
              </w:rPr>
              <w:fldChar w:fldCharType="separate"/>
            </w:r>
            <w:r w:rsidRPr="001D5293">
              <w:rPr>
                <w:noProof/>
                <w:webHidden/>
                <w:sz w:val="24"/>
                <w:szCs w:val="24"/>
              </w:rPr>
              <w:t>7</w:t>
            </w:r>
            <w:r w:rsidRPr="001D5293">
              <w:rPr>
                <w:noProof/>
                <w:webHidden/>
                <w:sz w:val="24"/>
                <w:szCs w:val="24"/>
              </w:rPr>
              <w:fldChar w:fldCharType="end"/>
            </w:r>
          </w:hyperlink>
        </w:p>
        <w:p w14:paraId="4A36D3FC" w14:textId="3FACBE11"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69" w:history="1">
            <w:r w:rsidRPr="001D5293">
              <w:rPr>
                <w:rStyle w:val="Hyperlink"/>
                <w:b w:val="0"/>
                <w:bCs w:val="0"/>
                <w:noProof/>
                <w:sz w:val="24"/>
                <w:szCs w:val="24"/>
              </w:rPr>
              <w:t>Conclusion</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_Toc169260669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7</w:t>
            </w:r>
            <w:r w:rsidRPr="001D5293">
              <w:rPr>
                <w:b w:val="0"/>
                <w:bCs w:val="0"/>
                <w:noProof/>
                <w:webHidden/>
                <w:sz w:val="24"/>
                <w:szCs w:val="24"/>
              </w:rPr>
              <w:fldChar w:fldCharType="end"/>
            </w:r>
          </w:hyperlink>
        </w:p>
        <w:p w14:paraId="346F49C8" w14:textId="494AE73D" w:rsidR="001D5293" w:rsidRPr="001D5293" w:rsidRDefault="001D5293">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0" w:history="1">
            <w:r w:rsidRPr="001D5293">
              <w:rPr>
                <w:rStyle w:val="Hyperlink"/>
                <w:b w:val="0"/>
                <w:bCs w:val="0"/>
                <w:i w:val="0"/>
                <w:iCs w:val="0"/>
                <w:noProof/>
              </w:rPr>
              <w:t>Methodology</w:t>
            </w:r>
            <w:r w:rsidRPr="001D5293">
              <w:rPr>
                <w:b w:val="0"/>
                <w:bCs w:val="0"/>
                <w:i w:val="0"/>
                <w:iCs w:val="0"/>
                <w:noProof/>
                <w:webHidden/>
              </w:rPr>
              <w:tab/>
            </w:r>
            <w:r w:rsidRPr="001D5293">
              <w:rPr>
                <w:b w:val="0"/>
                <w:bCs w:val="0"/>
                <w:i w:val="0"/>
                <w:iCs w:val="0"/>
                <w:noProof/>
                <w:webHidden/>
              </w:rPr>
              <w:fldChar w:fldCharType="begin"/>
            </w:r>
            <w:r w:rsidRPr="001D5293">
              <w:rPr>
                <w:b w:val="0"/>
                <w:bCs w:val="0"/>
                <w:i w:val="0"/>
                <w:iCs w:val="0"/>
                <w:noProof/>
                <w:webHidden/>
              </w:rPr>
              <w:instrText xml:space="preserve"> PAGEREF _Toc169260670 \h </w:instrText>
            </w:r>
            <w:r w:rsidRPr="001D5293">
              <w:rPr>
                <w:b w:val="0"/>
                <w:bCs w:val="0"/>
                <w:i w:val="0"/>
                <w:iCs w:val="0"/>
                <w:noProof/>
                <w:webHidden/>
              </w:rPr>
            </w:r>
            <w:r w:rsidRPr="001D5293">
              <w:rPr>
                <w:b w:val="0"/>
                <w:bCs w:val="0"/>
                <w:i w:val="0"/>
                <w:iCs w:val="0"/>
                <w:noProof/>
                <w:webHidden/>
              </w:rPr>
              <w:fldChar w:fldCharType="separate"/>
            </w:r>
            <w:r w:rsidRPr="001D5293">
              <w:rPr>
                <w:b w:val="0"/>
                <w:bCs w:val="0"/>
                <w:i w:val="0"/>
                <w:iCs w:val="0"/>
                <w:noProof/>
                <w:webHidden/>
              </w:rPr>
              <w:t>8</w:t>
            </w:r>
            <w:r w:rsidRPr="001D5293">
              <w:rPr>
                <w:b w:val="0"/>
                <w:bCs w:val="0"/>
                <w:i w:val="0"/>
                <w:iCs w:val="0"/>
                <w:noProof/>
                <w:webHidden/>
              </w:rPr>
              <w:fldChar w:fldCharType="end"/>
            </w:r>
          </w:hyperlink>
        </w:p>
        <w:p w14:paraId="2C6E5254" w14:textId="18648CEF" w:rsidR="001D5293" w:rsidRPr="001D5293" w:rsidRDefault="001D5293">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1" w:history="1">
            <w:r w:rsidRPr="001D5293">
              <w:rPr>
                <w:rStyle w:val="Hyperlink"/>
                <w:b w:val="0"/>
                <w:bCs w:val="0"/>
                <w:i w:val="0"/>
                <w:iCs w:val="0"/>
                <w:noProof/>
              </w:rPr>
              <w:t>GitHub</w:t>
            </w:r>
            <w:r w:rsidRPr="001D5293">
              <w:rPr>
                <w:b w:val="0"/>
                <w:bCs w:val="0"/>
                <w:i w:val="0"/>
                <w:iCs w:val="0"/>
                <w:noProof/>
                <w:webHidden/>
              </w:rPr>
              <w:tab/>
            </w:r>
            <w:r w:rsidRPr="001D5293">
              <w:rPr>
                <w:b w:val="0"/>
                <w:bCs w:val="0"/>
                <w:i w:val="0"/>
                <w:iCs w:val="0"/>
                <w:noProof/>
                <w:webHidden/>
              </w:rPr>
              <w:fldChar w:fldCharType="begin"/>
            </w:r>
            <w:r w:rsidRPr="001D5293">
              <w:rPr>
                <w:b w:val="0"/>
                <w:bCs w:val="0"/>
                <w:i w:val="0"/>
                <w:iCs w:val="0"/>
                <w:noProof/>
                <w:webHidden/>
              </w:rPr>
              <w:instrText xml:space="preserve"> PAGEREF _Toc169260671 \h </w:instrText>
            </w:r>
            <w:r w:rsidRPr="001D5293">
              <w:rPr>
                <w:b w:val="0"/>
                <w:bCs w:val="0"/>
                <w:i w:val="0"/>
                <w:iCs w:val="0"/>
                <w:noProof/>
                <w:webHidden/>
              </w:rPr>
            </w:r>
            <w:r w:rsidRPr="001D5293">
              <w:rPr>
                <w:b w:val="0"/>
                <w:bCs w:val="0"/>
                <w:i w:val="0"/>
                <w:iCs w:val="0"/>
                <w:noProof/>
                <w:webHidden/>
              </w:rPr>
              <w:fldChar w:fldCharType="separate"/>
            </w:r>
            <w:r w:rsidRPr="001D5293">
              <w:rPr>
                <w:b w:val="0"/>
                <w:bCs w:val="0"/>
                <w:i w:val="0"/>
                <w:iCs w:val="0"/>
                <w:noProof/>
                <w:webHidden/>
              </w:rPr>
              <w:t>8</w:t>
            </w:r>
            <w:r w:rsidRPr="001D5293">
              <w:rPr>
                <w:b w:val="0"/>
                <w:bCs w:val="0"/>
                <w:i w:val="0"/>
                <w:iCs w:val="0"/>
                <w:noProof/>
                <w:webHidden/>
              </w:rPr>
              <w:fldChar w:fldCharType="end"/>
            </w:r>
          </w:hyperlink>
        </w:p>
        <w:p w14:paraId="1F591DBC" w14:textId="4B4CA087" w:rsidR="001D5293" w:rsidRPr="001D5293" w:rsidRDefault="001D5293">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2" w:history="1">
            <w:r w:rsidRPr="001D5293">
              <w:rPr>
                <w:rStyle w:val="Hyperlink"/>
                <w:b w:val="0"/>
                <w:bCs w:val="0"/>
                <w:i w:val="0"/>
                <w:iCs w:val="0"/>
                <w:noProof/>
              </w:rPr>
              <w:t>Understanding the Dataset</w:t>
            </w:r>
            <w:r w:rsidRPr="001D5293">
              <w:rPr>
                <w:b w:val="0"/>
                <w:bCs w:val="0"/>
                <w:i w:val="0"/>
                <w:iCs w:val="0"/>
                <w:noProof/>
                <w:webHidden/>
              </w:rPr>
              <w:tab/>
            </w:r>
            <w:r w:rsidRPr="001D5293">
              <w:rPr>
                <w:b w:val="0"/>
                <w:bCs w:val="0"/>
                <w:i w:val="0"/>
                <w:iCs w:val="0"/>
                <w:noProof/>
                <w:webHidden/>
              </w:rPr>
              <w:fldChar w:fldCharType="begin"/>
            </w:r>
            <w:r w:rsidRPr="001D5293">
              <w:rPr>
                <w:b w:val="0"/>
                <w:bCs w:val="0"/>
                <w:i w:val="0"/>
                <w:iCs w:val="0"/>
                <w:noProof/>
                <w:webHidden/>
              </w:rPr>
              <w:instrText xml:space="preserve"> PAGEREF _Toc169260672 \h </w:instrText>
            </w:r>
            <w:r w:rsidRPr="001D5293">
              <w:rPr>
                <w:b w:val="0"/>
                <w:bCs w:val="0"/>
                <w:i w:val="0"/>
                <w:iCs w:val="0"/>
                <w:noProof/>
                <w:webHidden/>
              </w:rPr>
            </w:r>
            <w:r w:rsidRPr="001D5293">
              <w:rPr>
                <w:b w:val="0"/>
                <w:bCs w:val="0"/>
                <w:i w:val="0"/>
                <w:iCs w:val="0"/>
                <w:noProof/>
                <w:webHidden/>
              </w:rPr>
              <w:fldChar w:fldCharType="separate"/>
            </w:r>
            <w:r w:rsidRPr="001D5293">
              <w:rPr>
                <w:b w:val="0"/>
                <w:bCs w:val="0"/>
                <w:i w:val="0"/>
                <w:iCs w:val="0"/>
                <w:noProof/>
                <w:webHidden/>
              </w:rPr>
              <w:t>8</w:t>
            </w:r>
            <w:r w:rsidRPr="001D5293">
              <w:rPr>
                <w:b w:val="0"/>
                <w:bCs w:val="0"/>
                <w:i w:val="0"/>
                <w:iCs w:val="0"/>
                <w:noProof/>
                <w:webHidden/>
              </w:rPr>
              <w:fldChar w:fldCharType="end"/>
            </w:r>
          </w:hyperlink>
        </w:p>
        <w:p w14:paraId="38D67822" w14:textId="319C5636" w:rsidR="001D5293" w:rsidRPr="001D5293" w:rsidRDefault="001D5293">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3" w:history="1">
            <w:r w:rsidRPr="001D5293">
              <w:rPr>
                <w:rStyle w:val="Hyperlink"/>
                <w:b w:val="0"/>
                <w:bCs w:val="0"/>
                <w:i w:val="0"/>
                <w:iCs w:val="0"/>
                <w:noProof/>
              </w:rPr>
              <w:t>Preparing the Dataset</w:t>
            </w:r>
            <w:r w:rsidRPr="001D5293">
              <w:rPr>
                <w:b w:val="0"/>
                <w:bCs w:val="0"/>
                <w:i w:val="0"/>
                <w:iCs w:val="0"/>
                <w:noProof/>
                <w:webHidden/>
              </w:rPr>
              <w:tab/>
            </w:r>
            <w:r w:rsidRPr="001D5293">
              <w:rPr>
                <w:b w:val="0"/>
                <w:bCs w:val="0"/>
                <w:i w:val="0"/>
                <w:iCs w:val="0"/>
                <w:noProof/>
                <w:webHidden/>
              </w:rPr>
              <w:fldChar w:fldCharType="begin"/>
            </w:r>
            <w:r w:rsidRPr="001D5293">
              <w:rPr>
                <w:b w:val="0"/>
                <w:bCs w:val="0"/>
                <w:i w:val="0"/>
                <w:iCs w:val="0"/>
                <w:noProof/>
                <w:webHidden/>
              </w:rPr>
              <w:instrText xml:space="preserve"> PAGEREF _Toc169260673 \h </w:instrText>
            </w:r>
            <w:r w:rsidRPr="001D5293">
              <w:rPr>
                <w:b w:val="0"/>
                <w:bCs w:val="0"/>
                <w:i w:val="0"/>
                <w:iCs w:val="0"/>
                <w:noProof/>
                <w:webHidden/>
              </w:rPr>
            </w:r>
            <w:r w:rsidRPr="001D5293">
              <w:rPr>
                <w:b w:val="0"/>
                <w:bCs w:val="0"/>
                <w:i w:val="0"/>
                <w:iCs w:val="0"/>
                <w:noProof/>
                <w:webHidden/>
              </w:rPr>
              <w:fldChar w:fldCharType="separate"/>
            </w:r>
            <w:r w:rsidRPr="001D5293">
              <w:rPr>
                <w:b w:val="0"/>
                <w:bCs w:val="0"/>
                <w:i w:val="0"/>
                <w:iCs w:val="0"/>
                <w:noProof/>
                <w:webHidden/>
              </w:rPr>
              <w:t>9</w:t>
            </w:r>
            <w:r w:rsidRPr="001D5293">
              <w:rPr>
                <w:b w:val="0"/>
                <w:bCs w:val="0"/>
                <w:i w:val="0"/>
                <w:iCs w:val="0"/>
                <w:noProof/>
                <w:webHidden/>
              </w:rPr>
              <w:fldChar w:fldCharType="end"/>
            </w:r>
          </w:hyperlink>
        </w:p>
        <w:p w14:paraId="16CB8B18" w14:textId="5ED02523"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74" w:history="1">
            <w:r w:rsidRPr="001D5293">
              <w:rPr>
                <w:rStyle w:val="Hyperlink"/>
                <w:b w:val="0"/>
                <w:bCs w:val="0"/>
                <w:noProof/>
                <w:sz w:val="24"/>
                <w:szCs w:val="24"/>
              </w:rPr>
              <w:t>Exploratory Data Analysis (EDA)</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_Toc169260674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10</w:t>
            </w:r>
            <w:r w:rsidRPr="001D5293">
              <w:rPr>
                <w:b w:val="0"/>
                <w:bCs w:val="0"/>
                <w:noProof/>
                <w:webHidden/>
                <w:sz w:val="24"/>
                <w:szCs w:val="24"/>
              </w:rPr>
              <w:fldChar w:fldCharType="end"/>
            </w:r>
          </w:hyperlink>
        </w:p>
        <w:p w14:paraId="19A3C9EC" w14:textId="43D09C6E"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75" w:history="1">
            <w:r w:rsidRPr="001D5293">
              <w:rPr>
                <w:rStyle w:val="Hyperlink"/>
                <w:b w:val="0"/>
                <w:bCs w:val="0"/>
                <w:noProof/>
                <w:sz w:val="24"/>
                <w:szCs w:val="24"/>
              </w:rPr>
              <w:t>Feature Selection Techniques</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_Toc169260675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12</w:t>
            </w:r>
            <w:r w:rsidRPr="001D5293">
              <w:rPr>
                <w:b w:val="0"/>
                <w:bCs w:val="0"/>
                <w:noProof/>
                <w:webHidden/>
                <w:sz w:val="24"/>
                <w:szCs w:val="24"/>
              </w:rPr>
              <w:fldChar w:fldCharType="end"/>
            </w:r>
          </w:hyperlink>
        </w:p>
        <w:p w14:paraId="3B863109" w14:textId="39E1FF89" w:rsidR="001D5293" w:rsidRPr="001D5293" w:rsidRDefault="001D52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6" w:history="1">
            <w:r w:rsidRPr="001D5293">
              <w:rPr>
                <w:rStyle w:val="Hyperlink"/>
                <w:noProof/>
                <w:sz w:val="24"/>
                <w:szCs w:val="24"/>
              </w:rPr>
              <w:t>Missing Data</w:t>
            </w:r>
            <w:r w:rsidRPr="001D5293">
              <w:rPr>
                <w:noProof/>
                <w:webHidden/>
                <w:sz w:val="24"/>
                <w:szCs w:val="24"/>
              </w:rPr>
              <w:tab/>
            </w:r>
            <w:r w:rsidRPr="001D5293">
              <w:rPr>
                <w:noProof/>
                <w:webHidden/>
                <w:sz w:val="24"/>
                <w:szCs w:val="24"/>
              </w:rPr>
              <w:fldChar w:fldCharType="begin"/>
            </w:r>
            <w:r w:rsidRPr="001D5293">
              <w:rPr>
                <w:noProof/>
                <w:webHidden/>
                <w:sz w:val="24"/>
                <w:szCs w:val="24"/>
              </w:rPr>
              <w:instrText xml:space="preserve"> PAGEREF _Toc169260676 \h </w:instrText>
            </w:r>
            <w:r w:rsidRPr="001D5293">
              <w:rPr>
                <w:noProof/>
                <w:webHidden/>
                <w:sz w:val="24"/>
                <w:szCs w:val="24"/>
              </w:rPr>
            </w:r>
            <w:r w:rsidRPr="001D5293">
              <w:rPr>
                <w:noProof/>
                <w:webHidden/>
                <w:sz w:val="24"/>
                <w:szCs w:val="24"/>
              </w:rPr>
              <w:fldChar w:fldCharType="separate"/>
            </w:r>
            <w:r w:rsidRPr="001D5293">
              <w:rPr>
                <w:noProof/>
                <w:webHidden/>
                <w:sz w:val="24"/>
                <w:szCs w:val="24"/>
              </w:rPr>
              <w:t>12</w:t>
            </w:r>
            <w:r w:rsidRPr="001D5293">
              <w:rPr>
                <w:noProof/>
                <w:webHidden/>
                <w:sz w:val="24"/>
                <w:szCs w:val="24"/>
              </w:rPr>
              <w:fldChar w:fldCharType="end"/>
            </w:r>
          </w:hyperlink>
        </w:p>
        <w:p w14:paraId="2613F8FE" w14:textId="7B5FA8D2" w:rsidR="001D5293" w:rsidRPr="001D5293" w:rsidRDefault="001D52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7" w:history="1">
            <w:r w:rsidRPr="001D5293">
              <w:rPr>
                <w:rStyle w:val="Hyperlink"/>
                <w:noProof/>
                <w:sz w:val="24"/>
                <w:szCs w:val="24"/>
              </w:rPr>
              <w:t>Low Variance</w:t>
            </w:r>
            <w:r w:rsidRPr="001D5293">
              <w:rPr>
                <w:noProof/>
                <w:webHidden/>
                <w:sz w:val="24"/>
                <w:szCs w:val="24"/>
              </w:rPr>
              <w:tab/>
            </w:r>
            <w:r w:rsidRPr="001D5293">
              <w:rPr>
                <w:noProof/>
                <w:webHidden/>
                <w:sz w:val="24"/>
                <w:szCs w:val="24"/>
              </w:rPr>
              <w:fldChar w:fldCharType="begin"/>
            </w:r>
            <w:r w:rsidRPr="001D5293">
              <w:rPr>
                <w:noProof/>
                <w:webHidden/>
                <w:sz w:val="24"/>
                <w:szCs w:val="24"/>
              </w:rPr>
              <w:instrText xml:space="preserve"> PAGEREF _Toc169260677 \h </w:instrText>
            </w:r>
            <w:r w:rsidRPr="001D5293">
              <w:rPr>
                <w:noProof/>
                <w:webHidden/>
                <w:sz w:val="24"/>
                <w:szCs w:val="24"/>
              </w:rPr>
            </w:r>
            <w:r w:rsidRPr="001D5293">
              <w:rPr>
                <w:noProof/>
                <w:webHidden/>
                <w:sz w:val="24"/>
                <w:szCs w:val="24"/>
              </w:rPr>
              <w:fldChar w:fldCharType="separate"/>
            </w:r>
            <w:r w:rsidRPr="001D5293">
              <w:rPr>
                <w:noProof/>
                <w:webHidden/>
                <w:sz w:val="24"/>
                <w:szCs w:val="24"/>
              </w:rPr>
              <w:t>12</w:t>
            </w:r>
            <w:r w:rsidRPr="001D5293">
              <w:rPr>
                <w:noProof/>
                <w:webHidden/>
                <w:sz w:val="24"/>
                <w:szCs w:val="24"/>
              </w:rPr>
              <w:fldChar w:fldCharType="end"/>
            </w:r>
          </w:hyperlink>
        </w:p>
        <w:p w14:paraId="6743F021" w14:textId="7E8C01DD" w:rsidR="001D5293" w:rsidRPr="001D5293" w:rsidRDefault="001D52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8" w:history="1">
            <w:r w:rsidRPr="001D5293">
              <w:rPr>
                <w:rStyle w:val="Hyperlink"/>
                <w:noProof/>
                <w:sz w:val="24"/>
                <w:szCs w:val="24"/>
              </w:rPr>
              <w:t>Correlation</w:t>
            </w:r>
            <w:r w:rsidRPr="001D5293">
              <w:rPr>
                <w:noProof/>
                <w:webHidden/>
                <w:sz w:val="24"/>
                <w:szCs w:val="24"/>
              </w:rPr>
              <w:tab/>
            </w:r>
            <w:r w:rsidRPr="001D5293">
              <w:rPr>
                <w:noProof/>
                <w:webHidden/>
                <w:sz w:val="24"/>
                <w:szCs w:val="24"/>
              </w:rPr>
              <w:fldChar w:fldCharType="begin"/>
            </w:r>
            <w:r w:rsidRPr="001D5293">
              <w:rPr>
                <w:noProof/>
                <w:webHidden/>
                <w:sz w:val="24"/>
                <w:szCs w:val="24"/>
              </w:rPr>
              <w:instrText xml:space="preserve"> PAGEREF _Toc169260678 \h </w:instrText>
            </w:r>
            <w:r w:rsidRPr="001D5293">
              <w:rPr>
                <w:noProof/>
                <w:webHidden/>
                <w:sz w:val="24"/>
                <w:szCs w:val="24"/>
              </w:rPr>
            </w:r>
            <w:r w:rsidRPr="001D5293">
              <w:rPr>
                <w:noProof/>
                <w:webHidden/>
                <w:sz w:val="24"/>
                <w:szCs w:val="24"/>
              </w:rPr>
              <w:fldChar w:fldCharType="separate"/>
            </w:r>
            <w:r w:rsidRPr="001D5293">
              <w:rPr>
                <w:noProof/>
                <w:webHidden/>
                <w:sz w:val="24"/>
                <w:szCs w:val="24"/>
              </w:rPr>
              <w:t>13</w:t>
            </w:r>
            <w:r w:rsidRPr="001D5293">
              <w:rPr>
                <w:noProof/>
                <w:webHidden/>
                <w:sz w:val="24"/>
                <w:szCs w:val="24"/>
              </w:rPr>
              <w:fldChar w:fldCharType="end"/>
            </w:r>
          </w:hyperlink>
        </w:p>
        <w:p w14:paraId="3460033F" w14:textId="304762CA" w:rsidR="001D5293" w:rsidRPr="001D5293" w:rsidRDefault="001D52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9" w:history="1">
            <w:r w:rsidRPr="001D5293">
              <w:rPr>
                <w:rStyle w:val="Hyperlink"/>
                <w:noProof/>
                <w:sz w:val="24"/>
                <w:szCs w:val="24"/>
              </w:rPr>
              <w:t>Features Selected</w:t>
            </w:r>
            <w:r w:rsidRPr="001D5293">
              <w:rPr>
                <w:noProof/>
                <w:webHidden/>
                <w:sz w:val="24"/>
                <w:szCs w:val="24"/>
              </w:rPr>
              <w:tab/>
            </w:r>
            <w:r w:rsidRPr="001D5293">
              <w:rPr>
                <w:noProof/>
                <w:webHidden/>
                <w:sz w:val="24"/>
                <w:szCs w:val="24"/>
              </w:rPr>
              <w:fldChar w:fldCharType="begin"/>
            </w:r>
            <w:r w:rsidRPr="001D5293">
              <w:rPr>
                <w:noProof/>
                <w:webHidden/>
                <w:sz w:val="24"/>
                <w:szCs w:val="24"/>
              </w:rPr>
              <w:instrText xml:space="preserve"> PAGEREF _Toc169260679 \h </w:instrText>
            </w:r>
            <w:r w:rsidRPr="001D5293">
              <w:rPr>
                <w:noProof/>
                <w:webHidden/>
                <w:sz w:val="24"/>
                <w:szCs w:val="24"/>
              </w:rPr>
            </w:r>
            <w:r w:rsidRPr="001D5293">
              <w:rPr>
                <w:noProof/>
                <w:webHidden/>
                <w:sz w:val="24"/>
                <w:szCs w:val="24"/>
              </w:rPr>
              <w:fldChar w:fldCharType="separate"/>
            </w:r>
            <w:r w:rsidRPr="001D5293">
              <w:rPr>
                <w:noProof/>
                <w:webHidden/>
                <w:sz w:val="24"/>
                <w:szCs w:val="24"/>
              </w:rPr>
              <w:t>16</w:t>
            </w:r>
            <w:r w:rsidRPr="001D5293">
              <w:rPr>
                <w:noProof/>
                <w:webHidden/>
                <w:sz w:val="24"/>
                <w:szCs w:val="24"/>
              </w:rPr>
              <w:fldChar w:fldCharType="end"/>
            </w:r>
          </w:hyperlink>
        </w:p>
        <w:p w14:paraId="626958E2" w14:textId="0AD15A21"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0" w:history="1">
            <w:r w:rsidRPr="001D5293">
              <w:rPr>
                <w:rStyle w:val="Hyperlink"/>
                <w:b w:val="0"/>
                <w:bCs w:val="0"/>
                <w:noProof/>
                <w:sz w:val="24"/>
                <w:szCs w:val="24"/>
              </w:rPr>
              <w:t>Normality</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_Toc169260680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17</w:t>
            </w:r>
            <w:r w:rsidRPr="001D5293">
              <w:rPr>
                <w:b w:val="0"/>
                <w:bCs w:val="0"/>
                <w:noProof/>
                <w:webHidden/>
                <w:sz w:val="24"/>
                <w:szCs w:val="24"/>
              </w:rPr>
              <w:fldChar w:fldCharType="end"/>
            </w:r>
          </w:hyperlink>
        </w:p>
        <w:p w14:paraId="7E83BD80" w14:textId="5B3333C1"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1" w:history="1">
            <w:r w:rsidRPr="001D5293">
              <w:rPr>
                <w:rStyle w:val="Hyperlink"/>
                <w:b w:val="0"/>
                <w:bCs w:val="0"/>
                <w:noProof/>
                <w:sz w:val="24"/>
                <w:szCs w:val="24"/>
              </w:rPr>
              <w:t>Assumptions of Linear Regression</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_Toc169260681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18</w:t>
            </w:r>
            <w:r w:rsidRPr="001D5293">
              <w:rPr>
                <w:b w:val="0"/>
                <w:bCs w:val="0"/>
                <w:noProof/>
                <w:webHidden/>
                <w:sz w:val="24"/>
                <w:szCs w:val="24"/>
              </w:rPr>
              <w:fldChar w:fldCharType="end"/>
            </w:r>
          </w:hyperlink>
        </w:p>
        <w:p w14:paraId="1F09CAD1" w14:textId="30872CAF"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2" w:history="1">
            <w:r w:rsidRPr="001D5293">
              <w:rPr>
                <w:rStyle w:val="Hyperlink"/>
                <w:b w:val="0"/>
                <w:bCs w:val="0"/>
                <w:noProof/>
                <w:sz w:val="24"/>
                <w:szCs w:val="24"/>
              </w:rPr>
              <w:t>Log Transformation of the Dependent Variable</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_Toc169260682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19</w:t>
            </w:r>
            <w:r w:rsidRPr="001D5293">
              <w:rPr>
                <w:b w:val="0"/>
                <w:bCs w:val="0"/>
                <w:noProof/>
                <w:webHidden/>
                <w:sz w:val="24"/>
                <w:szCs w:val="24"/>
              </w:rPr>
              <w:fldChar w:fldCharType="end"/>
            </w:r>
          </w:hyperlink>
        </w:p>
        <w:p w14:paraId="55B67C61" w14:textId="0625C523"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3" w:history="1">
            <w:r w:rsidRPr="001D5293">
              <w:rPr>
                <w:rStyle w:val="Hyperlink"/>
                <w:b w:val="0"/>
                <w:bCs w:val="0"/>
                <w:noProof/>
                <w:sz w:val="24"/>
                <w:szCs w:val="24"/>
              </w:rPr>
              <w:t>Outliers</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_Toc169260683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20</w:t>
            </w:r>
            <w:r w:rsidRPr="001D5293">
              <w:rPr>
                <w:b w:val="0"/>
                <w:bCs w:val="0"/>
                <w:noProof/>
                <w:webHidden/>
                <w:sz w:val="24"/>
                <w:szCs w:val="24"/>
              </w:rPr>
              <w:fldChar w:fldCharType="end"/>
            </w:r>
          </w:hyperlink>
        </w:p>
        <w:p w14:paraId="54CE87E1" w14:textId="2B9E0A87" w:rsidR="001D5293" w:rsidRPr="001D5293" w:rsidRDefault="001D5293">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84" w:history="1">
            <w:r w:rsidRPr="001D5293">
              <w:rPr>
                <w:rStyle w:val="Hyperlink"/>
                <w:b w:val="0"/>
                <w:bCs w:val="0"/>
                <w:i w:val="0"/>
                <w:iCs w:val="0"/>
                <w:noProof/>
              </w:rPr>
              <w:t>Approach</w:t>
            </w:r>
            <w:r w:rsidRPr="001D5293">
              <w:rPr>
                <w:b w:val="0"/>
                <w:bCs w:val="0"/>
                <w:i w:val="0"/>
                <w:iCs w:val="0"/>
                <w:noProof/>
                <w:webHidden/>
              </w:rPr>
              <w:tab/>
            </w:r>
            <w:r w:rsidRPr="001D5293">
              <w:rPr>
                <w:b w:val="0"/>
                <w:bCs w:val="0"/>
                <w:i w:val="0"/>
                <w:iCs w:val="0"/>
                <w:noProof/>
                <w:webHidden/>
              </w:rPr>
              <w:fldChar w:fldCharType="begin"/>
            </w:r>
            <w:r w:rsidRPr="001D5293">
              <w:rPr>
                <w:b w:val="0"/>
                <w:bCs w:val="0"/>
                <w:i w:val="0"/>
                <w:iCs w:val="0"/>
                <w:noProof/>
                <w:webHidden/>
              </w:rPr>
              <w:instrText xml:space="preserve"> PAGEREF _Toc169260684 \h </w:instrText>
            </w:r>
            <w:r w:rsidRPr="001D5293">
              <w:rPr>
                <w:b w:val="0"/>
                <w:bCs w:val="0"/>
                <w:i w:val="0"/>
                <w:iCs w:val="0"/>
                <w:noProof/>
                <w:webHidden/>
              </w:rPr>
            </w:r>
            <w:r w:rsidRPr="001D5293">
              <w:rPr>
                <w:b w:val="0"/>
                <w:bCs w:val="0"/>
                <w:i w:val="0"/>
                <w:iCs w:val="0"/>
                <w:noProof/>
                <w:webHidden/>
              </w:rPr>
              <w:fldChar w:fldCharType="separate"/>
            </w:r>
            <w:r w:rsidRPr="001D5293">
              <w:rPr>
                <w:b w:val="0"/>
                <w:bCs w:val="0"/>
                <w:i w:val="0"/>
                <w:iCs w:val="0"/>
                <w:noProof/>
                <w:webHidden/>
              </w:rPr>
              <w:t>21</w:t>
            </w:r>
            <w:r w:rsidRPr="001D5293">
              <w:rPr>
                <w:b w:val="0"/>
                <w:bCs w:val="0"/>
                <w:i w:val="0"/>
                <w:iCs w:val="0"/>
                <w:noProof/>
                <w:webHidden/>
              </w:rPr>
              <w:fldChar w:fldCharType="end"/>
            </w:r>
          </w:hyperlink>
        </w:p>
        <w:p w14:paraId="123F9922" w14:textId="5733FD34"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5" w:history="1">
            <w:r w:rsidRPr="001D5293">
              <w:rPr>
                <w:rStyle w:val="Hyperlink"/>
                <w:b w:val="0"/>
                <w:bCs w:val="0"/>
                <w:noProof/>
                <w:sz w:val="24"/>
                <w:szCs w:val="24"/>
              </w:rPr>
              <w:t>Machine Learning Libraries</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_Toc169260685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21</w:t>
            </w:r>
            <w:r w:rsidRPr="001D5293">
              <w:rPr>
                <w:b w:val="0"/>
                <w:bCs w:val="0"/>
                <w:noProof/>
                <w:webHidden/>
                <w:sz w:val="24"/>
                <w:szCs w:val="24"/>
              </w:rPr>
              <w:fldChar w:fldCharType="end"/>
            </w:r>
          </w:hyperlink>
        </w:p>
        <w:p w14:paraId="2CE27163" w14:textId="3231511A"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6" w:history="1">
            <w:r w:rsidRPr="001D5293">
              <w:rPr>
                <w:rStyle w:val="Hyperlink"/>
                <w:b w:val="0"/>
                <w:bCs w:val="0"/>
                <w:noProof/>
                <w:sz w:val="24"/>
                <w:szCs w:val="24"/>
              </w:rPr>
              <w:t>Non-Linear Regression</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_Toc169260686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22</w:t>
            </w:r>
            <w:r w:rsidRPr="001D5293">
              <w:rPr>
                <w:b w:val="0"/>
                <w:bCs w:val="0"/>
                <w:noProof/>
                <w:webHidden/>
                <w:sz w:val="24"/>
                <w:szCs w:val="24"/>
              </w:rPr>
              <w:fldChar w:fldCharType="end"/>
            </w:r>
          </w:hyperlink>
        </w:p>
        <w:p w14:paraId="0624BA1C" w14:textId="0A0D8364"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7" w:history="1">
            <w:r w:rsidRPr="001D5293">
              <w:rPr>
                <w:rStyle w:val="Hyperlink"/>
                <w:b w:val="0"/>
                <w:bCs w:val="0"/>
                <w:noProof/>
                <w:sz w:val="24"/>
                <w:szCs w:val="24"/>
              </w:rPr>
              <w:t>Knowledge Induction</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_Toc169260687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22</w:t>
            </w:r>
            <w:r w:rsidRPr="001D5293">
              <w:rPr>
                <w:b w:val="0"/>
                <w:bCs w:val="0"/>
                <w:noProof/>
                <w:webHidden/>
                <w:sz w:val="24"/>
                <w:szCs w:val="24"/>
              </w:rPr>
              <w:fldChar w:fldCharType="end"/>
            </w:r>
          </w:hyperlink>
        </w:p>
        <w:p w14:paraId="4A04812A" w14:textId="16BD9A98" w:rsidR="001D5293" w:rsidRPr="001D5293" w:rsidRDefault="001D529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8" w:history="1">
            <w:r w:rsidRPr="001D5293">
              <w:rPr>
                <w:rStyle w:val="Hyperlink"/>
                <w:b w:val="0"/>
                <w:bCs w:val="0"/>
                <w:noProof/>
                <w:sz w:val="24"/>
                <w:szCs w:val="24"/>
              </w:rPr>
              <w:t>Classification</w:t>
            </w:r>
            <w:r w:rsidRPr="001D5293">
              <w:rPr>
                <w:b w:val="0"/>
                <w:bCs w:val="0"/>
                <w:noProof/>
                <w:webHidden/>
                <w:sz w:val="24"/>
                <w:szCs w:val="24"/>
              </w:rPr>
              <w:tab/>
            </w:r>
            <w:r w:rsidRPr="001D5293">
              <w:rPr>
                <w:b w:val="0"/>
                <w:bCs w:val="0"/>
                <w:noProof/>
                <w:webHidden/>
                <w:sz w:val="24"/>
                <w:szCs w:val="24"/>
              </w:rPr>
              <w:fldChar w:fldCharType="begin"/>
            </w:r>
            <w:r w:rsidRPr="001D5293">
              <w:rPr>
                <w:b w:val="0"/>
                <w:bCs w:val="0"/>
                <w:noProof/>
                <w:webHidden/>
                <w:sz w:val="24"/>
                <w:szCs w:val="24"/>
              </w:rPr>
              <w:instrText xml:space="preserve"> PAGEREF _Toc169260688 \h </w:instrText>
            </w:r>
            <w:r w:rsidRPr="001D5293">
              <w:rPr>
                <w:b w:val="0"/>
                <w:bCs w:val="0"/>
                <w:noProof/>
                <w:webHidden/>
                <w:sz w:val="24"/>
                <w:szCs w:val="24"/>
              </w:rPr>
            </w:r>
            <w:r w:rsidRPr="001D5293">
              <w:rPr>
                <w:b w:val="0"/>
                <w:bCs w:val="0"/>
                <w:noProof/>
                <w:webHidden/>
                <w:sz w:val="24"/>
                <w:szCs w:val="24"/>
              </w:rPr>
              <w:fldChar w:fldCharType="separate"/>
            </w:r>
            <w:r w:rsidRPr="001D5293">
              <w:rPr>
                <w:b w:val="0"/>
                <w:bCs w:val="0"/>
                <w:noProof/>
                <w:webHidden/>
                <w:sz w:val="24"/>
                <w:szCs w:val="24"/>
              </w:rPr>
              <w:t>24</w:t>
            </w:r>
            <w:r w:rsidRPr="001D5293">
              <w:rPr>
                <w:b w:val="0"/>
                <w:bCs w:val="0"/>
                <w:noProof/>
                <w:webHidden/>
                <w:sz w:val="24"/>
                <w:szCs w:val="24"/>
              </w:rPr>
              <w:fldChar w:fldCharType="end"/>
            </w:r>
          </w:hyperlink>
        </w:p>
        <w:p w14:paraId="29DBFC8E" w14:textId="5C62A129" w:rsidR="001D5293" w:rsidRPr="001D5293" w:rsidRDefault="001D5293">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89" w:history="1">
            <w:r w:rsidRPr="001D5293">
              <w:rPr>
                <w:rStyle w:val="Hyperlink"/>
                <w:b w:val="0"/>
                <w:bCs w:val="0"/>
                <w:i w:val="0"/>
                <w:iCs w:val="0"/>
                <w:noProof/>
              </w:rPr>
              <w:t>References</w:t>
            </w:r>
            <w:r w:rsidRPr="001D5293">
              <w:rPr>
                <w:b w:val="0"/>
                <w:bCs w:val="0"/>
                <w:i w:val="0"/>
                <w:iCs w:val="0"/>
                <w:noProof/>
                <w:webHidden/>
              </w:rPr>
              <w:tab/>
            </w:r>
            <w:r w:rsidRPr="001D5293">
              <w:rPr>
                <w:b w:val="0"/>
                <w:bCs w:val="0"/>
                <w:i w:val="0"/>
                <w:iCs w:val="0"/>
                <w:noProof/>
                <w:webHidden/>
              </w:rPr>
              <w:fldChar w:fldCharType="begin"/>
            </w:r>
            <w:r w:rsidRPr="001D5293">
              <w:rPr>
                <w:b w:val="0"/>
                <w:bCs w:val="0"/>
                <w:i w:val="0"/>
                <w:iCs w:val="0"/>
                <w:noProof/>
                <w:webHidden/>
              </w:rPr>
              <w:instrText xml:space="preserve"> PAGEREF _Toc169260689 \h </w:instrText>
            </w:r>
            <w:r w:rsidRPr="001D5293">
              <w:rPr>
                <w:b w:val="0"/>
                <w:bCs w:val="0"/>
                <w:i w:val="0"/>
                <w:iCs w:val="0"/>
                <w:noProof/>
                <w:webHidden/>
              </w:rPr>
            </w:r>
            <w:r w:rsidRPr="001D5293">
              <w:rPr>
                <w:b w:val="0"/>
                <w:bCs w:val="0"/>
                <w:i w:val="0"/>
                <w:iCs w:val="0"/>
                <w:noProof/>
                <w:webHidden/>
              </w:rPr>
              <w:fldChar w:fldCharType="separate"/>
            </w:r>
            <w:r w:rsidRPr="001D5293">
              <w:rPr>
                <w:b w:val="0"/>
                <w:bCs w:val="0"/>
                <w:i w:val="0"/>
                <w:iCs w:val="0"/>
                <w:noProof/>
                <w:webHidden/>
              </w:rPr>
              <w:t>25</w:t>
            </w:r>
            <w:r w:rsidRPr="001D5293">
              <w:rPr>
                <w:b w:val="0"/>
                <w:bCs w:val="0"/>
                <w:i w:val="0"/>
                <w:iCs w:val="0"/>
                <w:noProof/>
                <w:webHidden/>
              </w:rPr>
              <w:fldChar w:fldCharType="end"/>
            </w:r>
          </w:hyperlink>
        </w:p>
        <w:p w14:paraId="77749452" w14:textId="524E3990" w:rsidR="001D5293" w:rsidRPr="001D5293" w:rsidRDefault="001D5293">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90" w:history="1">
            <w:r w:rsidRPr="001D5293">
              <w:rPr>
                <w:rStyle w:val="Hyperlink"/>
                <w:b w:val="0"/>
                <w:bCs w:val="0"/>
                <w:i w:val="0"/>
                <w:iCs w:val="0"/>
                <w:noProof/>
              </w:rPr>
              <w:t>Appendix A</w:t>
            </w:r>
            <w:r w:rsidRPr="001D5293">
              <w:rPr>
                <w:b w:val="0"/>
                <w:bCs w:val="0"/>
                <w:i w:val="0"/>
                <w:iCs w:val="0"/>
                <w:noProof/>
                <w:webHidden/>
              </w:rPr>
              <w:tab/>
            </w:r>
            <w:r w:rsidRPr="001D5293">
              <w:rPr>
                <w:b w:val="0"/>
                <w:bCs w:val="0"/>
                <w:i w:val="0"/>
                <w:iCs w:val="0"/>
                <w:noProof/>
                <w:webHidden/>
              </w:rPr>
              <w:fldChar w:fldCharType="begin"/>
            </w:r>
            <w:r w:rsidRPr="001D5293">
              <w:rPr>
                <w:b w:val="0"/>
                <w:bCs w:val="0"/>
                <w:i w:val="0"/>
                <w:iCs w:val="0"/>
                <w:noProof/>
                <w:webHidden/>
              </w:rPr>
              <w:instrText xml:space="preserve"> PAGEREF _Toc169260690 \h </w:instrText>
            </w:r>
            <w:r w:rsidRPr="001D5293">
              <w:rPr>
                <w:b w:val="0"/>
                <w:bCs w:val="0"/>
                <w:i w:val="0"/>
                <w:iCs w:val="0"/>
                <w:noProof/>
                <w:webHidden/>
              </w:rPr>
            </w:r>
            <w:r w:rsidRPr="001D5293">
              <w:rPr>
                <w:b w:val="0"/>
                <w:bCs w:val="0"/>
                <w:i w:val="0"/>
                <w:iCs w:val="0"/>
                <w:noProof/>
                <w:webHidden/>
              </w:rPr>
              <w:fldChar w:fldCharType="separate"/>
            </w:r>
            <w:r w:rsidRPr="001D5293">
              <w:rPr>
                <w:b w:val="0"/>
                <w:bCs w:val="0"/>
                <w:i w:val="0"/>
                <w:iCs w:val="0"/>
                <w:noProof/>
                <w:webHidden/>
              </w:rPr>
              <w:t>27</w:t>
            </w:r>
            <w:r w:rsidRPr="001D5293">
              <w:rPr>
                <w:b w:val="0"/>
                <w:bCs w:val="0"/>
                <w:i w:val="0"/>
                <w:iCs w:val="0"/>
                <w:noProof/>
                <w:webHidden/>
              </w:rPr>
              <w:fldChar w:fldCharType="end"/>
            </w:r>
          </w:hyperlink>
        </w:p>
        <w:p w14:paraId="61AD0595" w14:textId="4E6B0B98" w:rsidR="00F667D2" w:rsidRPr="001D5293" w:rsidRDefault="00F667D2" w:rsidP="00FF709E">
          <w:pPr>
            <w:spacing w:line="360" w:lineRule="auto"/>
          </w:pPr>
          <w:r w:rsidRPr="001D5293">
            <w:rPr>
              <w:noProof/>
            </w:rPr>
            <w:fldChar w:fldCharType="end"/>
          </w:r>
        </w:p>
      </w:sdtContent>
    </w:sdt>
    <w:p w14:paraId="1E5A076B" w14:textId="150D5D27" w:rsidR="005F4AFD" w:rsidRPr="00512576" w:rsidRDefault="005F4AFD" w:rsidP="00470978">
      <w:pPr>
        <w:pStyle w:val="Heading1"/>
      </w:pPr>
      <w:r w:rsidRPr="00512576">
        <w:br w:type="page"/>
      </w:r>
    </w:p>
    <w:p w14:paraId="466231FC" w14:textId="3242E830" w:rsidR="000219C3" w:rsidRPr="00512576" w:rsidRDefault="000219C3" w:rsidP="00470978">
      <w:pPr>
        <w:pStyle w:val="Heading1"/>
      </w:pPr>
      <w:bookmarkStart w:id="0" w:name="_Toc169260661"/>
      <w:r w:rsidRPr="00512576">
        <w:lastRenderedPageBreak/>
        <w:t>Abstract</w:t>
      </w:r>
      <w:bookmarkEnd w:id="0"/>
      <w:r w:rsidRPr="00512576">
        <w:t xml:space="preserve"> </w:t>
      </w:r>
    </w:p>
    <w:p w14:paraId="41DFA6B5" w14:textId="4DD236CF"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 xml:space="preserve">he goal of this paper </w:t>
      </w:r>
      <w:r w:rsidR="007A2DB4">
        <w:t>is</w:t>
      </w:r>
      <w:r w:rsidR="005A4D65" w:rsidRPr="00512576">
        <w:t xml:space="preserve"> to</w:t>
      </w:r>
      <w:r w:rsidR="007B739E" w:rsidRPr="00512576">
        <w:t xml:space="preserve"> identify the</w:t>
      </w:r>
      <w:r w:rsidR="0057083A">
        <w:t xml:space="preserve"> </w:t>
      </w:r>
      <w:r w:rsidR="00B57ECF">
        <w:t>most important</w:t>
      </w:r>
      <w:r w:rsidR="007B739E" w:rsidRPr="00512576">
        <w:t xml:space="preserve"> features</w:t>
      </w:r>
      <w:r w:rsidR="005A4D65" w:rsidRPr="00512576">
        <w:t xml:space="preserve"> </w:t>
      </w:r>
      <w:r w:rsidR="007A2DB4">
        <w:t>that</w:t>
      </w:r>
      <w:r w:rsidR="00CD344D" w:rsidRPr="00512576">
        <w:t xml:space="preserve"> l</w:t>
      </w:r>
      <w:r w:rsidR="00EA6C36" w:rsidRPr="00512576">
        <w:t>ikely</w:t>
      </w:r>
      <w:r w:rsidR="00AC16C8" w:rsidRPr="00512576">
        <w:t xml:space="preserve"> </w:t>
      </w:r>
      <w:r w:rsidR="00CD344D" w:rsidRPr="00512576">
        <w:t>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w:t>
      </w:r>
      <w:r w:rsidR="00B57ECF">
        <w:t>.</w:t>
      </w:r>
    </w:p>
    <w:p w14:paraId="443BB23B" w14:textId="0B8C5874" w:rsidR="00D02ECE" w:rsidRPr="00512576" w:rsidRDefault="00F65DEF" w:rsidP="000E0B03">
      <w:pPr>
        <w:spacing w:line="480" w:lineRule="auto"/>
        <w:ind w:firstLine="720"/>
      </w:pPr>
      <w:r w:rsidRPr="00512576">
        <w:t>This 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B07635">
        <w:t xml:space="preserve">To address </w:t>
      </w:r>
      <w:r w:rsidR="001C619D">
        <w:t>the</w:t>
      </w:r>
      <w:r w:rsidR="00B07635">
        <w:t xml:space="preserve"> anomalies in the dataset, f</w:t>
      </w:r>
      <w:r w:rsidR="0056586F">
        <w:t>eature selection techniques</w:t>
      </w:r>
      <w:r w:rsidR="00426458">
        <w:t xml:space="preserve"> </w:t>
      </w:r>
      <w:r w:rsidR="0034145E">
        <w:t>such as</w:t>
      </w:r>
      <w:r w:rsidR="0056586F">
        <w:t xml:space="preserve"> filtering for low variance, high correlation, </w:t>
      </w:r>
      <w:r w:rsidR="0034145E">
        <w:t xml:space="preserve">and </w:t>
      </w:r>
      <w:r w:rsidR="0056586F">
        <w:t xml:space="preserve">missing </w:t>
      </w:r>
      <w:r w:rsidR="00FC1229">
        <w:t>values</w:t>
      </w:r>
      <w:r w:rsidR="0034145E">
        <w:t xml:space="preserve"> were used in dimensionality reduction</w:t>
      </w:r>
      <w:r w:rsidR="004C6C45">
        <w:t xml:space="preserve">. </w:t>
      </w:r>
      <w:r w:rsidR="001C619D">
        <w:t>These analyses were completed using Python’s d</w:t>
      </w:r>
      <w:r w:rsidR="00D43BE1" w:rsidRPr="00512576">
        <w:t xml:space="preserve">ata </w:t>
      </w:r>
      <w:r w:rsidR="008A6A8D" w:rsidRPr="00512576">
        <w:t>s</w:t>
      </w:r>
      <w:r w:rsidR="00D43BE1" w:rsidRPr="00512576">
        <w:t>cience</w:t>
      </w:r>
      <w:r w:rsidR="001C619D">
        <w:t xml:space="preserve"> packages</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B054DF">
        <w:t>scipy</w:t>
      </w:r>
      <w:proofErr w:type="spellEnd"/>
      <w:r w:rsidR="00B054DF">
        <w:t>,</w:t>
      </w:r>
      <w:r w:rsidR="000A3DDD">
        <w:t xml:space="preserve"> </w:t>
      </w:r>
      <w:proofErr w:type="spellStart"/>
      <w:r w:rsidR="000A3DDD">
        <w:t>xgboost</w:t>
      </w:r>
      <w:proofErr w:type="spellEnd"/>
      <w:r w:rsidR="000A3DDD">
        <w:t>,</w:t>
      </w:r>
      <w:r w:rsidR="00B054DF">
        <w:t xml:space="preserve"> </w:t>
      </w:r>
      <w:proofErr w:type="spellStart"/>
      <w:r w:rsidR="005130B2">
        <w:t>statsmodels</w:t>
      </w:r>
      <w:proofErr w:type="spellEnd"/>
      <w:r w:rsidR="005130B2">
        <w:t xml:space="preserve">, </w:t>
      </w:r>
      <w:proofErr w:type="spellStart"/>
      <w:r w:rsidR="006B0FA1">
        <w:t>mlxtend</w:t>
      </w:r>
      <w:proofErr w:type="spellEnd"/>
      <w:r w:rsidR="006B0FA1">
        <w:t xml:space="preserve">, </w:t>
      </w:r>
      <w:proofErr w:type="spellStart"/>
      <w:r w:rsidR="0052525B" w:rsidRPr="00512576">
        <w:t>ydata_profiling</w:t>
      </w:r>
      <w:proofErr w:type="spellEnd"/>
      <w:r w:rsidR="0052525B" w:rsidRPr="00512576">
        <w:t xml:space="preserve">, </w:t>
      </w:r>
      <w:r w:rsidR="00976E32" w:rsidRPr="00512576">
        <w:t>matplotlib,</w:t>
      </w:r>
      <w:r w:rsidR="00B054DF">
        <w:t xml:space="preserve"> and seaborn</w:t>
      </w:r>
      <w:r w:rsidR="001C619D">
        <w:t>.</w:t>
      </w:r>
      <w:r w:rsidR="00DF03B1">
        <w:t xml:space="preserve"> </w:t>
      </w:r>
      <w:r w:rsidR="00D02732">
        <w:t>Furthermore</w:t>
      </w:r>
      <w:r w:rsidR="001C619D">
        <w:t xml:space="preserve">, these libraries help </w:t>
      </w:r>
      <w:r w:rsidR="00D43BE1" w:rsidRPr="00512576">
        <w:t xml:space="preserve">explore </w:t>
      </w:r>
      <w:r w:rsidR="001C619D">
        <w:t>data</w:t>
      </w:r>
      <w:r w:rsidR="00D43BE1" w:rsidRPr="00512576">
        <w:t>, conduct predictive modelling</w:t>
      </w:r>
      <w:r w:rsidR="00C6371D" w:rsidRPr="00512576">
        <w:t xml:space="preserve">, </w:t>
      </w:r>
      <w:r w:rsidR="00D84516" w:rsidRPr="00512576">
        <w:t>validation</w:t>
      </w:r>
      <w:r w:rsidR="00D43BE1" w:rsidRPr="00512576">
        <w:t xml:space="preserve">, </w:t>
      </w:r>
      <w:r w:rsidR="00976E32" w:rsidRPr="00512576">
        <w:t xml:space="preserve">and </w:t>
      </w:r>
      <w:r w:rsidR="00976E32" w:rsidRPr="00512576">
        <w:lastRenderedPageBreak/>
        <w:t xml:space="preserve">generate </w:t>
      </w:r>
      <w:r w:rsidR="00D84516" w:rsidRPr="00512576">
        <w:t>visualizations</w:t>
      </w:r>
      <w:r w:rsidR="00D43BE1" w:rsidRPr="00512576">
        <w:t xml:space="preserve">. </w:t>
      </w:r>
      <w:r w:rsidR="001C619D">
        <w:t>From a comprehensive investigation, it</w:t>
      </w:r>
      <w:r w:rsidR="005717F8">
        <w:t xml:space="preserve"> was determined that the dataset is not linear, and therefore </w:t>
      </w:r>
      <w:r w:rsidR="001C619D">
        <w:t>non-linear regression, classification, and knowledge induction models</w:t>
      </w:r>
      <w:r w:rsidR="001C619D">
        <w:t xml:space="preserve"> will be used to answer the research questions below</w:t>
      </w:r>
      <w:r w:rsidR="005717F8">
        <w:t xml:space="preserve">. </w:t>
      </w:r>
      <w:r w:rsidR="00242CDA">
        <w:t>Finally, 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74AEF464" w14:textId="0FA31013" w:rsidR="00E27D6C" w:rsidRDefault="00E27D6C" w:rsidP="00E27D6C">
      <w:pPr>
        <w:pStyle w:val="ListParagraph"/>
        <w:numPr>
          <w:ilvl w:val="0"/>
          <w:numId w:val="22"/>
        </w:numPr>
        <w:spacing w:line="480" w:lineRule="auto"/>
      </w:pPr>
      <w:r w:rsidRPr="00512576">
        <w:t>Which</w:t>
      </w:r>
      <w:r>
        <w:t xml:space="preserve"> classification model, with tuned hyper parameters,</w:t>
      </w:r>
      <w:r w:rsidRPr="00512576">
        <w:t xml:space="preserve"> will</w:t>
      </w:r>
      <w:r>
        <w:t xml:space="preserve"> have a high accuracy?</w:t>
      </w:r>
    </w:p>
    <w:p w14:paraId="608B848A" w14:textId="77777777" w:rsidR="005F221B" w:rsidRDefault="005F221B" w:rsidP="005F221B">
      <w:pPr>
        <w:pStyle w:val="ListParagraph"/>
        <w:numPr>
          <w:ilvl w:val="0"/>
          <w:numId w:val="22"/>
        </w:numPr>
        <w:spacing w:line="480" w:lineRule="auto"/>
      </w:pPr>
      <w:r>
        <w:t>What do data mining techniques, specifically association rules, reveal about the data?</w:t>
      </w:r>
    </w:p>
    <w:p w14:paraId="6368979E" w14:textId="242F4099" w:rsidR="005F221B" w:rsidRDefault="005F221B" w:rsidP="005F221B">
      <w:pPr>
        <w:pStyle w:val="ListParagraph"/>
        <w:numPr>
          <w:ilvl w:val="0"/>
          <w:numId w:val="22"/>
        </w:numPr>
        <w:spacing w:line="480" w:lineRule="auto"/>
      </w:pPr>
      <w:r w:rsidRPr="00512576">
        <w:t xml:space="preserve">Which </w:t>
      </w:r>
      <w:r w:rsidR="00E27D6C">
        <w:t>non-linear regression model</w:t>
      </w:r>
      <w:r>
        <w:t>, with tuned hyper parameters,</w:t>
      </w:r>
      <w:r w:rsidRPr="00512576">
        <w:t xml:space="preserve"> will</w:t>
      </w:r>
      <w:r>
        <w:t xml:space="preserve"> have </w:t>
      </w:r>
      <w:r w:rsidR="00426065">
        <w:t xml:space="preserve">a </w:t>
      </w:r>
      <w:r>
        <w:t xml:space="preserve">strong </w:t>
      </w:r>
      <w:r w:rsidR="008409B1">
        <w:t>RMSE?</w:t>
      </w:r>
    </w:p>
    <w:p w14:paraId="17F04EBB" w14:textId="13ADA6DF" w:rsidR="00320EB8" w:rsidRPr="00512576" w:rsidRDefault="00B6256D" w:rsidP="00470978">
      <w:pPr>
        <w:pStyle w:val="Heading1"/>
      </w:pPr>
      <w:bookmarkStart w:id="1" w:name="_Toc169260662"/>
      <w:r w:rsidRPr="00512576">
        <w:t>Literature Review</w:t>
      </w:r>
      <w:bookmarkEnd w:id="1"/>
    </w:p>
    <w:p w14:paraId="018D9135" w14:textId="4CAD7CA8" w:rsidR="00B6256D" w:rsidRPr="00512576" w:rsidRDefault="007973ED" w:rsidP="006B73D4">
      <w:pPr>
        <w:pStyle w:val="Heading2"/>
      </w:pPr>
      <w:bookmarkStart w:id="2" w:name="_Toc169260663"/>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2C841970" w14:textId="77777777" w:rsidR="00DD7A1B" w:rsidRDefault="00DD7A1B" w:rsidP="00DD7A1B">
      <w:pPr>
        <w:pStyle w:val="ListParagraph"/>
        <w:numPr>
          <w:ilvl w:val="0"/>
          <w:numId w:val="24"/>
        </w:numPr>
        <w:spacing w:line="480" w:lineRule="auto"/>
      </w:pPr>
      <w:r w:rsidRPr="00512576">
        <w:t>Which</w:t>
      </w:r>
      <w:r>
        <w:t xml:space="preserve"> classification model, with tuned hyper parameters,</w:t>
      </w:r>
      <w:r w:rsidRPr="00512576">
        <w:t xml:space="preserve"> will</w:t>
      </w:r>
      <w:r>
        <w:t xml:space="preserve"> have a high accuracy?</w:t>
      </w:r>
    </w:p>
    <w:p w14:paraId="62D097E8" w14:textId="77777777" w:rsidR="00DD7A1B" w:rsidRDefault="00DD7A1B" w:rsidP="00DD7A1B">
      <w:pPr>
        <w:pStyle w:val="ListParagraph"/>
        <w:numPr>
          <w:ilvl w:val="0"/>
          <w:numId w:val="24"/>
        </w:numPr>
        <w:spacing w:line="480" w:lineRule="auto"/>
      </w:pPr>
      <w:r>
        <w:t>What do data mining techniques, specifically association rules, reveal about the data?</w:t>
      </w:r>
    </w:p>
    <w:p w14:paraId="77607E4A" w14:textId="77777777" w:rsidR="00DD7A1B" w:rsidRDefault="00DD7A1B" w:rsidP="00DD7A1B">
      <w:pPr>
        <w:pStyle w:val="ListParagraph"/>
        <w:numPr>
          <w:ilvl w:val="0"/>
          <w:numId w:val="24"/>
        </w:numPr>
        <w:spacing w:line="480" w:lineRule="auto"/>
      </w:pPr>
      <w:r w:rsidRPr="00512576">
        <w:t xml:space="preserve">Which </w:t>
      </w:r>
      <w:r>
        <w:t>non-linear regression model, with tuned hyper parameters,</w:t>
      </w:r>
      <w:r w:rsidRPr="00512576">
        <w:t xml:space="preserve"> will</w:t>
      </w:r>
      <w:r>
        <w:t xml:space="preserve"> have strong RMSE?</w:t>
      </w:r>
    </w:p>
    <w:p w14:paraId="26C27665" w14:textId="77B01E24" w:rsidR="00E902C8" w:rsidRDefault="005F73DE" w:rsidP="00426458">
      <w:pPr>
        <w:spacing w:line="480" w:lineRule="auto"/>
        <w:ind w:firstLine="360"/>
      </w:pPr>
      <w:r w:rsidRPr="00512576">
        <w:lastRenderedPageBreak/>
        <w:t xml:space="preserve">The </w:t>
      </w:r>
      <w:r w:rsidR="00BC3728">
        <w:t>three</w:t>
      </w:r>
      <w:r w:rsidRPr="00512576">
        <w:t xml:space="preserve"> </w:t>
      </w:r>
      <w:r w:rsidR="00BC3728">
        <w:t>classes</w:t>
      </w:r>
      <w:r w:rsidRPr="00512576">
        <w:t xml:space="preserve"> of variables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w:t>
      </w:r>
      <w:r w:rsidR="00522044" w:rsidRPr="00512576">
        <w:t>(</w:t>
      </w:r>
      <w:proofErr w:type="spellStart"/>
      <w:r w:rsidR="00522044" w:rsidRPr="00512576">
        <w:t>Matbouli</w:t>
      </w:r>
      <w:proofErr w:type="spellEnd"/>
      <w:r w:rsidR="00522044" w:rsidRPr="00512576">
        <w:t>, Y. T., &amp; Alghamdi, S. M. 2022)</w:t>
      </w:r>
      <w:r w:rsidR="00522044">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r w:rsidR="00DD7A1B">
        <w:t xml:space="preserve">They will be presented after completing the feature selection techniques. </w:t>
      </w:r>
    </w:p>
    <w:p w14:paraId="37D28C40" w14:textId="18D28729" w:rsidR="00F34049" w:rsidRPr="00512576" w:rsidRDefault="00F34049" w:rsidP="006B73D4">
      <w:pPr>
        <w:pStyle w:val="Heading2"/>
      </w:pPr>
      <w:bookmarkStart w:id="3" w:name="_Toc169260664"/>
      <w:r w:rsidRPr="00512576">
        <w:t>Articles</w:t>
      </w:r>
      <w:bookmarkEnd w:id="3"/>
    </w:p>
    <w:p w14:paraId="63DA8DDD" w14:textId="6A4CBC29" w:rsidR="00D72CD4" w:rsidRPr="00512576" w:rsidRDefault="00D72CD4" w:rsidP="006B73D4">
      <w:pPr>
        <w:pStyle w:val="Heading3"/>
      </w:pPr>
      <w:bookmarkStart w:id="4" w:name="_Toc169260665"/>
      <w:r w:rsidRPr="00512576">
        <w:t>1</w:t>
      </w:r>
      <w:bookmarkEnd w:id="4"/>
    </w:p>
    <w:p w14:paraId="2A9390E5" w14:textId="417888C7" w:rsidR="000A2035" w:rsidRPr="00BC3728" w:rsidRDefault="004F6E1C" w:rsidP="00BC3728">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BC3728">
        <w:t xml:space="preserve">Saudi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ector</w:t>
      </w:r>
      <w:r w:rsidR="00D538C6">
        <w:t xml:space="preserve"> </w:t>
      </w:r>
      <w:r w:rsidR="003A24EF" w:rsidRPr="00512576">
        <w:lastRenderedPageBreak/>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512576">
        <w:t>)</w:t>
      </w:r>
      <w:r w:rsidR="00BC3728">
        <w:t xml:space="preserve"> </w:t>
      </w:r>
      <w:r w:rsidR="000A2035" w:rsidRPr="00512576">
        <w:t>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t xml:space="preserve"> of 94%. </w:t>
      </w:r>
    </w:p>
    <w:p w14:paraId="656C33DB" w14:textId="3F0A0281" w:rsidR="00A73C18" w:rsidRPr="00512576" w:rsidRDefault="000E55E7" w:rsidP="006B73D4">
      <w:pPr>
        <w:pStyle w:val="Heading3"/>
      </w:pPr>
      <w:bookmarkStart w:id="5" w:name="_Toc169260666"/>
      <w:r w:rsidRPr="00512576">
        <w:t>2</w:t>
      </w:r>
      <w:bookmarkEnd w:id="5"/>
    </w:p>
    <w:p w14:paraId="3F193DF4" w14:textId="1847E4D7"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00B579C2">
        <w:t xml:space="preserve"> (SVM)</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orest</w:t>
      </w:r>
      <w:r w:rsidR="002964BC">
        <w:t xml:space="preserve"> (RF)</w:t>
      </w:r>
      <w:r w:rsidRPr="00512576">
        <w:t xml:space="preserve">, and </w:t>
      </w:r>
      <w:proofErr w:type="spellStart"/>
      <w:r w:rsidRPr="00512576">
        <w:t>XGBoost</w:t>
      </w:r>
      <w:proofErr w:type="spellEnd"/>
      <w:r w:rsidRPr="00512576">
        <w:t xml:space="preserve">. The latter of </w:t>
      </w:r>
      <w:r w:rsidR="00B77D6A">
        <w:t>these</w:t>
      </w:r>
      <w:r w:rsidRPr="00512576">
        <w:t xml:space="preserve"> models prove</w:t>
      </w:r>
      <w:r w:rsidR="00045A23">
        <w:t>d</w:t>
      </w:r>
      <w:r w:rsidRPr="00512576">
        <w:t xml:space="preserve">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w:t>
      </w:r>
      <w:r w:rsidR="0094316C" w:rsidRPr="00512576">
        <w:lastRenderedPageBreak/>
        <w:t xml:space="preserve">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6B73D4">
      <w:pPr>
        <w:pStyle w:val="Heading3"/>
      </w:pPr>
      <w:bookmarkStart w:id="6" w:name="_Toc169260667"/>
      <w:r w:rsidRPr="00512576">
        <w:t>3</w:t>
      </w:r>
      <w:bookmarkEnd w:id="6"/>
    </w:p>
    <w:p w14:paraId="0A8A60BD" w14:textId="6B8AD894" w:rsidR="00AA34EB" w:rsidRDefault="00F9052F" w:rsidP="00970128">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7B3A2A">
        <w:t>, the</w:t>
      </w:r>
      <w:r w:rsidR="007E7E34" w:rsidRPr="00512576">
        <w:t xml:space="preserve">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w:t>
      </w:r>
      <w:r w:rsidR="00946C9C">
        <w:t xml:space="preserve">Again, a common theme with the other two articles above is that the independent variables can be categorized into human capital, social capital and the labour market. </w:t>
      </w:r>
      <w:r w:rsidR="00970128">
        <w:t>Regression</w:t>
      </w:r>
      <w:r w:rsidR="00EB3AB4">
        <w:t xml:space="preserve"> </w:t>
      </w:r>
      <w:r w:rsidR="00AA34EB">
        <w:t xml:space="preserve">machine learning models </w:t>
      </w:r>
      <w:r w:rsidR="00970128">
        <w:t>were used in this analysis, and they were</w:t>
      </w:r>
      <w:r w:rsidR="00AA34EB">
        <w:t>:</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2964BC">
        <w:t>RF</w:t>
      </w:r>
      <w:r w:rsidR="003F5754" w:rsidRPr="00512576">
        <w:t xml:space="preserve">,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w:t>
      </w:r>
      <w:r w:rsidR="002964BC">
        <w:rPr>
          <w:color w:val="212529"/>
          <w:shd w:val="clear" w:color="auto" w:fill="FFFFFF"/>
        </w:rPr>
        <w:t>RF</w:t>
      </w:r>
      <w:r w:rsidR="00CB7D16">
        <w:rPr>
          <w:color w:val="212529"/>
          <w:shd w:val="clear" w:color="auto" w:fill="FFFFFF"/>
        </w:rPr>
        <w:t xml:space="preserve">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w:t>
      </w:r>
      <w:r w:rsidR="00970128">
        <w:rPr>
          <w:color w:val="212529"/>
          <w:shd w:val="clear" w:color="auto" w:fill="FFFFFF"/>
        </w:rPr>
        <w:t xml:space="preserve">winning </w:t>
      </w:r>
      <w:r w:rsidR="001C7F4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Pr>
          <w:color w:val="212529"/>
          <w:shd w:val="clear" w:color="auto" w:fill="FFFFFF"/>
        </w:rPr>
        <w:t xml:space="preserve"> </w:t>
      </w:r>
      <w:r w:rsidR="001C7F49">
        <w:rPr>
          <w:color w:val="212529"/>
          <w:shd w:val="clear" w:color="auto" w:fill="FFFFFF"/>
        </w:rPr>
        <w:t xml:space="preserve">of greater than 90%. </w:t>
      </w:r>
      <w:r w:rsidR="00CB7D16">
        <w:rPr>
          <w:color w:val="212529"/>
          <w:shd w:val="clear" w:color="auto" w:fill="FFFFFF"/>
        </w:rPr>
        <w:t xml:space="preserve">The features that were important </w:t>
      </w:r>
      <w:r w:rsidR="00CB7D16">
        <w:rPr>
          <w:color w:val="212529"/>
          <w:shd w:val="clear" w:color="auto" w:fill="FFFFFF"/>
        </w:rPr>
        <w:lastRenderedPageBreak/>
        <w:t>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r w:rsidR="00D90ED5">
        <w:rPr>
          <w:color w:val="212529"/>
          <w:shd w:val="clear" w:color="auto" w:fill="FFFFFF"/>
        </w:rPr>
        <w:t>provide</w:t>
      </w:r>
      <w:r w:rsidR="00970128">
        <w:rPr>
          <w:color w:val="212529"/>
          <w:shd w:val="clear" w:color="auto" w:fill="FFFFFF"/>
        </w:rPr>
        <w:t>s</w:t>
      </w:r>
      <w:r w:rsidR="00D90ED5">
        <w:rPr>
          <w:color w:val="212529"/>
          <w:shd w:val="clear" w:color="auto" w:fill="FFFFFF"/>
        </w:rPr>
        <w:t xml:space="preserve"> </w:t>
      </w:r>
      <w:r w:rsidR="009A3621">
        <w:rPr>
          <w:color w:val="212529"/>
          <w:shd w:val="clear" w:color="auto" w:fill="FFFFFF"/>
        </w:rPr>
        <w:t xml:space="preserve">valuable insights in terms of its methodologies used and </w:t>
      </w:r>
      <w:r w:rsidR="00970128">
        <w:rPr>
          <w:color w:val="212529"/>
          <w:shd w:val="clear" w:color="auto" w:fill="FFFFFF"/>
        </w:rPr>
        <w:t xml:space="preserve">the </w:t>
      </w:r>
      <w:r w:rsidR="009A3621">
        <w:rPr>
          <w:color w:val="212529"/>
          <w:shd w:val="clear" w:color="auto" w:fill="FFFFFF"/>
        </w:rPr>
        <w:t xml:space="preserve">features it found to be important. </w:t>
      </w:r>
    </w:p>
    <w:p w14:paraId="367939FE" w14:textId="4248D0E2" w:rsidR="00983940" w:rsidRDefault="00983940" w:rsidP="006B73D4">
      <w:pPr>
        <w:pStyle w:val="Heading3"/>
        <w:rPr>
          <w:shd w:val="clear" w:color="auto" w:fill="FFFFFF"/>
        </w:rPr>
      </w:pPr>
      <w:bookmarkStart w:id="7" w:name="_Toc169260668"/>
      <w:r>
        <w:rPr>
          <w:shd w:val="clear" w:color="auto" w:fill="FFFFFF"/>
        </w:rPr>
        <w:t>4</w:t>
      </w:r>
      <w:bookmarkEnd w:id="7"/>
    </w:p>
    <w:p w14:paraId="263F01A9" w14:textId="0C133B1A" w:rsidR="00FF300E" w:rsidRPr="00FF300E" w:rsidRDefault="009261A6" w:rsidP="0059288A">
      <w:pPr>
        <w:spacing w:line="480" w:lineRule="auto"/>
        <w:ind w:firstLine="720"/>
      </w:pPr>
      <w:r>
        <w:t>In this fourth peer reviewed scholarly article, “</w:t>
      </w:r>
      <w:r w:rsidRPr="00B75DC8">
        <w:rPr>
          <w:rStyle w:val="Hyperlink"/>
          <w:color w:val="auto"/>
          <w:u w:val="none"/>
        </w:rPr>
        <w:t>The influence of computer network technology on national income distribution under the background of social economy</w:t>
      </w:r>
      <w:r>
        <w:rPr>
          <w:rStyle w:val="Hyperlink"/>
          <w:color w:val="auto"/>
          <w:u w:val="none"/>
        </w:rPr>
        <w:t xml:space="preserve">” (2021 </w:t>
      </w:r>
      <w:r w:rsidRPr="00B75DC8">
        <w:rPr>
          <w:rStyle w:val="Hyperlink"/>
          <w:color w:val="auto"/>
          <w:u w:val="none"/>
        </w:rPr>
        <w:t>Zhu</w:t>
      </w:r>
      <w:r>
        <w:rPr>
          <w:rStyle w:val="Hyperlink"/>
          <w:color w:val="auto"/>
          <w:u w:val="none"/>
        </w:rPr>
        <w:t xml:space="preserve"> and </w:t>
      </w:r>
      <w:r w:rsidRPr="00B75DC8">
        <w:rPr>
          <w:rStyle w:val="Hyperlink"/>
          <w:color w:val="auto"/>
          <w:u w:val="none"/>
        </w:rPr>
        <w:t>Luo</w:t>
      </w:r>
      <w:r>
        <w:rPr>
          <w:rStyle w:val="Hyperlink"/>
          <w:color w:val="auto"/>
          <w:u w:val="none"/>
        </w:rPr>
        <w:t>)</w:t>
      </w:r>
      <w:r w:rsidRPr="00B75DC8">
        <w:rPr>
          <w:rStyle w:val="Hyperlink"/>
          <w:color w:val="auto"/>
          <w:u w:val="none"/>
        </w:rPr>
        <w:t xml:space="preserve">, </w:t>
      </w:r>
      <w:r>
        <w:rPr>
          <w:rStyle w:val="Hyperlink"/>
          <w:color w:val="auto"/>
          <w:u w:val="none"/>
        </w:rPr>
        <w:t>it uses association rules and k-means to mine the national income dataset</w:t>
      </w:r>
      <w:r w:rsidR="00DB40EA">
        <w:rPr>
          <w:rStyle w:val="Hyperlink"/>
          <w:color w:val="auto"/>
          <w:u w:val="none"/>
        </w:rPr>
        <w:t>, which contains approximately 30, 000 records,</w:t>
      </w:r>
      <w:r>
        <w:rPr>
          <w:rStyle w:val="Hyperlink"/>
          <w:color w:val="auto"/>
          <w:u w:val="none"/>
        </w:rPr>
        <w:t xml:space="preserve"> </w:t>
      </w:r>
      <w:r w:rsidR="008B6DB0">
        <w:rPr>
          <w:rStyle w:val="Hyperlink"/>
          <w:color w:val="auto"/>
          <w:u w:val="none"/>
        </w:rPr>
        <w:t>from</w:t>
      </w:r>
      <w:r>
        <w:rPr>
          <w:rStyle w:val="Hyperlink"/>
          <w:color w:val="auto"/>
          <w:u w:val="none"/>
        </w:rPr>
        <w:t xml:space="preserve"> China </w:t>
      </w:r>
      <w:r w:rsidR="008B6DB0">
        <w:rPr>
          <w:rStyle w:val="Hyperlink"/>
          <w:color w:val="auto"/>
          <w:u w:val="none"/>
        </w:rPr>
        <w:t>between</w:t>
      </w:r>
      <w:r>
        <w:rPr>
          <w:rStyle w:val="Hyperlink"/>
          <w:color w:val="auto"/>
          <w:u w:val="none"/>
        </w:rPr>
        <w:t xml:space="preserve"> 1952 to 2015. </w:t>
      </w:r>
      <w:r w:rsidR="008B6DB0">
        <w:rPr>
          <w:rStyle w:val="Hyperlink"/>
          <w:color w:val="auto"/>
          <w:u w:val="none"/>
        </w:rPr>
        <w:t xml:space="preserve">The study </w:t>
      </w:r>
      <w:r w:rsidR="00E87FF8">
        <w:rPr>
          <w:rStyle w:val="Hyperlink"/>
          <w:color w:val="auto"/>
          <w:u w:val="none"/>
        </w:rPr>
        <w:t>had ten features</w:t>
      </w:r>
      <w:r w:rsidR="008F6F41">
        <w:rPr>
          <w:rStyle w:val="Hyperlink"/>
          <w:color w:val="auto"/>
          <w:u w:val="none"/>
        </w:rPr>
        <w:t>,</w:t>
      </w:r>
      <w:r w:rsidR="00E87FF8">
        <w:rPr>
          <w:rStyle w:val="Hyperlink"/>
          <w:color w:val="auto"/>
          <w:u w:val="none"/>
        </w:rPr>
        <w:t xml:space="preserve"> such as </w:t>
      </w:r>
      <w:r w:rsidR="008B6DB0">
        <w:rPr>
          <w:rStyle w:val="Hyperlink"/>
          <w:color w:val="auto"/>
          <w:u w:val="none"/>
        </w:rPr>
        <w:t>salary, education, sex, marital status, occupation, and other variables related to work</w:t>
      </w:r>
      <w:r w:rsidR="00E87FF8">
        <w:rPr>
          <w:rStyle w:val="Hyperlink"/>
          <w:color w:val="auto"/>
          <w:u w:val="none"/>
        </w:rPr>
        <w:t>,</w:t>
      </w:r>
      <w:r w:rsidR="00E87FF8" w:rsidRPr="00E87FF8">
        <w:rPr>
          <w:rStyle w:val="Hyperlink"/>
          <w:color w:val="auto"/>
          <w:u w:val="none"/>
        </w:rPr>
        <w:t xml:space="preserve"> </w:t>
      </w:r>
      <w:r w:rsidR="00E87FF8">
        <w:rPr>
          <w:rStyle w:val="Hyperlink"/>
          <w:color w:val="auto"/>
          <w:u w:val="none"/>
        </w:rPr>
        <w:t>to conduct data mining</w:t>
      </w:r>
      <w:r w:rsidR="008B6DB0">
        <w:rPr>
          <w:rStyle w:val="Hyperlink"/>
          <w:color w:val="auto"/>
          <w:u w:val="none"/>
        </w:rPr>
        <w:t>.</w:t>
      </w:r>
      <w:r w:rsidR="000D5795">
        <w:rPr>
          <w:rStyle w:val="Hyperlink"/>
          <w:color w:val="auto"/>
          <w:u w:val="none"/>
        </w:rPr>
        <w:t xml:space="preserve"> </w:t>
      </w:r>
      <w:r w:rsidR="006716A4">
        <w:rPr>
          <w:rStyle w:val="Hyperlink"/>
          <w:color w:val="auto"/>
          <w:u w:val="none"/>
        </w:rPr>
        <w:t>The support and confidence levels were set at 25% and 80% respectively</w:t>
      </w:r>
      <w:r w:rsidR="00E10B68">
        <w:rPr>
          <w:rStyle w:val="Hyperlink"/>
          <w:color w:val="auto"/>
          <w:u w:val="none"/>
        </w:rPr>
        <w:t>, and along with the</w:t>
      </w:r>
      <w:r w:rsidR="0005097D">
        <w:rPr>
          <w:rStyle w:val="Hyperlink"/>
          <w:color w:val="auto"/>
          <w:u w:val="none"/>
        </w:rPr>
        <w:t xml:space="preserve"> upper</w:t>
      </w:r>
      <w:r w:rsidR="00E10B68">
        <w:rPr>
          <w:rStyle w:val="Hyperlink"/>
          <w:color w:val="auto"/>
          <w:u w:val="none"/>
        </w:rPr>
        <w:t xml:space="preserve"> antecedent </w:t>
      </w:r>
      <w:r w:rsidR="0005097D">
        <w:rPr>
          <w:rStyle w:val="Hyperlink"/>
          <w:color w:val="auto"/>
          <w:u w:val="none"/>
        </w:rPr>
        <w:t>limit</w:t>
      </w:r>
      <w:r w:rsidR="00E10B68">
        <w:rPr>
          <w:rStyle w:val="Hyperlink"/>
          <w:color w:val="auto"/>
          <w:u w:val="none"/>
        </w:rPr>
        <w:t xml:space="preserve"> set at 5</w:t>
      </w:r>
      <w:r w:rsidR="006716A4">
        <w:rPr>
          <w:rStyle w:val="Hyperlink"/>
          <w:color w:val="auto"/>
          <w:u w:val="none"/>
        </w:rPr>
        <w:t>.</w:t>
      </w:r>
      <w:r w:rsidR="00E10B68">
        <w:rPr>
          <w:rStyle w:val="Hyperlink"/>
          <w:color w:val="auto"/>
          <w:u w:val="none"/>
        </w:rPr>
        <w:t xml:space="preserve"> </w:t>
      </w:r>
      <w:r w:rsidR="009C3321">
        <w:rPr>
          <w:rStyle w:val="Hyperlink"/>
          <w:color w:val="auto"/>
          <w:u w:val="none"/>
        </w:rPr>
        <w:t>T</w:t>
      </w:r>
      <w:r w:rsidR="002606B9">
        <w:rPr>
          <w:rStyle w:val="Hyperlink"/>
          <w:color w:val="auto"/>
          <w:u w:val="none"/>
        </w:rPr>
        <w:t xml:space="preserve">he </w:t>
      </w:r>
      <w:r w:rsidR="000D5795">
        <w:rPr>
          <w:rStyle w:val="Hyperlink"/>
          <w:color w:val="auto"/>
          <w:u w:val="none"/>
        </w:rPr>
        <w:t xml:space="preserve">paper used two induction algorithms, but the one of interest is the </w:t>
      </w:r>
      <w:proofErr w:type="spellStart"/>
      <w:r w:rsidR="000D5795">
        <w:rPr>
          <w:rStyle w:val="Hyperlink"/>
          <w:color w:val="auto"/>
          <w:u w:val="none"/>
        </w:rPr>
        <w:t>Apriori</w:t>
      </w:r>
      <w:proofErr w:type="spellEnd"/>
      <w:r w:rsidR="000D5795">
        <w:rPr>
          <w:rStyle w:val="Hyperlink"/>
          <w:color w:val="auto"/>
          <w:u w:val="none"/>
        </w:rPr>
        <w:t xml:space="preserve"> one. </w:t>
      </w:r>
      <w:r w:rsidR="00CC2D93">
        <w:rPr>
          <w:rStyle w:val="Hyperlink"/>
          <w:color w:val="auto"/>
          <w:u w:val="none"/>
        </w:rPr>
        <w:t>This paper</w:t>
      </w:r>
      <w:r w:rsidR="008B6DB0">
        <w:rPr>
          <w:rStyle w:val="Hyperlink"/>
          <w:color w:val="auto"/>
          <w:u w:val="none"/>
        </w:rPr>
        <w:t xml:space="preserve"> </w:t>
      </w:r>
      <w:r w:rsidR="00FF300E">
        <w:t xml:space="preserve">determined that marital status and education had the strongest correlation, respectively, via the </w:t>
      </w:r>
      <w:r w:rsidR="00D03B2F">
        <w:t>association</w:t>
      </w:r>
      <w:r w:rsidR="00FF300E">
        <w:t xml:space="preserve"> rules. </w:t>
      </w:r>
    </w:p>
    <w:p w14:paraId="62DC2B68" w14:textId="77777777" w:rsidR="00E06DD4" w:rsidRPr="00E06DD4" w:rsidRDefault="00E06DD4" w:rsidP="00E06DD4"/>
    <w:p w14:paraId="613635CE" w14:textId="589EC088" w:rsidR="00F34049" w:rsidRPr="00512576" w:rsidRDefault="00EA49D8" w:rsidP="006B73D4">
      <w:pPr>
        <w:pStyle w:val="Heading2"/>
      </w:pPr>
      <w:bookmarkStart w:id="8" w:name="_Toc169260669"/>
      <w:r w:rsidRPr="00512576">
        <w:t>Conclusion</w:t>
      </w:r>
      <w:bookmarkEnd w:id="8"/>
    </w:p>
    <w:p w14:paraId="03C4C98A" w14:textId="69EB6350" w:rsidR="005037F6"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In addition, common metrics to ass</w:t>
      </w:r>
      <w:r w:rsidR="005640E2">
        <w:t>ess</w:t>
      </w:r>
      <w:r w:rsidR="00B565D4">
        <w:t xml:space="preserve"> the validity of the models will be used </w:t>
      </w:r>
      <w:r w:rsidR="00E06DD4">
        <w:t>in this research will be</w:t>
      </w:r>
      <w:r w:rsidR="00262DA9">
        <w:t xml:space="preserve"> RMSE for non-linear regression</w:t>
      </w:r>
      <w:r w:rsidR="006B4A24">
        <w:t>, and accuracy for classification</w:t>
      </w:r>
      <w:r w:rsidR="00836D67">
        <w:t>.</w:t>
      </w:r>
      <w:r w:rsidR="00B565D4">
        <w:t xml:space="preserve"> </w:t>
      </w:r>
      <w:r w:rsidR="005037F6">
        <w:t>Majority of the</w:t>
      </w:r>
      <w:r w:rsidR="00E06DD4">
        <w:t xml:space="preserve"> articles identify features such as education, industry, and experience, and sex that may be important in predicting salary</w:t>
      </w:r>
      <w:r w:rsidR="005037F6">
        <w:t>. Each article presents an approach to each of the three models that are going to be used in this research paper: non-linear regression, classification, and knowledge induction. In conclusion,</w:t>
      </w:r>
      <w:r w:rsidR="00684392">
        <w:t xml:space="preserve"> from conducting this literature review i</w:t>
      </w:r>
      <w:r w:rsidR="00C758C7" w:rsidRPr="00512576">
        <w:t xml:space="preserve">t has become abundantly clear that not much research exists in </w:t>
      </w:r>
      <w:r w:rsidR="00C758C7" w:rsidRPr="00512576">
        <w:lastRenderedPageBreak/>
        <w:t xml:space="preserve">this </w:t>
      </w:r>
      <w:r w:rsidR="00684392">
        <w:t>field</w:t>
      </w:r>
      <w:r w:rsidR="00C758C7" w:rsidRPr="00512576">
        <w:t>, especially in Canada, and thus 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p>
    <w:p w14:paraId="0B015820" w14:textId="0A5D9EDC" w:rsidR="005E5716" w:rsidRDefault="005E5716" w:rsidP="00913D86">
      <w:pPr>
        <w:pStyle w:val="Heading1"/>
      </w:pPr>
      <w:bookmarkStart w:id="9" w:name="_Toc169260670"/>
      <w:r w:rsidRPr="00512576">
        <w:t>Methodology</w:t>
      </w:r>
      <w:bookmarkEnd w:id="9"/>
      <w:r w:rsidRPr="00512576">
        <w:tab/>
      </w:r>
    </w:p>
    <w:p w14:paraId="4F39FC41" w14:textId="7E8F192F" w:rsidR="005037F6" w:rsidRPr="005037F6" w:rsidRDefault="005037F6" w:rsidP="005037F6">
      <w:pPr>
        <w:spacing w:line="480" w:lineRule="auto"/>
        <w:ind w:firstLine="720"/>
      </w:pPr>
      <w:r>
        <w:t>Therefore, given the past research, the methodology below was developed to tackle the research questions outlined above.</w:t>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512576" w:rsidRDefault="007D63FE" w:rsidP="00913D86">
      <w:pPr>
        <w:pStyle w:val="Heading1"/>
      </w:pPr>
      <w:bookmarkStart w:id="10" w:name="_Toc169260671"/>
      <w:r w:rsidRPr="00512576">
        <w:t>GitHub</w:t>
      </w:r>
      <w:bookmarkEnd w:id="10"/>
      <w:r w:rsidR="001321C8">
        <w:t xml:space="preserve"> </w:t>
      </w:r>
    </w:p>
    <w:p w14:paraId="3BAC46AC" w14:textId="2ED9D333" w:rsidR="007D63FE" w:rsidRDefault="00000000" w:rsidP="007D63FE">
      <w:pPr>
        <w:rPr>
          <w:rStyle w:val="Hyperlink"/>
        </w:rPr>
      </w:pPr>
      <w:hyperlink r:id="rId13" w:history="1">
        <w:r w:rsidR="007D63FE" w:rsidRPr="00512576">
          <w:rPr>
            <w:rStyle w:val="Hyperlink"/>
          </w:rPr>
          <w:t>https://github.com/harpkang/CIND820_CAPSTONE/tree/main</w:t>
        </w:r>
      </w:hyperlink>
    </w:p>
    <w:p w14:paraId="3A0F5045" w14:textId="323E2BBE" w:rsidR="0087324A" w:rsidRDefault="0087324A" w:rsidP="007D63FE">
      <w:pPr>
        <w:rPr>
          <w:rStyle w:val="Hyperlink"/>
        </w:rPr>
      </w:pPr>
    </w:p>
    <w:p w14:paraId="044E9E40" w14:textId="77777777" w:rsidR="005E5716" w:rsidRPr="00512576" w:rsidRDefault="005E5716" w:rsidP="005E5716"/>
    <w:p w14:paraId="40F37B19" w14:textId="058871FF" w:rsidR="00DB7AB0" w:rsidRPr="00512576" w:rsidRDefault="00022852" w:rsidP="00913D86">
      <w:pPr>
        <w:pStyle w:val="Heading1"/>
      </w:pPr>
      <w:bookmarkStart w:id="11" w:name="_Toc169260672"/>
      <w:r>
        <w:t>Understanding the Data</w:t>
      </w:r>
      <w:r w:rsidR="00923B74">
        <w:t>set</w:t>
      </w:r>
      <w:bookmarkEnd w:id="11"/>
    </w:p>
    <w:p w14:paraId="6D941CAB" w14:textId="1683D211"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w:t>
      </w:r>
      <w:r w:rsidR="00634C8E">
        <w:rPr>
          <w:rStyle w:val="Hyperlink"/>
          <w:color w:val="000000" w:themeColor="text1"/>
          <w:u w:val="none"/>
        </w:rPr>
        <w:t xml:space="preserve">multivariate </w:t>
      </w:r>
      <w:r w:rsidR="00923B74">
        <w:rPr>
          <w:rStyle w:val="Hyperlink"/>
          <w:color w:val="000000" w:themeColor="text1"/>
          <w:u w:val="none"/>
        </w:rPr>
        <w:t xml:space="preserve">dataset contains 442, 576 records made up of 60 features. </w:t>
      </w:r>
      <w:r w:rsidR="009D1D40">
        <w:rPr>
          <w:rStyle w:val="Hyperlink"/>
          <w:color w:val="000000" w:themeColor="text1"/>
          <w:u w:val="none"/>
        </w:rPr>
        <w:t xml:space="preserve">Please see </w:t>
      </w:r>
      <w:r w:rsidR="007918F1">
        <w:rPr>
          <w:rStyle w:val="Hyperlink"/>
          <w:color w:val="000000" w:themeColor="text1"/>
          <w:u w:val="none"/>
        </w:rPr>
        <w:t xml:space="preserve">Appendix A </w:t>
      </w:r>
      <w:r w:rsidR="009D1D40">
        <w:rPr>
          <w:rStyle w:val="Hyperlink"/>
          <w:color w:val="000000" w:themeColor="text1"/>
          <w:u w:val="none"/>
        </w:rPr>
        <w:t xml:space="preserve">Figure 1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 xml:space="preserve">Government of Canada, Statistics Canada, </w:t>
      </w:r>
      <w:r w:rsidR="00383150" w:rsidRPr="00512576">
        <w:lastRenderedPageBreak/>
        <w:t>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4A6CDC78" w14:textId="1C15C815" w:rsidR="00C74C45" w:rsidRDefault="00C74C45" w:rsidP="00913D86">
      <w:pPr>
        <w:pStyle w:val="Heading1"/>
        <w:rPr>
          <w:rStyle w:val="Hyperlink"/>
          <w:color w:val="000000" w:themeColor="text1"/>
          <w:u w:val="none"/>
        </w:rPr>
      </w:pPr>
      <w:bookmarkStart w:id="12" w:name="_Toc169260673"/>
      <w:r>
        <w:t>Preparing the Dataset</w:t>
      </w:r>
      <w:bookmarkEnd w:id="12"/>
    </w:p>
    <w:p w14:paraId="16045C07" w14:textId="448747A7"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w:t>
      </w:r>
      <w:r w:rsidR="00FB1F01">
        <w:rPr>
          <w:rStyle w:val="Hyperlink"/>
          <w:color w:val="000000" w:themeColor="text1"/>
          <w:u w:val="none"/>
        </w:rPr>
        <w:t>an</w:t>
      </w:r>
      <w:r w:rsidR="00D43CCA">
        <w:rPr>
          <w:rStyle w:val="Hyperlink"/>
          <w:color w:val="000000" w:themeColor="text1"/>
          <w:u w:val="none"/>
        </w:rPr>
        <w:t xml:space="preserve"> employee was working at least thirty hours a week. </w:t>
      </w:r>
      <w:r w:rsidR="00DF6AE6">
        <w:rPr>
          <w:rStyle w:val="Hyperlink"/>
          <w:color w:val="000000" w:themeColor="text1"/>
          <w:u w:val="none"/>
        </w:rPr>
        <w:t xml:space="preserve">These </w:t>
      </w:r>
      <w:r w:rsidR="000068DC">
        <w:rPr>
          <w:rStyle w:val="Hyperlink"/>
          <w:color w:val="000000" w:themeColor="text1"/>
          <w:u w:val="none"/>
        </w:rPr>
        <w:t>steps</w:t>
      </w:r>
      <w:r w:rsidR="00DF6AE6">
        <w:rPr>
          <w:rStyle w:val="Hyperlink"/>
          <w:color w:val="000000" w:themeColor="text1"/>
          <w:u w:val="none"/>
        </w:rPr>
        <w:t xml:space="preserve"> reduced the number of records in the working dataset to </w:t>
      </w:r>
      <w:r w:rsidR="0038125B">
        <w:rPr>
          <w:rStyle w:val="Hyperlink"/>
          <w:color w:val="000000" w:themeColor="text1"/>
          <w:u w:val="none"/>
        </w:rPr>
        <w:t>155, 250.</w:t>
      </w:r>
      <w:r w:rsidR="00586EF0">
        <w:rPr>
          <w:rStyle w:val="Hyperlink"/>
          <w:color w:val="000000" w:themeColor="text1"/>
          <w:u w:val="none"/>
        </w:rPr>
        <w:t xml:space="preserve">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6B73D4">
      <w:pPr>
        <w:pStyle w:val="Heading2"/>
      </w:pPr>
      <w:bookmarkStart w:id="13" w:name="_Toc169260674"/>
      <w:r>
        <w:lastRenderedPageBreak/>
        <w:t>Exploratory Data Analysis (EDA)</w:t>
      </w:r>
      <w:bookmarkEnd w:id="13"/>
    </w:p>
    <w:p w14:paraId="16516724" w14:textId="2633F875"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w:t>
      </w:r>
      <w:r w:rsidR="00586EF0">
        <w:t xml:space="preserve"> ranked by the missing values</w:t>
      </w:r>
      <w:r w:rsidR="00443FD4">
        <w:t xml:space="preserve"> in Figure </w:t>
      </w:r>
      <w:r w:rsidR="001E0377">
        <w:t>1</w:t>
      </w:r>
      <w:r w:rsidR="00443FD4">
        <w:t xml:space="preserve">. </w:t>
      </w:r>
    </w:p>
    <w:p w14:paraId="48179309" w14:textId="2293B4C1" w:rsidR="0017035A" w:rsidRDefault="00443FD4" w:rsidP="00443FD4">
      <w:pPr>
        <w:spacing w:line="480" w:lineRule="auto"/>
        <w:rPr>
          <w:b/>
          <w:bCs/>
        </w:rPr>
      </w:pPr>
      <w:r w:rsidRPr="00443FD4">
        <w:rPr>
          <w:b/>
          <w:bCs/>
        </w:rPr>
        <w:t xml:space="preserve">Figure </w:t>
      </w:r>
      <w:r w:rsidR="001E0377">
        <w:rPr>
          <w:b/>
          <w:bCs/>
        </w:rPr>
        <w:t>1</w:t>
      </w:r>
      <w:r w:rsidR="001A4EB6">
        <w:rPr>
          <w:b/>
          <w:bCs/>
        </w:rPr>
        <w:t xml:space="preserve"> – Descriptive Summary</w:t>
      </w:r>
    </w:p>
    <w:tbl>
      <w:tblPr>
        <w:tblpPr w:leftFromText="180" w:rightFromText="180" w:vertAnchor="text" w:tblpY="1"/>
        <w:tblOverlap w:val="never"/>
        <w:tblW w:w="8277" w:type="dxa"/>
        <w:tblCellMar>
          <w:left w:w="0" w:type="dxa"/>
          <w:right w:w="0" w:type="dxa"/>
        </w:tblCellMar>
        <w:tblLook w:val="04A0" w:firstRow="1" w:lastRow="0" w:firstColumn="1" w:lastColumn="0" w:noHBand="0" w:noVBand="1"/>
      </w:tblPr>
      <w:tblGrid>
        <w:gridCol w:w="1420"/>
        <w:gridCol w:w="715"/>
        <w:gridCol w:w="832"/>
        <w:gridCol w:w="550"/>
        <w:gridCol w:w="860"/>
        <w:gridCol w:w="2060"/>
        <w:gridCol w:w="1840"/>
      </w:tblGrid>
      <w:tr w:rsidR="006B332E" w14:paraId="79340107" w14:textId="77777777" w:rsidTr="006B332E">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AA9D7B8" w14:textId="77777777" w:rsidR="006B332E" w:rsidRDefault="006B332E" w:rsidP="006B332E">
            <w:pPr>
              <w:jc w:val="center"/>
              <w:rPr>
                <w:b/>
                <w:bCs/>
                <w:sz w:val="22"/>
                <w:szCs w:val="22"/>
              </w:rPr>
            </w:pPr>
            <w:r>
              <w:rPr>
                <w:b/>
                <w:bCs/>
                <w:sz w:val="22"/>
                <w:szCs w:val="22"/>
              </w:rPr>
              <w:t>Variable</w:t>
            </w:r>
          </w:p>
        </w:tc>
        <w:tc>
          <w:tcPr>
            <w:tcW w:w="71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C58090" w14:textId="77777777" w:rsidR="006B332E" w:rsidRDefault="006B332E" w:rsidP="006B332E">
            <w:pPr>
              <w:jc w:val="center"/>
              <w:rPr>
                <w:b/>
                <w:bCs/>
                <w:sz w:val="22"/>
                <w:szCs w:val="22"/>
              </w:rPr>
            </w:pPr>
            <w:r>
              <w:rPr>
                <w:b/>
                <w:bCs/>
                <w:sz w:val="22"/>
                <w:szCs w:val="22"/>
              </w:rPr>
              <w:t>Mean</w:t>
            </w:r>
          </w:p>
        </w:tc>
        <w:tc>
          <w:tcPr>
            <w:tcW w:w="83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20288" w14:textId="77777777" w:rsidR="006B332E" w:rsidRDefault="006B332E" w:rsidP="006B332E">
            <w:pPr>
              <w:jc w:val="center"/>
              <w:rPr>
                <w:b/>
                <w:bCs/>
                <w:sz w:val="22"/>
                <w:szCs w:val="22"/>
              </w:rPr>
            </w:pPr>
            <w:r>
              <w:rPr>
                <w:b/>
                <w:bCs/>
                <w:sz w:val="22"/>
                <w:szCs w:val="22"/>
              </w:rPr>
              <w:t>Median</w:t>
            </w:r>
          </w:p>
        </w:tc>
        <w:tc>
          <w:tcPr>
            <w:tcW w:w="5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7FCBC" w14:textId="77777777" w:rsidR="006B332E" w:rsidRDefault="006B332E" w:rsidP="006B332E">
            <w:pPr>
              <w:jc w:val="center"/>
              <w:rPr>
                <w:b/>
                <w:bCs/>
                <w:sz w:val="22"/>
                <w:szCs w:val="22"/>
              </w:rPr>
            </w:pPr>
            <w:r>
              <w:rPr>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F7B6A1" w14:textId="77777777" w:rsidR="006B332E" w:rsidRDefault="006B332E" w:rsidP="006B332E">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25FB67" w14:textId="77777777" w:rsidR="006B332E" w:rsidRDefault="006B332E" w:rsidP="006B332E">
            <w:pPr>
              <w:jc w:val="center"/>
              <w:rPr>
                <w:b/>
                <w:bCs/>
                <w:sz w:val="22"/>
                <w:szCs w:val="22"/>
              </w:rPr>
            </w:pPr>
            <w:r>
              <w:rPr>
                <w:b/>
                <w:bCs/>
                <w:sz w:val="22"/>
                <w:szCs w:val="22"/>
              </w:rPr>
              <w:t>Standard Deviation</w:t>
            </w:r>
          </w:p>
        </w:tc>
        <w:tc>
          <w:tcPr>
            <w:tcW w:w="1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2A921C" w14:textId="77777777" w:rsidR="006B332E" w:rsidRDefault="006B332E" w:rsidP="006B332E">
            <w:pPr>
              <w:jc w:val="center"/>
              <w:rPr>
                <w:b/>
                <w:bCs/>
                <w:sz w:val="22"/>
                <w:szCs w:val="22"/>
              </w:rPr>
            </w:pPr>
            <w:r>
              <w:rPr>
                <w:b/>
                <w:bCs/>
                <w:sz w:val="22"/>
                <w:szCs w:val="22"/>
              </w:rPr>
              <w:t>Missing Values %</w:t>
            </w:r>
          </w:p>
        </w:tc>
      </w:tr>
      <w:tr w:rsidR="006B332E" w14:paraId="78CECCE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866F9" w14:textId="77777777" w:rsidR="006B332E" w:rsidRDefault="006B332E" w:rsidP="006B332E">
            <w:pPr>
              <w:rPr>
                <w:color w:val="000000"/>
                <w:sz w:val="22"/>
                <w:szCs w:val="22"/>
              </w:rPr>
            </w:pPr>
            <w:r>
              <w:rPr>
                <w:color w:val="000000"/>
                <w:sz w:val="22"/>
                <w:szCs w:val="22"/>
              </w:rPr>
              <w:t>AGE_12</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33AD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6548E3" w14:textId="77777777" w:rsidR="006B332E" w:rsidRDefault="006B332E" w:rsidP="006B332E">
            <w:pPr>
              <w:jc w:val="right"/>
              <w:rPr>
                <w:color w:val="000000"/>
                <w:sz w:val="22"/>
                <w:szCs w:val="22"/>
              </w:rPr>
            </w:pPr>
            <w:r>
              <w:rPr>
                <w:color w:val="000000"/>
                <w:sz w:val="22"/>
                <w:szCs w:val="22"/>
              </w:rPr>
              <w:t>6</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A9ECD4"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F5BFA"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8734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BC62F" w14:textId="77777777" w:rsidR="006B332E" w:rsidRDefault="006B332E" w:rsidP="006B332E">
            <w:pPr>
              <w:jc w:val="right"/>
              <w:rPr>
                <w:color w:val="000000"/>
                <w:sz w:val="22"/>
                <w:szCs w:val="22"/>
              </w:rPr>
            </w:pPr>
            <w:r>
              <w:rPr>
                <w:color w:val="000000"/>
                <w:sz w:val="22"/>
                <w:szCs w:val="22"/>
              </w:rPr>
              <w:t>0</w:t>
            </w:r>
          </w:p>
        </w:tc>
      </w:tr>
      <w:tr w:rsidR="006B332E" w14:paraId="766509C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83707" w14:textId="77777777" w:rsidR="006B332E" w:rsidRDefault="006B332E" w:rsidP="006B332E">
            <w:pPr>
              <w:rPr>
                <w:color w:val="000000"/>
                <w:sz w:val="22"/>
                <w:szCs w:val="22"/>
              </w:rPr>
            </w:pPr>
            <w:r>
              <w:rPr>
                <w:color w:val="000000"/>
                <w:sz w:val="22"/>
                <w:szCs w:val="22"/>
              </w:rPr>
              <w:t>AHRSMAIN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3D159"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319F4"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7583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0271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B4BE" w14:textId="77777777" w:rsidR="006B332E" w:rsidRDefault="006B332E" w:rsidP="006B332E">
            <w:pPr>
              <w:jc w:val="right"/>
              <w:rPr>
                <w:color w:val="000000"/>
                <w:sz w:val="22"/>
                <w:szCs w:val="22"/>
              </w:rPr>
            </w:pPr>
            <w:r>
              <w:rPr>
                <w:color w:val="000000"/>
                <w:sz w:val="22"/>
                <w:szCs w:val="22"/>
              </w:rPr>
              <w:t>13.46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A6C2" w14:textId="77777777" w:rsidR="006B332E" w:rsidRDefault="006B332E" w:rsidP="006B332E">
            <w:pPr>
              <w:jc w:val="right"/>
              <w:rPr>
                <w:color w:val="000000"/>
                <w:sz w:val="22"/>
                <w:szCs w:val="22"/>
              </w:rPr>
            </w:pPr>
            <w:r>
              <w:rPr>
                <w:color w:val="000000"/>
                <w:sz w:val="22"/>
                <w:szCs w:val="22"/>
              </w:rPr>
              <w:t>0</w:t>
            </w:r>
          </w:p>
        </w:tc>
      </w:tr>
      <w:tr w:rsidR="006B332E" w14:paraId="36EC1C6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45AE7" w14:textId="77777777" w:rsidR="006B332E" w:rsidRDefault="006B332E" w:rsidP="006B332E">
            <w:pPr>
              <w:rPr>
                <w:color w:val="000000"/>
                <w:sz w:val="22"/>
                <w:szCs w:val="22"/>
              </w:rPr>
            </w:pPr>
            <w:r>
              <w:rPr>
                <w:color w:val="000000"/>
                <w:sz w:val="22"/>
                <w:szCs w:val="22"/>
              </w:rPr>
              <w:t>ATOTHRS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901A52"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EA3CA"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E5AB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B129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2611" w14:textId="77777777" w:rsidR="006B332E" w:rsidRDefault="006B332E" w:rsidP="006B332E">
            <w:pPr>
              <w:jc w:val="right"/>
              <w:rPr>
                <w:color w:val="000000"/>
                <w:sz w:val="22"/>
                <w:szCs w:val="22"/>
              </w:rPr>
            </w:pPr>
            <w:r>
              <w:rPr>
                <w:color w:val="000000"/>
                <w:sz w:val="22"/>
                <w:szCs w:val="22"/>
              </w:rPr>
              <w:t>13.47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F3EE0" w14:textId="77777777" w:rsidR="006B332E" w:rsidRDefault="006B332E" w:rsidP="006B332E">
            <w:pPr>
              <w:jc w:val="right"/>
              <w:rPr>
                <w:color w:val="000000"/>
                <w:sz w:val="22"/>
                <w:szCs w:val="22"/>
              </w:rPr>
            </w:pPr>
            <w:r>
              <w:rPr>
                <w:color w:val="000000"/>
                <w:sz w:val="22"/>
                <w:szCs w:val="22"/>
              </w:rPr>
              <w:t>0</w:t>
            </w:r>
          </w:p>
        </w:tc>
      </w:tr>
      <w:tr w:rsidR="006B332E" w14:paraId="2D27987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9523D" w14:textId="77777777" w:rsidR="006B332E" w:rsidRDefault="006B332E" w:rsidP="006B332E">
            <w:pPr>
              <w:rPr>
                <w:color w:val="000000"/>
                <w:sz w:val="22"/>
                <w:szCs w:val="22"/>
              </w:rPr>
            </w:pPr>
            <w:r>
              <w:rPr>
                <w:color w:val="000000"/>
                <w:sz w:val="22"/>
                <w:szCs w:val="22"/>
              </w:rPr>
              <w:t>CMA</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A4ACF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BC85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2425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80A67" w14:textId="77777777" w:rsidR="006B332E" w:rsidRDefault="006B332E" w:rsidP="006B332E">
            <w:pPr>
              <w:jc w:val="right"/>
              <w:rPr>
                <w:color w:val="000000"/>
                <w:sz w:val="22"/>
                <w:szCs w:val="22"/>
              </w:rPr>
            </w:pPr>
            <w:r>
              <w:rPr>
                <w:color w:val="000000"/>
                <w:sz w:val="22"/>
                <w:szCs w:val="22"/>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3E27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4C3C7" w14:textId="77777777" w:rsidR="006B332E" w:rsidRDefault="006B332E" w:rsidP="006B332E">
            <w:pPr>
              <w:jc w:val="right"/>
              <w:rPr>
                <w:color w:val="000000"/>
                <w:sz w:val="22"/>
                <w:szCs w:val="22"/>
              </w:rPr>
            </w:pPr>
            <w:r>
              <w:rPr>
                <w:color w:val="000000"/>
                <w:sz w:val="22"/>
                <w:szCs w:val="22"/>
              </w:rPr>
              <w:t>0</w:t>
            </w:r>
          </w:p>
        </w:tc>
      </w:tr>
      <w:tr w:rsidR="006B332E" w14:paraId="7EC6C14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1BC2A" w14:textId="77777777" w:rsidR="006B332E" w:rsidRDefault="006B332E" w:rsidP="006B332E">
            <w:pPr>
              <w:rPr>
                <w:color w:val="000000"/>
                <w:sz w:val="22"/>
                <w:szCs w:val="22"/>
              </w:rPr>
            </w:pPr>
            <w:r>
              <w:rPr>
                <w:color w:val="000000"/>
                <w:sz w:val="22"/>
                <w:szCs w:val="22"/>
              </w:rPr>
              <w:t>COWMAIN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C7F6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60A50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8CF9E"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1CFD2"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E629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8F047" w14:textId="77777777" w:rsidR="006B332E" w:rsidRDefault="006B332E" w:rsidP="006B332E">
            <w:pPr>
              <w:jc w:val="right"/>
              <w:rPr>
                <w:color w:val="000000"/>
                <w:sz w:val="22"/>
                <w:szCs w:val="22"/>
              </w:rPr>
            </w:pPr>
            <w:r>
              <w:rPr>
                <w:color w:val="000000"/>
                <w:sz w:val="22"/>
                <w:szCs w:val="22"/>
              </w:rPr>
              <w:t>0</w:t>
            </w:r>
          </w:p>
        </w:tc>
      </w:tr>
      <w:tr w:rsidR="006B332E" w14:paraId="35E3D6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F10FA4" w14:textId="77777777" w:rsidR="006B332E" w:rsidRDefault="006B332E" w:rsidP="006B332E">
            <w:pPr>
              <w:rPr>
                <w:color w:val="000000"/>
                <w:sz w:val="22"/>
                <w:szCs w:val="22"/>
              </w:rPr>
            </w:pPr>
            <w:r>
              <w:rPr>
                <w:color w:val="000000"/>
                <w:sz w:val="22"/>
                <w:szCs w:val="22"/>
              </w:rPr>
              <w:t>EDUC</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1DA6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44E4"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0A8A3"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22578"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B445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C638D" w14:textId="77777777" w:rsidR="006B332E" w:rsidRDefault="006B332E" w:rsidP="006B332E">
            <w:pPr>
              <w:jc w:val="right"/>
              <w:rPr>
                <w:color w:val="000000"/>
                <w:sz w:val="22"/>
                <w:szCs w:val="22"/>
              </w:rPr>
            </w:pPr>
            <w:r>
              <w:rPr>
                <w:color w:val="000000"/>
                <w:sz w:val="22"/>
                <w:szCs w:val="22"/>
              </w:rPr>
              <w:t>0</w:t>
            </w:r>
          </w:p>
        </w:tc>
      </w:tr>
      <w:tr w:rsidR="006B332E" w14:paraId="07FD3E5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29157" w14:textId="77777777" w:rsidR="006B332E" w:rsidRDefault="006B332E" w:rsidP="006B332E">
            <w:pPr>
              <w:rPr>
                <w:color w:val="000000"/>
                <w:sz w:val="22"/>
                <w:szCs w:val="22"/>
              </w:rPr>
            </w:pPr>
            <w:r>
              <w:rPr>
                <w:color w:val="000000"/>
                <w:sz w:val="22"/>
                <w:szCs w:val="22"/>
              </w:rPr>
              <w:t>EFAMTYPE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E5FE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18A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A22C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F4C698" w14:textId="77777777" w:rsidR="006B332E" w:rsidRDefault="006B332E" w:rsidP="006B332E">
            <w:pPr>
              <w:jc w:val="right"/>
              <w:rPr>
                <w:color w:val="000000"/>
                <w:sz w:val="22"/>
                <w:szCs w:val="22"/>
              </w:rPr>
            </w:pPr>
            <w:r>
              <w:rPr>
                <w:color w:val="000000"/>
                <w:sz w:val="22"/>
                <w:szCs w:val="22"/>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385B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DCB44A" w14:textId="77777777" w:rsidR="006B332E" w:rsidRDefault="006B332E" w:rsidP="006B332E">
            <w:pPr>
              <w:jc w:val="right"/>
              <w:rPr>
                <w:color w:val="000000"/>
                <w:sz w:val="22"/>
                <w:szCs w:val="22"/>
              </w:rPr>
            </w:pPr>
            <w:r>
              <w:rPr>
                <w:color w:val="000000"/>
                <w:sz w:val="22"/>
                <w:szCs w:val="22"/>
              </w:rPr>
              <w:t>0</w:t>
            </w:r>
          </w:p>
        </w:tc>
      </w:tr>
      <w:tr w:rsidR="006B332E" w14:paraId="1AA9BF4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C958D" w14:textId="77777777" w:rsidR="006B332E" w:rsidRDefault="006B332E" w:rsidP="006B332E">
            <w:pPr>
              <w:rPr>
                <w:color w:val="000000"/>
                <w:sz w:val="22"/>
                <w:szCs w:val="22"/>
              </w:rPr>
            </w:pPr>
            <w:r>
              <w:rPr>
                <w:color w:val="000000"/>
                <w:sz w:val="22"/>
                <w:szCs w:val="22"/>
              </w:rPr>
              <w:t>ESTSIZE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1F9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A9BE97"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15D68"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91B3F"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730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E3F94" w14:textId="77777777" w:rsidR="006B332E" w:rsidRDefault="006B332E" w:rsidP="006B332E">
            <w:pPr>
              <w:jc w:val="right"/>
              <w:rPr>
                <w:color w:val="000000"/>
                <w:sz w:val="22"/>
                <w:szCs w:val="22"/>
              </w:rPr>
            </w:pPr>
            <w:r>
              <w:rPr>
                <w:color w:val="000000"/>
                <w:sz w:val="22"/>
                <w:szCs w:val="22"/>
              </w:rPr>
              <w:t>0</w:t>
            </w:r>
          </w:p>
        </w:tc>
      </w:tr>
      <w:tr w:rsidR="006B332E" w14:paraId="0CBC570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C98BB" w14:textId="77777777" w:rsidR="006B332E" w:rsidRDefault="006B332E" w:rsidP="006B332E">
            <w:pPr>
              <w:rPr>
                <w:color w:val="000000"/>
                <w:sz w:val="22"/>
                <w:szCs w:val="22"/>
              </w:rPr>
            </w:pPr>
            <w:r>
              <w:rPr>
                <w:color w:val="000000"/>
                <w:sz w:val="22"/>
                <w:szCs w:val="22"/>
              </w:rPr>
              <w:t>FINALWT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C2645" w14:textId="77777777" w:rsidR="006B332E" w:rsidRDefault="006B332E" w:rsidP="006B332E">
            <w:pPr>
              <w:jc w:val="right"/>
              <w:rPr>
                <w:color w:val="000000"/>
                <w:sz w:val="22"/>
                <w:szCs w:val="22"/>
              </w:rPr>
            </w:pPr>
            <w:r>
              <w:rPr>
                <w:color w:val="000000"/>
                <w:sz w:val="22"/>
                <w:szCs w:val="22"/>
              </w:rPr>
              <w:t>315.26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50F8A" w14:textId="77777777" w:rsidR="006B332E" w:rsidRDefault="006B332E" w:rsidP="006B332E">
            <w:pPr>
              <w:jc w:val="right"/>
              <w:rPr>
                <w:color w:val="000000"/>
                <w:sz w:val="22"/>
                <w:szCs w:val="22"/>
              </w:rPr>
            </w:pPr>
            <w:r>
              <w:rPr>
                <w:color w:val="000000"/>
                <w:sz w:val="22"/>
                <w:szCs w:val="22"/>
              </w:rPr>
              <w:t>220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1FF3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9CCC2" w14:textId="77777777" w:rsidR="006B332E" w:rsidRDefault="006B332E" w:rsidP="006B332E">
            <w:pPr>
              <w:jc w:val="right"/>
              <w:rPr>
                <w:color w:val="000000"/>
                <w:sz w:val="22"/>
                <w:szCs w:val="22"/>
              </w:rPr>
            </w:pPr>
            <w:r>
              <w:rPr>
                <w:color w:val="000000"/>
                <w:sz w:val="22"/>
                <w:szCs w:val="22"/>
              </w:rPr>
              <w:t>2795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10326" w14:textId="77777777" w:rsidR="006B332E" w:rsidRDefault="006B332E" w:rsidP="006B332E">
            <w:pPr>
              <w:jc w:val="right"/>
              <w:rPr>
                <w:color w:val="000000"/>
                <w:sz w:val="22"/>
                <w:szCs w:val="22"/>
              </w:rPr>
            </w:pPr>
            <w:r>
              <w:rPr>
                <w:color w:val="000000"/>
                <w:sz w:val="22"/>
                <w:szCs w:val="22"/>
              </w:rPr>
              <w:t>289.2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28606" w14:textId="77777777" w:rsidR="006B332E" w:rsidRDefault="006B332E" w:rsidP="006B332E">
            <w:pPr>
              <w:jc w:val="right"/>
              <w:rPr>
                <w:color w:val="000000"/>
                <w:sz w:val="22"/>
                <w:szCs w:val="22"/>
              </w:rPr>
            </w:pPr>
            <w:r>
              <w:rPr>
                <w:color w:val="000000"/>
                <w:sz w:val="22"/>
                <w:szCs w:val="22"/>
              </w:rPr>
              <w:t>0</w:t>
            </w:r>
          </w:p>
        </w:tc>
      </w:tr>
      <w:tr w:rsidR="006B332E" w14:paraId="10B599A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30F31" w14:textId="77777777" w:rsidR="006B332E" w:rsidRDefault="006B332E" w:rsidP="006B332E">
            <w:pPr>
              <w:rPr>
                <w:color w:val="000000"/>
                <w:sz w:val="22"/>
                <w:szCs w:val="22"/>
              </w:rPr>
            </w:pPr>
            <w:r>
              <w:rPr>
                <w:color w:val="000000"/>
                <w:sz w:val="22"/>
                <w:szCs w:val="22"/>
              </w:rPr>
              <w:t>FIRMSIZE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A35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A1B73"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BDD8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D3F5B"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4675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5F6C" w14:textId="77777777" w:rsidR="006B332E" w:rsidRDefault="006B332E" w:rsidP="006B332E">
            <w:pPr>
              <w:jc w:val="right"/>
              <w:rPr>
                <w:color w:val="000000"/>
                <w:sz w:val="22"/>
                <w:szCs w:val="22"/>
              </w:rPr>
            </w:pPr>
            <w:r>
              <w:rPr>
                <w:color w:val="000000"/>
                <w:sz w:val="22"/>
                <w:szCs w:val="22"/>
              </w:rPr>
              <w:t>0</w:t>
            </w:r>
          </w:p>
        </w:tc>
      </w:tr>
      <w:tr w:rsidR="006B332E" w14:paraId="57B15DC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3CF2B" w14:textId="77777777" w:rsidR="006B332E" w:rsidRDefault="006B332E" w:rsidP="006B332E">
            <w:pPr>
              <w:rPr>
                <w:color w:val="000000"/>
                <w:sz w:val="22"/>
                <w:szCs w:val="22"/>
              </w:rPr>
            </w:pPr>
            <w:r>
              <w:rPr>
                <w:color w:val="000000"/>
                <w:sz w:val="22"/>
                <w:szCs w:val="22"/>
              </w:rPr>
              <w:t>FTPTMAIN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F6D0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584A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F94F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3E4A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8020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A3CB0B" w14:textId="77777777" w:rsidR="006B332E" w:rsidRDefault="006B332E" w:rsidP="006B332E">
            <w:pPr>
              <w:jc w:val="right"/>
              <w:rPr>
                <w:color w:val="000000"/>
                <w:sz w:val="22"/>
                <w:szCs w:val="22"/>
              </w:rPr>
            </w:pPr>
            <w:r>
              <w:rPr>
                <w:color w:val="000000"/>
                <w:sz w:val="22"/>
                <w:szCs w:val="22"/>
              </w:rPr>
              <w:t>0</w:t>
            </w:r>
          </w:p>
        </w:tc>
      </w:tr>
      <w:tr w:rsidR="006B332E" w14:paraId="2650C1C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79401" w14:textId="77777777" w:rsidR="006B332E" w:rsidRDefault="006B332E" w:rsidP="006B332E">
            <w:pPr>
              <w:rPr>
                <w:color w:val="000000"/>
                <w:sz w:val="22"/>
                <w:szCs w:val="22"/>
              </w:rPr>
            </w:pPr>
            <w:r>
              <w:rPr>
                <w:color w:val="000000"/>
                <w:sz w:val="22"/>
                <w:szCs w:val="22"/>
              </w:rPr>
              <w:t>HRLYEARN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5B5BF" w14:textId="77777777" w:rsidR="006B332E" w:rsidRDefault="006B332E" w:rsidP="006B332E">
            <w:pPr>
              <w:jc w:val="right"/>
              <w:rPr>
                <w:color w:val="000000"/>
                <w:sz w:val="22"/>
                <w:szCs w:val="22"/>
              </w:rPr>
            </w:pPr>
            <w:r>
              <w:rPr>
                <w:color w:val="000000"/>
                <w:sz w:val="22"/>
                <w:szCs w:val="22"/>
              </w:rPr>
              <w:t>37.21</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A0986" w14:textId="77777777" w:rsidR="006B332E" w:rsidRDefault="006B332E" w:rsidP="006B332E">
            <w:pPr>
              <w:jc w:val="right"/>
              <w:rPr>
                <w:color w:val="000000"/>
                <w:sz w:val="22"/>
                <w:szCs w:val="22"/>
              </w:rPr>
            </w:pPr>
            <w:r>
              <w:rPr>
                <w:color w:val="000000"/>
                <w:sz w:val="22"/>
                <w:szCs w:val="22"/>
              </w:rPr>
              <w:t>32.79</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C28CF" w14:textId="77777777" w:rsidR="006B332E" w:rsidRDefault="006B332E" w:rsidP="006B332E">
            <w:pPr>
              <w:jc w:val="right"/>
              <w:rPr>
                <w:color w:val="000000"/>
                <w:sz w:val="22"/>
                <w:szCs w:val="22"/>
              </w:rPr>
            </w:pPr>
            <w:r>
              <w:rPr>
                <w:color w:val="000000"/>
                <w:sz w:val="22"/>
                <w:szCs w:val="22"/>
              </w:rPr>
              <w:t>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6507D" w14:textId="77777777" w:rsidR="006B332E" w:rsidRDefault="006B332E" w:rsidP="006B332E">
            <w:pPr>
              <w:jc w:val="right"/>
              <w:rPr>
                <w:color w:val="000000"/>
                <w:sz w:val="22"/>
                <w:szCs w:val="22"/>
              </w:rPr>
            </w:pPr>
            <w:r>
              <w:rPr>
                <w:color w:val="000000"/>
                <w:sz w:val="22"/>
                <w:szCs w:val="22"/>
              </w:rPr>
              <w:t>208.33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4A833C" w14:textId="77777777" w:rsidR="006B332E" w:rsidRDefault="006B332E" w:rsidP="006B332E">
            <w:pPr>
              <w:jc w:val="right"/>
              <w:rPr>
                <w:color w:val="000000"/>
                <w:sz w:val="22"/>
                <w:szCs w:val="22"/>
              </w:rPr>
            </w:pPr>
            <w:r>
              <w:rPr>
                <w:color w:val="000000"/>
                <w:sz w:val="22"/>
                <w:szCs w:val="22"/>
              </w:rPr>
              <w:t>18.55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954A3" w14:textId="77777777" w:rsidR="006B332E" w:rsidRDefault="006B332E" w:rsidP="006B332E">
            <w:pPr>
              <w:jc w:val="right"/>
              <w:rPr>
                <w:color w:val="000000"/>
                <w:sz w:val="22"/>
                <w:szCs w:val="22"/>
              </w:rPr>
            </w:pPr>
            <w:r>
              <w:rPr>
                <w:color w:val="000000"/>
                <w:sz w:val="22"/>
                <w:szCs w:val="22"/>
              </w:rPr>
              <w:t>0</w:t>
            </w:r>
          </w:p>
        </w:tc>
      </w:tr>
      <w:tr w:rsidR="006B332E" w14:paraId="6710197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6482F" w14:textId="77777777" w:rsidR="006B332E" w:rsidRDefault="006B332E" w:rsidP="006B332E">
            <w:pPr>
              <w:rPr>
                <w:color w:val="000000"/>
                <w:sz w:val="22"/>
                <w:szCs w:val="22"/>
              </w:rPr>
            </w:pPr>
            <w:r>
              <w:rPr>
                <w:color w:val="000000"/>
                <w:sz w:val="22"/>
                <w:szCs w:val="22"/>
              </w:rPr>
              <w:t>IMMIG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BED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C6B4B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0A33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2EFD8"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EA0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A60CB" w14:textId="77777777" w:rsidR="006B332E" w:rsidRDefault="006B332E" w:rsidP="006B332E">
            <w:pPr>
              <w:jc w:val="right"/>
              <w:rPr>
                <w:color w:val="000000"/>
                <w:sz w:val="22"/>
                <w:szCs w:val="22"/>
              </w:rPr>
            </w:pPr>
            <w:r>
              <w:rPr>
                <w:color w:val="000000"/>
                <w:sz w:val="22"/>
                <w:szCs w:val="22"/>
              </w:rPr>
              <w:t>0</w:t>
            </w:r>
          </w:p>
        </w:tc>
      </w:tr>
      <w:tr w:rsidR="006B332E" w14:paraId="77ABCF6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D121D" w14:textId="77777777" w:rsidR="006B332E" w:rsidRDefault="006B332E" w:rsidP="006B332E">
            <w:pPr>
              <w:rPr>
                <w:color w:val="000000"/>
                <w:sz w:val="22"/>
                <w:szCs w:val="22"/>
              </w:rPr>
            </w:pPr>
            <w:r>
              <w:rPr>
                <w:color w:val="000000"/>
                <w:sz w:val="22"/>
                <w:szCs w:val="22"/>
              </w:rPr>
              <w:t>LFSSTAT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CCB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266C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CEE4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CFBEB"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94B1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1F68A" w14:textId="77777777" w:rsidR="006B332E" w:rsidRDefault="006B332E" w:rsidP="006B332E">
            <w:pPr>
              <w:jc w:val="right"/>
              <w:rPr>
                <w:color w:val="000000"/>
                <w:sz w:val="22"/>
                <w:szCs w:val="22"/>
              </w:rPr>
            </w:pPr>
            <w:r>
              <w:rPr>
                <w:color w:val="000000"/>
                <w:sz w:val="22"/>
                <w:szCs w:val="22"/>
              </w:rPr>
              <w:t>0</w:t>
            </w:r>
          </w:p>
        </w:tc>
      </w:tr>
      <w:tr w:rsidR="006B332E" w14:paraId="2B9C0D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11A0F" w14:textId="77777777" w:rsidR="006B332E" w:rsidRDefault="006B332E" w:rsidP="006B332E">
            <w:pPr>
              <w:rPr>
                <w:color w:val="000000"/>
                <w:sz w:val="22"/>
                <w:szCs w:val="22"/>
              </w:rPr>
            </w:pPr>
            <w:r>
              <w:rPr>
                <w:color w:val="000000"/>
                <w:sz w:val="22"/>
                <w:szCs w:val="22"/>
              </w:rPr>
              <w:t>MARSTAT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171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6D4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B6DC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05DE3"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0EB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9D2E3" w14:textId="77777777" w:rsidR="006B332E" w:rsidRDefault="006B332E" w:rsidP="006B332E">
            <w:pPr>
              <w:jc w:val="right"/>
              <w:rPr>
                <w:color w:val="000000"/>
                <w:sz w:val="22"/>
                <w:szCs w:val="22"/>
              </w:rPr>
            </w:pPr>
            <w:r>
              <w:rPr>
                <w:color w:val="000000"/>
                <w:sz w:val="22"/>
                <w:szCs w:val="22"/>
              </w:rPr>
              <w:t>0</w:t>
            </w:r>
          </w:p>
        </w:tc>
      </w:tr>
      <w:tr w:rsidR="006B332E" w14:paraId="6E492F1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CB916" w14:textId="77777777" w:rsidR="006B332E" w:rsidRDefault="006B332E" w:rsidP="006B332E">
            <w:pPr>
              <w:rPr>
                <w:color w:val="000000"/>
                <w:sz w:val="22"/>
                <w:szCs w:val="22"/>
              </w:rPr>
            </w:pPr>
            <w:r>
              <w:rPr>
                <w:color w:val="000000"/>
                <w:sz w:val="22"/>
                <w:szCs w:val="22"/>
              </w:rPr>
              <w:t>MJH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537E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EEB5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65E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36B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71F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5ADCC" w14:textId="77777777" w:rsidR="006B332E" w:rsidRDefault="006B332E" w:rsidP="006B332E">
            <w:pPr>
              <w:jc w:val="right"/>
              <w:rPr>
                <w:color w:val="000000"/>
                <w:sz w:val="22"/>
                <w:szCs w:val="22"/>
              </w:rPr>
            </w:pPr>
            <w:r>
              <w:rPr>
                <w:color w:val="000000"/>
                <w:sz w:val="22"/>
                <w:szCs w:val="22"/>
              </w:rPr>
              <w:t>0</w:t>
            </w:r>
          </w:p>
        </w:tc>
      </w:tr>
      <w:tr w:rsidR="006B332E" w14:paraId="37D10C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F95B7" w14:textId="77777777" w:rsidR="006B332E" w:rsidRDefault="006B332E" w:rsidP="006B332E">
            <w:pPr>
              <w:rPr>
                <w:color w:val="000000"/>
                <w:sz w:val="22"/>
                <w:szCs w:val="22"/>
              </w:rPr>
            </w:pPr>
            <w:r>
              <w:rPr>
                <w:color w:val="000000"/>
                <w:sz w:val="22"/>
                <w:szCs w:val="22"/>
              </w:rPr>
              <w:t>NAICS_21</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F4E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6F124"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DB6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8ED4A" w14:textId="77777777" w:rsidR="006B332E" w:rsidRDefault="006B332E" w:rsidP="006B332E">
            <w:pPr>
              <w:jc w:val="right"/>
              <w:rPr>
                <w:color w:val="000000"/>
                <w:sz w:val="22"/>
                <w:szCs w:val="22"/>
              </w:rPr>
            </w:pPr>
            <w:r>
              <w:rPr>
                <w:color w:val="000000"/>
                <w:sz w:val="22"/>
                <w:szCs w:val="22"/>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406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894CB" w14:textId="77777777" w:rsidR="006B332E" w:rsidRDefault="006B332E" w:rsidP="006B332E">
            <w:pPr>
              <w:jc w:val="right"/>
              <w:rPr>
                <w:color w:val="000000"/>
                <w:sz w:val="22"/>
                <w:szCs w:val="22"/>
              </w:rPr>
            </w:pPr>
            <w:r>
              <w:rPr>
                <w:color w:val="000000"/>
                <w:sz w:val="22"/>
                <w:szCs w:val="22"/>
              </w:rPr>
              <w:t>0</w:t>
            </w:r>
          </w:p>
        </w:tc>
      </w:tr>
      <w:tr w:rsidR="006B332E" w14:paraId="54CEAC7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D10C82" w14:textId="77777777" w:rsidR="006B332E" w:rsidRDefault="006B332E" w:rsidP="006B332E">
            <w:pPr>
              <w:rPr>
                <w:color w:val="000000"/>
                <w:sz w:val="22"/>
                <w:szCs w:val="22"/>
              </w:rPr>
            </w:pPr>
            <w:r>
              <w:rPr>
                <w:color w:val="000000"/>
                <w:sz w:val="22"/>
                <w:szCs w:val="22"/>
              </w:rPr>
              <w:t>NOC_10</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9B5B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CE2D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6C57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6581"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FDD7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3F91F1" w14:textId="77777777" w:rsidR="006B332E" w:rsidRDefault="006B332E" w:rsidP="006B332E">
            <w:pPr>
              <w:jc w:val="right"/>
              <w:rPr>
                <w:color w:val="000000"/>
                <w:sz w:val="22"/>
                <w:szCs w:val="22"/>
              </w:rPr>
            </w:pPr>
            <w:r>
              <w:rPr>
                <w:color w:val="000000"/>
                <w:sz w:val="22"/>
                <w:szCs w:val="22"/>
              </w:rPr>
              <w:t>0</w:t>
            </w:r>
          </w:p>
        </w:tc>
      </w:tr>
      <w:tr w:rsidR="006B332E" w14:paraId="7F052CA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BBD409" w14:textId="77777777" w:rsidR="006B332E" w:rsidRDefault="006B332E" w:rsidP="006B332E">
            <w:pPr>
              <w:rPr>
                <w:color w:val="000000"/>
                <w:sz w:val="22"/>
                <w:szCs w:val="22"/>
              </w:rPr>
            </w:pPr>
            <w:r>
              <w:rPr>
                <w:color w:val="000000"/>
                <w:sz w:val="22"/>
                <w:szCs w:val="22"/>
              </w:rPr>
              <w:t>NOC_43</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21F9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42677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879C3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7FCF7B" w14:textId="77777777" w:rsidR="006B332E" w:rsidRDefault="006B332E" w:rsidP="006B332E">
            <w:pPr>
              <w:jc w:val="right"/>
              <w:rPr>
                <w:color w:val="000000"/>
                <w:sz w:val="22"/>
                <w:szCs w:val="22"/>
              </w:rPr>
            </w:pPr>
            <w:r>
              <w:rPr>
                <w:color w:val="000000"/>
                <w:sz w:val="22"/>
                <w:szCs w:val="22"/>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772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F62563" w14:textId="77777777" w:rsidR="006B332E" w:rsidRDefault="006B332E" w:rsidP="006B332E">
            <w:pPr>
              <w:jc w:val="right"/>
              <w:rPr>
                <w:color w:val="000000"/>
                <w:sz w:val="22"/>
                <w:szCs w:val="22"/>
              </w:rPr>
            </w:pPr>
            <w:r>
              <w:rPr>
                <w:color w:val="000000"/>
                <w:sz w:val="22"/>
                <w:szCs w:val="22"/>
              </w:rPr>
              <w:t>0</w:t>
            </w:r>
          </w:p>
        </w:tc>
      </w:tr>
      <w:tr w:rsidR="006B332E" w14:paraId="5056C75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E7C27" w14:textId="77777777" w:rsidR="006B332E" w:rsidRDefault="006B332E" w:rsidP="006B332E">
            <w:pPr>
              <w:rPr>
                <w:color w:val="000000"/>
                <w:sz w:val="22"/>
                <w:szCs w:val="22"/>
              </w:rPr>
            </w:pPr>
            <w:r>
              <w:rPr>
                <w:color w:val="000000"/>
                <w:sz w:val="22"/>
                <w:szCs w:val="22"/>
              </w:rPr>
              <w:t>PERMTEMP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D9F4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14996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E9F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410E95"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92EE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9971B" w14:textId="77777777" w:rsidR="006B332E" w:rsidRDefault="006B332E" w:rsidP="006B332E">
            <w:pPr>
              <w:jc w:val="right"/>
              <w:rPr>
                <w:color w:val="000000"/>
                <w:sz w:val="22"/>
                <w:szCs w:val="22"/>
              </w:rPr>
            </w:pPr>
            <w:r>
              <w:rPr>
                <w:color w:val="000000"/>
                <w:sz w:val="22"/>
                <w:szCs w:val="22"/>
              </w:rPr>
              <w:t>0</w:t>
            </w:r>
          </w:p>
        </w:tc>
      </w:tr>
      <w:tr w:rsidR="006B332E" w14:paraId="3327E0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94678" w14:textId="77777777" w:rsidR="006B332E" w:rsidRDefault="006B332E" w:rsidP="006B332E">
            <w:pPr>
              <w:rPr>
                <w:color w:val="000000"/>
                <w:sz w:val="22"/>
                <w:szCs w:val="22"/>
              </w:rPr>
            </w:pPr>
            <w:r>
              <w:rPr>
                <w:color w:val="000000"/>
                <w:sz w:val="22"/>
                <w:szCs w:val="22"/>
              </w:rPr>
              <w:t>PROV</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12D7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A90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5400F"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7795C" w14:textId="77777777" w:rsidR="006B332E" w:rsidRDefault="006B332E" w:rsidP="006B332E">
            <w:pPr>
              <w:jc w:val="right"/>
              <w:rPr>
                <w:color w:val="000000"/>
                <w:sz w:val="22"/>
                <w:szCs w:val="22"/>
              </w:rPr>
            </w:pPr>
            <w:r>
              <w:rPr>
                <w:color w:val="000000"/>
                <w:sz w:val="22"/>
                <w:szCs w:val="22"/>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7863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4532E" w14:textId="77777777" w:rsidR="006B332E" w:rsidRDefault="006B332E" w:rsidP="006B332E">
            <w:pPr>
              <w:jc w:val="right"/>
              <w:rPr>
                <w:color w:val="000000"/>
                <w:sz w:val="22"/>
                <w:szCs w:val="22"/>
              </w:rPr>
            </w:pPr>
            <w:r>
              <w:rPr>
                <w:color w:val="000000"/>
                <w:sz w:val="22"/>
                <w:szCs w:val="22"/>
              </w:rPr>
              <w:t>0</w:t>
            </w:r>
          </w:p>
        </w:tc>
      </w:tr>
      <w:tr w:rsidR="006B332E" w14:paraId="0E0ED61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E90C0B" w14:textId="77777777" w:rsidR="006B332E" w:rsidRDefault="006B332E" w:rsidP="006B332E">
            <w:pPr>
              <w:rPr>
                <w:color w:val="000000"/>
                <w:sz w:val="22"/>
                <w:szCs w:val="22"/>
              </w:rPr>
            </w:pPr>
            <w:r>
              <w:rPr>
                <w:color w:val="000000"/>
                <w:sz w:val="22"/>
                <w:szCs w:val="22"/>
              </w:rPr>
              <w:t>REC_NUM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7FD27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A2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D719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A8D70" w14:textId="77777777" w:rsidR="006B332E" w:rsidRDefault="006B332E" w:rsidP="006B332E">
            <w:pPr>
              <w:jc w:val="right"/>
              <w:rPr>
                <w:color w:val="000000"/>
                <w:sz w:val="22"/>
                <w:szCs w:val="22"/>
              </w:rPr>
            </w:pPr>
            <w:r>
              <w:rPr>
                <w:color w:val="000000"/>
                <w:sz w:val="22"/>
                <w:szCs w:val="22"/>
              </w:rPr>
              <w:t>112082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0C4B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C308" w14:textId="77777777" w:rsidR="006B332E" w:rsidRDefault="006B332E" w:rsidP="006B332E">
            <w:pPr>
              <w:jc w:val="right"/>
              <w:rPr>
                <w:color w:val="000000"/>
                <w:sz w:val="22"/>
                <w:szCs w:val="22"/>
              </w:rPr>
            </w:pPr>
            <w:r>
              <w:rPr>
                <w:color w:val="000000"/>
                <w:sz w:val="22"/>
                <w:szCs w:val="22"/>
              </w:rPr>
              <w:t>0</w:t>
            </w:r>
          </w:p>
        </w:tc>
      </w:tr>
      <w:tr w:rsidR="006B332E" w14:paraId="51ECC8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8BF98" w14:textId="77777777" w:rsidR="006B332E" w:rsidRDefault="006B332E" w:rsidP="006B332E">
            <w:pPr>
              <w:rPr>
                <w:color w:val="000000"/>
                <w:sz w:val="22"/>
                <w:szCs w:val="22"/>
              </w:rPr>
            </w:pPr>
            <w:r>
              <w:rPr>
                <w:color w:val="000000"/>
                <w:sz w:val="22"/>
                <w:szCs w:val="22"/>
              </w:rPr>
              <w:t>SCHOOLN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B18B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0E16E"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4F97A"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37FDC"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CCD9C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BDD12" w14:textId="77777777" w:rsidR="006B332E" w:rsidRDefault="006B332E" w:rsidP="006B332E">
            <w:pPr>
              <w:jc w:val="right"/>
              <w:rPr>
                <w:color w:val="000000"/>
                <w:sz w:val="22"/>
                <w:szCs w:val="22"/>
              </w:rPr>
            </w:pPr>
            <w:r>
              <w:rPr>
                <w:color w:val="000000"/>
                <w:sz w:val="22"/>
                <w:szCs w:val="22"/>
              </w:rPr>
              <w:t>0</w:t>
            </w:r>
          </w:p>
        </w:tc>
      </w:tr>
      <w:tr w:rsidR="006B332E" w14:paraId="269B9D9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CE926B" w14:textId="77777777" w:rsidR="006B332E" w:rsidRDefault="006B332E" w:rsidP="006B332E">
            <w:pPr>
              <w:rPr>
                <w:color w:val="000000"/>
                <w:sz w:val="22"/>
                <w:szCs w:val="22"/>
              </w:rPr>
            </w:pPr>
            <w:r>
              <w:rPr>
                <w:color w:val="000000"/>
                <w:sz w:val="22"/>
                <w:szCs w:val="22"/>
              </w:rPr>
              <w:t>SEX</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D3BA0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5AB3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D627A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D4216"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D13D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F14BE" w14:textId="77777777" w:rsidR="006B332E" w:rsidRDefault="006B332E" w:rsidP="006B332E">
            <w:pPr>
              <w:jc w:val="right"/>
              <w:rPr>
                <w:color w:val="000000"/>
                <w:sz w:val="22"/>
                <w:szCs w:val="22"/>
              </w:rPr>
            </w:pPr>
            <w:r>
              <w:rPr>
                <w:color w:val="000000"/>
                <w:sz w:val="22"/>
                <w:szCs w:val="22"/>
              </w:rPr>
              <w:t>0</w:t>
            </w:r>
          </w:p>
        </w:tc>
      </w:tr>
      <w:tr w:rsidR="006B332E" w14:paraId="021DE3A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FA2251" w14:textId="77777777" w:rsidR="006B332E" w:rsidRDefault="006B332E" w:rsidP="006B332E">
            <w:pPr>
              <w:rPr>
                <w:color w:val="000000"/>
                <w:sz w:val="22"/>
                <w:szCs w:val="22"/>
              </w:rPr>
            </w:pPr>
            <w:r>
              <w:rPr>
                <w:color w:val="000000"/>
                <w:sz w:val="22"/>
                <w:szCs w:val="22"/>
              </w:rPr>
              <w:t>SURVMNTH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3638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F082B" w14:textId="77777777" w:rsidR="006B332E" w:rsidRDefault="006B332E" w:rsidP="006B332E">
            <w:pPr>
              <w:jc w:val="right"/>
              <w:rPr>
                <w:color w:val="000000"/>
                <w:sz w:val="22"/>
                <w:szCs w:val="22"/>
              </w:rPr>
            </w:pPr>
            <w:r>
              <w:rPr>
                <w:color w:val="000000"/>
                <w:sz w:val="22"/>
                <w:szCs w:val="22"/>
              </w:rPr>
              <w:t>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91B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A712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B4F8B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703E9" w14:textId="77777777" w:rsidR="006B332E" w:rsidRDefault="006B332E" w:rsidP="006B332E">
            <w:pPr>
              <w:jc w:val="right"/>
              <w:rPr>
                <w:color w:val="000000"/>
                <w:sz w:val="22"/>
                <w:szCs w:val="22"/>
              </w:rPr>
            </w:pPr>
            <w:r>
              <w:rPr>
                <w:color w:val="000000"/>
                <w:sz w:val="22"/>
                <w:szCs w:val="22"/>
              </w:rPr>
              <w:t>0</w:t>
            </w:r>
          </w:p>
        </w:tc>
      </w:tr>
      <w:tr w:rsidR="006B332E" w14:paraId="7A064DD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3479F" w14:textId="77777777" w:rsidR="006B332E" w:rsidRDefault="006B332E" w:rsidP="006B332E">
            <w:pPr>
              <w:rPr>
                <w:color w:val="000000"/>
                <w:sz w:val="22"/>
                <w:szCs w:val="22"/>
              </w:rPr>
            </w:pPr>
            <w:r>
              <w:rPr>
                <w:color w:val="000000"/>
                <w:sz w:val="22"/>
                <w:szCs w:val="22"/>
              </w:rPr>
              <w:t>SURVYEAR</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835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EDA220" w14:textId="77777777" w:rsidR="006B332E" w:rsidRDefault="006B332E" w:rsidP="006B332E">
            <w:pPr>
              <w:jc w:val="right"/>
              <w:rPr>
                <w:color w:val="000000"/>
                <w:sz w:val="22"/>
                <w:szCs w:val="22"/>
              </w:rPr>
            </w:pPr>
            <w:r>
              <w:rPr>
                <w:color w:val="000000"/>
                <w:sz w:val="22"/>
                <w:szCs w:val="22"/>
              </w:rPr>
              <w:t>2024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18E74"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2B009"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83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64F1" w14:textId="77777777" w:rsidR="006B332E" w:rsidRDefault="006B332E" w:rsidP="006B332E">
            <w:pPr>
              <w:jc w:val="right"/>
              <w:rPr>
                <w:color w:val="000000"/>
                <w:sz w:val="22"/>
                <w:szCs w:val="22"/>
              </w:rPr>
            </w:pPr>
            <w:r>
              <w:rPr>
                <w:color w:val="000000"/>
                <w:sz w:val="22"/>
                <w:szCs w:val="22"/>
              </w:rPr>
              <w:t>0</w:t>
            </w:r>
          </w:p>
        </w:tc>
      </w:tr>
      <w:tr w:rsidR="006B332E" w14:paraId="6C71CDB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5E8BB" w14:textId="77777777" w:rsidR="006B332E" w:rsidRDefault="006B332E" w:rsidP="006B332E">
            <w:pPr>
              <w:rPr>
                <w:color w:val="000000"/>
                <w:sz w:val="22"/>
                <w:szCs w:val="22"/>
              </w:rPr>
            </w:pPr>
            <w:r>
              <w:rPr>
                <w:color w:val="000000"/>
                <w:sz w:val="22"/>
                <w:szCs w:val="22"/>
              </w:rPr>
              <w:t>TENURE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E38DB" w14:textId="77777777" w:rsidR="006B332E" w:rsidRDefault="006B332E" w:rsidP="006B332E">
            <w:pPr>
              <w:jc w:val="right"/>
              <w:rPr>
                <w:color w:val="000000"/>
                <w:sz w:val="22"/>
                <w:szCs w:val="22"/>
              </w:rPr>
            </w:pPr>
            <w:r>
              <w:rPr>
                <w:color w:val="000000"/>
                <w:sz w:val="22"/>
                <w:szCs w:val="22"/>
              </w:rPr>
              <w:t>100.13</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80B1D" w14:textId="77777777" w:rsidR="006B332E" w:rsidRDefault="006B332E" w:rsidP="006B332E">
            <w:pPr>
              <w:jc w:val="right"/>
              <w:rPr>
                <w:color w:val="000000"/>
                <w:sz w:val="22"/>
                <w:szCs w:val="22"/>
              </w:rPr>
            </w:pPr>
            <w:r>
              <w:rPr>
                <w:color w:val="000000"/>
                <w:sz w:val="22"/>
                <w:szCs w:val="22"/>
              </w:rPr>
              <w:t>73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4F446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020B2" w14:textId="77777777" w:rsidR="006B332E" w:rsidRDefault="006B332E" w:rsidP="006B332E">
            <w:pPr>
              <w:jc w:val="right"/>
              <w:rPr>
                <w:color w:val="000000"/>
                <w:sz w:val="22"/>
                <w:szCs w:val="22"/>
              </w:rPr>
            </w:pPr>
            <w:r>
              <w:rPr>
                <w:color w:val="000000"/>
                <w:sz w:val="22"/>
                <w:szCs w:val="22"/>
              </w:rPr>
              <w:t>240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34179" w14:textId="77777777" w:rsidR="006B332E" w:rsidRDefault="006B332E" w:rsidP="006B332E">
            <w:pPr>
              <w:jc w:val="right"/>
              <w:rPr>
                <w:color w:val="000000"/>
                <w:sz w:val="22"/>
                <w:szCs w:val="22"/>
              </w:rPr>
            </w:pPr>
            <w:r>
              <w:rPr>
                <w:color w:val="000000"/>
                <w:sz w:val="22"/>
                <w:szCs w:val="22"/>
              </w:rPr>
              <w:t>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3C60D" w14:textId="77777777" w:rsidR="006B332E" w:rsidRDefault="006B332E" w:rsidP="006B332E">
            <w:pPr>
              <w:jc w:val="right"/>
              <w:rPr>
                <w:color w:val="000000"/>
                <w:sz w:val="22"/>
                <w:szCs w:val="22"/>
              </w:rPr>
            </w:pPr>
            <w:r>
              <w:rPr>
                <w:color w:val="000000"/>
                <w:sz w:val="22"/>
                <w:szCs w:val="22"/>
              </w:rPr>
              <w:t>0</w:t>
            </w:r>
          </w:p>
        </w:tc>
      </w:tr>
      <w:tr w:rsidR="006B332E" w14:paraId="0614D25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ED6F3" w14:textId="77777777" w:rsidR="006B332E" w:rsidRDefault="006B332E" w:rsidP="006B332E">
            <w:pPr>
              <w:rPr>
                <w:color w:val="000000"/>
                <w:sz w:val="22"/>
                <w:szCs w:val="22"/>
              </w:rPr>
            </w:pPr>
            <w:r>
              <w:rPr>
                <w:color w:val="000000"/>
                <w:sz w:val="22"/>
                <w:szCs w:val="22"/>
              </w:rPr>
              <w:t>UHRSMAIN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91BE4"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FDE16"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7A6D2"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77BF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1A8220"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EDA99" w14:textId="77777777" w:rsidR="006B332E" w:rsidRDefault="006B332E" w:rsidP="006B332E">
            <w:pPr>
              <w:jc w:val="right"/>
              <w:rPr>
                <w:color w:val="000000"/>
                <w:sz w:val="22"/>
                <w:szCs w:val="22"/>
              </w:rPr>
            </w:pPr>
            <w:r>
              <w:rPr>
                <w:color w:val="000000"/>
                <w:sz w:val="22"/>
                <w:szCs w:val="22"/>
              </w:rPr>
              <w:t>0</w:t>
            </w:r>
          </w:p>
        </w:tc>
      </w:tr>
      <w:tr w:rsidR="006B332E" w14:paraId="0C0CFD1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4F96A" w14:textId="77777777" w:rsidR="006B332E" w:rsidRDefault="006B332E" w:rsidP="006B332E">
            <w:pPr>
              <w:rPr>
                <w:color w:val="000000"/>
                <w:sz w:val="22"/>
                <w:szCs w:val="22"/>
              </w:rPr>
            </w:pPr>
            <w:r>
              <w:rPr>
                <w:color w:val="000000"/>
                <w:sz w:val="22"/>
                <w:szCs w:val="22"/>
              </w:rPr>
              <w:t>UNION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14AB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D3B28"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3492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AD615"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3A6D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45D53" w14:textId="77777777" w:rsidR="006B332E" w:rsidRDefault="006B332E" w:rsidP="006B332E">
            <w:pPr>
              <w:jc w:val="right"/>
              <w:rPr>
                <w:color w:val="000000"/>
                <w:sz w:val="22"/>
                <w:szCs w:val="22"/>
              </w:rPr>
            </w:pPr>
            <w:r>
              <w:rPr>
                <w:color w:val="000000"/>
                <w:sz w:val="22"/>
                <w:szCs w:val="22"/>
              </w:rPr>
              <w:t>0</w:t>
            </w:r>
          </w:p>
        </w:tc>
      </w:tr>
      <w:tr w:rsidR="006B332E" w14:paraId="1CA4C91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711B5" w14:textId="77777777" w:rsidR="006B332E" w:rsidRDefault="006B332E" w:rsidP="006B332E">
            <w:pPr>
              <w:rPr>
                <w:color w:val="000000"/>
                <w:sz w:val="22"/>
                <w:szCs w:val="22"/>
              </w:rPr>
            </w:pPr>
            <w:r>
              <w:rPr>
                <w:color w:val="000000"/>
                <w:sz w:val="22"/>
                <w:szCs w:val="22"/>
              </w:rPr>
              <w:t>UTOTHRS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4F343B"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38F5B"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F5A51"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68C178"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315F3"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FDE0C5" w14:textId="77777777" w:rsidR="006B332E" w:rsidRDefault="006B332E" w:rsidP="006B332E">
            <w:pPr>
              <w:jc w:val="right"/>
              <w:rPr>
                <w:color w:val="000000"/>
                <w:sz w:val="22"/>
                <w:szCs w:val="22"/>
              </w:rPr>
            </w:pPr>
            <w:r>
              <w:rPr>
                <w:color w:val="000000"/>
                <w:sz w:val="22"/>
                <w:szCs w:val="22"/>
              </w:rPr>
              <w:t>0</w:t>
            </w:r>
          </w:p>
        </w:tc>
      </w:tr>
      <w:tr w:rsidR="006B332E" w14:paraId="5D1EB0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299C4" w14:textId="77777777" w:rsidR="006B332E" w:rsidRDefault="006B332E" w:rsidP="006B332E">
            <w:pPr>
              <w:rPr>
                <w:color w:val="000000"/>
                <w:sz w:val="22"/>
                <w:szCs w:val="22"/>
              </w:rPr>
            </w:pPr>
            <w:r>
              <w:rPr>
                <w:color w:val="000000"/>
                <w:sz w:val="22"/>
                <w:szCs w:val="22"/>
              </w:rPr>
              <w:t>HRSAWAY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1F96D" w14:textId="77777777" w:rsidR="006B332E" w:rsidRDefault="006B332E" w:rsidP="006B332E">
            <w:pPr>
              <w:jc w:val="right"/>
              <w:rPr>
                <w:color w:val="000000"/>
                <w:sz w:val="22"/>
                <w:szCs w:val="22"/>
              </w:rPr>
            </w:pPr>
            <w:r>
              <w:rPr>
                <w:color w:val="000000"/>
                <w:sz w:val="22"/>
                <w:szCs w:val="22"/>
              </w:rPr>
              <w:t>1.54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AA2C9"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3F13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93F37"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EB0D54" w14:textId="77777777" w:rsidR="006B332E" w:rsidRDefault="006B332E" w:rsidP="006B332E">
            <w:pPr>
              <w:jc w:val="right"/>
              <w:rPr>
                <w:color w:val="000000"/>
                <w:sz w:val="22"/>
                <w:szCs w:val="22"/>
              </w:rPr>
            </w:pPr>
            <w:r>
              <w:rPr>
                <w:color w:val="000000"/>
                <w:sz w:val="22"/>
                <w:szCs w:val="22"/>
              </w:rPr>
              <w:t>4.83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B1C05" w14:textId="77777777" w:rsidR="006B332E" w:rsidRDefault="006B332E" w:rsidP="006B332E">
            <w:pPr>
              <w:jc w:val="right"/>
              <w:rPr>
                <w:color w:val="000000"/>
                <w:sz w:val="22"/>
                <w:szCs w:val="22"/>
              </w:rPr>
            </w:pPr>
            <w:r>
              <w:rPr>
                <w:color w:val="000000"/>
                <w:sz w:val="22"/>
                <w:szCs w:val="22"/>
              </w:rPr>
              <w:t>7.8</w:t>
            </w:r>
          </w:p>
        </w:tc>
      </w:tr>
      <w:tr w:rsidR="006B332E" w14:paraId="7754617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6F93C8" w14:textId="77777777" w:rsidR="006B332E" w:rsidRDefault="006B332E" w:rsidP="006B332E">
            <w:pPr>
              <w:rPr>
                <w:color w:val="000000"/>
                <w:sz w:val="22"/>
                <w:szCs w:val="22"/>
              </w:rPr>
            </w:pPr>
            <w:r>
              <w:rPr>
                <w:color w:val="000000"/>
                <w:sz w:val="22"/>
                <w:szCs w:val="22"/>
              </w:rPr>
              <w:lastRenderedPageBreak/>
              <w:t>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55E49" w14:textId="77777777" w:rsidR="006B332E" w:rsidRDefault="006B332E" w:rsidP="006B332E">
            <w:pPr>
              <w:jc w:val="right"/>
              <w:rPr>
                <w:color w:val="000000"/>
                <w:sz w:val="22"/>
                <w:szCs w:val="22"/>
              </w:rPr>
            </w:pPr>
            <w:r>
              <w:rPr>
                <w:color w:val="000000"/>
                <w:sz w:val="22"/>
                <w:szCs w:val="22"/>
              </w:rPr>
              <w:t>0.89</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EEF4F"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F8CE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D66A4" w14:textId="77777777" w:rsidR="006B332E" w:rsidRDefault="006B332E" w:rsidP="006B332E">
            <w:pPr>
              <w:jc w:val="right"/>
              <w:rPr>
                <w:color w:val="000000"/>
                <w:sz w:val="22"/>
                <w:szCs w:val="22"/>
              </w:rPr>
            </w:pPr>
            <w:r>
              <w:rPr>
                <w:color w:val="000000"/>
                <w:sz w:val="22"/>
                <w:szCs w:val="22"/>
              </w:rPr>
              <w:t>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76A8F" w14:textId="77777777" w:rsidR="006B332E" w:rsidRDefault="006B332E" w:rsidP="006B332E">
            <w:pPr>
              <w:jc w:val="right"/>
              <w:rPr>
                <w:color w:val="000000"/>
                <w:sz w:val="22"/>
                <w:szCs w:val="22"/>
              </w:rPr>
            </w:pPr>
            <w:r>
              <w:rPr>
                <w:color w:val="000000"/>
                <w:sz w:val="22"/>
                <w:szCs w:val="22"/>
              </w:rP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C6A4" w14:textId="77777777" w:rsidR="006B332E" w:rsidRDefault="006B332E" w:rsidP="006B332E">
            <w:pPr>
              <w:jc w:val="right"/>
              <w:rPr>
                <w:color w:val="000000"/>
                <w:sz w:val="22"/>
                <w:szCs w:val="22"/>
              </w:rPr>
            </w:pPr>
            <w:r>
              <w:rPr>
                <w:color w:val="000000"/>
                <w:sz w:val="22"/>
                <w:szCs w:val="22"/>
              </w:rPr>
              <w:t>7.8</w:t>
            </w:r>
          </w:p>
        </w:tc>
      </w:tr>
      <w:tr w:rsidR="006B332E" w14:paraId="673A6AF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CBF10" w14:textId="77777777" w:rsidR="006B332E" w:rsidRDefault="006B332E" w:rsidP="006B332E">
            <w:pPr>
              <w:rPr>
                <w:color w:val="000000"/>
                <w:sz w:val="22"/>
                <w:szCs w:val="22"/>
              </w:rPr>
            </w:pPr>
            <w:r>
              <w:rPr>
                <w:color w:val="000000"/>
                <w:sz w:val="22"/>
                <w:szCs w:val="22"/>
              </w:rPr>
              <w:t>UNPAIDOT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AD41A" w14:textId="77777777" w:rsidR="006B332E" w:rsidRDefault="006B332E" w:rsidP="006B332E">
            <w:pPr>
              <w:jc w:val="right"/>
              <w:rPr>
                <w:color w:val="000000"/>
                <w:sz w:val="22"/>
                <w:szCs w:val="22"/>
              </w:rPr>
            </w:pPr>
            <w:r>
              <w:rPr>
                <w:color w:val="000000"/>
                <w:sz w:val="22"/>
                <w:szCs w:val="22"/>
              </w:rPr>
              <w:t>0.76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7DD0E"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86CC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1F085"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5238B" w14:textId="77777777" w:rsidR="006B332E" w:rsidRDefault="006B332E" w:rsidP="006B332E">
            <w:pPr>
              <w:jc w:val="right"/>
              <w:rPr>
                <w:color w:val="000000"/>
                <w:sz w:val="22"/>
                <w:szCs w:val="22"/>
              </w:rPr>
            </w:pPr>
            <w:r>
              <w:rPr>
                <w:color w:val="000000"/>
                <w:sz w:val="22"/>
                <w:szCs w:val="22"/>
              </w:rPr>
              <w:t>3.05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213D54" w14:textId="77777777" w:rsidR="006B332E" w:rsidRDefault="006B332E" w:rsidP="006B332E">
            <w:pPr>
              <w:jc w:val="right"/>
              <w:rPr>
                <w:color w:val="000000"/>
                <w:sz w:val="22"/>
                <w:szCs w:val="22"/>
              </w:rPr>
            </w:pPr>
            <w:r>
              <w:rPr>
                <w:color w:val="000000"/>
                <w:sz w:val="22"/>
                <w:szCs w:val="22"/>
              </w:rPr>
              <w:t>7.8</w:t>
            </w:r>
          </w:p>
        </w:tc>
      </w:tr>
      <w:tr w:rsidR="006B332E" w14:paraId="384D59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6B9C8" w14:textId="77777777" w:rsidR="006B332E" w:rsidRDefault="006B332E" w:rsidP="006B332E">
            <w:pPr>
              <w:rPr>
                <w:color w:val="000000"/>
                <w:sz w:val="22"/>
                <w:szCs w:val="22"/>
              </w:rPr>
            </w:pPr>
            <w:r>
              <w:rPr>
                <w:color w:val="000000"/>
                <w:sz w:val="22"/>
                <w:szCs w:val="22"/>
              </w:rPr>
              <w:t>XTRAHRS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B21A01" w14:textId="77777777" w:rsidR="006B332E" w:rsidRDefault="006B332E" w:rsidP="006B332E">
            <w:pPr>
              <w:jc w:val="right"/>
              <w:rPr>
                <w:color w:val="000000"/>
                <w:sz w:val="22"/>
                <w:szCs w:val="22"/>
              </w:rPr>
            </w:pPr>
            <w:r>
              <w:rPr>
                <w:color w:val="000000"/>
                <w:sz w:val="22"/>
                <w:szCs w:val="22"/>
              </w:rPr>
              <w:t>1.64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64DD"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65D9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B2A"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05285" w14:textId="77777777" w:rsidR="006B332E" w:rsidRDefault="006B332E" w:rsidP="006B332E">
            <w:pPr>
              <w:jc w:val="right"/>
              <w:rPr>
                <w:color w:val="000000"/>
                <w:sz w:val="22"/>
                <w:szCs w:val="22"/>
              </w:rPr>
            </w:pPr>
            <w:r>
              <w:rPr>
                <w:color w:val="000000"/>
                <w:sz w:val="22"/>
                <w:szCs w:val="22"/>
              </w:rPr>
              <w:t>4.71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AAB779" w14:textId="77777777" w:rsidR="006B332E" w:rsidRDefault="006B332E" w:rsidP="006B332E">
            <w:pPr>
              <w:jc w:val="right"/>
              <w:rPr>
                <w:color w:val="000000"/>
                <w:sz w:val="22"/>
                <w:szCs w:val="22"/>
              </w:rPr>
            </w:pPr>
            <w:r>
              <w:rPr>
                <w:color w:val="000000"/>
                <w:sz w:val="22"/>
                <w:szCs w:val="22"/>
              </w:rPr>
              <w:t>7.8</w:t>
            </w:r>
          </w:p>
        </w:tc>
      </w:tr>
      <w:tr w:rsidR="006B332E" w14:paraId="7B246CF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DB3B4" w14:textId="77777777" w:rsidR="006B332E" w:rsidRDefault="006B332E" w:rsidP="006B332E">
            <w:pPr>
              <w:rPr>
                <w:color w:val="000000"/>
                <w:sz w:val="22"/>
                <w:szCs w:val="22"/>
              </w:rPr>
            </w:pPr>
            <w:r>
              <w:rPr>
                <w:color w:val="000000"/>
                <w:sz w:val="22"/>
                <w:szCs w:val="22"/>
              </w:rPr>
              <w:t>AGYOWNK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3C541"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2FF50"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59A2D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C7DE0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9E866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978DB7" w14:textId="77777777" w:rsidR="006B332E" w:rsidRDefault="006B332E" w:rsidP="006B332E">
            <w:pPr>
              <w:jc w:val="right"/>
              <w:rPr>
                <w:color w:val="000000"/>
                <w:sz w:val="22"/>
                <w:szCs w:val="22"/>
              </w:rPr>
            </w:pPr>
            <w:r>
              <w:rPr>
                <w:color w:val="000000"/>
                <w:sz w:val="22"/>
                <w:szCs w:val="22"/>
              </w:rPr>
              <w:t>56.75</w:t>
            </w:r>
          </w:p>
        </w:tc>
      </w:tr>
      <w:tr w:rsidR="006B332E" w14:paraId="071ADAA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4FE25" w14:textId="77777777" w:rsidR="006B332E" w:rsidRDefault="006B332E" w:rsidP="006B332E">
            <w:pPr>
              <w:rPr>
                <w:color w:val="000000"/>
                <w:sz w:val="22"/>
                <w:szCs w:val="22"/>
              </w:rPr>
            </w:pPr>
            <w:r>
              <w:rPr>
                <w:color w:val="000000"/>
                <w:sz w:val="22"/>
                <w:szCs w:val="22"/>
              </w:rPr>
              <w:t>AGE_6</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6B71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BE665" w14:textId="77777777" w:rsidR="006B332E" w:rsidRDefault="006B332E" w:rsidP="006B332E">
            <w:pPr>
              <w:jc w:val="right"/>
              <w:rPr>
                <w:color w:val="000000"/>
                <w:sz w:val="22"/>
                <w:szCs w:val="22"/>
              </w:rPr>
            </w:pPr>
            <w:r>
              <w:rPr>
                <w:color w:val="000000"/>
                <w:sz w:val="22"/>
                <w:szCs w:val="22"/>
              </w:rPr>
              <w:t>5</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F28B22"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0540B"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508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9EB1E0" w14:textId="77777777" w:rsidR="006B332E" w:rsidRDefault="006B332E" w:rsidP="006B332E">
            <w:pPr>
              <w:jc w:val="right"/>
              <w:rPr>
                <w:color w:val="000000"/>
                <w:sz w:val="22"/>
                <w:szCs w:val="22"/>
              </w:rPr>
            </w:pPr>
            <w:r>
              <w:rPr>
                <w:color w:val="000000"/>
                <w:sz w:val="22"/>
                <w:szCs w:val="22"/>
              </w:rPr>
              <w:t>84.04</w:t>
            </w:r>
          </w:p>
        </w:tc>
      </w:tr>
      <w:tr w:rsidR="006B332E" w14:paraId="37629EF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42C3D" w14:textId="77777777" w:rsidR="006B332E" w:rsidRDefault="006B332E" w:rsidP="006B332E">
            <w:pPr>
              <w:rPr>
                <w:color w:val="000000"/>
                <w:sz w:val="22"/>
                <w:szCs w:val="22"/>
              </w:rPr>
            </w:pPr>
            <w:r>
              <w:rPr>
                <w:color w:val="000000"/>
                <w:sz w:val="22"/>
                <w:szCs w:val="22"/>
              </w:rPr>
              <w:t>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1F0A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953D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2228A"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3F441"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E3F9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B9BBB2" w14:textId="77777777" w:rsidR="006B332E" w:rsidRDefault="006B332E" w:rsidP="006B332E">
            <w:pPr>
              <w:jc w:val="right"/>
              <w:rPr>
                <w:color w:val="000000"/>
                <w:sz w:val="22"/>
                <w:szCs w:val="22"/>
              </w:rPr>
            </w:pPr>
            <w:r>
              <w:rPr>
                <w:color w:val="000000"/>
                <w:sz w:val="22"/>
                <w:szCs w:val="22"/>
              </w:rPr>
              <w:t>86.93</w:t>
            </w:r>
          </w:p>
        </w:tc>
      </w:tr>
      <w:tr w:rsidR="006B332E" w14:paraId="6FA0E8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84004" w14:textId="77777777" w:rsidR="006B332E" w:rsidRDefault="006B332E" w:rsidP="006B332E">
            <w:pPr>
              <w:rPr>
                <w:color w:val="000000"/>
                <w:sz w:val="22"/>
                <w:szCs w:val="22"/>
              </w:rPr>
            </w:pPr>
            <w:r>
              <w:rPr>
                <w:color w:val="000000"/>
                <w:sz w:val="22"/>
                <w:szCs w:val="22"/>
              </w:rPr>
              <w:t>PAYAWAY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CC9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28F4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E5F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6200B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167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32A77" w14:textId="77777777" w:rsidR="006B332E" w:rsidRDefault="006B332E" w:rsidP="006B332E">
            <w:pPr>
              <w:jc w:val="right"/>
              <w:rPr>
                <w:color w:val="000000"/>
                <w:sz w:val="22"/>
                <w:szCs w:val="22"/>
              </w:rPr>
            </w:pPr>
            <w:r>
              <w:rPr>
                <w:color w:val="000000"/>
                <w:sz w:val="22"/>
                <w:szCs w:val="22"/>
              </w:rPr>
              <w:t>92.2</w:t>
            </w:r>
          </w:p>
        </w:tc>
      </w:tr>
      <w:tr w:rsidR="006B332E" w14:paraId="55BB8D3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DFF92" w14:textId="77777777" w:rsidR="006B332E" w:rsidRDefault="006B332E" w:rsidP="006B332E">
            <w:pPr>
              <w:rPr>
                <w:color w:val="000000"/>
                <w:sz w:val="22"/>
                <w:szCs w:val="22"/>
              </w:rPr>
            </w:pPr>
            <w:r>
              <w:rPr>
                <w:color w:val="000000"/>
                <w:sz w:val="22"/>
                <w:szCs w:val="22"/>
              </w:rPr>
              <w:t>WKSAWAY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2343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A1A5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06453"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5A84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4B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2CA66" w14:textId="77777777" w:rsidR="006B332E" w:rsidRDefault="006B332E" w:rsidP="006B332E">
            <w:pPr>
              <w:jc w:val="right"/>
              <w:rPr>
                <w:color w:val="000000"/>
                <w:sz w:val="22"/>
                <w:szCs w:val="22"/>
              </w:rPr>
            </w:pPr>
            <w:r>
              <w:rPr>
                <w:color w:val="000000"/>
                <w:sz w:val="22"/>
                <w:szCs w:val="22"/>
              </w:rPr>
              <w:t>92.2</w:t>
            </w:r>
          </w:p>
        </w:tc>
      </w:tr>
      <w:tr w:rsidR="006B332E" w14:paraId="7E459DE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2883" w14:textId="77777777" w:rsidR="006B332E" w:rsidRDefault="006B332E" w:rsidP="006B332E">
            <w:pPr>
              <w:rPr>
                <w:color w:val="000000"/>
                <w:sz w:val="22"/>
                <w:szCs w:val="22"/>
              </w:rPr>
            </w:pPr>
            <w:r>
              <w:rPr>
                <w:color w:val="000000"/>
                <w:sz w:val="22"/>
                <w:szCs w:val="22"/>
              </w:rPr>
              <w:t>YABSENT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FDF8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8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1529C"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2B9F"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1563D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39986" w14:textId="77777777" w:rsidR="006B332E" w:rsidRDefault="006B332E" w:rsidP="006B332E">
            <w:pPr>
              <w:jc w:val="right"/>
              <w:rPr>
                <w:color w:val="000000"/>
                <w:sz w:val="22"/>
                <w:szCs w:val="22"/>
              </w:rPr>
            </w:pPr>
            <w:r>
              <w:rPr>
                <w:color w:val="000000"/>
                <w:sz w:val="22"/>
                <w:szCs w:val="22"/>
              </w:rPr>
              <w:t>92.2</w:t>
            </w:r>
          </w:p>
        </w:tc>
      </w:tr>
      <w:tr w:rsidR="006B332E" w14:paraId="18D818F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7298A" w14:textId="77777777" w:rsidR="006B332E" w:rsidRDefault="006B332E" w:rsidP="006B332E">
            <w:pPr>
              <w:rPr>
                <w:color w:val="000000"/>
                <w:sz w:val="22"/>
                <w:szCs w:val="22"/>
              </w:rPr>
            </w:pPr>
            <w:r>
              <w:rPr>
                <w:color w:val="000000"/>
                <w:sz w:val="22"/>
                <w:szCs w:val="22"/>
              </w:rPr>
              <w:t>AVAILABL</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17AC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F465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A0D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89C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2140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2CA4F" w14:textId="77777777" w:rsidR="006B332E" w:rsidRDefault="006B332E" w:rsidP="006B332E">
            <w:pPr>
              <w:jc w:val="right"/>
              <w:rPr>
                <w:color w:val="000000"/>
                <w:sz w:val="22"/>
                <w:szCs w:val="22"/>
              </w:rPr>
            </w:pPr>
            <w:r>
              <w:rPr>
                <w:color w:val="000000"/>
                <w:sz w:val="22"/>
                <w:szCs w:val="22"/>
              </w:rPr>
              <w:t>100</w:t>
            </w:r>
          </w:p>
        </w:tc>
      </w:tr>
      <w:tr w:rsidR="006B332E" w14:paraId="380E6B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33EAF" w14:textId="77777777" w:rsidR="006B332E" w:rsidRDefault="006B332E" w:rsidP="006B332E">
            <w:pPr>
              <w:rPr>
                <w:color w:val="000000"/>
                <w:sz w:val="22"/>
                <w:szCs w:val="22"/>
              </w:rPr>
            </w:pPr>
            <w:r>
              <w:rPr>
                <w:color w:val="000000"/>
                <w:sz w:val="22"/>
                <w:szCs w:val="22"/>
              </w:rPr>
              <w:t>DURJLESS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C88F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259B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5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28F0C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AA64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CCA02" w14:textId="77777777" w:rsidR="006B332E" w:rsidRDefault="006B332E" w:rsidP="006B332E">
            <w:pPr>
              <w:jc w:val="right"/>
              <w:rPr>
                <w:color w:val="000000"/>
                <w:sz w:val="22"/>
                <w:szCs w:val="22"/>
              </w:rPr>
            </w:pPr>
            <w:r>
              <w:rPr>
                <w:color w:val="000000"/>
                <w:sz w:val="22"/>
                <w:szCs w:val="22"/>
              </w:rPr>
              <w:t>100</w:t>
            </w:r>
          </w:p>
        </w:tc>
      </w:tr>
      <w:tr w:rsidR="006B332E" w14:paraId="58BE89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01677" w14:textId="77777777" w:rsidR="006B332E" w:rsidRDefault="006B332E" w:rsidP="006B332E">
            <w:pPr>
              <w:rPr>
                <w:color w:val="000000"/>
                <w:sz w:val="22"/>
                <w:szCs w:val="22"/>
              </w:rPr>
            </w:pPr>
            <w:r>
              <w:rPr>
                <w:color w:val="000000"/>
                <w:sz w:val="22"/>
                <w:szCs w:val="22"/>
              </w:rPr>
              <w:t>DURUNEMP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AA8B2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37C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159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84C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0BE3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F020D" w14:textId="77777777" w:rsidR="006B332E" w:rsidRDefault="006B332E" w:rsidP="006B332E">
            <w:pPr>
              <w:jc w:val="right"/>
              <w:rPr>
                <w:color w:val="000000"/>
                <w:sz w:val="22"/>
                <w:szCs w:val="22"/>
              </w:rPr>
            </w:pPr>
            <w:r>
              <w:rPr>
                <w:color w:val="000000"/>
                <w:sz w:val="22"/>
                <w:szCs w:val="22"/>
              </w:rPr>
              <w:t>100</w:t>
            </w:r>
          </w:p>
        </w:tc>
      </w:tr>
      <w:tr w:rsidR="006B332E" w14:paraId="7AAA727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9BEFB8" w14:textId="77777777" w:rsidR="006B332E" w:rsidRDefault="006B332E" w:rsidP="006B332E">
            <w:pPr>
              <w:rPr>
                <w:color w:val="000000"/>
                <w:sz w:val="22"/>
                <w:szCs w:val="22"/>
              </w:rPr>
            </w:pPr>
            <w:r>
              <w:rPr>
                <w:color w:val="000000"/>
                <w:sz w:val="22"/>
                <w:szCs w:val="22"/>
              </w:rPr>
              <w:t>EVERWORK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2A5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CB31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FDD7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EE8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FFC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62DDD" w14:textId="77777777" w:rsidR="006B332E" w:rsidRDefault="006B332E" w:rsidP="006B332E">
            <w:pPr>
              <w:jc w:val="right"/>
              <w:rPr>
                <w:color w:val="000000"/>
                <w:sz w:val="22"/>
                <w:szCs w:val="22"/>
              </w:rPr>
            </w:pPr>
            <w:r>
              <w:rPr>
                <w:color w:val="000000"/>
                <w:sz w:val="22"/>
                <w:szCs w:val="22"/>
              </w:rPr>
              <w:t>100</w:t>
            </w:r>
          </w:p>
        </w:tc>
      </w:tr>
      <w:tr w:rsidR="006B332E" w14:paraId="66F7AA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630BE" w14:textId="77777777" w:rsidR="006B332E" w:rsidRDefault="006B332E" w:rsidP="006B332E">
            <w:pPr>
              <w:rPr>
                <w:color w:val="000000"/>
                <w:sz w:val="22"/>
                <w:szCs w:val="22"/>
              </w:rPr>
            </w:pPr>
            <w:r>
              <w:rPr>
                <w:color w:val="000000"/>
                <w:sz w:val="22"/>
                <w:szCs w:val="22"/>
              </w:rPr>
              <w:t>FLOWUNEM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F06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EC1B6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412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B1971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E20C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B45F5" w14:textId="77777777" w:rsidR="006B332E" w:rsidRDefault="006B332E" w:rsidP="006B332E">
            <w:pPr>
              <w:jc w:val="right"/>
              <w:rPr>
                <w:color w:val="000000"/>
                <w:sz w:val="22"/>
                <w:szCs w:val="22"/>
              </w:rPr>
            </w:pPr>
            <w:r>
              <w:rPr>
                <w:color w:val="000000"/>
                <w:sz w:val="22"/>
                <w:szCs w:val="22"/>
              </w:rPr>
              <w:t>100</w:t>
            </w:r>
          </w:p>
        </w:tc>
      </w:tr>
      <w:tr w:rsidR="006B332E" w14:paraId="6836721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561E37" w14:textId="77777777" w:rsidR="006B332E" w:rsidRDefault="006B332E" w:rsidP="006B332E">
            <w:pPr>
              <w:rPr>
                <w:color w:val="000000"/>
                <w:sz w:val="22"/>
                <w:szCs w:val="22"/>
              </w:rPr>
            </w:pPr>
            <w:r>
              <w:rPr>
                <w:color w:val="000000"/>
                <w:sz w:val="22"/>
                <w:szCs w:val="22"/>
              </w:rPr>
              <w:t>FTPTLAST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D1F2A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6E63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B3F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1725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D150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D8790" w14:textId="77777777" w:rsidR="006B332E" w:rsidRDefault="006B332E" w:rsidP="006B332E">
            <w:pPr>
              <w:jc w:val="right"/>
              <w:rPr>
                <w:color w:val="000000"/>
                <w:sz w:val="22"/>
                <w:szCs w:val="22"/>
              </w:rPr>
            </w:pPr>
            <w:r>
              <w:rPr>
                <w:color w:val="000000"/>
                <w:sz w:val="22"/>
                <w:szCs w:val="22"/>
              </w:rPr>
              <w:t>100</w:t>
            </w:r>
          </w:p>
        </w:tc>
      </w:tr>
      <w:tr w:rsidR="006B332E" w14:paraId="53F893E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C46B00" w14:textId="77777777" w:rsidR="006B332E" w:rsidRDefault="006B332E" w:rsidP="006B332E">
            <w:pPr>
              <w:rPr>
                <w:color w:val="000000"/>
                <w:sz w:val="22"/>
                <w:szCs w:val="22"/>
              </w:rPr>
            </w:pPr>
            <w:r>
              <w:rPr>
                <w:color w:val="000000"/>
                <w:sz w:val="22"/>
                <w:szCs w:val="22"/>
              </w:rPr>
              <w:t>LKANSADS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995C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039E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DCD3D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830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8FE8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9A7D5" w14:textId="77777777" w:rsidR="006B332E" w:rsidRDefault="006B332E" w:rsidP="006B332E">
            <w:pPr>
              <w:jc w:val="right"/>
              <w:rPr>
                <w:color w:val="000000"/>
                <w:sz w:val="22"/>
                <w:szCs w:val="22"/>
              </w:rPr>
            </w:pPr>
            <w:r>
              <w:rPr>
                <w:color w:val="000000"/>
                <w:sz w:val="22"/>
                <w:szCs w:val="22"/>
              </w:rPr>
              <w:t>100</w:t>
            </w:r>
          </w:p>
        </w:tc>
      </w:tr>
      <w:tr w:rsidR="006B332E" w14:paraId="600D199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E2889" w14:textId="77777777" w:rsidR="006B332E" w:rsidRDefault="006B332E" w:rsidP="006B332E">
            <w:pPr>
              <w:rPr>
                <w:color w:val="000000"/>
                <w:sz w:val="22"/>
                <w:szCs w:val="22"/>
              </w:rPr>
            </w:pPr>
            <w:r>
              <w:rPr>
                <w:color w:val="000000"/>
                <w:sz w:val="22"/>
                <w:szCs w:val="22"/>
              </w:rPr>
              <w:t>LKATADS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5C4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6B71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AB4F4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0C53F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FE256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ED2E12" w14:textId="77777777" w:rsidR="006B332E" w:rsidRDefault="006B332E" w:rsidP="006B332E">
            <w:pPr>
              <w:jc w:val="right"/>
              <w:rPr>
                <w:color w:val="000000"/>
                <w:sz w:val="22"/>
                <w:szCs w:val="22"/>
              </w:rPr>
            </w:pPr>
            <w:r>
              <w:rPr>
                <w:color w:val="000000"/>
                <w:sz w:val="22"/>
                <w:szCs w:val="22"/>
              </w:rPr>
              <w:t>100</w:t>
            </w:r>
          </w:p>
        </w:tc>
      </w:tr>
      <w:tr w:rsidR="006B332E" w14:paraId="2D9678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C9B43" w14:textId="77777777" w:rsidR="006B332E" w:rsidRDefault="006B332E" w:rsidP="006B332E">
            <w:pPr>
              <w:rPr>
                <w:color w:val="000000"/>
                <w:sz w:val="22"/>
                <w:szCs w:val="22"/>
              </w:rPr>
            </w:pPr>
            <w:r>
              <w:rPr>
                <w:color w:val="000000"/>
                <w:sz w:val="22"/>
                <w:szCs w:val="22"/>
              </w:rPr>
              <w:t>LKEMPLOY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D5A8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6597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3DA9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5A5F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C45F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555478" w14:textId="77777777" w:rsidR="006B332E" w:rsidRDefault="006B332E" w:rsidP="006B332E">
            <w:pPr>
              <w:jc w:val="right"/>
              <w:rPr>
                <w:color w:val="000000"/>
                <w:sz w:val="22"/>
                <w:szCs w:val="22"/>
              </w:rPr>
            </w:pPr>
            <w:r>
              <w:rPr>
                <w:color w:val="000000"/>
                <w:sz w:val="22"/>
                <w:szCs w:val="22"/>
              </w:rPr>
              <w:t>100</w:t>
            </w:r>
          </w:p>
        </w:tc>
      </w:tr>
      <w:tr w:rsidR="006B332E" w14:paraId="1C95732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649D1" w14:textId="77777777" w:rsidR="006B332E" w:rsidRDefault="006B332E" w:rsidP="006B332E">
            <w:pPr>
              <w:rPr>
                <w:color w:val="000000"/>
                <w:sz w:val="22"/>
                <w:szCs w:val="22"/>
              </w:rPr>
            </w:pPr>
            <w:r>
              <w:rPr>
                <w:color w:val="000000"/>
                <w:sz w:val="22"/>
                <w:szCs w:val="22"/>
              </w:rPr>
              <w:t>LKOTHERN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A8084"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42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3B4A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7490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99F3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86C7" w14:textId="77777777" w:rsidR="006B332E" w:rsidRDefault="006B332E" w:rsidP="006B332E">
            <w:pPr>
              <w:jc w:val="right"/>
              <w:rPr>
                <w:color w:val="000000"/>
                <w:sz w:val="22"/>
                <w:szCs w:val="22"/>
              </w:rPr>
            </w:pPr>
            <w:r>
              <w:rPr>
                <w:color w:val="000000"/>
                <w:sz w:val="22"/>
                <w:szCs w:val="22"/>
              </w:rPr>
              <w:t>100</w:t>
            </w:r>
          </w:p>
        </w:tc>
      </w:tr>
      <w:tr w:rsidR="006B332E" w14:paraId="290AF4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B0D5" w14:textId="77777777" w:rsidR="006B332E" w:rsidRDefault="006B332E" w:rsidP="006B332E">
            <w:pPr>
              <w:rPr>
                <w:color w:val="000000"/>
                <w:sz w:val="22"/>
                <w:szCs w:val="22"/>
              </w:rPr>
            </w:pPr>
            <w:r>
              <w:rPr>
                <w:color w:val="000000"/>
                <w:sz w:val="22"/>
                <w:szCs w:val="22"/>
              </w:rPr>
              <w:t>LKPUBAG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DF930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931F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F8FB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58A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1292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4AC83" w14:textId="77777777" w:rsidR="006B332E" w:rsidRDefault="006B332E" w:rsidP="006B332E">
            <w:pPr>
              <w:jc w:val="right"/>
              <w:rPr>
                <w:color w:val="000000"/>
                <w:sz w:val="22"/>
                <w:szCs w:val="22"/>
              </w:rPr>
            </w:pPr>
            <w:r>
              <w:rPr>
                <w:color w:val="000000"/>
                <w:sz w:val="22"/>
                <w:szCs w:val="22"/>
              </w:rPr>
              <w:t>100</w:t>
            </w:r>
          </w:p>
        </w:tc>
      </w:tr>
      <w:tr w:rsidR="006B332E" w14:paraId="56B57D1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A4E11" w14:textId="77777777" w:rsidR="006B332E" w:rsidRDefault="006B332E" w:rsidP="006B332E">
            <w:pPr>
              <w:rPr>
                <w:color w:val="000000"/>
                <w:sz w:val="22"/>
                <w:szCs w:val="22"/>
              </w:rPr>
            </w:pPr>
            <w:r>
              <w:rPr>
                <w:color w:val="000000"/>
                <w:sz w:val="22"/>
                <w:szCs w:val="22"/>
              </w:rPr>
              <w:t>LKRELS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1A8D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6D83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23C0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34D3C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AD0B8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F0CA9" w14:textId="77777777" w:rsidR="006B332E" w:rsidRDefault="006B332E" w:rsidP="006B332E">
            <w:pPr>
              <w:jc w:val="right"/>
              <w:rPr>
                <w:color w:val="000000"/>
                <w:sz w:val="22"/>
                <w:szCs w:val="22"/>
              </w:rPr>
            </w:pPr>
            <w:r>
              <w:rPr>
                <w:color w:val="000000"/>
                <w:sz w:val="22"/>
                <w:szCs w:val="22"/>
              </w:rPr>
              <w:t>100</w:t>
            </w:r>
          </w:p>
        </w:tc>
      </w:tr>
      <w:tr w:rsidR="006B332E" w14:paraId="311347E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8CE96C" w14:textId="77777777" w:rsidR="006B332E" w:rsidRDefault="006B332E" w:rsidP="006B332E">
            <w:pPr>
              <w:rPr>
                <w:color w:val="000000"/>
                <w:sz w:val="22"/>
                <w:szCs w:val="22"/>
              </w:rPr>
            </w:pPr>
            <w:r>
              <w:rPr>
                <w:color w:val="000000"/>
                <w:sz w:val="22"/>
                <w:szCs w:val="22"/>
              </w:rPr>
              <w:t>PREVTEN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396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908E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7832E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45BAB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8961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285C9" w14:textId="77777777" w:rsidR="006B332E" w:rsidRDefault="006B332E" w:rsidP="006B332E">
            <w:pPr>
              <w:jc w:val="right"/>
              <w:rPr>
                <w:color w:val="000000"/>
                <w:sz w:val="22"/>
                <w:szCs w:val="22"/>
              </w:rPr>
            </w:pPr>
            <w:r>
              <w:rPr>
                <w:color w:val="000000"/>
                <w:sz w:val="22"/>
                <w:szCs w:val="22"/>
              </w:rPr>
              <w:t>100</w:t>
            </w:r>
          </w:p>
        </w:tc>
      </w:tr>
      <w:tr w:rsidR="006B332E" w14:paraId="698A810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BA91F5" w14:textId="77777777" w:rsidR="006B332E" w:rsidRDefault="006B332E" w:rsidP="006B332E">
            <w:pPr>
              <w:rPr>
                <w:color w:val="000000"/>
                <w:sz w:val="22"/>
                <w:szCs w:val="22"/>
              </w:rPr>
            </w:pPr>
            <w:r>
              <w:rPr>
                <w:color w:val="000000"/>
                <w:sz w:val="22"/>
                <w:szCs w:val="22"/>
              </w:rPr>
              <w:t>PRIORACT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E35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567A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F53F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1A1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87A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B89073" w14:textId="77777777" w:rsidR="006B332E" w:rsidRDefault="006B332E" w:rsidP="006B332E">
            <w:pPr>
              <w:jc w:val="right"/>
              <w:rPr>
                <w:color w:val="000000"/>
                <w:sz w:val="22"/>
                <w:szCs w:val="22"/>
              </w:rPr>
            </w:pPr>
            <w:r>
              <w:rPr>
                <w:color w:val="000000"/>
                <w:sz w:val="22"/>
                <w:szCs w:val="22"/>
              </w:rPr>
              <w:t>100</w:t>
            </w:r>
          </w:p>
        </w:tc>
      </w:tr>
      <w:tr w:rsidR="006B332E" w14:paraId="5B52159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40BE" w14:textId="77777777" w:rsidR="006B332E" w:rsidRDefault="006B332E" w:rsidP="006B332E">
            <w:pPr>
              <w:rPr>
                <w:color w:val="000000"/>
                <w:sz w:val="22"/>
                <w:szCs w:val="22"/>
              </w:rPr>
            </w:pPr>
            <w:r>
              <w:rPr>
                <w:color w:val="000000"/>
                <w:sz w:val="22"/>
                <w:szCs w:val="22"/>
              </w:rPr>
              <w:t>TLOLOOK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15FE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951E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E7CB4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641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3C05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7BE73" w14:textId="77777777" w:rsidR="006B332E" w:rsidRDefault="006B332E" w:rsidP="006B332E">
            <w:pPr>
              <w:jc w:val="right"/>
              <w:rPr>
                <w:color w:val="000000"/>
                <w:sz w:val="22"/>
                <w:szCs w:val="22"/>
              </w:rPr>
            </w:pPr>
            <w:r>
              <w:rPr>
                <w:color w:val="000000"/>
                <w:sz w:val="22"/>
                <w:szCs w:val="22"/>
              </w:rPr>
              <w:t>100</w:t>
            </w:r>
          </w:p>
        </w:tc>
      </w:tr>
      <w:tr w:rsidR="006B332E" w14:paraId="0B47E5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14586A" w14:textId="77777777" w:rsidR="006B332E" w:rsidRDefault="006B332E" w:rsidP="006B332E">
            <w:pPr>
              <w:rPr>
                <w:color w:val="000000"/>
                <w:sz w:val="22"/>
                <w:szCs w:val="22"/>
              </w:rPr>
            </w:pPr>
            <w:r>
              <w:rPr>
                <w:color w:val="000000"/>
                <w:sz w:val="22"/>
                <w:szCs w:val="22"/>
              </w:rPr>
              <w:t>UNEMFTPT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90CA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C258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8FF0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0FA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E5E8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D00E3" w14:textId="77777777" w:rsidR="006B332E" w:rsidRDefault="006B332E" w:rsidP="006B332E">
            <w:pPr>
              <w:jc w:val="right"/>
              <w:rPr>
                <w:color w:val="000000"/>
                <w:sz w:val="22"/>
                <w:szCs w:val="22"/>
              </w:rPr>
            </w:pPr>
            <w:r>
              <w:rPr>
                <w:color w:val="000000"/>
                <w:sz w:val="22"/>
                <w:szCs w:val="22"/>
              </w:rPr>
              <w:t>100</w:t>
            </w:r>
          </w:p>
        </w:tc>
      </w:tr>
      <w:tr w:rsidR="006B332E" w14:paraId="01940D1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4A7AF2" w14:textId="77777777" w:rsidR="006B332E" w:rsidRDefault="006B332E" w:rsidP="006B332E">
            <w:pPr>
              <w:rPr>
                <w:color w:val="000000"/>
                <w:sz w:val="22"/>
                <w:szCs w:val="22"/>
              </w:rPr>
            </w:pPr>
            <w:r>
              <w:rPr>
                <w:color w:val="000000"/>
                <w:sz w:val="22"/>
                <w:szCs w:val="22"/>
              </w:rPr>
              <w:t>WHYLEFTN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B751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7279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726A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270C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2CED7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EB50A" w14:textId="77777777" w:rsidR="006B332E" w:rsidRDefault="006B332E" w:rsidP="006B332E">
            <w:pPr>
              <w:jc w:val="right"/>
              <w:rPr>
                <w:color w:val="000000"/>
                <w:sz w:val="22"/>
                <w:szCs w:val="22"/>
              </w:rPr>
            </w:pPr>
            <w:r>
              <w:rPr>
                <w:color w:val="000000"/>
                <w:sz w:val="22"/>
                <w:szCs w:val="22"/>
              </w:rPr>
              <w:t>100</w:t>
            </w:r>
          </w:p>
        </w:tc>
      </w:tr>
      <w:tr w:rsidR="006B332E" w14:paraId="1AA2872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C5DCC8" w14:textId="77777777" w:rsidR="006B332E" w:rsidRDefault="006B332E" w:rsidP="006B332E">
            <w:pPr>
              <w:rPr>
                <w:color w:val="000000"/>
                <w:sz w:val="22"/>
                <w:szCs w:val="22"/>
              </w:rPr>
            </w:pPr>
            <w:r>
              <w:rPr>
                <w:color w:val="000000"/>
                <w:sz w:val="22"/>
                <w:szCs w:val="22"/>
              </w:rPr>
              <w:t>WHYLEFTO</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B3A0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1F3F2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73F8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DD990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45749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6C224" w14:textId="77777777" w:rsidR="006B332E" w:rsidRDefault="006B332E" w:rsidP="006B332E">
            <w:pPr>
              <w:jc w:val="right"/>
              <w:rPr>
                <w:color w:val="000000"/>
                <w:sz w:val="22"/>
                <w:szCs w:val="22"/>
              </w:rPr>
            </w:pPr>
            <w:r>
              <w:rPr>
                <w:color w:val="000000"/>
                <w:sz w:val="22"/>
                <w:szCs w:val="22"/>
              </w:rPr>
              <w:t>100</w:t>
            </w:r>
          </w:p>
        </w:tc>
      </w:tr>
      <w:tr w:rsidR="006B332E" w14:paraId="08264E7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836EA" w14:textId="77777777" w:rsidR="006B332E" w:rsidRDefault="006B332E" w:rsidP="006B332E">
            <w:pPr>
              <w:rPr>
                <w:color w:val="000000"/>
                <w:sz w:val="22"/>
                <w:szCs w:val="22"/>
              </w:rPr>
            </w:pPr>
            <w:r>
              <w:rPr>
                <w:color w:val="000000"/>
                <w:sz w:val="22"/>
                <w:szCs w:val="22"/>
              </w:rPr>
              <w:t>WHYPT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F94F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3698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45368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A30B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AA0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158BF" w14:textId="77777777" w:rsidR="006B332E" w:rsidRDefault="006B332E" w:rsidP="006B332E">
            <w:pPr>
              <w:jc w:val="right"/>
              <w:rPr>
                <w:color w:val="000000"/>
                <w:sz w:val="22"/>
                <w:szCs w:val="22"/>
              </w:rPr>
            </w:pPr>
            <w:r>
              <w:rPr>
                <w:color w:val="000000"/>
                <w:sz w:val="22"/>
                <w:szCs w:val="22"/>
              </w:rPr>
              <w:t>100</w:t>
            </w:r>
          </w:p>
        </w:tc>
      </w:tr>
      <w:tr w:rsidR="006B332E" w14:paraId="388A67B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9CCBC0" w14:textId="77777777" w:rsidR="006B332E" w:rsidRDefault="006B332E" w:rsidP="006B332E">
            <w:pPr>
              <w:rPr>
                <w:color w:val="000000"/>
                <w:sz w:val="22"/>
                <w:szCs w:val="22"/>
              </w:rPr>
            </w:pPr>
            <w:r>
              <w:rPr>
                <w:color w:val="000000"/>
                <w:sz w:val="22"/>
                <w:szCs w:val="22"/>
              </w:rPr>
              <w:t>YNOLOOK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1582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DF63A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EB9D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2C1B1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8EF3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EF0D8" w14:textId="77777777" w:rsidR="006B332E" w:rsidRDefault="006B332E" w:rsidP="006B332E">
            <w:pPr>
              <w:jc w:val="right"/>
              <w:rPr>
                <w:color w:val="000000"/>
                <w:sz w:val="22"/>
                <w:szCs w:val="22"/>
              </w:rPr>
            </w:pPr>
            <w:r>
              <w:rPr>
                <w:color w:val="000000"/>
                <w:sz w:val="22"/>
                <w:szCs w:val="22"/>
              </w:rPr>
              <w:t>100</w:t>
            </w:r>
          </w:p>
        </w:tc>
      </w:tr>
    </w:tbl>
    <w:p w14:paraId="00A60541" w14:textId="77777777" w:rsidR="00B55280" w:rsidRDefault="006B332E" w:rsidP="009A407F">
      <w:pPr>
        <w:spacing w:line="480" w:lineRule="auto"/>
        <w:ind w:firstLine="720"/>
        <w:rPr>
          <w:rStyle w:val="Hyperlink"/>
          <w:color w:val="000000" w:themeColor="text1"/>
          <w:u w:val="none"/>
        </w:rPr>
      </w:pPr>
      <w:r>
        <w:rPr>
          <w:rStyle w:val="Hyperlink"/>
          <w:color w:val="000000" w:themeColor="text1"/>
          <w:u w:val="none"/>
        </w:rPr>
        <w:br w:type="textWrapping" w:clear="all"/>
        <w:t xml:space="preserve"> </w:t>
      </w:r>
    </w:p>
    <w:p w14:paraId="019468A6" w14:textId="72A43184"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w:t>
      </w:r>
      <w:r w:rsidR="00593F17">
        <w:rPr>
          <w:rStyle w:val="Hyperlink"/>
          <w:color w:val="000000" w:themeColor="text1"/>
          <w:u w:val="none"/>
        </w:rPr>
        <w:t xml:space="preserve"> is </w:t>
      </w:r>
      <w:r w:rsidR="005166FE">
        <w:rPr>
          <w:rStyle w:val="Hyperlink"/>
          <w:color w:val="000000" w:themeColor="text1"/>
          <w:u w:val="none"/>
        </w:rPr>
        <w:t>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w:t>
      </w:r>
      <w:r w:rsidR="00593F17">
        <w:rPr>
          <w:rStyle w:val="Hyperlink"/>
          <w:color w:val="000000" w:themeColor="text1"/>
          <w:u w:val="none"/>
        </w:rPr>
        <w:t>six levels</w:t>
      </w:r>
      <w:r w:rsidR="001E5CDE">
        <w:rPr>
          <w:rStyle w:val="Hyperlink"/>
          <w:color w:val="000000" w:themeColor="text1"/>
          <w:u w:val="none"/>
        </w:rPr>
        <w:t xml:space="preserve">. It </w:t>
      </w:r>
      <w:r w:rsidR="00BE0EFC">
        <w:rPr>
          <w:rStyle w:val="Hyperlink"/>
          <w:color w:val="000000" w:themeColor="text1"/>
          <w:u w:val="none"/>
        </w:rPr>
        <w:t>is</w:t>
      </w:r>
      <w:r w:rsidR="001E5CDE">
        <w:rPr>
          <w:rStyle w:val="Hyperlink"/>
          <w:color w:val="000000" w:themeColor="text1"/>
          <w:u w:val="none"/>
        </w:rPr>
        <w:t xml:space="preserve"> best to binarize this feature</w:t>
      </w:r>
      <w:r w:rsidR="005E4263">
        <w:rPr>
          <w:rStyle w:val="Hyperlink"/>
          <w:color w:val="000000" w:themeColor="text1"/>
          <w:u w:val="none"/>
        </w:rPr>
        <w:t>,</w:t>
      </w:r>
      <w:r w:rsidR="001E5CDE">
        <w:rPr>
          <w:rStyle w:val="Hyperlink"/>
          <w:color w:val="000000" w:themeColor="text1"/>
          <w:u w:val="none"/>
        </w:rPr>
        <w:t xml:space="preserve"> as </w:t>
      </w:r>
      <w:r w:rsidR="005E4263">
        <w:rPr>
          <w:rStyle w:val="Hyperlink"/>
          <w:color w:val="000000" w:themeColor="text1"/>
          <w:u w:val="none"/>
        </w:rPr>
        <w:t xml:space="preserve">either </w:t>
      </w:r>
      <w:r w:rsidR="001E5CDE">
        <w:rPr>
          <w:rStyle w:val="Hyperlink"/>
          <w:color w:val="000000" w:themeColor="text1"/>
          <w:u w:val="none"/>
        </w:rPr>
        <w:t>married or not</w:t>
      </w:r>
      <w:r w:rsidR="005E4263">
        <w:rPr>
          <w:rStyle w:val="Hyperlink"/>
          <w:color w:val="000000" w:themeColor="text1"/>
          <w:u w:val="none"/>
        </w:rPr>
        <w:t xml:space="preserve"> married,</w:t>
      </w:r>
      <w:r w:rsidR="001E5CDE">
        <w:rPr>
          <w:rStyle w:val="Hyperlink"/>
          <w:color w:val="000000" w:themeColor="text1"/>
          <w:u w:val="none"/>
        </w:rPr>
        <w:t xml:space="preserve"> because the</w:t>
      </w:r>
      <w:r w:rsidR="00593F17">
        <w:rPr>
          <w:rStyle w:val="Hyperlink"/>
          <w:color w:val="000000" w:themeColor="text1"/>
          <w:u w:val="none"/>
        </w:rPr>
        <w:t xml:space="preserve"> working</w:t>
      </w:r>
      <w:r w:rsidR="001E5CDE">
        <w:rPr>
          <w:rStyle w:val="Hyperlink"/>
          <w:color w:val="000000" w:themeColor="text1"/>
          <w:u w:val="none"/>
        </w:rPr>
        <w:t xml:space="preserve"> data</w:t>
      </w:r>
      <w:r w:rsidR="00593F17">
        <w:rPr>
          <w:rStyle w:val="Hyperlink"/>
          <w:color w:val="000000" w:themeColor="text1"/>
          <w:u w:val="none"/>
        </w:rPr>
        <w:t>set</w:t>
      </w:r>
      <w:r w:rsidR="00F85ABC">
        <w:rPr>
          <w:rStyle w:val="Hyperlink"/>
          <w:color w:val="000000" w:themeColor="text1"/>
          <w:u w:val="none"/>
        </w:rPr>
        <w:t>,</w:t>
      </w:r>
      <w:r w:rsidR="001E5CDE">
        <w:rPr>
          <w:rStyle w:val="Hyperlink"/>
          <w:color w:val="000000" w:themeColor="text1"/>
          <w:u w:val="none"/>
        </w:rPr>
        <w:t xml:space="preserve"> </w:t>
      </w:r>
      <w:r w:rsidR="00593F17">
        <w:rPr>
          <w:rStyle w:val="Hyperlink"/>
          <w:color w:val="000000" w:themeColor="text1"/>
          <w:u w:val="none"/>
        </w:rPr>
        <w:t>as is</w:t>
      </w:r>
      <w:r w:rsidR="00F85ABC">
        <w:rPr>
          <w:rStyle w:val="Hyperlink"/>
          <w:color w:val="000000" w:themeColor="text1"/>
          <w:u w:val="none"/>
        </w:rPr>
        <w:t>,</w:t>
      </w:r>
      <w:r w:rsidR="00593F17">
        <w:rPr>
          <w:rStyle w:val="Hyperlink"/>
          <w:color w:val="000000" w:themeColor="text1"/>
          <w:u w:val="none"/>
        </w:rPr>
        <w:t xml:space="preserve"> </w:t>
      </w:r>
      <w:r w:rsidR="001E5CDE">
        <w:rPr>
          <w:rStyle w:val="Hyperlink"/>
          <w:color w:val="000000" w:themeColor="text1"/>
          <w:u w:val="none"/>
        </w:rPr>
        <w:t xml:space="preserve">contains 47% married, 30% single, 15% </w:t>
      </w:r>
      <w:r w:rsidR="005E4263">
        <w:rPr>
          <w:rStyle w:val="Hyperlink"/>
          <w:color w:val="000000" w:themeColor="text1"/>
          <w:u w:val="none"/>
        </w:rPr>
        <w:t>c</w:t>
      </w:r>
      <w:r w:rsidR="001E5CDE">
        <w:rPr>
          <w:rStyle w:val="Hyperlink"/>
          <w:color w:val="000000" w:themeColor="text1"/>
          <w:u w:val="none"/>
        </w:rPr>
        <w:t>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w:t>
      </w:r>
      <w:r w:rsidR="00B82D64">
        <w:rPr>
          <w:rStyle w:val="Hyperlink"/>
          <w:color w:val="000000" w:themeColor="text1"/>
          <w:u w:val="none"/>
        </w:rPr>
        <w:lastRenderedPageBreak/>
        <w:t>and 2 describe immigrants who landed less than 10 years ago</w:t>
      </w:r>
      <w:r w:rsidR="00184B16">
        <w:rPr>
          <w:rStyle w:val="Hyperlink"/>
          <w:color w:val="000000" w:themeColor="text1"/>
          <w:u w:val="none"/>
        </w:rPr>
        <w:t>, and landed more than 10 years ago respectively</w:t>
      </w:r>
      <w:r w:rsidR="00B82D64">
        <w:rPr>
          <w:rStyle w:val="Hyperlink"/>
          <w:color w:val="000000" w:themeColor="text1"/>
          <w:u w:val="none"/>
        </w:rPr>
        <w:t xml:space="preserve">,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which indicates on the survey whether an individual is 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6B73D4">
      <w:pPr>
        <w:pStyle w:val="Heading2"/>
      </w:pPr>
      <w:bookmarkStart w:id="14" w:name="_Toc169260675"/>
      <w:r>
        <w:t>Feature Selection</w:t>
      </w:r>
      <w:r w:rsidR="0097712E">
        <w:t xml:space="preserve"> Techniques</w:t>
      </w:r>
      <w:bookmarkEnd w:id="14"/>
    </w:p>
    <w:p w14:paraId="4E67109F" w14:textId="1545DA96" w:rsidR="00547A4C" w:rsidRDefault="00547A4C" w:rsidP="006B73D4">
      <w:pPr>
        <w:pStyle w:val="Heading3"/>
        <w:rPr>
          <w:rStyle w:val="Hyperlink"/>
          <w:color w:val="000000" w:themeColor="text1"/>
          <w:u w:val="none"/>
        </w:rPr>
      </w:pPr>
      <w:bookmarkStart w:id="15" w:name="_Toc169260676"/>
      <w:r w:rsidRPr="00BF0E18">
        <w:t>Missing</w:t>
      </w:r>
      <w:r>
        <w:rPr>
          <w:rStyle w:val="Hyperlink"/>
          <w:color w:val="000000" w:themeColor="text1"/>
          <w:u w:val="none"/>
        </w:rPr>
        <w:t xml:space="preserve"> </w:t>
      </w:r>
      <w:r w:rsidRPr="00BF0E18">
        <w:t>Data</w:t>
      </w:r>
      <w:bookmarkEnd w:id="15"/>
    </w:p>
    <w:p w14:paraId="62863394" w14:textId="0E80E95E" w:rsidR="00E156E6" w:rsidRDefault="00E156E6" w:rsidP="0012058B">
      <w:pPr>
        <w:spacing w:line="480" w:lineRule="auto"/>
        <w:ind w:firstLine="720"/>
        <w:rPr>
          <w:rStyle w:val="Hyperlink"/>
          <w:color w:val="000000" w:themeColor="text1"/>
          <w:u w:val="none"/>
        </w:rPr>
      </w:pPr>
      <w:r>
        <w:rPr>
          <w:rStyle w:val="Hyperlink"/>
          <w:color w:val="000000" w:themeColor="text1"/>
          <w:u w:val="none"/>
        </w:rPr>
        <w:t xml:space="preserve">One anomaly that stands out is that there are </w:t>
      </w:r>
      <w:r w:rsidR="005D443D">
        <w:rPr>
          <w:rStyle w:val="Hyperlink"/>
          <w:color w:val="000000" w:themeColor="text1"/>
          <w:u w:val="none"/>
        </w:rPr>
        <w:t>twenty</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5D443D">
        <w:rPr>
          <w:rStyle w:val="Hyperlink"/>
          <w:color w:val="000000" w:themeColor="text1"/>
          <w:u w:val="none"/>
        </w:rPr>
        <w:t>no values at all</w:t>
      </w:r>
      <w:r>
        <w:rPr>
          <w:rStyle w:val="Hyperlink"/>
          <w:color w:val="000000" w:themeColor="text1"/>
          <w:u w:val="none"/>
        </w:rPr>
        <w:t xml:space="preserve">, </w:t>
      </w:r>
      <w:r w:rsidR="005D443D">
        <w:rPr>
          <w:rStyle w:val="Hyperlink"/>
          <w:color w:val="000000" w:themeColor="text1"/>
          <w:u w:val="none"/>
        </w:rPr>
        <w:t>five</w:t>
      </w:r>
      <w:r w:rsidR="005E5BF4">
        <w:rPr>
          <w:rStyle w:val="Hyperlink"/>
          <w:color w:val="000000" w:themeColor="text1"/>
          <w:u w:val="none"/>
        </w:rPr>
        <w:t xml:space="preserve"> variables </w:t>
      </w:r>
      <w:r w:rsidR="005D443D">
        <w:rPr>
          <w:rStyle w:val="Hyperlink"/>
          <w:color w:val="000000" w:themeColor="text1"/>
          <w:u w:val="none"/>
        </w:rPr>
        <w:t xml:space="preserve">that </w:t>
      </w:r>
      <w:r w:rsidR="00607077">
        <w:rPr>
          <w:rStyle w:val="Hyperlink"/>
          <w:color w:val="000000" w:themeColor="text1"/>
          <w:u w:val="none"/>
        </w:rPr>
        <w:t>have 80% of its values missing</w:t>
      </w:r>
      <w:r w:rsidR="005E5BF4">
        <w:rPr>
          <w:rStyle w:val="Hyperlink"/>
          <w:color w:val="000000" w:themeColor="text1"/>
          <w:u w:val="none"/>
        </w:rPr>
        <w:t xml:space="preserve">, and </w:t>
      </w:r>
      <w:r w:rsidR="005D443D">
        <w:rPr>
          <w:rStyle w:val="Hyperlink"/>
          <w:color w:val="000000" w:themeColor="text1"/>
          <w:u w:val="none"/>
        </w:rPr>
        <w:t>one</w:t>
      </w:r>
      <w:r w:rsidR="005E5BF4">
        <w:rPr>
          <w:rStyle w:val="Hyperlink"/>
          <w:color w:val="000000" w:themeColor="text1"/>
          <w:u w:val="none"/>
        </w:rPr>
        <w:t xml:space="preserve">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w:t>
      </w:r>
      <w:r w:rsidR="00B23579">
        <w:rPr>
          <w:rStyle w:val="Hyperlink"/>
          <w:color w:val="000000" w:themeColor="text1"/>
          <w:u w:val="none"/>
        </w:rPr>
        <w:t>1</w:t>
      </w:r>
      <w:r w:rsidR="00D52250">
        <w:rPr>
          <w:rStyle w:val="Hyperlink"/>
          <w:color w:val="000000" w:themeColor="text1"/>
          <w:u w:val="none"/>
        </w:rPr>
        <w:t xml:space="preserve"> above)</w:t>
      </w:r>
      <w:r w:rsidR="00FA6FDD">
        <w:rPr>
          <w:rStyle w:val="Hyperlink"/>
          <w:color w:val="000000" w:themeColor="text1"/>
          <w:u w:val="none"/>
        </w:rPr>
        <w:t xml:space="preserve">. </w:t>
      </w:r>
    </w:p>
    <w:p w14:paraId="0624444E" w14:textId="0C1F2C75" w:rsidR="00547A4C" w:rsidRDefault="00547A4C" w:rsidP="006B73D4">
      <w:pPr>
        <w:pStyle w:val="Heading3"/>
      </w:pPr>
      <w:bookmarkStart w:id="16" w:name="_Toc169260677"/>
      <w:r>
        <w:t xml:space="preserve">Low </w:t>
      </w:r>
      <w:r w:rsidR="000B654C">
        <w:t>Variance</w:t>
      </w:r>
      <w:bookmarkEnd w:id="16"/>
    </w:p>
    <w:p w14:paraId="4C41A11C" w14:textId="198B513D" w:rsidR="00547A4C" w:rsidRDefault="00887C1E" w:rsidP="00B76165">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6958B0">
        <w:rPr>
          <w:rStyle w:val="Hyperlink"/>
          <w:color w:val="000000" w:themeColor="text1"/>
          <w:u w:val="none"/>
        </w:rPr>
        <w:t>T</w:t>
      </w:r>
      <w:r w:rsidR="00B620D8">
        <w:rPr>
          <w:rStyle w:val="Hyperlink"/>
          <w:color w:val="000000" w:themeColor="text1"/>
          <w:u w:val="none"/>
        </w:rPr>
        <w:t>he four</w:t>
      </w:r>
      <w:r w:rsidR="002977EB">
        <w:rPr>
          <w:rStyle w:val="Hyperlink"/>
          <w:color w:val="000000" w:themeColor="text1"/>
          <w:u w:val="none"/>
        </w:rPr>
        <w:t xml:space="preserve"> variables</w:t>
      </w:r>
      <w:r w:rsidR="006958B0">
        <w:rPr>
          <w:rStyle w:val="Hyperlink"/>
          <w:color w:val="000000" w:themeColor="text1"/>
          <w:u w:val="none"/>
        </w:rPr>
        <w:t xml:space="preserve"> </w:t>
      </w:r>
      <w:r w:rsidR="00B620D8">
        <w:rPr>
          <w:rStyle w:val="Hyperlink"/>
          <w:color w:val="000000" w:themeColor="text1"/>
          <w:u w:val="none"/>
        </w:rPr>
        <w:t>that</w:t>
      </w:r>
      <w:r w:rsidR="002977EB">
        <w:rPr>
          <w:rStyle w:val="Hyperlink"/>
          <w:color w:val="000000" w:themeColor="text1"/>
          <w:u w:val="none"/>
        </w:rPr>
        <w:t xml:space="preserve"> were used to filter the dataset</w:t>
      </w:r>
      <w:r w:rsidR="006958B0">
        <w:rPr>
          <w:rStyle w:val="Hyperlink"/>
          <w:color w:val="000000" w:themeColor="text1"/>
          <w:u w:val="none"/>
        </w:rPr>
        <w:t>, ‘MJH’, ‘SCHOOLN’, ‘FTPTMAIN’, and ‘PERMTEMP’</w:t>
      </w:r>
      <w:r w:rsidR="002977EB">
        <w:rPr>
          <w:rStyle w:val="Hyperlink"/>
          <w:color w:val="000000" w:themeColor="text1"/>
          <w:u w:val="none"/>
        </w:rPr>
        <w:t>, naturally have an imbalance and will be eliminated from the dataset.</w:t>
      </w:r>
      <w:r w:rsidR="006958B0">
        <w:rPr>
          <w:rStyle w:val="Hyperlink"/>
          <w:color w:val="000000" w:themeColor="text1"/>
          <w:u w:val="none"/>
        </w:rPr>
        <w:t xml:space="preserve"> These imbalances can be seen </w:t>
      </w:r>
      <w:r w:rsidR="007A65C4">
        <w:rPr>
          <w:rStyle w:val="Hyperlink"/>
          <w:color w:val="000000" w:themeColor="text1"/>
          <w:u w:val="none"/>
        </w:rPr>
        <w:t xml:space="preserve">in the last four rows of </w:t>
      </w:r>
      <w:r w:rsidR="006958B0">
        <w:rPr>
          <w:rStyle w:val="Hyperlink"/>
          <w:color w:val="000000" w:themeColor="text1"/>
          <w:u w:val="none"/>
        </w:rPr>
        <w:t xml:space="preserve">Figure </w:t>
      </w:r>
      <w:r w:rsidR="00CD2A5A">
        <w:rPr>
          <w:rStyle w:val="Hyperlink"/>
          <w:color w:val="000000" w:themeColor="text1"/>
          <w:u w:val="none"/>
        </w:rPr>
        <w:t>2</w:t>
      </w:r>
      <w:r w:rsidR="006958B0">
        <w:rPr>
          <w:rStyle w:val="Hyperlink"/>
          <w:color w:val="000000" w:themeColor="text1"/>
          <w:u w:val="none"/>
        </w:rPr>
        <w:t xml:space="preserve"> below.</w:t>
      </w:r>
      <w:r w:rsidR="002977EB">
        <w:rPr>
          <w:rStyle w:val="Hyperlink"/>
          <w:color w:val="000000" w:themeColor="text1"/>
          <w:u w:val="none"/>
        </w:rPr>
        <w:t xml:space="preserve"> </w:t>
      </w:r>
      <w:r w:rsidR="00B620D8">
        <w:rPr>
          <w:rStyle w:val="Hyperlink"/>
          <w:color w:val="000000" w:themeColor="text1"/>
          <w:u w:val="none"/>
        </w:rPr>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w:t>
      </w:r>
      <w:r w:rsidR="003E59E9">
        <w:rPr>
          <w:rStyle w:val="Hyperlink"/>
          <w:color w:val="000000" w:themeColor="text1"/>
          <w:u w:val="none"/>
        </w:rPr>
        <w:t>,</w:t>
      </w:r>
      <w:r w:rsidR="00B620D8">
        <w:rPr>
          <w:rStyle w:val="Hyperlink"/>
          <w:color w:val="000000" w:themeColor="text1"/>
          <w:u w:val="none"/>
        </w:rPr>
        <w:t xml:space="preserve"> those variables </w:t>
      </w:r>
      <w:r w:rsidR="001C2337">
        <w:rPr>
          <w:rStyle w:val="Hyperlink"/>
          <w:color w:val="000000" w:themeColor="text1"/>
          <w:u w:val="none"/>
        </w:rPr>
        <w:t xml:space="preserve">will be </w:t>
      </w:r>
      <w:r w:rsidR="00B620D8">
        <w:rPr>
          <w:rStyle w:val="Hyperlink"/>
          <w:color w:val="000000" w:themeColor="text1"/>
          <w:u w:val="none"/>
        </w:rPr>
        <w:t>removed from the dataset</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w:t>
      </w:r>
      <w:r w:rsidR="00DE5465">
        <w:rPr>
          <w:rStyle w:val="Hyperlink"/>
          <w:color w:val="000000" w:themeColor="text1"/>
          <w:u w:val="none"/>
        </w:rPr>
        <w:t xml:space="preserve">a </w:t>
      </w:r>
      <w:r w:rsidR="00397E37">
        <w:rPr>
          <w:rStyle w:val="Hyperlink"/>
          <w:color w:val="000000" w:themeColor="text1"/>
          <w:u w:val="none"/>
        </w:rPr>
        <w:t>low variance</w:t>
      </w:r>
      <w:r w:rsidR="008D4301">
        <w:rPr>
          <w:rStyle w:val="Hyperlink"/>
          <w:color w:val="000000" w:themeColor="text1"/>
          <w:u w:val="none"/>
        </w:rPr>
        <w:t xml:space="preserve"> because </w:t>
      </w:r>
      <w:r w:rsidR="003A3407">
        <w:rPr>
          <w:rStyle w:val="Hyperlink"/>
          <w:color w:val="000000" w:themeColor="text1"/>
          <w:u w:val="none"/>
        </w:rPr>
        <w:t>both</w:t>
      </w:r>
      <w:r w:rsidR="00B620D8">
        <w:rPr>
          <w:rStyle w:val="Hyperlink"/>
          <w:color w:val="000000" w:themeColor="text1"/>
          <w:u w:val="none"/>
        </w:rPr>
        <w:t xml:space="preserve"> have zero hours </w:t>
      </w:r>
      <w:r w:rsidR="00B620D8">
        <w:rPr>
          <w:rStyle w:val="Hyperlink"/>
          <w:color w:val="000000" w:themeColor="text1"/>
          <w:u w:val="none"/>
        </w:rPr>
        <w:lastRenderedPageBreak/>
        <w:t xml:space="preserve">worked as 79% of their respective distributions. </w:t>
      </w:r>
      <w:r w:rsidR="00FA366D">
        <w:rPr>
          <w:rStyle w:val="Hyperlink"/>
          <w:color w:val="000000" w:themeColor="text1"/>
          <w:u w:val="none"/>
        </w:rPr>
        <w:t xml:space="preserve">Thus, these two variables can be eliminated from the working dataset.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t>
      </w:r>
      <w:r w:rsidR="00DE5465">
        <w:rPr>
          <w:rStyle w:val="Hyperlink"/>
          <w:color w:val="000000" w:themeColor="text1"/>
          <w:u w:val="none"/>
        </w:rPr>
        <w:t xml:space="preserve">This research paper will </w:t>
      </w:r>
      <w:r w:rsidR="00924798">
        <w:rPr>
          <w:rStyle w:val="Hyperlink"/>
          <w:color w:val="000000" w:themeColor="text1"/>
          <w:u w:val="none"/>
        </w:rPr>
        <w:t xml:space="preserve">assume that everyone is employed, and </w:t>
      </w:r>
      <w:r w:rsidR="00B620D8">
        <w:rPr>
          <w:rStyle w:val="Hyperlink"/>
          <w:color w:val="000000" w:themeColor="text1"/>
          <w:u w:val="none"/>
        </w:rPr>
        <w:t xml:space="preserve">disregard </w:t>
      </w:r>
      <w:r w:rsidR="009E46A1">
        <w:rPr>
          <w:rStyle w:val="Hyperlink"/>
          <w:color w:val="000000" w:themeColor="text1"/>
          <w:u w:val="none"/>
        </w:rPr>
        <w:t>whether</w:t>
      </w:r>
      <w:r w:rsidR="009E17B6">
        <w:rPr>
          <w:rStyle w:val="Hyperlink"/>
          <w:color w:val="000000" w:themeColor="text1"/>
          <w:u w:val="none"/>
        </w:rPr>
        <w:t xml:space="preserve"> an employee is absent or not </w:t>
      </w:r>
      <w:r w:rsidR="00B620D8">
        <w:rPr>
          <w:rStyle w:val="Hyperlink"/>
          <w:color w:val="000000" w:themeColor="text1"/>
          <w:u w:val="none"/>
        </w:rPr>
        <w:t>because it</w:t>
      </w:r>
      <w:r w:rsidR="009E17B6">
        <w:rPr>
          <w:rStyle w:val="Hyperlink"/>
          <w:color w:val="000000" w:themeColor="text1"/>
          <w:u w:val="none"/>
        </w:rPr>
        <w:t xml:space="preserve"> </w:t>
      </w:r>
      <w:r w:rsidR="003A3407">
        <w:rPr>
          <w:rStyle w:val="Hyperlink"/>
          <w:color w:val="000000" w:themeColor="text1"/>
          <w:u w:val="none"/>
        </w:rPr>
        <w:t>does not provide</w:t>
      </w:r>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57E9CB9E"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w:t>
      </w:r>
      <w:r w:rsidR="00CD2A5A">
        <w:rPr>
          <w:rStyle w:val="Hyperlink"/>
          <w:b/>
          <w:bCs/>
          <w:color w:val="000000" w:themeColor="text1"/>
          <w:u w:val="none"/>
        </w:rPr>
        <w:t>2</w:t>
      </w:r>
      <w:r w:rsidR="001A4EB6">
        <w:rPr>
          <w:rStyle w:val="Hyperlink"/>
          <w:b/>
          <w:bCs/>
          <w:color w:val="000000" w:themeColor="text1"/>
          <w:u w:val="none"/>
        </w:rPr>
        <w:t xml:space="preserve"> – Variable </w:t>
      </w:r>
      <w:r w:rsidR="00BD518E">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6B73D4">
      <w:pPr>
        <w:pStyle w:val="Heading3"/>
      </w:pPr>
      <w:bookmarkStart w:id="17" w:name="_Toc169260678"/>
      <w:r>
        <w:t>Correlation</w:t>
      </w:r>
      <w:bookmarkEnd w:id="17"/>
    </w:p>
    <w:p w14:paraId="6248E320" w14:textId="44F3B01E"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t xml:space="preserve">Thus, it is important to identify and eliminate highly correlated features. </w:t>
      </w:r>
    </w:p>
    <w:p w14:paraId="30016A65" w14:textId="70493BDB" w:rsidR="003A3407" w:rsidRPr="009261A6" w:rsidRDefault="00C35094" w:rsidP="00C35094">
      <w:pPr>
        <w:spacing w:line="600" w:lineRule="auto"/>
        <w:ind w:firstLine="720"/>
      </w:pPr>
      <w:r>
        <w:t xml:space="preserve">Before any correlation analysis was done, the data was split into a training and testing set, 70% and 30% respectfully to avoid in data </w:t>
      </w:r>
      <w:r w:rsidR="00F51A83">
        <w:t>leakage</w:t>
      </w:r>
      <w:r>
        <w:t>. T</w:t>
      </w:r>
      <w:r w:rsidR="009F4305">
        <w:t xml:space="preserve">he </w:t>
      </w:r>
      <w:r w:rsidR="00871B05">
        <w:t xml:space="preserve">code to generate </w:t>
      </w:r>
      <w:r w:rsidR="005A5344">
        <w:t xml:space="preserve">the </w:t>
      </w:r>
      <w:r w:rsidR="00DB141D">
        <w:t xml:space="preserve">profiling report </w:t>
      </w:r>
      <w:r w:rsidR="00871B05">
        <w:t xml:space="preserve">mentioned </w:t>
      </w:r>
      <w:r w:rsidR="00D31C60">
        <w:t>is through</w:t>
      </w:r>
      <w:r w:rsidR="00E01D1A">
        <w:t xml:space="preserve"> the</w:t>
      </w:r>
      <w:r w:rsidR="00D31C60">
        <w:t xml:space="preserve"> </w:t>
      </w:r>
      <w:proofErr w:type="spellStart"/>
      <w:r w:rsidR="00D31C60">
        <w:t>ydata_profling</w:t>
      </w:r>
      <w:proofErr w:type="spellEnd"/>
      <w:r w:rsidR="00D31C60">
        <w:t xml:space="preserve"> </w:t>
      </w:r>
      <w:r w:rsidR="00E01D1A">
        <w:t xml:space="preserve">module </w:t>
      </w:r>
      <w:r w:rsidR="00D31C60">
        <w:t>and</w:t>
      </w:r>
      <w:r w:rsidR="00DB141D">
        <w:t xml:space="preser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w:t>
      </w:r>
      <w:r w:rsidR="005A5344">
        <w:lastRenderedPageBreak/>
        <w:t xml:space="preserve">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w:t>
      </w:r>
      <w:r w:rsidR="003A3407">
        <w:t xml:space="preserve">. </w:t>
      </w:r>
      <w:r w:rsidR="001A2298">
        <w:t xml:space="preserve">From analyzing the correlation table generated by the profile report, </w:t>
      </w:r>
      <w:r w:rsidR="0078365E">
        <w:t xml:space="preserve">a correlation </w:t>
      </w:r>
      <w:r w:rsidR="001A2298">
        <w:t>warnin</w:t>
      </w:r>
      <w:r w:rsidR="001D3786">
        <w:t>g</w:t>
      </w:r>
      <w:r w:rsidR="0078365E">
        <w:t xml:space="preserve"> </w:t>
      </w:r>
      <w:r w:rsidR="001D3786">
        <w:t>appear</w:t>
      </w:r>
      <w:r w:rsidR="0078365E">
        <w:t>s</w:t>
      </w:r>
      <w:r w:rsidR="00D458C0">
        <w:t xml:space="preserve">, </w:t>
      </w:r>
      <w:r w:rsidR="001A2298">
        <w:t xml:space="preserve">if the </w:t>
      </w:r>
      <w:r w:rsidR="00104B34">
        <w:t xml:space="preserve">correlation </w:t>
      </w:r>
      <w:r w:rsidR="00B42832">
        <w:t>coefficient</w:t>
      </w:r>
      <w:r w:rsidR="001A2298">
        <w:t xml:space="preserve"> is greater than the default </w:t>
      </w:r>
      <w:r w:rsidR="001D3786">
        <w:t xml:space="preserve">value </w:t>
      </w:r>
      <w:r w:rsidR="00366A60">
        <w:t>of</w:t>
      </w:r>
      <w:r w:rsidR="001A2298">
        <w:t xml:space="preserve"> 0.50. </w:t>
      </w:r>
      <w:r w:rsidR="00561A13">
        <w:t>This research paper will continue to adhere to this 0.50 default</w:t>
      </w:r>
      <w:r w:rsidR="00163BE2">
        <w:t xml:space="preserve"> threshold</w:t>
      </w:r>
      <w:r w:rsidR="00561A13">
        <w:t xml:space="preserve">. </w:t>
      </w:r>
      <w:r w:rsidR="001A2298">
        <w:t>Please see the correlation matrix below</w:t>
      </w:r>
      <w:r w:rsidR="00852878">
        <w:t xml:space="preserve"> in Figure </w:t>
      </w:r>
      <w:r w:rsidR="00177525">
        <w:t>3</w:t>
      </w:r>
      <w:r w:rsidR="001A2298">
        <w:t>. The matrix</w:t>
      </w:r>
      <w:r w:rsidR="00842831">
        <w:t xml:space="preserve"> </w:t>
      </w:r>
      <w:r w:rsidR="001A2298">
        <w:t xml:space="preserve">was generated, after removing the variables that contained low variance </w:t>
      </w:r>
      <w:r w:rsidR="0036112D">
        <w:t xml:space="preserve">and missing values </w:t>
      </w:r>
      <w:r w:rsidR="001A2298">
        <w:t xml:space="preserve">from above. </w:t>
      </w:r>
      <w:r w:rsidR="00842831">
        <w:t xml:space="preserve">The heat map </w:t>
      </w:r>
      <w:r w:rsidR="004166FC">
        <w:t>makes it easy to identify visually how strong the correlations are between multiple variables</w:t>
      </w:r>
      <w:r w:rsidR="00842831">
        <w:t xml:space="preserve"> at a single glance</w:t>
      </w:r>
      <w:r w:rsidR="004166FC">
        <w:t>.</w:t>
      </w:r>
      <w:r w:rsidR="008D2E91">
        <w:t xml:space="preserve"> Dark blue indicates a strong positive correlation and dark red demonstrates a strong negative correlation. </w:t>
      </w:r>
      <w:r w:rsidR="004166FC">
        <w:t xml:space="preserve"> </w:t>
      </w:r>
    </w:p>
    <w:p w14:paraId="03C37016" w14:textId="7DC11038" w:rsidR="00E55AEF" w:rsidRPr="00E55AEF" w:rsidRDefault="00E55AEF" w:rsidP="00E55AEF">
      <w:pPr>
        <w:spacing w:line="480" w:lineRule="auto"/>
        <w:rPr>
          <w:b/>
          <w:bCs/>
        </w:rPr>
      </w:pPr>
      <w:r w:rsidRPr="00E55AEF">
        <w:rPr>
          <w:b/>
          <w:bCs/>
        </w:rPr>
        <w:t xml:space="preserve">Figure </w:t>
      </w:r>
      <w:r w:rsidR="00177525">
        <w:rPr>
          <w:b/>
          <w:bCs/>
        </w:rPr>
        <w:t>3</w:t>
      </w:r>
      <w:r w:rsidR="0060545A">
        <w:rPr>
          <w:b/>
          <w:bCs/>
        </w:rPr>
        <w:t xml:space="preserve"> – Correlation Matrix</w:t>
      </w:r>
    </w:p>
    <w:p w14:paraId="768DF5A9" w14:textId="77777777" w:rsidR="00E55AEF" w:rsidRDefault="00E55AEF" w:rsidP="00842831">
      <w:pPr>
        <w:spacing w:line="480" w:lineRule="auto"/>
        <w:rPr>
          <w:rStyle w:val="Hyperlink"/>
          <w:color w:val="000000" w:themeColor="text1"/>
          <w:u w:val="none"/>
        </w:rPr>
      </w:pPr>
      <w:r w:rsidRPr="00E55AEF">
        <w:rPr>
          <w:rStyle w:val="Hyperlink"/>
          <w:noProof/>
          <w:color w:val="000000" w:themeColor="text1"/>
          <w:u w:val="none"/>
        </w:rPr>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E55AEF">
        <w:rPr>
          <w:rStyle w:val="Hyperlink"/>
          <w:color w:val="000000" w:themeColor="text1"/>
          <w:u w:val="none"/>
        </w:rPr>
        <w:t xml:space="preserve"> </w:t>
      </w:r>
    </w:p>
    <w:p w14:paraId="08A24361" w14:textId="79E4F120" w:rsidR="002B34A0" w:rsidRPr="00135C0C" w:rsidRDefault="006D5621" w:rsidP="002B34A0">
      <w:pPr>
        <w:spacing w:line="480" w:lineRule="auto"/>
        <w:ind w:firstLine="720"/>
        <w:rPr>
          <w:color w:val="000000" w:themeColor="text1"/>
        </w:rPr>
      </w:pPr>
      <w:r>
        <w:lastRenderedPageBreak/>
        <w:t xml:space="preserve">As we can see in Figure </w:t>
      </w:r>
      <w:r w:rsidR="00C91213">
        <w:t>4</w:t>
      </w:r>
      <w:r w:rsidR="005602F7">
        <w:t xml:space="preserve"> </w:t>
      </w:r>
      <w:r>
        <w:t xml:space="preserve">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xml:space="preserve">, and in the right column </w:t>
      </w:r>
      <w:r w:rsidR="00EB2043">
        <w:t xml:space="preserve">to be </w:t>
      </w:r>
      <w:r w:rsidR="00ED3CD4">
        <w:t>eliminated</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The nominal variables ‘EFAMTYPE’, which is made up of various classifications of family members working or not</w:t>
      </w:r>
      <w:r w:rsidR="00907622">
        <w:rPr>
          <w:rStyle w:val="Hyperlink"/>
          <w:color w:val="000000" w:themeColor="text1"/>
          <w:u w:val="none"/>
        </w:rPr>
        <w:t xml:space="preserve"> along with </w:t>
      </w:r>
      <w:r w:rsidR="00135C0C">
        <w:rPr>
          <w:rStyle w:val="Hyperlink"/>
          <w:color w:val="000000" w:themeColor="text1"/>
          <w:u w:val="none"/>
        </w:rPr>
        <w:t xml:space="preserve">ages of children, and ‘MARSTAT’ classifying marital status </w:t>
      </w:r>
      <w:r w:rsidR="009A2A6F">
        <w:rPr>
          <w:rStyle w:val="Hyperlink"/>
          <w:color w:val="000000" w:themeColor="text1"/>
          <w:u w:val="none"/>
        </w:rPr>
        <w:t>are</w:t>
      </w:r>
      <w:r w:rsidR="00135C0C">
        <w:rPr>
          <w:rStyle w:val="Hyperlink"/>
          <w:color w:val="000000" w:themeColor="text1"/>
          <w:u w:val="none"/>
        </w:rPr>
        <w:t xml:space="preserve"> also correlated. </w:t>
      </w:r>
      <w:r w:rsidR="008F7FB1">
        <w:t xml:space="preserve">The nominal variables </w:t>
      </w:r>
      <w:r w:rsidR="008F7FB1">
        <w:rPr>
          <w:rStyle w:val="Hyperlink"/>
          <w:color w:val="000000" w:themeColor="text1"/>
          <w:u w:val="none"/>
        </w:rPr>
        <w:t xml:space="preserve">‘COWMAIN’ and ‘NAICS_21’, </w:t>
      </w:r>
      <w:r w:rsidR="00907622">
        <w:rPr>
          <w:rStyle w:val="Hyperlink"/>
          <w:color w:val="000000" w:themeColor="text1"/>
          <w:u w:val="none"/>
        </w:rPr>
        <w:t>are</w:t>
      </w:r>
      <w:r w:rsidR="008F7FB1">
        <w:rPr>
          <w:rStyle w:val="Hyperlink"/>
          <w:color w:val="000000" w:themeColor="text1"/>
          <w:u w:val="none"/>
        </w:rPr>
        <w:t xml:space="preserve"> correlated, </w:t>
      </w:r>
      <w:r w:rsidR="00EB6FD1">
        <w:rPr>
          <w:rStyle w:val="Hyperlink"/>
          <w:color w:val="000000" w:themeColor="text1"/>
          <w:u w:val="none"/>
        </w:rPr>
        <w:t xml:space="preserve">and </w:t>
      </w:r>
      <w:r w:rsidR="00D136D1">
        <w:rPr>
          <w:rStyle w:val="Hyperlink"/>
          <w:color w:val="000000" w:themeColor="text1"/>
          <w:u w:val="none"/>
        </w:rPr>
        <w:t>their</w:t>
      </w:r>
      <w:r w:rsidR="008F7FB1">
        <w:rPr>
          <w:rStyle w:val="Hyperlink"/>
          <w:color w:val="000000" w:themeColor="text1"/>
          <w:u w:val="none"/>
        </w:rPr>
        <w:t xml:space="preserve"> </w:t>
      </w:r>
      <w:r w:rsidR="00D136D1">
        <w:rPr>
          <w:rStyle w:val="Hyperlink"/>
          <w:color w:val="000000" w:themeColor="text1"/>
          <w:u w:val="none"/>
        </w:rPr>
        <w:t xml:space="preserve">respective </w:t>
      </w:r>
      <w:r w:rsidR="008F7FB1">
        <w:rPr>
          <w:rStyle w:val="Hyperlink"/>
          <w:color w:val="000000" w:themeColor="text1"/>
          <w:u w:val="none"/>
        </w:rPr>
        <w:t xml:space="preserve">classifications identify whether the firm is either public or private, and </w:t>
      </w:r>
      <w:r w:rsidR="00CC1B58">
        <w:rPr>
          <w:rStyle w:val="Hyperlink"/>
          <w:color w:val="000000" w:themeColor="text1"/>
          <w:u w:val="none"/>
        </w:rPr>
        <w:t>the North American Industry Classification System</w:t>
      </w:r>
      <w:r w:rsidR="008F7FB1">
        <w:rPr>
          <w:rStyle w:val="Hyperlink"/>
          <w:color w:val="000000" w:themeColor="text1"/>
          <w:u w:val="none"/>
        </w:rPr>
        <w:t xml:space="preserve">. </w:t>
      </w:r>
      <w:r w:rsidR="00D136D1">
        <w:rPr>
          <w:rStyle w:val="Hyperlink"/>
          <w:color w:val="000000" w:themeColor="text1"/>
          <w:u w:val="none"/>
        </w:rPr>
        <w:t>Furthermore, variables</w:t>
      </w:r>
      <w:r w:rsidR="00135C0C">
        <w:rPr>
          <w:rStyle w:val="Hyperlink"/>
          <w:color w:val="000000" w:themeColor="text1"/>
          <w:u w:val="none"/>
        </w:rPr>
        <w:t xml:space="preserve"> ‘NOC_10’ and ‘NOC_43’ are</w:t>
      </w:r>
      <w:r w:rsidR="00C114B3">
        <w:rPr>
          <w:rStyle w:val="Hyperlink"/>
          <w:color w:val="000000" w:themeColor="text1"/>
          <w:u w:val="none"/>
        </w:rPr>
        <w:t xml:space="preserve"> nominal variables, with many categories breaking down industries further by profession,</w:t>
      </w:r>
      <w:r w:rsidR="00135C0C">
        <w:rPr>
          <w:rStyle w:val="Hyperlink"/>
          <w:color w:val="000000" w:themeColor="text1"/>
          <w:u w:val="none"/>
        </w:rPr>
        <w:t xml:space="preserve"> </w:t>
      </w:r>
      <w:r w:rsidR="00C114B3">
        <w:rPr>
          <w:rStyle w:val="Hyperlink"/>
          <w:color w:val="000000" w:themeColor="text1"/>
          <w:u w:val="none"/>
        </w:rPr>
        <w:t>that are</w:t>
      </w:r>
      <w:r w:rsidR="00135C0C">
        <w:rPr>
          <w:rStyle w:val="Hyperlink"/>
          <w:color w:val="000000" w:themeColor="text1"/>
          <w:u w:val="none"/>
        </w:rPr>
        <w:t xml:space="preserve"> </w:t>
      </w:r>
      <w:r w:rsidR="00D136D1">
        <w:rPr>
          <w:rStyle w:val="Hyperlink"/>
          <w:color w:val="000000" w:themeColor="text1"/>
          <w:u w:val="none"/>
        </w:rPr>
        <w:t xml:space="preserve">correlated </w:t>
      </w:r>
      <w:r w:rsidR="00C114B3">
        <w:rPr>
          <w:rStyle w:val="Hyperlink"/>
          <w:color w:val="000000" w:themeColor="text1"/>
          <w:u w:val="none"/>
        </w:rPr>
        <w:t xml:space="preserve">with the nominal variable ‘SEX’, which represents gender as either male or female. </w:t>
      </w:r>
      <w:r w:rsidR="009A51A7">
        <w:rPr>
          <w:rStyle w:val="Hyperlink"/>
          <w:color w:val="000000" w:themeColor="text1"/>
          <w:u w:val="none"/>
        </w:rPr>
        <w:t>The f</w:t>
      </w:r>
      <w:r w:rsidR="00135C0C">
        <w:rPr>
          <w:rStyle w:val="Hyperlink"/>
          <w:color w:val="000000" w:themeColor="text1"/>
          <w:u w:val="none"/>
        </w:rPr>
        <w:t xml:space="preserve">ive </w:t>
      </w:r>
      <w:r w:rsidR="009A51A7">
        <w:rPr>
          <w:rStyle w:val="Hyperlink"/>
          <w:color w:val="000000" w:themeColor="text1"/>
          <w:u w:val="none"/>
        </w:rPr>
        <w:t xml:space="preserve">other correlated </w:t>
      </w:r>
      <w:r w:rsidR="00135C0C">
        <w:rPr>
          <w:rStyle w:val="Hyperlink"/>
          <w:color w:val="000000" w:themeColor="text1"/>
          <w:u w:val="none"/>
        </w:rPr>
        <w:t>continuous variables expressed in hours</w:t>
      </w:r>
      <w:r w:rsidR="009A51A7">
        <w:rPr>
          <w:rStyle w:val="Hyperlink"/>
          <w:color w:val="000000" w:themeColor="text1"/>
          <w:u w:val="none"/>
        </w:rPr>
        <w:t xml:space="preserve"> were</w:t>
      </w:r>
      <w:r w:rsidR="00135C0C">
        <w:rPr>
          <w:rStyle w:val="Hyperlink"/>
          <w:color w:val="000000" w:themeColor="text1"/>
          <w:u w:val="none"/>
        </w:rPr>
        <w:t xml:space="preserve"> ‘UTOTHRS’, ‘ATOTHRS’, ‘UHRSMAIN’, </w:t>
      </w:r>
      <w:r w:rsidR="00190D33">
        <w:rPr>
          <w:rStyle w:val="Hyperlink"/>
          <w:color w:val="000000" w:themeColor="text1"/>
          <w:u w:val="none"/>
        </w:rPr>
        <w:t xml:space="preserve">and </w:t>
      </w:r>
      <w:r w:rsidR="00135C0C">
        <w:rPr>
          <w:rStyle w:val="Hyperlink"/>
          <w:color w:val="000000" w:themeColor="text1"/>
          <w:u w:val="none"/>
        </w:rPr>
        <w:t>‘AHRMAIN’</w:t>
      </w:r>
      <w:r w:rsidR="00190D33">
        <w:rPr>
          <w:rStyle w:val="Hyperlink"/>
          <w:color w:val="000000" w:themeColor="text1"/>
          <w:u w:val="none"/>
        </w:rPr>
        <w:t xml:space="preserve"> </w:t>
      </w:r>
      <w:r w:rsidR="00135C0C">
        <w:rPr>
          <w:rStyle w:val="Hyperlink"/>
          <w:color w:val="000000" w:themeColor="text1"/>
          <w:u w:val="none"/>
        </w:rPr>
        <w:t xml:space="preserve">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w:t>
      </w:r>
      <w:r w:rsidR="00B84626">
        <w:t>can be reduced</w:t>
      </w:r>
      <w:r w:rsidR="00645809">
        <w:t xml:space="preserve"> to what is presented in Figure 6 below.</w:t>
      </w:r>
      <w:r w:rsidR="00E84AAF">
        <w:t xml:space="preserve"> The strongest correlations that were observed were between ‘NAICS_21’ and ‘COWMAIN’, and ‘UHRSMAIN’ and ‘UTOTHRS’.</w:t>
      </w:r>
    </w:p>
    <w:p w14:paraId="7AAB13DF" w14:textId="71E940BD"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C95F81">
        <w:rPr>
          <w:rStyle w:val="Hyperlink"/>
          <w:b/>
          <w:bCs/>
          <w:color w:val="000000" w:themeColor="text1"/>
          <w:u w:val="none"/>
        </w:rPr>
        <w:t xml:space="preserve"> 4</w:t>
      </w:r>
      <w:r w:rsidR="001D2868">
        <w:rPr>
          <w:rStyle w:val="Hyperlink"/>
          <w:b/>
          <w:bCs/>
          <w:color w:val="000000" w:themeColor="text1"/>
          <w:u w:val="none"/>
        </w:rPr>
        <w:t xml:space="preserve"> – Correlations </w:t>
      </w:r>
    </w:p>
    <w:tbl>
      <w:tblPr>
        <w:tblW w:w="5256" w:type="dxa"/>
        <w:tblLook w:val="04A0" w:firstRow="1" w:lastRow="0" w:firstColumn="1" w:lastColumn="0" w:noHBand="0" w:noVBand="1"/>
      </w:tblPr>
      <w:tblGrid>
        <w:gridCol w:w="1980"/>
        <w:gridCol w:w="2268"/>
        <w:gridCol w:w="1416"/>
      </w:tblGrid>
      <w:tr w:rsidR="008F7FB1" w14:paraId="51AF40F4" w14:textId="77777777" w:rsidTr="00D458C0">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8F7FB1" w:rsidRDefault="008F7FB1">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8F7FB1" w:rsidRDefault="008F7FB1">
            <w:pPr>
              <w:rPr>
                <w:b/>
                <w:bCs/>
                <w:color w:val="000000"/>
              </w:rPr>
            </w:pPr>
            <w:r>
              <w:rPr>
                <w:b/>
                <w:bCs/>
                <w:color w:val="000000"/>
              </w:rPr>
              <w:t>Variables Removed</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8F7FB1" w:rsidRDefault="008F7FB1">
            <w:pPr>
              <w:rPr>
                <w:b/>
                <w:bCs/>
                <w:color w:val="000000"/>
              </w:rPr>
            </w:pPr>
            <w:r>
              <w:rPr>
                <w:b/>
                <w:bCs/>
                <w:color w:val="000000"/>
              </w:rPr>
              <w:t>Correlation</w:t>
            </w:r>
          </w:p>
        </w:tc>
      </w:tr>
      <w:tr w:rsidR="008F7FB1" w14:paraId="0948CD4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8F7FB1" w:rsidRDefault="008F7FB1">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8F7FB1" w:rsidRDefault="008F7FB1">
            <w:pPr>
              <w:rPr>
                <w:color w:val="000000"/>
              </w:rPr>
            </w:pPr>
            <w:r>
              <w:rPr>
                <w:color w:val="000000"/>
              </w:rPr>
              <w:t>ESTSIZE</w:t>
            </w:r>
          </w:p>
        </w:tc>
        <w:tc>
          <w:tcPr>
            <w:tcW w:w="1008" w:type="dxa"/>
            <w:tcBorders>
              <w:top w:val="nil"/>
              <w:left w:val="nil"/>
              <w:bottom w:val="single" w:sz="4" w:space="0" w:color="auto"/>
              <w:right w:val="single" w:sz="4" w:space="0" w:color="auto"/>
            </w:tcBorders>
            <w:shd w:val="clear" w:color="auto" w:fill="auto"/>
            <w:noWrap/>
            <w:vAlign w:val="bottom"/>
            <w:hideMark/>
          </w:tcPr>
          <w:p w14:paraId="7995F79A" w14:textId="469DDDE9" w:rsidR="008F7FB1" w:rsidRDefault="008F7FB1">
            <w:pPr>
              <w:jc w:val="right"/>
              <w:rPr>
                <w:color w:val="000000"/>
              </w:rPr>
            </w:pPr>
            <w:r>
              <w:rPr>
                <w:color w:val="000000"/>
              </w:rPr>
              <w:t>0.51</w:t>
            </w:r>
            <w:r w:rsidR="009E5F27">
              <w:rPr>
                <w:color w:val="000000"/>
              </w:rPr>
              <w:t>5</w:t>
            </w:r>
          </w:p>
        </w:tc>
      </w:tr>
      <w:tr w:rsidR="008F7FB1" w14:paraId="6228AE7F"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8F7FB1" w:rsidRDefault="008F7FB1">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8F7FB1" w:rsidRDefault="008F7FB1">
            <w:pPr>
              <w:rPr>
                <w:color w:val="000000"/>
              </w:rPr>
            </w:pPr>
            <w:r>
              <w:rPr>
                <w:color w:val="000000"/>
              </w:rPr>
              <w:t>EFAMTYPE</w:t>
            </w:r>
          </w:p>
        </w:tc>
        <w:tc>
          <w:tcPr>
            <w:tcW w:w="1008" w:type="dxa"/>
            <w:tcBorders>
              <w:top w:val="nil"/>
              <w:left w:val="nil"/>
              <w:bottom w:val="single" w:sz="4" w:space="0" w:color="auto"/>
              <w:right w:val="single" w:sz="4" w:space="0" w:color="auto"/>
            </w:tcBorders>
            <w:shd w:val="clear" w:color="auto" w:fill="auto"/>
            <w:noWrap/>
            <w:vAlign w:val="bottom"/>
            <w:hideMark/>
          </w:tcPr>
          <w:p w14:paraId="184D2247" w14:textId="77777777" w:rsidR="008F7FB1" w:rsidRDefault="008F7FB1">
            <w:pPr>
              <w:jc w:val="right"/>
              <w:rPr>
                <w:color w:val="000000"/>
              </w:rPr>
            </w:pPr>
            <w:r>
              <w:rPr>
                <w:color w:val="000000"/>
              </w:rPr>
              <w:t>0.566</w:t>
            </w:r>
          </w:p>
        </w:tc>
      </w:tr>
      <w:tr w:rsidR="008F7FB1" w14:paraId="70C0AA6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8F7FB1" w:rsidRDefault="008F7FB1">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8F7FB1" w:rsidRDefault="008F7FB1">
            <w:pPr>
              <w:rPr>
                <w:color w:val="000000"/>
              </w:rPr>
            </w:pPr>
            <w:r>
              <w:rPr>
                <w:color w:val="000000"/>
              </w:rPr>
              <w:t>COWMAIN</w:t>
            </w:r>
          </w:p>
        </w:tc>
        <w:tc>
          <w:tcPr>
            <w:tcW w:w="1008" w:type="dxa"/>
            <w:tcBorders>
              <w:top w:val="nil"/>
              <w:left w:val="nil"/>
              <w:bottom w:val="single" w:sz="4" w:space="0" w:color="auto"/>
              <w:right w:val="single" w:sz="4" w:space="0" w:color="auto"/>
            </w:tcBorders>
            <w:shd w:val="clear" w:color="auto" w:fill="auto"/>
            <w:noWrap/>
            <w:vAlign w:val="bottom"/>
            <w:hideMark/>
          </w:tcPr>
          <w:p w14:paraId="694E0271" w14:textId="77777777" w:rsidR="008F7FB1" w:rsidRDefault="008F7FB1">
            <w:pPr>
              <w:jc w:val="right"/>
              <w:rPr>
                <w:color w:val="000000"/>
              </w:rPr>
            </w:pPr>
            <w:r>
              <w:rPr>
                <w:color w:val="000000"/>
              </w:rPr>
              <w:t>0.818</w:t>
            </w:r>
          </w:p>
        </w:tc>
      </w:tr>
      <w:tr w:rsidR="008F7FB1" w14:paraId="640AAC3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8F7FB1" w:rsidRDefault="008F7FB1">
            <w:pPr>
              <w:rPr>
                <w:color w:val="000000"/>
              </w:rPr>
            </w:pPr>
            <w:r>
              <w:rPr>
                <w:color w:val="000000"/>
              </w:rPr>
              <w:lastRenderedPageBreak/>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8F7FB1" w:rsidRDefault="008F7FB1">
            <w:pPr>
              <w:rPr>
                <w:color w:val="000000"/>
              </w:rPr>
            </w:pPr>
            <w:r>
              <w:rPr>
                <w:color w:val="000000"/>
              </w:rPr>
              <w:t>NOC_10</w:t>
            </w:r>
          </w:p>
        </w:tc>
        <w:tc>
          <w:tcPr>
            <w:tcW w:w="1008" w:type="dxa"/>
            <w:tcBorders>
              <w:top w:val="nil"/>
              <w:left w:val="nil"/>
              <w:bottom w:val="single" w:sz="4" w:space="0" w:color="auto"/>
              <w:right w:val="single" w:sz="4" w:space="0" w:color="auto"/>
            </w:tcBorders>
            <w:shd w:val="clear" w:color="auto" w:fill="auto"/>
            <w:noWrap/>
            <w:vAlign w:val="bottom"/>
            <w:hideMark/>
          </w:tcPr>
          <w:p w14:paraId="4C39E4C8" w14:textId="75620C0F" w:rsidR="008F7FB1" w:rsidRDefault="008F7FB1">
            <w:pPr>
              <w:jc w:val="right"/>
              <w:rPr>
                <w:color w:val="000000"/>
              </w:rPr>
            </w:pPr>
            <w:r>
              <w:rPr>
                <w:color w:val="000000"/>
              </w:rPr>
              <w:t>0.50</w:t>
            </w:r>
            <w:r w:rsidR="009E5F27">
              <w:rPr>
                <w:color w:val="000000"/>
              </w:rPr>
              <w:t>6</w:t>
            </w:r>
          </w:p>
        </w:tc>
      </w:tr>
      <w:tr w:rsidR="008F7FB1" w14:paraId="0523456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8F7FB1" w:rsidRDefault="008F7FB1">
            <w:pPr>
              <w:rPr>
                <w:color w:val="000000"/>
              </w:rPr>
            </w:pPr>
            <w:r>
              <w:rPr>
                <w:color w:val="000000"/>
              </w:rPr>
              <w:t>NOC_43</w:t>
            </w:r>
          </w:p>
        </w:tc>
        <w:tc>
          <w:tcPr>
            <w:tcW w:w="1008" w:type="dxa"/>
            <w:tcBorders>
              <w:top w:val="nil"/>
              <w:left w:val="nil"/>
              <w:bottom w:val="single" w:sz="4" w:space="0" w:color="auto"/>
              <w:right w:val="single" w:sz="4" w:space="0" w:color="auto"/>
            </w:tcBorders>
            <w:shd w:val="clear" w:color="auto" w:fill="auto"/>
            <w:noWrap/>
            <w:vAlign w:val="bottom"/>
            <w:hideMark/>
          </w:tcPr>
          <w:p w14:paraId="45CA837E" w14:textId="344D1184" w:rsidR="008F7FB1" w:rsidRDefault="008F7FB1">
            <w:pPr>
              <w:jc w:val="right"/>
              <w:rPr>
                <w:color w:val="000000"/>
              </w:rPr>
            </w:pPr>
            <w:r>
              <w:rPr>
                <w:color w:val="000000"/>
              </w:rPr>
              <w:t>0.5</w:t>
            </w:r>
            <w:r w:rsidR="000663C5">
              <w:rPr>
                <w:color w:val="000000"/>
              </w:rPr>
              <w:t>39</w:t>
            </w:r>
          </w:p>
        </w:tc>
      </w:tr>
      <w:tr w:rsidR="008F7FB1" w14:paraId="53F3DAE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8F7FB1" w:rsidRDefault="008F7FB1">
            <w:pPr>
              <w:rPr>
                <w:color w:val="000000"/>
              </w:rPr>
            </w:pPr>
            <w:r>
              <w:rPr>
                <w:color w:val="000000"/>
              </w:rPr>
              <w:t>AHRSMAIN</w:t>
            </w:r>
          </w:p>
        </w:tc>
        <w:tc>
          <w:tcPr>
            <w:tcW w:w="1008" w:type="dxa"/>
            <w:tcBorders>
              <w:top w:val="nil"/>
              <w:left w:val="nil"/>
              <w:bottom w:val="single" w:sz="4" w:space="0" w:color="auto"/>
              <w:right w:val="single" w:sz="4" w:space="0" w:color="auto"/>
            </w:tcBorders>
            <w:shd w:val="clear" w:color="auto" w:fill="auto"/>
            <w:noWrap/>
            <w:vAlign w:val="bottom"/>
            <w:hideMark/>
          </w:tcPr>
          <w:p w14:paraId="37585CFB" w14:textId="06858141" w:rsidR="008F7FB1" w:rsidRDefault="008F7FB1">
            <w:pPr>
              <w:jc w:val="right"/>
              <w:rPr>
                <w:color w:val="000000"/>
              </w:rPr>
            </w:pPr>
            <w:r>
              <w:rPr>
                <w:color w:val="000000"/>
              </w:rPr>
              <w:t>0.54</w:t>
            </w:r>
            <w:r w:rsidR="00CB0202">
              <w:rPr>
                <w:color w:val="000000"/>
              </w:rPr>
              <w:t>8</w:t>
            </w:r>
          </w:p>
        </w:tc>
      </w:tr>
      <w:tr w:rsidR="008F7FB1" w14:paraId="72AD34B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8F7FB1" w:rsidRDefault="008F7FB1">
            <w:pPr>
              <w:rPr>
                <w:color w:val="000000"/>
              </w:rPr>
            </w:pPr>
            <w:r>
              <w:rPr>
                <w:color w:val="000000"/>
              </w:rPr>
              <w:t>UTOTHRS</w:t>
            </w:r>
          </w:p>
        </w:tc>
        <w:tc>
          <w:tcPr>
            <w:tcW w:w="1008" w:type="dxa"/>
            <w:tcBorders>
              <w:top w:val="nil"/>
              <w:left w:val="nil"/>
              <w:bottom w:val="single" w:sz="4" w:space="0" w:color="auto"/>
              <w:right w:val="single" w:sz="4" w:space="0" w:color="auto"/>
            </w:tcBorders>
            <w:shd w:val="clear" w:color="auto" w:fill="auto"/>
            <w:noWrap/>
            <w:vAlign w:val="bottom"/>
            <w:hideMark/>
          </w:tcPr>
          <w:p w14:paraId="050D84D3" w14:textId="2CF1BF04" w:rsidR="008F7FB1" w:rsidRDefault="00CB0202">
            <w:pPr>
              <w:jc w:val="right"/>
              <w:rPr>
                <w:color w:val="000000"/>
              </w:rPr>
            </w:pPr>
            <w:r>
              <w:rPr>
                <w:color w:val="000000"/>
              </w:rPr>
              <w:t>1.00</w:t>
            </w:r>
          </w:p>
        </w:tc>
      </w:tr>
      <w:tr w:rsidR="008F7FB1" w14:paraId="61E188E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8F7FB1" w:rsidRDefault="008F7FB1">
            <w:pPr>
              <w:rPr>
                <w:color w:val="000000"/>
              </w:rPr>
            </w:pPr>
            <w:r>
              <w:rPr>
                <w:color w:val="000000"/>
              </w:rPr>
              <w:t>ATOTHRS</w:t>
            </w:r>
          </w:p>
        </w:tc>
        <w:tc>
          <w:tcPr>
            <w:tcW w:w="1008" w:type="dxa"/>
            <w:tcBorders>
              <w:top w:val="nil"/>
              <w:left w:val="nil"/>
              <w:bottom w:val="single" w:sz="4" w:space="0" w:color="auto"/>
              <w:right w:val="single" w:sz="4" w:space="0" w:color="auto"/>
            </w:tcBorders>
            <w:shd w:val="clear" w:color="auto" w:fill="auto"/>
            <w:noWrap/>
            <w:vAlign w:val="bottom"/>
            <w:hideMark/>
          </w:tcPr>
          <w:p w14:paraId="4E63B347" w14:textId="0AB5D12A" w:rsidR="008F7FB1" w:rsidRDefault="008F7FB1">
            <w:pPr>
              <w:jc w:val="right"/>
              <w:rPr>
                <w:color w:val="000000"/>
              </w:rPr>
            </w:pPr>
            <w:r>
              <w:rPr>
                <w:color w:val="000000"/>
              </w:rPr>
              <w:t>0.54</w:t>
            </w:r>
            <w:r w:rsidR="00D13CE2">
              <w:rPr>
                <w:color w:val="000000"/>
              </w:rPr>
              <w:t>8</w:t>
            </w:r>
          </w:p>
        </w:tc>
      </w:tr>
    </w:tbl>
    <w:p w14:paraId="0AC2F67B" w14:textId="77777777" w:rsidR="004C512E" w:rsidRDefault="004C512E" w:rsidP="00645809">
      <w:pPr>
        <w:spacing w:line="480" w:lineRule="auto"/>
        <w:rPr>
          <w:b/>
          <w:bCs/>
        </w:rPr>
      </w:pPr>
    </w:p>
    <w:p w14:paraId="3B5B0BB6" w14:textId="6F0926FB" w:rsidR="00C95F81" w:rsidRDefault="00C95F81" w:rsidP="00C95F81">
      <w:pPr>
        <w:pStyle w:val="Heading3"/>
      </w:pPr>
      <w:bookmarkStart w:id="18" w:name="_Toc169260679"/>
      <w:r>
        <w:t>Features Selected</w:t>
      </w:r>
      <w:bookmarkEnd w:id="18"/>
    </w:p>
    <w:p w14:paraId="6B5A55A0" w14:textId="3C7A284B" w:rsidR="00C95F81" w:rsidRDefault="00C95F81" w:rsidP="00C95F81">
      <w:pPr>
        <w:spacing w:line="480" w:lineRule="auto"/>
      </w:pPr>
      <w:r>
        <w:tab/>
        <w:t>Figure 5 show</w:t>
      </w:r>
      <w:r w:rsidR="0050273D">
        <w:t>s</w:t>
      </w:r>
      <w:r>
        <w:t xml:space="preserve"> the</w:t>
      </w:r>
      <w:r w:rsidR="0050273D">
        <w:t xml:space="preserve"> </w:t>
      </w:r>
      <w:r w:rsidR="008E3144">
        <w:t>twelve</w:t>
      </w:r>
      <w:r>
        <w:t xml:space="preserve"> features that will be included in </w:t>
      </w:r>
      <w:r w:rsidR="0050273D">
        <w:t>all</w:t>
      </w:r>
      <w:r>
        <w:t xml:space="preserve"> the </w:t>
      </w:r>
      <w:r w:rsidR="0050273D">
        <w:t xml:space="preserve">machine learning </w:t>
      </w:r>
      <w:r>
        <w:t xml:space="preserve">models </w:t>
      </w:r>
      <w:r w:rsidR="0050273D">
        <w:t xml:space="preserve">that will be used in this research paper. Since there are only </w:t>
      </w:r>
      <w:r w:rsidR="008E3144">
        <w:t>twelve</w:t>
      </w:r>
      <w:r w:rsidR="0050273D">
        <w:t xml:space="preserve"> features remaining, there is no further need for dimensionality reduction. A preliminary analysis was conducted using Random Forest’s feature importance method, but there is no justification to eliminate any further features as there are only a few. </w:t>
      </w:r>
      <w:r w:rsidR="008E508F">
        <w:t>The graph in Figure 6 is presented to build intuition and domain knowledge to better understand the features and their rankings in accordance with importance.</w:t>
      </w:r>
      <w:r w:rsidR="00A4739D">
        <w:t xml:space="preserve"> The top 5 features of importance are Tenure, Education, Hours Worked, Sex, and CMA.</w:t>
      </w:r>
    </w:p>
    <w:p w14:paraId="30235E74" w14:textId="2682A96B" w:rsidR="00645809" w:rsidRPr="00A3571D" w:rsidRDefault="00645809" w:rsidP="00C95F81">
      <w:pPr>
        <w:spacing w:line="480" w:lineRule="auto"/>
        <w:rPr>
          <w:b/>
          <w:bCs/>
        </w:rPr>
      </w:pPr>
      <w:r w:rsidRPr="00A3571D">
        <w:rPr>
          <w:b/>
          <w:bCs/>
        </w:rPr>
        <w:t>Figure</w:t>
      </w:r>
      <w:r>
        <w:rPr>
          <w:b/>
          <w:bCs/>
        </w:rPr>
        <w:t xml:space="preserve"> </w:t>
      </w:r>
      <w:r w:rsidR="00C95F81">
        <w:rPr>
          <w:b/>
          <w:bCs/>
        </w:rPr>
        <w:t>5</w:t>
      </w:r>
      <w:r w:rsidR="00E15C48">
        <w:rPr>
          <w:b/>
          <w:bCs/>
        </w:rPr>
        <w:t xml:space="preserve"> – </w:t>
      </w:r>
      <w:r w:rsidR="00253FB0">
        <w:rPr>
          <w:b/>
          <w:bCs/>
        </w:rPr>
        <w:t>Selected Features</w:t>
      </w:r>
    </w:p>
    <w:tbl>
      <w:tblPr>
        <w:tblW w:w="6516" w:type="dxa"/>
        <w:tblLook w:val="04A0" w:firstRow="1" w:lastRow="0" w:firstColumn="1" w:lastColumn="0" w:noHBand="0" w:noVBand="1"/>
      </w:tblPr>
      <w:tblGrid>
        <w:gridCol w:w="2380"/>
        <w:gridCol w:w="2440"/>
        <w:gridCol w:w="1696"/>
      </w:tblGrid>
      <w:tr w:rsidR="0050273D" w14:paraId="68127A4B" w14:textId="77777777" w:rsidTr="000336A0">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A0BC5" w14:textId="77777777" w:rsidR="0050273D" w:rsidRDefault="0050273D">
            <w:pPr>
              <w:rPr>
                <w:b/>
                <w:bCs/>
                <w:color w:val="000000"/>
              </w:rPr>
            </w:pPr>
            <w:r>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DF284FE" w14:textId="77777777" w:rsidR="0050273D" w:rsidRDefault="0050273D">
            <w:pPr>
              <w:rPr>
                <w:b/>
                <w:bCs/>
                <w:color w:val="000000"/>
              </w:rPr>
            </w:pPr>
            <w:r>
              <w:rPr>
                <w:b/>
                <w:bCs/>
                <w:color w:val="000000"/>
              </w:rPr>
              <w:t>Category</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BE4EADB" w14:textId="77777777" w:rsidR="0050273D" w:rsidRDefault="0050273D">
            <w:pPr>
              <w:rPr>
                <w:rFonts w:ascii="Aptos Narrow" w:hAnsi="Aptos Narrow"/>
                <w:b/>
                <w:bCs/>
                <w:color w:val="000000"/>
              </w:rPr>
            </w:pPr>
            <w:r>
              <w:rPr>
                <w:rFonts w:ascii="Aptos Narrow" w:hAnsi="Aptos Narrow"/>
                <w:b/>
                <w:bCs/>
                <w:color w:val="000000"/>
              </w:rPr>
              <w:t>Unique Values</w:t>
            </w:r>
          </w:p>
        </w:tc>
      </w:tr>
      <w:tr w:rsidR="0050273D" w14:paraId="629A275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EA8BEE" w14:textId="77777777" w:rsidR="0050273D" w:rsidRDefault="0050273D">
            <w:pPr>
              <w:rPr>
                <w:rFonts w:ascii="Calibri" w:hAnsi="Calibri" w:cs="Calibri"/>
                <w:color w:val="000000"/>
              </w:rPr>
            </w:pPr>
            <w:r>
              <w:rPr>
                <w:rFonts w:ascii="Calibri" w:hAnsi="Calibri" w:cs="Calibri"/>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6C06E686"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5FC6A44E" w14:textId="77777777" w:rsidR="0050273D" w:rsidRDefault="0050273D">
            <w:pPr>
              <w:jc w:val="right"/>
              <w:rPr>
                <w:rFonts w:ascii="Aptos Narrow" w:hAnsi="Aptos Narrow"/>
                <w:color w:val="000000"/>
              </w:rPr>
            </w:pPr>
            <w:r>
              <w:rPr>
                <w:rFonts w:ascii="Aptos Narrow" w:hAnsi="Aptos Narrow"/>
                <w:color w:val="000000"/>
              </w:rPr>
              <w:t>7</w:t>
            </w:r>
          </w:p>
        </w:tc>
      </w:tr>
      <w:tr w:rsidR="0050273D" w14:paraId="5F11AF74"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E3263E" w14:textId="77777777" w:rsidR="0050273D" w:rsidRDefault="0050273D">
            <w:pPr>
              <w:rPr>
                <w:rFonts w:ascii="Calibri" w:hAnsi="Calibri" w:cs="Calibri"/>
                <w:color w:val="000000"/>
              </w:rPr>
            </w:pPr>
            <w:r>
              <w:rPr>
                <w:rFonts w:ascii="Calibri" w:hAnsi="Calibri" w:cs="Calibri"/>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7B3EEDDD"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3838333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07583A1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84D340" w14:textId="77777777" w:rsidR="0050273D" w:rsidRDefault="0050273D">
            <w:pPr>
              <w:rPr>
                <w:rFonts w:ascii="Calibri" w:hAnsi="Calibri" w:cs="Calibri"/>
                <w:color w:val="000000"/>
              </w:rPr>
            </w:pPr>
            <w:r>
              <w:rPr>
                <w:rFonts w:ascii="Calibri" w:hAnsi="Calibri" w:cs="Calibri"/>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36A91D7C"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10DCF2B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5BB21D9C"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EB83AA6" w14:textId="77777777" w:rsidR="0050273D" w:rsidRDefault="0050273D">
            <w:pPr>
              <w:rPr>
                <w:rFonts w:ascii="Calibri" w:hAnsi="Calibri" w:cs="Calibri"/>
                <w:color w:val="000000"/>
              </w:rPr>
            </w:pPr>
            <w:r>
              <w:rPr>
                <w:rFonts w:ascii="Calibri" w:hAnsi="Calibri" w:cs="Calibri"/>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5CAECD0B"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38FCF790" w14:textId="77777777" w:rsidR="0050273D" w:rsidRDefault="0050273D">
            <w:pPr>
              <w:jc w:val="right"/>
              <w:rPr>
                <w:rFonts w:ascii="Aptos Narrow" w:hAnsi="Aptos Narrow"/>
                <w:color w:val="000000"/>
              </w:rPr>
            </w:pPr>
            <w:r>
              <w:rPr>
                <w:rFonts w:ascii="Aptos Narrow" w:hAnsi="Aptos Narrow"/>
                <w:color w:val="000000"/>
              </w:rPr>
              <w:t>21</w:t>
            </w:r>
          </w:p>
        </w:tc>
      </w:tr>
      <w:tr w:rsidR="0050273D" w14:paraId="0EF509B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6E2C1" w14:textId="77777777" w:rsidR="0050273D" w:rsidRDefault="0050273D">
            <w:pPr>
              <w:rPr>
                <w:rFonts w:ascii="Calibri" w:hAnsi="Calibri" w:cs="Calibri"/>
                <w:color w:val="000000"/>
              </w:rPr>
            </w:pPr>
            <w:r>
              <w:rPr>
                <w:rFonts w:ascii="Calibri" w:hAnsi="Calibri" w:cs="Calibri"/>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7DD5F45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140B4224" w14:textId="77777777" w:rsidR="0050273D" w:rsidRDefault="0050273D">
            <w:pPr>
              <w:jc w:val="right"/>
              <w:rPr>
                <w:rFonts w:ascii="Aptos Narrow" w:hAnsi="Aptos Narrow"/>
                <w:color w:val="000000"/>
              </w:rPr>
            </w:pPr>
            <w:r>
              <w:rPr>
                <w:rFonts w:ascii="Aptos Narrow" w:hAnsi="Aptos Narrow"/>
                <w:color w:val="000000"/>
              </w:rPr>
              <w:t>4</w:t>
            </w:r>
          </w:p>
        </w:tc>
      </w:tr>
      <w:tr w:rsidR="0050273D" w14:paraId="4B7C511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827284" w14:textId="77777777" w:rsidR="0050273D" w:rsidRDefault="0050273D">
            <w:pPr>
              <w:rPr>
                <w:rFonts w:ascii="Calibri" w:hAnsi="Calibri" w:cs="Calibri"/>
                <w:color w:val="000000"/>
              </w:rPr>
            </w:pPr>
            <w:r>
              <w:rPr>
                <w:rFonts w:ascii="Calibri" w:hAnsi="Calibri" w:cs="Calibri"/>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4C70254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05529073" w14:textId="77777777" w:rsidR="0050273D" w:rsidRDefault="0050273D">
            <w:pPr>
              <w:jc w:val="right"/>
              <w:rPr>
                <w:rFonts w:ascii="Aptos Narrow" w:hAnsi="Aptos Narrow"/>
                <w:color w:val="000000"/>
              </w:rPr>
            </w:pPr>
            <w:r>
              <w:rPr>
                <w:rFonts w:ascii="Aptos Narrow" w:hAnsi="Aptos Narrow"/>
                <w:color w:val="000000"/>
              </w:rPr>
              <w:t>3</w:t>
            </w:r>
          </w:p>
        </w:tc>
      </w:tr>
      <w:tr w:rsidR="0050273D" w14:paraId="0862337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3F9381" w14:textId="77777777" w:rsidR="0050273D" w:rsidRDefault="0050273D">
            <w:pPr>
              <w:rPr>
                <w:rFonts w:ascii="Calibri" w:hAnsi="Calibri" w:cs="Calibri"/>
                <w:color w:val="000000"/>
              </w:rPr>
            </w:pPr>
            <w:r>
              <w:rPr>
                <w:rFonts w:ascii="Calibri" w:hAnsi="Calibri" w:cs="Calibri"/>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10AA5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08AD035"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7EA4B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5CDDCE" w14:textId="77777777" w:rsidR="0050273D" w:rsidRDefault="0050273D">
            <w:pPr>
              <w:rPr>
                <w:rFonts w:ascii="Calibri" w:hAnsi="Calibri" w:cs="Calibri"/>
                <w:color w:val="000000"/>
              </w:rPr>
            </w:pPr>
            <w:r>
              <w:rPr>
                <w:rFonts w:ascii="Calibri" w:hAnsi="Calibri" w:cs="Calibri"/>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17B5FA8F"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3B5A07C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C23737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FA8B7" w14:textId="77777777" w:rsidR="0050273D" w:rsidRDefault="0050273D">
            <w:pPr>
              <w:rPr>
                <w:rFonts w:ascii="Calibri" w:hAnsi="Calibri" w:cs="Calibri"/>
                <w:color w:val="000000"/>
              </w:rPr>
            </w:pPr>
            <w:r>
              <w:rPr>
                <w:rFonts w:ascii="Calibri" w:hAnsi="Calibri" w:cs="Calibri"/>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05085B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CB9BA0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5D194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1187E7" w14:textId="77777777" w:rsidR="0050273D" w:rsidRDefault="0050273D">
            <w:pPr>
              <w:rPr>
                <w:rFonts w:ascii="Calibri" w:hAnsi="Calibri" w:cs="Calibri"/>
                <w:color w:val="000000"/>
              </w:rPr>
            </w:pPr>
            <w:r>
              <w:rPr>
                <w:rFonts w:ascii="Calibri" w:hAnsi="Calibri" w:cs="Calibri"/>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66978381"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5D9CDCDB" w14:textId="77777777" w:rsidR="0050273D" w:rsidRDefault="0050273D">
            <w:pPr>
              <w:jc w:val="right"/>
              <w:rPr>
                <w:rFonts w:ascii="Aptos Narrow" w:hAnsi="Aptos Narrow"/>
                <w:color w:val="000000"/>
              </w:rPr>
            </w:pPr>
            <w:r>
              <w:rPr>
                <w:rFonts w:ascii="Aptos Narrow" w:hAnsi="Aptos Narrow"/>
                <w:color w:val="000000"/>
              </w:rPr>
              <w:t>2</w:t>
            </w:r>
          </w:p>
        </w:tc>
      </w:tr>
      <w:tr w:rsidR="0050273D" w14:paraId="2075EEBD"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2B7B6B" w14:textId="77777777" w:rsidR="0050273D" w:rsidRDefault="0050273D">
            <w:pPr>
              <w:rPr>
                <w:rFonts w:ascii="Calibri" w:hAnsi="Calibri" w:cs="Calibri"/>
                <w:color w:val="000000"/>
              </w:rPr>
            </w:pPr>
            <w:r>
              <w:rPr>
                <w:rFonts w:ascii="Calibri" w:hAnsi="Calibri" w:cs="Calibri"/>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032A86C6"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118117AC"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F9BBAB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7549D8D" w14:textId="77777777" w:rsidR="0050273D" w:rsidRDefault="0050273D">
            <w:pPr>
              <w:rPr>
                <w:rFonts w:ascii="Calibri" w:hAnsi="Calibri" w:cs="Calibri"/>
                <w:color w:val="000000"/>
              </w:rPr>
            </w:pPr>
            <w:r>
              <w:rPr>
                <w:rFonts w:ascii="Calibri" w:hAnsi="Calibri" w:cs="Calibri"/>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342D22B5"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42995697" w14:textId="77777777" w:rsidR="0050273D" w:rsidRDefault="0050273D">
            <w:pPr>
              <w:jc w:val="right"/>
              <w:rPr>
                <w:rFonts w:ascii="Aptos Narrow" w:hAnsi="Aptos Narrow"/>
                <w:color w:val="000000"/>
              </w:rPr>
            </w:pPr>
            <w:r>
              <w:rPr>
                <w:rFonts w:ascii="Aptos Narrow" w:hAnsi="Aptos Narrow"/>
                <w:color w:val="000000"/>
              </w:rPr>
              <w:t>2</w:t>
            </w:r>
          </w:p>
        </w:tc>
      </w:tr>
    </w:tbl>
    <w:p w14:paraId="068704E1" w14:textId="77777777" w:rsidR="008E3144" w:rsidRDefault="008E3144" w:rsidP="004A71DA">
      <w:pPr>
        <w:spacing w:line="480" w:lineRule="auto"/>
        <w:rPr>
          <w:rStyle w:val="Hyperlink"/>
          <w:b/>
          <w:bCs/>
          <w:color w:val="000000" w:themeColor="text1"/>
          <w:u w:val="none"/>
        </w:rPr>
      </w:pPr>
    </w:p>
    <w:p w14:paraId="292BCE42" w14:textId="77777777" w:rsidR="008E3144" w:rsidRDefault="008E3144" w:rsidP="004A71DA">
      <w:pPr>
        <w:spacing w:line="480" w:lineRule="auto"/>
        <w:rPr>
          <w:rStyle w:val="Hyperlink"/>
          <w:b/>
          <w:bCs/>
          <w:color w:val="000000" w:themeColor="text1"/>
          <w:u w:val="none"/>
        </w:rPr>
      </w:pPr>
    </w:p>
    <w:p w14:paraId="334C76DB" w14:textId="04D2E1C4" w:rsidR="004A71DA" w:rsidRDefault="004A71DA" w:rsidP="004A71DA">
      <w:pPr>
        <w:spacing w:line="480" w:lineRule="auto"/>
        <w:rPr>
          <w:rStyle w:val="Hyperlink"/>
          <w:b/>
          <w:bCs/>
          <w:color w:val="000000" w:themeColor="text1"/>
          <w:u w:val="none"/>
        </w:rPr>
      </w:pPr>
      <w:r w:rsidRPr="004A71DA">
        <w:rPr>
          <w:rStyle w:val="Hyperlink"/>
          <w:b/>
          <w:bCs/>
          <w:color w:val="000000" w:themeColor="text1"/>
          <w:u w:val="none"/>
        </w:rPr>
        <w:t>Figure 6 – Feature Importance</w:t>
      </w:r>
    </w:p>
    <w:p w14:paraId="22C8EE98" w14:textId="67AC2A8A" w:rsidR="004A71DA" w:rsidRPr="004A71DA" w:rsidRDefault="004A71DA" w:rsidP="004A71DA">
      <w:pPr>
        <w:spacing w:line="480" w:lineRule="auto"/>
        <w:rPr>
          <w:rStyle w:val="Hyperlink"/>
          <w:color w:val="000000" w:themeColor="text1"/>
          <w:u w:val="none"/>
        </w:rPr>
      </w:pPr>
      <w:r w:rsidRPr="004A71DA">
        <w:rPr>
          <w:rStyle w:val="Hyperlink"/>
          <w:color w:val="000000" w:themeColor="text1"/>
          <w:u w:val="none"/>
        </w:rPr>
        <w:drawing>
          <wp:inline distT="0" distB="0" distL="0" distR="0" wp14:anchorId="52E8E53F" wp14:editId="04D6EE79">
            <wp:extent cx="5943600" cy="2715260"/>
            <wp:effectExtent l="0" t="0" r="0" b="2540"/>
            <wp:docPr id="550240973"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0973"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0C8DD056" w14:textId="4A174653" w:rsidR="0032030C" w:rsidRPr="0032030C" w:rsidRDefault="004A71DA" w:rsidP="00F7744A">
      <w:pPr>
        <w:spacing w:line="480" w:lineRule="auto"/>
        <w:ind w:firstLine="720"/>
      </w:pPr>
      <w:r>
        <w:rPr>
          <w:rStyle w:val="Hyperlink"/>
          <w:color w:val="auto"/>
          <w:u w:val="none"/>
        </w:rPr>
        <w:t>An interesting observation is that the</w:t>
      </w:r>
      <w:r w:rsidR="007D67BF">
        <w:t xml:space="preserve"> number of classifications of all the categorical variables combined in the working dataset is 6</w:t>
      </w:r>
      <w:r w:rsidR="00E22F92">
        <w:t>3</w:t>
      </w:r>
      <w:r w:rsidR="007D67BF">
        <w:t xml:space="preserve">, as shown in Figure </w:t>
      </w:r>
      <w:r w:rsidR="00E22F92">
        <w:t>5</w:t>
      </w:r>
      <w:r w:rsidR="007D67BF">
        <w:t xml:space="preserve"> above. The number of dummy variables that are needed are </w:t>
      </w:r>
      <m:oMath>
        <m:r>
          <w:rPr>
            <w:rFonts w:ascii="Cambria Math" w:hAnsi="Cambria Math"/>
          </w:rPr>
          <m:t>k-1</m:t>
        </m:r>
      </m:oMath>
      <w:r w:rsidR="007D67BF">
        <w:t>, where k is the number of levels for each qualitative variable. Since, there are 9 of these variables, then the total amount of extra features in the dataset would amount to 5</w:t>
      </w:r>
      <w:r w:rsidR="00E22F92">
        <w:t>3</w:t>
      </w:r>
      <w:r w:rsidR="007D67BF">
        <w:t xml:space="preserve">, </w:t>
      </w:r>
      <m:oMath>
        <m:r>
          <w:rPr>
            <w:rFonts w:ascii="Cambria Math" w:hAnsi="Cambria Math"/>
          </w:rPr>
          <m:t>(6</m:t>
        </m:r>
        <m:r>
          <w:rPr>
            <w:rFonts w:ascii="Cambria Math" w:hAnsi="Cambria Math"/>
          </w:rPr>
          <m:t>3</m:t>
        </m:r>
        <m:r>
          <w:rPr>
            <w:rFonts w:ascii="Cambria Math" w:hAnsi="Cambria Math"/>
          </w:rPr>
          <m:t>-10</m:t>
        </m:r>
      </m:oMath>
      <w:r w:rsidR="007D67BF">
        <w:t xml:space="preserve">). Adding the </w:t>
      </w:r>
      <w:r w:rsidR="00360FAB">
        <w:t>two</w:t>
      </w:r>
      <w:r w:rsidR="007D67BF">
        <w:t xml:space="preserve"> remaining quantitative features, the grand total becomes 5</w:t>
      </w:r>
      <w:r w:rsidR="00D54C8F">
        <w:t>5</w:t>
      </w:r>
      <w:r w:rsidR="007D67BF">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t xml:space="preserve">. </w:t>
      </w:r>
    </w:p>
    <w:p w14:paraId="523DC299" w14:textId="3C39F3B6" w:rsidR="00C2273B" w:rsidRPr="00F236FE" w:rsidRDefault="00B6288C" w:rsidP="00F236FE">
      <w:pPr>
        <w:pStyle w:val="Heading2"/>
      </w:pPr>
      <w:bookmarkStart w:id="19" w:name="_Toc169260680"/>
      <w:r w:rsidRPr="00F236FE">
        <w:t>Normality</w:t>
      </w:r>
      <w:bookmarkEnd w:id="19"/>
    </w:p>
    <w:p w14:paraId="16A3BB84" w14:textId="10CDCF59" w:rsidR="00202ADB" w:rsidRPr="007C1B59" w:rsidRDefault="009549ED" w:rsidP="007C1B59">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rsidR="007E7B16">
        <w:t>The first histogram on the left below</w:t>
      </w:r>
      <w:r>
        <w:t xml:space="preserve"> </w:t>
      </w:r>
      <w:r w:rsidR="007E7B16">
        <w:t xml:space="preserve">in </w:t>
      </w:r>
      <w:r>
        <w:t xml:space="preserve">Figure </w:t>
      </w:r>
      <w:r w:rsidR="00674BE9">
        <w:t>7</w:t>
      </w:r>
      <w:r>
        <w:t xml:space="preserve">, </w:t>
      </w:r>
      <w:r w:rsidR="007E7B16">
        <w:t xml:space="preserve">shows </w:t>
      </w:r>
      <w:r>
        <w:t>the relative frequency distribution</w:t>
      </w:r>
      <w:r w:rsidR="00D63506">
        <w:t xml:space="preserve"> for this variable</w:t>
      </w:r>
      <w:r w:rsidR="008653EC">
        <w:t xml:space="preserve"> </w:t>
      </w:r>
      <w:r w:rsidR="007E7B16">
        <w:t xml:space="preserve">and </w:t>
      </w:r>
      <w:r w:rsidR="008653EC">
        <w:t>reinforces the findings of the statistical test</w:t>
      </w:r>
      <w:r>
        <w:t xml:space="preserve">. Furthermore, this distribution resembles an exponential distribution because all the random variables are positive and </w:t>
      </w:r>
      <w:r>
        <w:lastRenderedPageBreak/>
        <w:t xml:space="preserve">continuous. </w:t>
      </w:r>
      <w:r w:rsidR="006F30ED">
        <w:t xml:space="preserve">Figure </w:t>
      </w:r>
      <w:r w:rsidR="00980C63">
        <w:t xml:space="preserve">7 </w:t>
      </w:r>
      <w:r w:rsidR="006F30ED">
        <w:t>also</w:t>
      </w:r>
      <w:r w:rsidR="00285E70">
        <w:t xml:space="preserve"> shows </w:t>
      </w:r>
      <w:r w:rsidR="00B776B2">
        <w:t>the distributions of the quantitative variables</w:t>
      </w:r>
      <w:r w:rsidR="006F30ED">
        <w:t xml:space="preserve"> </w:t>
      </w:r>
      <w:r w:rsidR="00B776B2">
        <w:t>‘UHRSMAIN’, and ‘TENURE’</w:t>
      </w:r>
      <w:r w:rsidR="00137A19">
        <w:t xml:space="preserve">, the two </w:t>
      </w:r>
      <w:r w:rsidR="00424482">
        <w:t>histograms</w:t>
      </w:r>
      <w:r w:rsidR="00137A19">
        <w:t xml:space="preserve"> from the right respectfully</w:t>
      </w:r>
      <w:r w:rsidR="00665391">
        <w:t>.</w:t>
      </w:r>
      <w:r w:rsidR="00285E70">
        <w:t xml:space="preserve"> </w:t>
      </w:r>
      <w:r w:rsidR="00137A19">
        <w:t>According</w:t>
      </w:r>
      <w:r w:rsidR="00285E70">
        <w:t xml:space="preserve"> to the </w:t>
      </w:r>
      <w:proofErr w:type="spellStart"/>
      <w:r w:rsidR="00285E70">
        <w:t>Shaprio</w:t>
      </w:r>
      <w:proofErr w:type="spellEnd"/>
      <w:r w:rsidR="00285E70">
        <w:t>-Wilk test</w:t>
      </w:r>
      <w:r w:rsidR="00551D10">
        <w:t xml:space="preserve">, </w:t>
      </w:r>
      <w:r w:rsidR="006F30ED">
        <w:t xml:space="preserve">and </w:t>
      </w:r>
      <w:r w:rsidR="00137A19">
        <w:t>a</w:t>
      </w:r>
      <w:r w:rsidR="006F30ED">
        <w:t xml:space="preserve"> </w:t>
      </w:r>
      <w:r w:rsidR="00137A19">
        <w:t xml:space="preserve">quick </w:t>
      </w:r>
      <w:r w:rsidR="00551D10">
        <w:t>vi</w:t>
      </w:r>
      <w:r w:rsidR="006F30ED">
        <w:t>sual</w:t>
      </w:r>
      <w:r w:rsidR="00551D10">
        <w:t xml:space="preserve"> </w:t>
      </w:r>
      <w:r w:rsidR="006F30ED">
        <w:t>observation</w:t>
      </w:r>
      <w:r w:rsidR="00285E70">
        <w:t xml:space="preserve">, </w:t>
      </w:r>
      <w:r w:rsidR="00137A19">
        <w:t>it is safe to conclude that both features</w:t>
      </w:r>
      <w:r w:rsidR="00285E70">
        <w:t xml:space="preserve"> are</w:t>
      </w:r>
      <w:r w:rsidR="006F30ED">
        <w:t xml:space="preserve"> not</w:t>
      </w:r>
      <w:r w:rsidR="00285E70">
        <w:t xml:space="preserve"> normally distributed</w:t>
      </w:r>
      <w:r w:rsidR="00202238">
        <w:t xml:space="preserve">. </w:t>
      </w:r>
    </w:p>
    <w:p w14:paraId="25FE54D9" w14:textId="1732573F" w:rsidR="00285E70" w:rsidRPr="00285E70" w:rsidRDefault="00285E70" w:rsidP="00F5217B">
      <w:pPr>
        <w:spacing w:line="480" w:lineRule="auto"/>
        <w:rPr>
          <w:b/>
          <w:bCs/>
        </w:rPr>
      </w:pPr>
      <w:r w:rsidRPr="00285E70">
        <w:rPr>
          <w:b/>
          <w:bCs/>
        </w:rPr>
        <w:t xml:space="preserve">Figure </w:t>
      </w:r>
      <w:r w:rsidR="00980C63">
        <w:rPr>
          <w:b/>
          <w:bCs/>
        </w:rPr>
        <w:t>7</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7894DF59" w14:textId="55DFB1CB" w:rsidR="007C1B59" w:rsidRDefault="007C1B59" w:rsidP="00F236FE">
      <w:pPr>
        <w:pStyle w:val="Heading2"/>
      </w:pPr>
      <w:bookmarkStart w:id="20" w:name="_Toc169260681"/>
      <w:r>
        <w:t>Assumptions of Linear Regression</w:t>
      </w:r>
      <w:bookmarkEnd w:id="20"/>
    </w:p>
    <w:p w14:paraId="024948D4" w14:textId="77777777" w:rsidR="007C1B59" w:rsidRDefault="007C1B59" w:rsidP="007C1B59">
      <w:pPr>
        <w:spacing w:line="480" w:lineRule="auto"/>
      </w:pPr>
      <w:r>
        <w:tab/>
        <w:t xml:space="preserve">Multiple Linear Regression can be presented by the following formula: </w:t>
      </w:r>
    </w:p>
    <w:p w14:paraId="186512F4" w14:textId="32C6F8D1" w:rsidR="007C1B59" w:rsidRPr="009D3D66" w:rsidRDefault="007C1B59" w:rsidP="00F5217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t xml:space="preserve">, where alpha is the y-intercept, beta is the partial regression coefficient and </w:t>
      </w:r>
      <m:oMath>
        <m:r>
          <w:rPr>
            <w:rFonts w:ascii="Cambria Math" w:hAnsi="Cambria Math"/>
          </w:rPr>
          <m:t>x</m:t>
        </m:r>
      </m:oMath>
      <w:r>
        <w:t xml:space="preserve">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BF40CA">
        <w:rPr>
          <w:rFonts w:eastAsiaTheme="minorHAnsi"/>
          <w:color w:val="0E0E0E"/>
          <w:lang w:val="en-US"/>
          <w14:ligatures w14:val="standardContextual"/>
        </w:rPr>
        <w:t>Durbin-Watson test</w:t>
      </w:r>
      <w:r>
        <w:rPr>
          <w:rFonts w:eastAsiaTheme="minorHAnsi"/>
          <w:color w:val="0E0E0E"/>
          <w:lang w:val="en-US"/>
          <w14:ligatures w14:val="standardContextual"/>
        </w:rPr>
        <w:t xml:space="preserve"> will be used to check for independence, </w:t>
      </w:r>
      <w:r w:rsidRPr="00BF40CA">
        <w:rPr>
          <w:rFonts w:eastAsiaTheme="minorHAnsi"/>
          <w:color w:val="0E0E0E"/>
          <w:lang w:val="en-US"/>
          <w14:ligatures w14:val="standardContextual"/>
        </w:rPr>
        <w:t>Shapiro-Wilk test</w:t>
      </w:r>
      <w:r>
        <w:rPr>
          <w:rFonts w:eastAsiaTheme="minorHAnsi"/>
          <w:color w:val="0E0E0E"/>
          <w:lang w:val="en-US"/>
          <w14:ligatures w14:val="standardContextual"/>
        </w:rPr>
        <w:t xml:space="preserve"> will be used to check for normality, </w:t>
      </w:r>
      <w:r>
        <w:t xml:space="preserve">mean of the residuals will be checked to see whether they are equal to zero, and a scatter plot will be used to visualize whether there is a constant variance among the residuals. The research found that </w:t>
      </w:r>
      <w:r>
        <w:rPr>
          <w:rFonts w:eastAsiaTheme="minorHAnsi"/>
          <w:color w:val="0E0E0E"/>
          <w:lang w:val="en-US"/>
          <w14:ligatures w14:val="standardContextual"/>
        </w:rPr>
        <w:t>the Durbin-</w:t>
      </w:r>
      <w:r>
        <w:rPr>
          <w:rFonts w:eastAsiaTheme="minorHAnsi"/>
          <w:color w:val="0E0E0E"/>
          <w:lang w:val="en-US"/>
          <w14:ligatures w14:val="standardContextual"/>
        </w:rPr>
        <w:lastRenderedPageBreak/>
        <w:t xml:space="preserve">Watson test result is 2.01, which means the residuals are independent. The mean of the residuals is 1.71, which indicates that it is very close to 0, thus unbiased. Figure </w:t>
      </w:r>
      <w:r w:rsidR="001331F5">
        <w:rPr>
          <w:rFonts w:eastAsiaTheme="minorHAnsi"/>
          <w:color w:val="0E0E0E"/>
          <w:lang w:val="en-US"/>
          <w14:ligatures w14:val="standardContextual"/>
        </w:rPr>
        <w:t>8</w:t>
      </w:r>
      <w:r>
        <w:rPr>
          <w:rFonts w:eastAsiaTheme="minorHAnsi"/>
          <w:color w:val="0E0E0E"/>
          <w:lang w:val="en-US"/>
          <w14:ligatures w14:val="standardContextual"/>
        </w:rPr>
        <w:t xml:space="preserve"> below shows that the residuals are not perfectly normally distributed and shows a slight skewness towards the right. In addition, the </w:t>
      </w:r>
      <w:proofErr w:type="spellStart"/>
      <w:r>
        <w:rPr>
          <w:rFonts w:eastAsiaTheme="minorHAnsi"/>
          <w:color w:val="0E0E0E"/>
          <w:lang w:val="en-US"/>
          <w14:ligatures w14:val="standardContextual"/>
        </w:rPr>
        <w:t>Shaprio</w:t>
      </w:r>
      <w:proofErr w:type="spellEnd"/>
      <w:r>
        <w:rPr>
          <w:rFonts w:eastAsiaTheme="minorHAnsi"/>
          <w:color w:val="0E0E0E"/>
          <w:lang w:val="en-US"/>
          <w14:ligatures w14:val="standardContextual"/>
        </w:rPr>
        <w:t xml:space="preserve">-Wilk test confirms this non-normality. Finally, Figure </w:t>
      </w:r>
      <w:r w:rsidR="00524C33">
        <w:rPr>
          <w:rFonts w:eastAsiaTheme="minorHAnsi"/>
          <w:color w:val="0E0E0E"/>
          <w:lang w:val="en-US"/>
          <w14:ligatures w14:val="standardContextual"/>
        </w:rPr>
        <w:t>9</w:t>
      </w:r>
      <w:r>
        <w:rPr>
          <w:rFonts w:eastAsiaTheme="minorHAnsi"/>
          <w:color w:val="0E0E0E"/>
          <w:lang w:val="en-US"/>
          <w14:ligatures w14:val="standardContextual"/>
        </w:rPr>
        <w:t xml:space="preserve"> below indicates that there is no common variance among the residuals. An attempt at a log transformation of dependent variable did address the normality issue but did not fix the common variance issue. </w:t>
      </w:r>
      <w:r w:rsidR="00BA643A">
        <w:rPr>
          <w:rFonts w:eastAsiaTheme="minorHAnsi"/>
          <w:color w:val="0E0E0E"/>
          <w:lang w:val="en-US"/>
          <w14:ligatures w14:val="standardContextual"/>
        </w:rPr>
        <w:t>Therefore, linear regression is rule</w:t>
      </w:r>
      <w:r w:rsidR="00117D9F">
        <w:rPr>
          <w:rFonts w:eastAsiaTheme="minorHAnsi"/>
          <w:color w:val="0E0E0E"/>
          <w:lang w:val="en-US"/>
          <w14:ligatures w14:val="standardContextual"/>
        </w:rPr>
        <w:t>d</w:t>
      </w:r>
      <w:r w:rsidR="00BA643A">
        <w:rPr>
          <w:rFonts w:eastAsiaTheme="minorHAnsi"/>
          <w:color w:val="0E0E0E"/>
          <w:lang w:val="en-US"/>
          <w14:ligatures w14:val="standardContextual"/>
        </w:rPr>
        <w:t xml:space="preserve"> out, and will keep the log transformed dependent variable.</w:t>
      </w:r>
      <w:r>
        <w:t xml:space="preserve"> </w:t>
      </w:r>
    </w:p>
    <w:p w14:paraId="153A9348" w14:textId="538E8F97" w:rsidR="00324907" w:rsidRPr="00F127CD" w:rsidRDefault="00324907" w:rsidP="00F5217B">
      <w:pPr>
        <w:spacing w:line="480" w:lineRule="auto"/>
        <w:rPr>
          <w:b/>
          <w:bCs/>
        </w:rPr>
      </w:pPr>
      <w:r w:rsidRPr="00F127CD">
        <w:rPr>
          <w:b/>
          <w:bCs/>
        </w:rPr>
        <w:t xml:space="preserve">Figure 8 – Histogram of Residuals </w:t>
      </w:r>
    </w:p>
    <w:p w14:paraId="1625A305" w14:textId="70441118" w:rsidR="000B5A74" w:rsidRDefault="000B5A74" w:rsidP="00F5217B">
      <w:pPr>
        <w:spacing w:line="480" w:lineRule="auto"/>
      </w:pPr>
      <w:r w:rsidRPr="000B5A74">
        <w:drawing>
          <wp:inline distT="0" distB="0" distL="0" distR="0" wp14:anchorId="7E50A9D2" wp14:editId="75AB38AA">
            <wp:extent cx="5943600" cy="2063115"/>
            <wp:effectExtent l="0" t="0" r="0" b="0"/>
            <wp:docPr id="144259073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737" name="Picture 1" descr="A comparison of a graph&#10;&#10;Description automatically generated"/>
                    <pic:cNvPicPr/>
                  </pic:nvPicPr>
                  <pic:blipFill>
                    <a:blip r:embed="rId18"/>
                    <a:stretch>
                      <a:fillRect/>
                    </a:stretch>
                  </pic:blipFill>
                  <pic:spPr>
                    <a:xfrm>
                      <a:off x="0" y="0"/>
                      <a:ext cx="5943600" cy="2063115"/>
                    </a:xfrm>
                    <a:prstGeom prst="rect">
                      <a:avLst/>
                    </a:prstGeom>
                  </pic:spPr>
                </pic:pic>
              </a:graphicData>
            </a:graphic>
          </wp:inline>
        </w:drawing>
      </w:r>
    </w:p>
    <w:p w14:paraId="090443BD" w14:textId="044C1CFF" w:rsidR="009376ED" w:rsidRPr="009376ED" w:rsidRDefault="009376ED" w:rsidP="00F5217B">
      <w:pPr>
        <w:spacing w:line="480" w:lineRule="auto"/>
        <w:rPr>
          <w:b/>
          <w:bCs/>
        </w:rPr>
      </w:pPr>
      <w:r w:rsidRPr="009376ED">
        <w:rPr>
          <w:b/>
          <w:bCs/>
        </w:rPr>
        <w:t>Figure 9 – Scatter Plot (Constant Variance)</w:t>
      </w:r>
    </w:p>
    <w:p w14:paraId="5E242964" w14:textId="1FC2EF9F" w:rsidR="009376ED" w:rsidRDefault="009376ED" w:rsidP="00F5217B">
      <w:pPr>
        <w:spacing w:line="480" w:lineRule="auto"/>
      </w:pPr>
      <w:r w:rsidRPr="009376ED">
        <w:drawing>
          <wp:inline distT="0" distB="0" distL="0" distR="0" wp14:anchorId="0E8284C9" wp14:editId="633F3D88">
            <wp:extent cx="5943600" cy="2060575"/>
            <wp:effectExtent l="0" t="0" r="0" b="0"/>
            <wp:docPr id="1636823128" name="Picture 1" descr="A group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3128" name="Picture 1" descr="A group of blue dots&#10;&#10;Description automatically generated with medium confidence"/>
                    <pic:cNvPicPr/>
                  </pic:nvPicPr>
                  <pic:blipFill>
                    <a:blip r:embed="rId19"/>
                    <a:stretch>
                      <a:fillRect/>
                    </a:stretch>
                  </pic:blipFill>
                  <pic:spPr>
                    <a:xfrm>
                      <a:off x="0" y="0"/>
                      <a:ext cx="5943600" cy="2060575"/>
                    </a:xfrm>
                    <a:prstGeom prst="rect">
                      <a:avLst/>
                    </a:prstGeom>
                  </pic:spPr>
                </pic:pic>
              </a:graphicData>
            </a:graphic>
          </wp:inline>
        </w:drawing>
      </w:r>
    </w:p>
    <w:p w14:paraId="48B46525" w14:textId="0FA13D74" w:rsidR="0094483C" w:rsidRDefault="0094483C" w:rsidP="0094483C">
      <w:pPr>
        <w:pStyle w:val="Heading2"/>
      </w:pPr>
      <w:bookmarkStart w:id="21" w:name="_Toc169260682"/>
      <w:r>
        <w:lastRenderedPageBreak/>
        <w:t xml:space="preserve">Log Transformation of </w:t>
      </w:r>
      <w:r w:rsidR="00EF4887">
        <w:t xml:space="preserve">the </w:t>
      </w:r>
      <w:r>
        <w:t>Dependent Variable</w:t>
      </w:r>
      <w:bookmarkEnd w:id="21"/>
    </w:p>
    <w:p w14:paraId="2E2F4E42" w14:textId="1487924B" w:rsidR="000C61CA" w:rsidRPr="00520C9B" w:rsidRDefault="00505B3F" w:rsidP="00C23A05">
      <w:pPr>
        <w:spacing w:line="480" w:lineRule="auto"/>
        <w:rPr>
          <w:b/>
          <w:bCs/>
        </w:rPr>
      </w:pPr>
      <w:r>
        <w:tab/>
        <w:t>The reason for the log transformation is because</w:t>
      </w:r>
      <w:r w:rsidR="00E92ABB">
        <w:t>,</w:t>
      </w:r>
      <w:r>
        <w:t xml:space="preserve"> as shown above,</w:t>
      </w:r>
      <w:r w:rsidR="00673EEE">
        <w:t xml:space="preserve"> </w:t>
      </w:r>
      <w:r>
        <w:t xml:space="preserve">the residuals are not normally </w:t>
      </w:r>
      <w:r w:rsidR="00E92ABB">
        <w:t>distributed, and the homoscedasticity assumption</w:t>
      </w:r>
      <w:r w:rsidR="00673EEE">
        <w:t xml:space="preserve"> </w:t>
      </w:r>
      <w:r w:rsidR="00A05EE9">
        <w:t>does not hold</w:t>
      </w:r>
      <w:r w:rsidR="00E92ABB">
        <w:t xml:space="preserve">. When the dependent variable is log transformed at least the </w:t>
      </w:r>
      <w:r w:rsidR="00673EEE">
        <w:t xml:space="preserve">residuals are normally distributed. </w:t>
      </w:r>
      <w:r w:rsidR="00771C78">
        <w:t xml:space="preserve">In addition, working with </w:t>
      </w:r>
      <w:r w:rsidR="00F326DE">
        <w:t xml:space="preserve">a </w:t>
      </w:r>
      <w:r w:rsidR="00771C78">
        <w:t xml:space="preserve">normally distributed dependent variable has its advantages such as </w:t>
      </w:r>
      <w:r w:rsidR="001F6415">
        <w:t xml:space="preserve">parametric testing. </w:t>
      </w:r>
      <w:r w:rsidR="00515A25">
        <w:t>Furthermore, t</w:t>
      </w:r>
      <w:r w:rsidR="00C15E28">
        <w:t xml:space="preserve">he transformation will be to the base </w:t>
      </w:r>
      <m:oMath>
        <m:r>
          <w:rPr>
            <w:rFonts w:ascii="Cambria Math" w:hAnsi="Cambria Math"/>
          </w:rPr>
          <m:t>e</m:t>
        </m:r>
      </m:oMath>
      <w:r w:rsidR="007A68A8">
        <w:t xml:space="preserve"> and to interpret the results</w:t>
      </w:r>
      <w:r w:rsidR="00B33E6C">
        <w:t>,</w:t>
      </w:r>
      <w:r w:rsidR="007A68A8">
        <w:t xml:space="preserve"> later in the study</w:t>
      </w:r>
      <w:r w:rsidR="00B33E6C">
        <w:t>,</w:t>
      </w:r>
      <w:r w:rsidR="007A68A8">
        <w:t xml:space="preserve"> it is crucial to remember that the log must be transformed back into its original value. </w:t>
      </w:r>
      <w:r w:rsidR="004B20E1">
        <w:t xml:space="preserve">This can easily be done by taking the value of the log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B20E1">
        <w:t>.</w:t>
      </w:r>
      <w:r w:rsidR="003F01D0">
        <w:t xml:space="preserve"> </w:t>
      </w:r>
    </w:p>
    <w:p w14:paraId="4AB608A7" w14:textId="690895EA" w:rsidR="00B6288C" w:rsidRDefault="00B6288C" w:rsidP="00F236FE">
      <w:pPr>
        <w:pStyle w:val="Heading2"/>
      </w:pPr>
      <w:bookmarkStart w:id="22" w:name="_Toc169260683"/>
      <w:r>
        <w:t>Outliers</w:t>
      </w:r>
      <w:bookmarkEnd w:id="22"/>
    </w:p>
    <w:p w14:paraId="6EDDBF72" w14:textId="77777777" w:rsidR="004E0B87" w:rsidRDefault="00202ADB" w:rsidP="004E0B87">
      <w:pPr>
        <w:spacing w:line="480" w:lineRule="auto"/>
        <w:ind w:firstLine="720"/>
      </w:pPr>
      <w:r>
        <w:t>The two boxplots in Figure 1</w:t>
      </w:r>
      <w:r w:rsidR="000E287E">
        <w:t>0</w:t>
      </w:r>
      <w:r w:rsidR="00774E1D">
        <w:t xml:space="preserve"> </w:t>
      </w:r>
      <w:r>
        <w:t xml:space="preserve">from the left show the outliers highlighted in red, for hourly earnings and usual hours worked respectfully. Interestingly, there </w:t>
      </w:r>
      <w:r w:rsidR="00431C75">
        <w:t>are</w:t>
      </w:r>
      <w:r>
        <w:t xml:space="preserve"> no outliers in the Tenure variable</w:t>
      </w:r>
      <w:r w:rsidR="00985514">
        <w:t>,</w:t>
      </w:r>
      <w:r>
        <w:t xml:space="preserve"> the right most boxplot in Figure 1</w:t>
      </w:r>
      <w:r w:rsidR="000C7CE1">
        <w:t>0</w:t>
      </w:r>
      <w:r>
        <w:t xml:space="preserve">. To remove the outliers in each of these features, a non-parametric statical technique is needed to first identify and then remove them. The </w:t>
      </w:r>
      <w:r w:rsidR="00DD3EF8">
        <w:t>i</w:t>
      </w:r>
      <w:r>
        <w:t xml:space="preserve">nterquartile </w:t>
      </w:r>
      <w:r w:rsidR="00DD3EF8">
        <w:t>r</w:t>
      </w:r>
      <w:r>
        <w:t xml:space="preserve">ange method will be used in this research to remove the outliers in both hourly earnings and usual hours worked variables. It is imperative to remove outliers from the dependent variable because they inevitably reduce the accuracy of the overall model. Out of </w:t>
      </w:r>
      <w:r w:rsidR="00C84BCA" w:rsidRPr="00C84BCA">
        <w:rPr>
          <w:color w:val="000000" w:themeColor="text1"/>
        </w:rPr>
        <w:t>108</w:t>
      </w:r>
      <w:r w:rsidR="00C84BCA">
        <w:rPr>
          <w:color w:val="000000" w:themeColor="text1"/>
        </w:rPr>
        <w:t xml:space="preserve">, </w:t>
      </w:r>
      <w:r w:rsidR="00C84BCA" w:rsidRPr="00C84BCA">
        <w:rPr>
          <w:color w:val="000000" w:themeColor="text1"/>
        </w:rPr>
        <w:t>675</w:t>
      </w:r>
      <w:r w:rsidRPr="00C84BCA">
        <w:rPr>
          <w:color w:val="000000" w:themeColor="text1"/>
        </w:rPr>
        <w:t xml:space="preserve"> </w:t>
      </w:r>
      <w:r>
        <w:t>records</w:t>
      </w:r>
      <w:r w:rsidR="00C84BCA">
        <w:t xml:space="preserve"> from the training set</w:t>
      </w:r>
      <w:r>
        <w:t xml:space="preserve">, the number of outliers is </w:t>
      </w:r>
      <w:r w:rsidR="00C84BCA">
        <w:t>3, 262</w:t>
      </w:r>
      <w:r>
        <w:t xml:space="preserve"> and </w:t>
      </w:r>
      <w:r w:rsidR="00C84BCA">
        <w:t>16, 265</w:t>
      </w:r>
      <w:r>
        <w:t>, respectfully for both hourly earnings and usual hours worked. The combined outliers are less than 1</w:t>
      </w:r>
      <w:r w:rsidR="00617479">
        <w:t>8</w:t>
      </w:r>
      <w:r>
        <w:t xml:space="preserve">% of the </w:t>
      </w:r>
      <w:r w:rsidR="00A81373">
        <w:t xml:space="preserve">training </w:t>
      </w:r>
      <w:r>
        <w:t>dataset, and thus can be eliminated</w:t>
      </w:r>
      <w:r w:rsidR="00A81373">
        <w:t xml:space="preserve">. </w:t>
      </w:r>
      <w:r>
        <w:t>To understand the effect of removing the outliers from the two variables, the before and after statistics are shown in Figure 1</w:t>
      </w:r>
      <w:r w:rsidR="00CB1216">
        <w:t>1</w:t>
      </w:r>
      <w:r>
        <w:t xml:space="preserve"> and 1</w:t>
      </w:r>
      <w:r w:rsidR="00CB1216">
        <w:t>2</w:t>
      </w:r>
      <w:r>
        <w:t xml:space="preserve"> respectively. </w:t>
      </w:r>
    </w:p>
    <w:p w14:paraId="2DA78A15" w14:textId="77777777" w:rsidR="004E0B87" w:rsidRDefault="004E0B87" w:rsidP="004E0B87">
      <w:pPr>
        <w:spacing w:line="480" w:lineRule="auto"/>
      </w:pPr>
    </w:p>
    <w:p w14:paraId="4DF0F8E1" w14:textId="77777777" w:rsidR="004E0B87" w:rsidRDefault="004E0B87" w:rsidP="004E0B87">
      <w:pPr>
        <w:spacing w:line="480" w:lineRule="auto"/>
      </w:pPr>
    </w:p>
    <w:p w14:paraId="06993C09" w14:textId="77777777" w:rsidR="004E0B87" w:rsidRDefault="004E0B87" w:rsidP="004E0B87">
      <w:pPr>
        <w:spacing w:line="480" w:lineRule="auto"/>
      </w:pPr>
    </w:p>
    <w:p w14:paraId="17B56501" w14:textId="3088AE73" w:rsidR="004C19C3" w:rsidRPr="004E0B87" w:rsidRDefault="004C19C3" w:rsidP="004E0B87">
      <w:pPr>
        <w:spacing w:line="480" w:lineRule="auto"/>
      </w:pPr>
      <w:r w:rsidRPr="004C19C3">
        <w:rPr>
          <w:b/>
          <w:bCs/>
        </w:rPr>
        <w:lastRenderedPageBreak/>
        <w:t>Figure 1</w:t>
      </w:r>
      <w:r w:rsidR="00D968EE">
        <w:rPr>
          <w:b/>
          <w:bCs/>
        </w:rPr>
        <w:t>0</w:t>
      </w:r>
      <w:r w:rsidR="00075938">
        <w:rPr>
          <w:b/>
          <w:bCs/>
        </w:rPr>
        <w:t xml:space="preserve"> - Boxplots</w:t>
      </w:r>
    </w:p>
    <w:p w14:paraId="6361F3AC" w14:textId="1BB6F9EA" w:rsidR="00F42A01" w:rsidRPr="00793B8B" w:rsidRDefault="00976D42">
      <w:pPr>
        <w:spacing w:line="480" w:lineRule="auto"/>
      </w:pPr>
      <w:r w:rsidRPr="00976D42">
        <w:drawing>
          <wp:inline distT="0" distB="0" distL="0" distR="0" wp14:anchorId="559E3D14" wp14:editId="7482C862">
            <wp:extent cx="5943600" cy="2060575"/>
            <wp:effectExtent l="0" t="0" r="0" b="0"/>
            <wp:docPr id="891818355" name="Picture 1" descr="A graph of a lin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355" name="Picture 1" descr="A graph of a line with numbers and a line&#10;&#10;Description automatically generated with medium confidence"/>
                    <pic:cNvPicPr/>
                  </pic:nvPicPr>
                  <pic:blipFill>
                    <a:blip r:embed="rId20"/>
                    <a:stretch>
                      <a:fillRect/>
                    </a:stretch>
                  </pic:blipFill>
                  <pic:spPr>
                    <a:xfrm>
                      <a:off x="0" y="0"/>
                      <a:ext cx="5943600" cy="2060575"/>
                    </a:xfrm>
                    <a:prstGeom prst="rect">
                      <a:avLst/>
                    </a:prstGeom>
                  </pic:spPr>
                </pic:pic>
              </a:graphicData>
            </a:graphic>
          </wp:inline>
        </w:drawing>
      </w:r>
    </w:p>
    <w:p w14:paraId="116E48E2" w14:textId="6BDE02AB" w:rsidR="00CF548B" w:rsidRDefault="00CF548B">
      <w:pPr>
        <w:spacing w:line="480" w:lineRule="auto"/>
        <w:rPr>
          <w:b/>
          <w:bCs/>
        </w:rPr>
      </w:pPr>
      <w:r>
        <w:rPr>
          <w:b/>
          <w:bCs/>
        </w:rPr>
        <w:t xml:space="preserve">Figure </w:t>
      </w:r>
      <w:r w:rsidR="00AB4183">
        <w:rPr>
          <w:b/>
          <w:bCs/>
        </w:rPr>
        <w:t>1</w:t>
      </w:r>
      <w:r w:rsidR="0026268F">
        <w:rPr>
          <w:b/>
          <w:bCs/>
        </w:rPr>
        <w:t>1</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8700" w:type="dxa"/>
        <w:tblLook w:val="04A0" w:firstRow="1" w:lastRow="0" w:firstColumn="1" w:lastColumn="0" w:noHBand="0" w:noVBand="1"/>
      </w:tblPr>
      <w:tblGrid>
        <w:gridCol w:w="1414"/>
        <w:gridCol w:w="1304"/>
        <w:gridCol w:w="1231"/>
        <w:gridCol w:w="754"/>
        <w:gridCol w:w="938"/>
        <w:gridCol w:w="620"/>
        <w:gridCol w:w="644"/>
        <w:gridCol w:w="2060"/>
      </w:tblGrid>
      <w:tr w:rsidR="00976D42" w14:paraId="379D1C92" w14:textId="77777777" w:rsidTr="00976D4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4559FA0A" w14:textId="77777777" w:rsidR="00976D42" w:rsidRDefault="00976D42">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7DA25A1" w14:textId="77777777" w:rsidR="00976D42" w:rsidRDefault="00976D42">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76E25CB7" w14:textId="77777777" w:rsidR="00976D42" w:rsidRDefault="00976D42">
            <w:pPr>
              <w:jc w:val="center"/>
              <w:rPr>
                <w:b/>
                <w:bCs/>
                <w:sz w:val="22"/>
                <w:szCs w:val="22"/>
              </w:rPr>
            </w:pPr>
            <w:r>
              <w:rPr>
                <w:b/>
                <w:bCs/>
                <w:sz w:val="22"/>
                <w:szCs w:val="22"/>
              </w:rPr>
              <w:t>Data Type</w:t>
            </w:r>
          </w:p>
        </w:tc>
        <w:tc>
          <w:tcPr>
            <w:tcW w:w="740" w:type="dxa"/>
            <w:tcBorders>
              <w:top w:val="single" w:sz="4" w:space="0" w:color="auto"/>
              <w:left w:val="nil"/>
              <w:bottom w:val="single" w:sz="4" w:space="0" w:color="auto"/>
              <w:right w:val="single" w:sz="4" w:space="0" w:color="auto"/>
            </w:tcBorders>
            <w:shd w:val="clear" w:color="auto" w:fill="auto"/>
            <w:noWrap/>
            <w:hideMark/>
          </w:tcPr>
          <w:p w14:paraId="650BC067" w14:textId="77777777" w:rsidR="00976D42" w:rsidRDefault="00976D42">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0EE12D3A" w14:textId="77777777" w:rsidR="00976D42" w:rsidRDefault="00976D42">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F90BC92" w14:textId="77777777" w:rsidR="00976D42" w:rsidRDefault="00976D42">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E9F1737" w14:textId="77777777" w:rsidR="00976D42" w:rsidRDefault="00976D42">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84A5B4A" w14:textId="77777777" w:rsidR="00976D42" w:rsidRDefault="00976D42">
            <w:pPr>
              <w:jc w:val="center"/>
              <w:rPr>
                <w:b/>
                <w:bCs/>
                <w:sz w:val="22"/>
                <w:szCs w:val="22"/>
              </w:rPr>
            </w:pPr>
            <w:r>
              <w:rPr>
                <w:b/>
                <w:bCs/>
                <w:sz w:val="22"/>
                <w:szCs w:val="22"/>
              </w:rPr>
              <w:t>Standard Deviation</w:t>
            </w:r>
          </w:p>
        </w:tc>
      </w:tr>
      <w:tr w:rsidR="00976D42" w14:paraId="73DE8D0A"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5DDC17" w14:textId="77777777" w:rsidR="00976D42" w:rsidRDefault="00976D42">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28D12A0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466046"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55E868CC" w14:textId="77777777" w:rsidR="00976D42" w:rsidRDefault="00976D42">
            <w:pPr>
              <w:jc w:val="right"/>
              <w:rPr>
                <w:color w:val="000000"/>
                <w:sz w:val="22"/>
                <w:szCs w:val="22"/>
              </w:rPr>
            </w:pPr>
            <w:r>
              <w:rPr>
                <w:color w:val="000000"/>
                <w:sz w:val="22"/>
                <w:szCs w:val="22"/>
              </w:rPr>
              <w:t>3.51</w:t>
            </w:r>
          </w:p>
        </w:tc>
        <w:tc>
          <w:tcPr>
            <w:tcW w:w="860" w:type="dxa"/>
            <w:tcBorders>
              <w:top w:val="nil"/>
              <w:left w:val="nil"/>
              <w:bottom w:val="single" w:sz="4" w:space="0" w:color="auto"/>
              <w:right w:val="single" w:sz="4" w:space="0" w:color="auto"/>
            </w:tcBorders>
            <w:shd w:val="clear" w:color="auto" w:fill="auto"/>
            <w:noWrap/>
            <w:vAlign w:val="bottom"/>
            <w:hideMark/>
          </w:tcPr>
          <w:p w14:paraId="50092E41" w14:textId="77777777" w:rsidR="00976D42" w:rsidRDefault="00976D42">
            <w:pPr>
              <w:jc w:val="right"/>
              <w:rPr>
                <w:color w:val="000000"/>
                <w:sz w:val="22"/>
                <w:szCs w:val="22"/>
              </w:rPr>
            </w:pPr>
            <w:r>
              <w:rPr>
                <w:color w:val="000000"/>
                <w:sz w:val="22"/>
                <w:szCs w:val="22"/>
              </w:rPr>
              <w:t>3.49</w:t>
            </w:r>
          </w:p>
        </w:tc>
        <w:tc>
          <w:tcPr>
            <w:tcW w:w="620" w:type="dxa"/>
            <w:tcBorders>
              <w:top w:val="nil"/>
              <w:left w:val="nil"/>
              <w:bottom w:val="single" w:sz="4" w:space="0" w:color="auto"/>
              <w:right w:val="single" w:sz="4" w:space="0" w:color="auto"/>
            </w:tcBorders>
            <w:shd w:val="clear" w:color="auto" w:fill="auto"/>
            <w:noWrap/>
            <w:vAlign w:val="bottom"/>
            <w:hideMark/>
          </w:tcPr>
          <w:p w14:paraId="0B404CC8" w14:textId="77777777" w:rsidR="00976D42" w:rsidRDefault="00976D42">
            <w:pPr>
              <w:jc w:val="right"/>
              <w:rPr>
                <w:color w:val="000000"/>
                <w:sz w:val="22"/>
                <w:szCs w:val="22"/>
              </w:rPr>
            </w:pPr>
            <w:r>
              <w:rPr>
                <w:color w:val="000000"/>
                <w:sz w:val="22"/>
                <w:szCs w:val="22"/>
              </w:rPr>
              <w:t>1.75</w:t>
            </w:r>
          </w:p>
        </w:tc>
        <w:tc>
          <w:tcPr>
            <w:tcW w:w="620" w:type="dxa"/>
            <w:tcBorders>
              <w:top w:val="nil"/>
              <w:left w:val="nil"/>
              <w:bottom w:val="single" w:sz="4" w:space="0" w:color="auto"/>
              <w:right w:val="single" w:sz="4" w:space="0" w:color="auto"/>
            </w:tcBorders>
            <w:shd w:val="clear" w:color="auto" w:fill="auto"/>
            <w:noWrap/>
            <w:vAlign w:val="bottom"/>
            <w:hideMark/>
          </w:tcPr>
          <w:p w14:paraId="3CCE4DFA" w14:textId="77777777" w:rsidR="00976D42" w:rsidRDefault="00976D42">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519247EF" w14:textId="77777777" w:rsidR="00976D42" w:rsidRDefault="00976D42">
            <w:pPr>
              <w:jc w:val="right"/>
              <w:rPr>
                <w:color w:val="000000"/>
                <w:sz w:val="22"/>
                <w:szCs w:val="22"/>
              </w:rPr>
            </w:pPr>
            <w:r>
              <w:rPr>
                <w:color w:val="000000"/>
                <w:sz w:val="22"/>
                <w:szCs w:val="22"/>
              </w:rPr>
              <w:t>0.44</w:t>
            </w:r>
          </w:p>
        </w:tc>
      </w:tr>
      <w:tr w:rsidR="00976D42" w14:paraId="3349ED03"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5A415" w14:textId="77777777" w:rsidR="00976D42" w:rsidRDefault="00976D42">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0E047F3E"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D92172F"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48903F9D" w14:textId="77777777" w:rsidR="00976D42" w:rsidRDefault="00976D42">
            <w:pPr>
              <w:jc w:val="right"/>
              <w:rPr>
                <w:color w:val="000000"/>
                <w:sz w:val="22"/>
                <w:szCs w:val="22"/>
              </w:rPr>
            </w:pPr>
            <w:r>
              <w:rPr>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60E54632" w14:textId="77777777" w:rsidR="00976D42" w:rsidRDefault="00976D42">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6C2D609" w14:textId="77777777" w:rsidR="00976D42" w:rsidRDefault="00976D42">
            <w:pPr>
              <w:jc w:val="right"/>
              <w:rPr>
                <w:color w:val="000000"/>
                <w:sz w:val="22"/>
                <w:szCs w:val="22"/>
              </w:rPr>
            </w:pPr>
            <w:r>
              <w:rPr>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14:paraId="0B9A0A5D" w14:textId="77777777" w:rsidR="00976D42" w:rsidRDefault="00976D42">
            <w:pPr>
              <w:jc w:val="right"/>
              <w:rPr>
                <w:color w:val="000000"/>
                <w:sz w:val="22"/>
                <w:szCs w:val="22"/>
              </w:rPr>
            </w:pPr>
            <w:r>
              <w:rPr>
                <w:color w:val="000000"/>
                <w:sz w:val="22"/>
                <w:szCs w:val="22"/>
              </w:rPr>
              <w:t>99</w:t>
            </w:r>
          </w:p>
        </w:tc>
        <w:tc>
          <w:tcPr>
            <w:tcW w:w="2060" w:type="dxa"/>
            <w:tcBorders>
              <w:top w:val="nil"/>
              <w:left w:val="nil"/>
              <w:bottom w:val="single" w:sz="4" w:space="0" w:color="auto"/>
              <w:right w:val="single" w:sz="4" w:space="0" w:color="auto"/>
            </w:tcBorders>
            <w:shd w:val="clear" w:color="auto" w:fill="auto"/>
            <w:noWrap/>
            <w:vAlign w:val="bottom"/>
            <w:hideMark/>
          </w:tcPr>
          <w:p w14:paraId="2F8C4543" w14:textId="77777777" w:rsidR="00976D42" w:rsidRDefault="00976D42">
            <w:pPr>
              <w:jc w:val="right"/>
              <w:rPr>
                <w:color w:val="000000"/>
                <w:sz w:val="22"/>
                <w:szCs w:val="22"/>
              </w:rPr>
            </w:pPr>
            <w:r>
              <w:rPr>
                <w:color w:val="000000"/>
                <w:sz w:val="22"/>
                <w:szCs w:val="22"/>
              </w:rPr>
              <w:t>5.78</w:t>
            </w:r>
          </w:p>
        </w:tc>
      </w:tr>
      <w:tr w:rsidR="00976D42" w14:paraId="0AFE9C86"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16657B" w14:textId="77777777" w:rsidR="00976D42" w:rsidRDefault="00976D42">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143FEDE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396CF65" w14:textId="77777777" w:rsidR="00976D42" w:rsidRDefault="00976D42">
            <w:pPr>
              <w:rPr>
                <w:color w:val="000000"/>
                <w:sz w:val="22"/>
                <w:szCs w:val="22"/>
              </w:rPr>
            </w:pPr>
            <w:r>
              <w:rPr>
                <w:color w:val="000000"/>
                <w:sz w:val="22"/>
                <w:szCs w:val="22"/>
              </w:rPr>
              <w:t>Discrete</w:t>
            </w:r>
          </w:p>
        </w:tc>
        <w:tc>
          <w:tcPr>
            <w:tcW w:w="740" w:type="dxa"/>
            <w:tcBorders>
              <w:top w:val="nil"/>
              <w:left w:val="nil"/>
              <w:bottom w:val="single" w:sz="4" w:space="0" w:color="auto"/>
              <w:right w:val="single" w:sz="4" w:space="0" w:color="auto"/>
            </w:tcBorders>
            <w:shd w:val="clear" w:color="auto" w:fill="auto"/>
            <w:noWrap/>
            <w:vAlign w:val="bottom"/>
            <w:hideMark/>
          </w:tcPr>
          <w:p w14:paraId="7B9F4807" w14:textId="77777777" w:rsidR="00976D42" w:rsidRDefault="00976D42">
            <w:pPr>
              <w:jc w:val="right"/>
              <w:rPr>
                <w:color w:val="000000"/>
                <w:sz w:val="22"/>
                <w:szCs w:val="22"/>
              </w:rPr>
            </w:pPr>
            <w:r>
              <w:rPr>
                <w:color w:val="000000"/>
                <w:sz w:val="22"/>
                <w:szCs w:val="22"/>
              </w:rPr>
              <w:t>99.99</w:t>
            </w:r>
          </w:p>
        </w:tc>
        <w:tc>
          <w:tcPr>
            <w:tcW w:w="860" w:type="dxa"/>
            <w:tcBorders>
              <w:top w:val="nil"/>
              <w:left w:val="nil"/>
              <w:bottom w:val="single" w:sz="4" w:space="0" w:color="auto"/>
              <w:right w:val="single" w:sz="4" w:space="0" w:color="auto"/>
            </w:tcBorders>
            <w:shd w:val="clear" w:color="auto" w:fill="auto"/>
            <w:noWrap/>
            <w:vAlign w:val="bottom"/>
            <w:hideMark/>
          </w:tcPr>
          <w:p w14:paraId="289B3BCA" w14:textId="77777777" w:rsidR="00976D42" w:rsidRDefault="00976D42">
            <w:pPr>
              <w:jc w:val="right"/>
              <w:rPr>
                <w:color w:val="000000"/>
                <w:sz w:val="22"/>
                <w:szCs w:val="22"/>
              </w:rPr>
            </w:pPr>
            <w:r>
              <w:rPr>
                <w:color w:val="000000"/>
                <w:sz w:val="22"/>
                <w:szCs w:val="22"/>
              </w:rPr>
              <w:t>72</w:t>
            </w:r>
          </w:p>
        </w:tc>
        <w:tc>
          <w:tcPr>
            <w:tcW w:w="620" w:type="dxa"/>
            <w:tcBorders>
              <w:top w:val="nil"/>
              <w:left w:val="nil"/>
              <w:bottom w:val="single" w:sz="4" w:space="0" w:color="auto"/>
              <w:right w:val="single" w:sz="4" w:space="0" w:color="auto"/>
            </w:tcBorders>
            <w:shd w:val="clear" w:color="auto" w:fill="auto"/>
            <w:noWrap/>
            <w:vAlign w:val="bottom"/>
            <w:hideMark/>
          </w:tcPr>
          <w:p w14:paraId="665188FA" w14:textId="77777777" w:rsidR="00976D42" w:rsidRDefault="00976D42">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6100BB6E" w14:textId="77777777" w:rsidR="00976D42" w:rsidRDefault="00976D42">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4235847" w14:textId="77777777" w:rsidR="00976D42" w:rsidRDefault="00976D42">
            <w:pPr>
              <w:jc w:val="right"/>
              <w:rPr>
                <w:color w:val="000000"/>
                <w:sz w:val="22"/>
                <w:szCs w:val="22"/>
              </w:rPr>
            </w:pPr>
            <w:r>
              <w:rPr>
                <w:color w:val="000000"/>
                <w:sz w:val="22"/>
                <w:szCs w:val="22"/>
              </w:rPr>
              <w:t>82.95</w:t>
            </w:r>
          </w:p>
        </w:tc>
      </w:tr>
    </w:tbl>
    <w:p w14:paraId="000FC5E7" w14:textId="77777777" w:rsidR="00CF548B" w:rsidRDefault="00CF548B">
      <w:pPr>
        <w:spacing w:line="480" w:lineRule="auto"/>
        <w:rPr>
          <w:b/>
          <w:bCs/>
        </w:rPr>
      </w:pPr>
    </w:p>
    <w:p w14:paraId="1DC47239" w14:textId="31F9B9DB" w:rsidR="0051390D" w:rsidRDefault="0051390D" w:rsidP="0051390D">
      <w:pPr>
        <w:spacing w:line="480" w:lineRule="auto"/>
        <w:rPr>
          <w:b/>
          <w:bCs/>
        </w:rPr>
      </w:pPr>
      <w:r>
        <w:rPr>
          <w:b/>
          <w:bCs/>
        </w:rPr>
        <w:t xml:space="preserve">Figure </w:t>
      </w:r>
      <w:r w:rsidR="00AB4183">
        <w:rPr>
          <w:b/>
          <w:bCs/>
        </w:rPr>
        <w:t>1</w:t>
      </w:r>
      <w:r w:rsidR="00B10641">
        <w:rPr>
          <w:b/>
          <w:bCs/>
        </w:rPr>
        <w:t>2</w:t>
      </w:r>
      <w:r w:rsidR="00AB4183">
        <w:rPr>
          <w:b/>
          <w:bCs/>
        </w:rPr>
        <w:t xml:space="preserve"> </w:t>
      </w:r>
      <w:r w:rsidR="00075938">
        <w:rPr>
          <w:b/>
          <w:bCs/>
        </w:rPr>
        <w:t xml:space="preserve">- </w:t>
      </w:r>
      <w:r>
        <w:rPr>
          <w:b/>
          <w:bCs/>
        </w:rPr>
        <w:t>After</w:t>
      </w:r>
      <w:r w:rsidR="00BF20B2">
        <w:rPr>
          <w:b/>
          <w:bCs/>
        </w:rPr>
        <w:t xml:space="preserve"> Removing Outliers</w:t>
      </w:r>
    </w:p>
    <w:tbl>
      <w:tblPr>
        <w:tblW w:w="8820" w:type="dxa"/>
        <w:tblLook w:val="04A0" w:firstRow="1" w:lastRow="0" w:firstColumn="1" w:lastColumn="0" w:noHBand="0" w:noVBand="1"/>
      </w:tblPr>
      <w:tblGrid>
        <w:gridCol w:w="1414"/>
        <w:gridCol w:w="1304"/>
        <w:gridCol w:w="1231"/>
        <w:gridCol w:w="860"/>
        <w:gridCol w:w="938"/>
        <w:gridCol w:w="620"/>
        <w:gridCol w:w="644"/>
        <w:gridCol w:w="2060"/>
      </w:tblGrid>
      <w:tr w:rsidR="002B12D9" w14:paraId="7E077031" w14:textId="77777777" w:rsidTr="002B12D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57E108F" w14:textId="77777777" w:rsidR="002B12D9" w:rsidRDefault="002B12D9">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04DF865" w14:textId="77777777" w:rsidR="002B12D9" w:rsidRDefault="002B12D9">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A3F083D" w14:textId="77777777" w:rsidR="002B12D9" w:rsidRDefault="002B12D9">
            <w:pPr>
              <w:jc w:val="center"/>
              <w:rPr>
                <w:b/>
                <w:bCs/>
                <w:sz w:val="22"/>
                <w:szCs w:val="22"/>
              </w:rPr>
            </w:pPr>
            <w:r>
              <w:rPr>
                <w:b/>
                <w:bCs/>
                <w:sz w:val="22"/>
                <w:szCs w:val="22"/>
              </w:rPr>
              <w:t>Data Type</w:t>
            </w:r>
          </w:p>
        </w:tc>
        <w:tc>
          <w:tcPr>
            <w:tcW w:w="860" w:type="dxa"/>
            <w:tcBorders>
              <w:top w:val="single" w:sz="4" w:space="0" w:color="auto"/>
              <w:left w:val="nil"/>
              <w:bottom w:val="single" w:sz="4" w:space="0" w:color="auto"/>
              <w:right w:val="single" w:sz="4" w:space="0" w:color="auto"/>
            </w:tcBorders>
            <w:shd w:val="clear" w:color="auto" w:fill="auto"/>
            <w:noWrap/>
            <w:hideMark/>
          </w:tcPr>
          <w:p w14:paraId="0F2C0C4A" w14:textId="77777777" w:rsidR="002B12D9" w:rsidRDefault="002B12D9">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27E03D97" w14:textId="77777777" w:rsidR="002B12D9" w:rsidRDefault="002B12D9">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0A78100" w14:textId="77777777" w:rsidR="002B12D9" w:rsidRDefault="002B12D9">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50CD137" w14:textId="77777777" w:rsidR="002B12D9" w:rsidRDefault="002B12D9">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27C2FA42" w14:textId="77777777" w:rsidR="002B12D9" w:rsidRDefault="002B12D9">
            <w:pPr>
              <w:jc w:val="center"/>
              <w:rPr>
                <w:b/>
                <w:bCs/>
                <w:sz w:val="22"/>
                <w:szCs w:val="22"/>
              </w:rPr>
            </w:pPr>
            <w:r>
              <w:rPr>
                <w:b/>
                <w:bCs/>
                <w:sz w:val="22"/>
                <w:szCs w:val="22"/>
              </w:rPr>
              <w:t>Standard Deviation</w:t>
            </w:r>
          </w:p>
        </w:tc>
      </w:tr>
      <w:tr w:rsidR="002B12D9" w14:paraId="5E5FE1ED"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680D2B" w14:textId="77777777" w:rsidR="002B12D9" w:rsidRDefault="002B12D9">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78CE371C"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A251D31"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1CDDA98F" w14:textId="77777777" w:rsidR="002B12D9" w:rsidRDefault="002B12D9">
            <w:pPr>
              <w:jc w:val="right"/>
              <w:rPr>
                <w:color w:val="000000"/>
                <w:sz w:val="22"/>
                <w:szCs w:val="22"/>
              </w:rPr>
            </w:pPr>
            <w:r>
              <w:rPr>
                <w:color w:val="000000"/>
                <w:sz w:val="22"/>
                <w:szCs w:val="22"/>
              </w:rPr>
              <w:t>3.53</w:t>
            </w:r>
          </w:p>
        </w:tc>
        <w:tc>
          <w:tcPr>
            <w:tcW w:w="860" w:type="dxa"/>
            <w:tcBorders>
              <w:top w:val="nil"/>
              <w:left w:val="nil"/>
              <w:bottom w:val="single" w:sz="4" w:space="0" w:color="auto"/>
              <w:right w:val="single" w:sz="4" w:space="0" w:color="auto"/>
            </w:tcBorders>
            <w:shd w:val="clear" w:color="auto" w:fill="auto"/>
            <w:noWrap/>
            <w:vAlign w:val="bottom"/>
            <w:hideMark/>
          </w:tcPr>
          <w:p w14:paraId="7EBE94BC" w14:textId="77777777" w:rsidR="002B12D9" w:rsidRDefault="002B12D9">
            <w:pPr>
              <w:jc w:val="right"/>
              <w:rPr>
                <w:color w:val="000000"/>
                <w:sz w:val="22"/>
                <w:szCs w:val="22"/>
              </w:rPr>
            </w:pPr>
            <w:r>
              <w:rPr>
                <w:color w:val="000000"/>
                <w:sz w:val="22"/>
                <w:szCs w:val="22"/>
              </w:rPr>
              <w:t>3.51</w:t>
            </w:r>
          </w:p>
        </w:tc>
        <w:tc>
          <w:tcPr>
            <w:tcW w:w="620" w:type="dxa"/>
            <w:tcBorders>
              <w:top w:val="nil"/>
              <w:left w:val="nil"/>
              <w:bottom w:val="single" w:sz="4" w:space="0" w:color="auto"/>
              <w:right w:val="single" w:sz="4" w:space="0" w:color="auto"/>
            </w:tcBorders>
            <w:shd w:val="clear" w:color="auto" w:fill="auto"/>
            <w:noWrap/>
            <w:vAlign w:val="bottom"/>
            <w:hideMark/>
          </w:tcPr>
          <w:p w14:paraId="705CDC91" w14:textId="77777777" w:rsidR="002B12D9" w:rsidRDefault="002B12D9">
            <w:pPr>
              <w:jc w:val="right"/>
              <w:rPr>
                <w:color w:val="000000"/>
                <w:sz w:val="22"/>
                <w:szCs w:val="22"/>
              </w:rPr>
            </w:pPr>
            <w:r>
              <w:rPr>
                <w:color w:val="000000"/>
                <w:sz w:val="22"/>
                <w:szCs w:val="22"/>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58692A6" w14:textId="77777777" w:rsidR="002B12D9" w:rsidRDefault="002B12D9">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06B4BA68" w14:textId="77777777" w:rsidR="002B12D9" w:rsidRDefault="002B12D9">
            <w:pPr>
              <w:jc w:val="right"/>
              <w:rPr>
                <w:color w:val="000000"/>
                <w:sz w:val="22"/>
                <w:szCs w:val="22"/>
              </w:rPr>
            </w:pPr>
            <w:r>
              <w:rPr>
                <w:color w:val="000000"/>
                <w:sz w:val="22"/>
                <w:szCs w:val="22"/>
              </w:rPr>
              <w:t>0.44</w:t>
            </w:r>
          </w:p>
        </w:tc>
      </w:tr>
      <w:tr w:rsidR="002B12D9" w14:paraId="33DBAA37"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6B1924" w14:textId="77777777" w:rsidR="002B12D9" w:rsidRDefault="002B12D9">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6AB03DF6"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45F5F0"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44F8BD6C" w14:textId="77777777" w:rsidR="002B12D9" w:rsidRDefault="002B12D9">
            <w:pPr>
              <w:jc w:val="right"/>
              <w:rPr>
                <w:color w:val="000000"/>
                <w:sz w:val="22"/>
                <w:szCs w:val="22"/>
              </w:rPr>
            </w:pPr>
            <w:r>
              <w:rPr>
                <w:color w:val="000000"/>
                <w:sz w:val="22"/>
                <w:szCs w:val="22"/>
              </w:rPr>
              <w:t>38.77</w:t>
            </w:r>
          </w:p>
        </w:tc>
        <w:tc>
          <w:tcPr>
            <w:tcW w:w="860" w:type="dxa"/>
            <w:tcBorders>
              <w:top w:val="nil"/>
              <w:left w:val="nil"/>
              <w:bottom w:val="single" w:sz="4" w:space="0" w:color="auto"/>
              <w:right w:val="single" w:sz="4" w:space="0" w:color="auto"/>
            </w:tcBorders>
            <w:shd w:val="clear" w:color="auto" w:fill="auto"/>
            <w:noWrap/>
            <w:vAlign w:val="bottom"/>
            <w:hideMark/>
          </w:tcPr>
          <w:p w14:paraId="1587ABC8" w14:textId="77777777" w:rsidR="002B12D9" w:rsidRDefault="002B12D9">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10D5DF71" w14:textId="77777777" w:rsidR="002B12D9" w:rsidRDefault="002B12D9">
            <w:pPr>
              <w:jc w:val="right"/>
              <w:rPr>
                <w:color w:val="000000"/>
                <w:sz w:val="22"/>
                <w:szCs w:val="22"/>
              </w:rPr>
            </w:pPr>
            <w:r>
              <w:rPr>
                <w:color w:val="000000"/>
                <w:sz w:val="22"/>
                <w:szCs w:val="22"/>
              </w:rPr>
              <w:t>35</w:t>
            </w:r>
          </w:p>
        </w:tc>
        <w:tc>
          <w:tcPr>
            <w:tcW w:w="620" w:type="dxa"/>
            <w:tcBorders>
              <w:top w:val="nil"/>
              <w:left w:val="nil"/>
              <w:bottom w:val="single" w:sz="4" w:space="0" w:color="auto"/>
              <w:right w:val="single" w:sz="4" w:space="0" w:color="auto"/>
            </w:tcBorders>
            <w:shd w:val="clear" w:color="auto" w:fill="auto"/>
            <w:noWrap/>
            <w:vAlign w:val="bottom"/>
            <w:hideMark/>
          </w:tcPr>
          <w:p w14:paraId="77E9A5F9" w14:textId="77777777" w:rsidR="002B12D9" w:rsidRDefault="002B12D9">
            <w:pPr>
              <w:jc w:val="right"/>
              <w:rPr>
                <w:color w:val="000000"/>
                <w:sz w:val="22"/>
                <w:szCs w:val="22"/>
              </w:rPr>
            </w:pPr>
            <w:r>
              <w:rPr>
                <w:color w:val="000000"/>
                <w:sz w:val="22"/>
                <w:szCs w:val="22"/>
              </w:rPr>
              <w:t>43.5</w:t>
            </w:r>
          </w:p>
        </w:tc>
        <w:tc>
          <w:tcPr>
            <w:tcW w:w="2060" w:type="dxa"/>
            <w:tcBorders>
              <w:top w:val="nil"/>
              <w:left w:val="nil"/>
              <w:bottom w:val="single" w:sz="4" w:space="0" w:color="auto"/>
              <w:right w:val="single" w:sz="4" w:space="0" w:color="auto"/>
            </w:tcBorders>
            <w:shd w:val="clear" w:color="auto" w:fill="auto"/>
            <w:noWrap/>
            <w:vAlign w:val="bottom"/>
            <w:hideMark/>
          </w:tcPr>
          <w:p w14:paraId="59913CF0" w14:textId="77777777" w:rsidR="002B12D9" w:rsidRDefault="002B12D9">
            <w:pPr>
              <w:jc w:val="right"/>
              <w:rPr>
                <w:color w:val="000000"/>
                <w:sz w:val="22"/>
                <w:szCs w:val="22"/>
              </w:rPr>
            </w:pPr>
            <w:r>
              <w:rPr>
                <w:color w:val="000000"/>
                <w:sz w:val="22"/>
                <w:szCs w:val="22"/>
              </w:rPr>
              <w:t>1.87</w:t>
            </w:r>
          </w:p>
        </w:tc>
      </w:tr>
      <w:tr w:rsidR="002B12D9" w14:paraId="26E37402"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1DD075" w14:textId="77777777" w:rsidR="002B12D9" w:rsidRDefault="002B12D9">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4BD2CF20"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160E86C" w14:textId="77777777" w:rsidR="002B12D9" w:rsidRDefault="002B12D9">
            <w:pPr>
              <w:rPr>
                <w:color w:val="000000"/>
                <w:sz w:val="22"/>
                <w:szCs w:val="22"/>
              </w:rPr>
            </w:pPr>
            <w:r>
              <w:rPr>
                <w:color w:val="000000"/>
                <w:sz w:val="22"/>
                <w:szCs w:val="22"/>
              </w:rPr>
              <w:t>Discrete</w:t>
            </w:r>
          </w:p>
        </w:tc>
        <w:tc>
          <w:tcPr>
            <w:tcW w:w="860" w:type="dxa"/>
            <w:tcBorders>
              <w:top w:val="nil"/>
              <w:left w:val="nil"/>
              <w:bottom w:val="single" w:sz="4" w:space="0" w:color="auto"/>
              <w:right w:val="single" w:sz="4" w:space="0" w:color="auto"/>
            </w:tcBorders>
            <w:shd w:val="clear" w:color="auto" w:fill="auto"/>
            <w:noWrap/>
            <w:vAlign w:val="bottom"/>
            <w:hideMark/>
          </w:tcPr>
          <w:p w14:paraId="2DC1635B" w14:textId="77777777" w:rsidR="002B12D9" w:rsidRDefault="002B12D9">
            <w:pPr>
              <w:jc w:val="right"/>
              <w:rPr>
                <w:color w:val="000000"/>
                <w:sz w:val="22"/>
                <w:szCs w:val="22"/>
              </w:rPr>
            </w:pPr>
            <w:r>
              <w:rPr>
                <w:color w:val="000000"/>
                <w:sz w:val="22"/>
                <w:szCs w:val="22"/>
              </w:rPr>
              <w:t>100.89</w:t>
            </w:r>
          </w:p>
        </w:tc>
        <w:tc>
          <w:tcPr>
            <w:tcW w:w="860" w:type="dxa"/>
            <w:tcBorders>
              <w:top w:val="nil"/>
              <w:left w:val="nil"/>
              <w:bottom w:val="single" w:sz="4" w:space="0" w:color="auto"/>
              <w:right w:val="single" w:sz="4" w:space="0" w:color="auto"/>
            </w:tcBorders>
            <w:shd w:val="clear" w:color="auto" w:fill="auto"/>
            <w:noWrap/>
            <w:vAlign w:val="bottom"/>
            <w:hideMark/>
          </w:tcPr>
          <w:p w14:paraId="6F0D7817" w14:textId="77777777" w:rsidR="002B12D9" w:rsidRDefault="002B12D9">
            <w:pPr>
              <w:jc w:val="right"/>
              <w:rPr>
                <w:color w:val="000000"/>
                <w:sz w:val="22"/>
                <w:szCs w:val="22"/>
              </w:rPr>
            </w:pPr>
            <w:r>
              <w:rPr>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72C508FB" w14:textId="77777777" w:rsidR="002B12D9" w:rsidRDefault="002B12D9">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0BF68457" w14:textId="77777777" w:rsidR="002B12D9" w:rsidRDefault="002B12D9">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0B3FBA87" w14:textId="77777777" w:rsidR="002B12D9" w:rsidRDefault="002B12D9">
            <w:pPr>
              <w:jc w:val="right"/>
              <w:rPr>
                <w:color w:val="000000"/>
                <w:sz w:val="22"/>
                <w:szCs w:val="22"/>
              </w:rPr>
            </w:pPr>
            <w:r>
              <w:rPr>
                <w:color w:val="000000"/>
                <w:sz w:val="22"/>
                <w:szCs w:val="22"/>
              </w:rPr>
              <w:t>83.02</w:t>
            </w:r>
          </w:p>
        </w:tc>
      </w:tr>
    </w:tbl>
    <w:p w14:paraId="6848B267" w14:textId="560DF5CA" w:rsidR="00075370" w:rsidRPr="00075370" w:rsidRDefault="00075370">
      <w:pPr>
        <w:spacing w:line="480" w:lineRule="auto"/>
        <w:rPr>
          <w:b/>
          <w:bCs/>
        </w:rPr>
      </w:pPr>
    </w:p>
    <w:p w14:paraId="150B7E94" w14:textId="463CC3F5" w:rsidR="0030594A" w:rsidRDefault="00783384" w:rsidP="007D603D">
      <w:pPr>
        <w:pStyle w:val="Heading1"/>
      </w:pPr>
      <w:bookmarkStart w:id="23" w:name="_Toc169260684"/>
      <w:r>
        <w:t>Approach</w:t>
      </w:r>
      <w:bookmarkEnd w:id="23"/>
    </w:p>
    <w:p w14:paraId="31B53699" w14:textId="050101AB" w:rsidR="00D6230C" w:rsidRPr="00D6230C" w:rsidRDefault="00D6230C" w:rsidP="006B73D4">
      <w:pPr>
        <w:pStyle w:val="Heading2"/>
      </w:pPr>
      <w:bookmarkStart w:id="24" w:name="_Toc169260685"/>
      <w:r>
        <w:t>Machine Learning Libraries</w:t>
      </w:r>
      <w:bookmarkEnd w:id="24"/>
      <w:r>
        <w:t xml:space="preserve"> </w:t>
      </w:r>
    </w:p>
    <w:p w14:paraId="375A06EB" w14:textId="6BF1E561" w:rsidR="00086D1A" w:rsidRDefault="00B6288C" w:rsidP="00086D1A">
      <w:pPr>
        <w:spacing w:line="480" w:lineRule="auto"/>
        <w:ind w:firstLine="720"/>
      </w:pPr>
      <w:r>
        <w:t xml:space="preserve">Before any machine learning model can be utilized within the </w:t>
      </w:r>
      <w:proofErr w:type="spellStart"/>
      <w:r>
        <w:t>sklearn</w:t>
      </w:r>
      <w:proofErr w:type="spellEnd"/>
      <w:r>
        <w:t xml:space="preserve"> library, it is mandatory that all values be numeric and non-null. Thus, all the qualitative variables must be converted into a 0 or 1. </w:t>
      </w:r>
      <w:r w:rsidR="00086D1A">
        <w:t xml:space="preserve">From the </w:t>
      </w:r>
      <w:proofErr w:type="spellStart"/>
      <w:r w:rsidR="00086D1A">
        <w:t>sklearn</w:t>
      </w:r>
      <w:proofErr w:type="spellEnd"/>
      <w:r w:rsidR="00086D1A">
        <w:t xml:space="preserve"> library, the following modules will be used on all the machine learning models presented in this research paper. These are </w:t>
      </w:r>
      <w:proofErr w:type="spellStart"/>
      <w:r w:rsidR="00086D1A">
        <w:t>RandomizedSearchCV</w:t>
      </w:r>
      <w:proofErr w:type="spellEnd"/>
      <w:r w:rsidR="00086D1A">
        <w:t xml:space="preserve">, </w:t>
      </w:r>
      <w:proofErr w:type="spellStart"/>
      <w:r w:rsidR="00086D1A">
        <w:t>KFolds</w:t>
      </w:r>
      <w:proofErr w:type="spellEnd"/>
      <w:r w:rsidR="00086D1A">
        <w:t xml:space="preserve">, </w:t>
      </w:r>
      <w:proofErr w:type="spellStart"/>
      <w:r w:rsidR="00086D1A">
        <w:t>OneHotEncoder</w:t>
      </w:r>
      <w:proofErr w:type="spellEnd"/>
      <w:r w:rsidR="00086D1A">
        <w:t xml:space="preserve">, </w:t>
      </w:r>
      <w:proofErr w:type="spellStart"/>
      <w:r w:rsidR="00086D1A">
        <w:t>MinMax</w:t>
      </w:r>
      <w:proofErr w:type="spellEnd"/>
      <w:r w:rsidR="00086D1A">
        <w:t xml:space="preserve"> Scaler, </w:t>
      </w:r>
      <w:proofErr w:type="spellStart"/>
      <w:r w:rsidR="00086D1A">
        <w:t>ColumnTransformer</w:t>
      </w:r>
      <w:proofErr w:type="spellEnd"/>
      <w:r w:rsidR="00086D1A">
        <w:t xml:space="preserve">, and Pipeline. </w:t>
      </w:r>
      <w:proofErr w:type="spellStart"/>
      <w:r w:rsidR="00086D1A">
        <w:t>RandomizedSearchCV</w:t>
      </w:r>
      <w:proofErr w:type="spellEnd"/>
      <w:r w:rsidR="00086D1A">
        <w:t xml:space="preserve"> will be used tune hyper parameters, </w:t>
      </w:r>
      <w:proofErr w:type="spellStart"/>
      <w:r w:rsidR="00086D1A">
        <w:t>KFolds</w:t>
      </w:r>
      <w:proofErr w:type="spellEnd"/>
      <w:r w:rsidR="00086D1A">
        <w:t xml:space="preserve"> will be used to measure </w:t>
      </w:r>
      <w:r w:rsidR="00086D1A">
        <w:lastRenderedPageBreak/>
        <w:t xml:space="preserve">performance by </w:t>
      </w:r>
      <w:r w:rsidR="00F53731">
        <w:t>5</w:t>
      </w:r>
      <w:r w:rsidR="00086D1A">
        <w:t xml:space="preserve"> folds cross validation, </w:t>
      </w:r>
      <w:proofErr w:type="spellStart"/>
      <w:r w:rsidR="00086D1A">
        <w:t>OneHotEncoder</w:t>
      </w:r>
      <w:proofErr w:type="spellEnd"/>
      <w:r w:rsidR="00086D1A">
        <w:t xml:space="preserve"> will be used to convert all the qualitative variables into dummy ones, </w:t>
      </w:r>
      <w:proofErr w:type="spellStart"/>
      <w:r w:rsidR="00086D1A">
        <w:t>MinMaxScaler</w:t>
      </w:r>
      <w:proofErr w:type="spellEnd"/>
      <w:r w:rsidR="00086D1A">
        <w:t xml:space="preserve"> will be used to scale the quantitative features, </w:t>
      </w:r>
      <w:proofErr w:type="spellStart"/>
      <w:r w:rsidR="00086D1A">
        <w:t>ColumnTransformer</w:t>
      </w:r>
      <w:proofErr w:type="spellEnd"/>
      <w:r w:rsidR="00086D1A">
        <w:t xml:space="preserve"> will be used to store the procedures to initiate </w:t>
      </w:r>
      <w:proofErr w:type="spellStart"/>
      <w:r w:rsidR="00086D1A">
        <w:t>OneHotEncoder</w:t>
      </w:r>
      <w:proofErr w:type="spellEnd"/>
      <w:r w:rsidR="00086D1A">
        <w:t xml:space="preserve"> and </w:t>
      </w:r>
      <w:proofErr w:type="spellStart"/>
      <w:r w:rsidR="00086D1A">
        <w:t>MinMaxScaler</w:t>
      </w:r>
      <w:proofErr w:type="spellEnd"/>
      <w:r w:rsidR="00086D1A">
        <w:t xml:space="preserve">, and Pipeline will be used to execute the stored procedures along with the machine learning model. </w:t>
      </w:r>
    </w:p>
    <w:p w14:paraId="7BD50CD3" w14:textId="0E8CEE27" w:rsidR="00086D1A" w:rsidRPr="00086D1A" w:rsidRDefault="00086D1A" w:rsidP="00A50CED">
      <w:pPr>
        <w:spacing w:line="480" w:lineRule="auto"/>
        <w:ind w:firstLine="720"/>
      </w:pPr>
      <w:r>
        <w:t xml:space="preserve">To increase the performance of the algorithm, the randomize grid search will test </w:t>
      </w:r>
      <w:r w:rsidR="00BF66D4">
        <w:t>a maximum of five</w:t>
      </w:r>
      <w:r>
        <w:t xml:space="preserve"> random values</w:t>
      </w:r>
      <w:r w:rsidR="00BF66D4">
        <w:t>, thus a maximum of 5 iterations tune the</w:t>
      </w:r>
      <w:r>
        <w:t xml:space="preserve"> hyperparameters.</w:t>
      </w:r>
      <w:r w:rsidR="00BF66D4">
        <w:t xml:space="preserve"> The </w:t>
      </w:r>
      <w:r>
        <w:t xml:space="preserve">number of folds </w:t>
      </w:r>
      <w:r w:rsidR="00BF66D4">
        <w:t>in</w:t>
      </w:r>
      <w:r>
        <w:t xml:space="preserve"> </w:t>
      </w:r>
      <w:r w:rsidR="00BF66D4">
        <w:t>each</w:t>
      </w:r>
      <w:r>
        <w:t xml:space="preserve"> iteration </w:t>
      </w:r>
      <w:r w:rsidR="00BF66D4">
        <w:t>will be five as well</w:t>
      </w:r>
      <w:r>
        <w:t xml:space="preserve">. </w:t>
      </w:r>
      <w:r w:rsidR="0031664D">
        <w:t xml:space="preserve">The implementation of </w:t>
      </w:r>
      <w:r>
        <w:t>Pipelines will help avoid any potential data leakage</w:t>
      </w:r>
      <w:r w:rsidR="0031664D">
        <w:t>s</w:t>
      </w:r>
      <w:r>
        <w:t xml:space="preserve"> </w:t>
      </w:r>
      <w:r w:rsidR="0031664D">
        <w:t>as</w:t>
      </w:r>
      <w:r>
        <w:t xml:space="preserve"> the preprocessing steps are replicated identically in each of the training and testing folds of the cross validation. Finally, </w:t>
      </w:r>
      <w:r w:rsidR="000C43D6">
        <w:t xml:space="preserve">the </w:t>
      </w:r>
      <w:proofErr w:type="spellStart"/>
      <w:r>
        <w:t>MinMaxScaler</w:t>
      </w:r>
      <w:proofErr w:type="spellEnd"/>
      <w:r>
        <w:t xml:space="preserve"> will be used to normalize the numeric values as opposed to other methods because th</w:t>
      </w:r>
      <w:r w:rsidR="000C43D6">
        <w:t>is will force the</w:t>
      </w:r>
      <w:r>
        <w:t xml:space="preserve"> quantitative </w:t>
      </w:r>
      <w:r w:rsidR="009F04A3">
        <w:t>features</w:t>
      </w:r>
      <w:r w:rsidR="0031664D">
        <w:t xml:space="preserve"> </w:t>
      </w:r>
      <w:r w:rsidR="00825872">
        <w:t>to</w:t>
      </w:r>
      <w:r>
        <w:t xml:space="preserve"> be </w:t>
      </w:r>
      <w:r w:rsidR="0031664D">
        <w:t>scaled between</w:t>
      </w:r>
      <w:r>
        <w:t xml:space="preserve"> of 0 and 1</w:t>
      </w:r>
      <w:r w:rsidR="0031664D">
        <w:t>.</w:t>
      </w:r>
    </w:p>
    <w:p w14:paraId="7E79908E" w14:textId="77777777" w:rsidR="00086D1A" w:rsidRPr="00B81E4B" w:rsidRDefault="00086D1A" w:rsidP="006B73D4">
      <w:pPr>
        <w:pStyle w:val="Heading2"/>
      </w:pPr>
      <w:bookmarkStart w:id="25" w:name="_Toc169260686"/>
      <w:r>
        <w:t>Non-Linear Regression</w:t>
      </w:r>
      <w:bookmarkEnd w:id="25"/>
    </w:p>
    <w:p w14:paraId="0A3FDF13" w14:textId="39861BFC" w:rsidR="004F56C8" w:rsidRPr="008B62FD" w:rsidRDefault="00086D1A" w:rsidP="008B62FD">
      <w:pPr>
        <w:spacing w:line="480" w:lineRule="auto"/>
        <w:ind w:firstLine="720"/>
      </w:pPr>
      <w:r>
        <w:t xml:space="preserve">There is no doubt that supervised machine learning must be implemented because the data contains a quantitative label on which it can be trained and tested on. </w:t>
      </w:r>
      <w:r w:rsidR="009E5CC9">
        <w:t xml:space="preserve">As determined above, the assumption of linearity fails, and leaves only this type of regression technique to be modelled. </w:t>
      </w:r>
      <w:r>
        <w:rPr>
          <w:rFonts w:eastAsiaTheme="minorHAnsi"/>
          <w:color w:val="0E0E0E"/>
          <w:lang w:val="en-US"/>
          <w14:ligatures w14:val="standardContextual"/>
        </w:rPr>
        <w:t>The models that will be used are</w:t>
      </w:r>
      <w:r>
        <w:t xml:space="preserve"> Regression</w:t>
      </w:r>
      <w:r w:rsidRPr="000A3DDD">
        <w:t xml:space="preserve"> Tree, Random Forest</w:t>
      </w:r>
      <w:r>
        <w:t xml:space="preserve"> Regressor</w:t>
      </w:r>
      <w:r w:rsidRPr="000A3DDD">
        <w:t>, Support Vector Regression, KNN,</w:t>
      </w:r>
      <w:r w:rsidRPr="000A3DDD">
        <w:rPr>
          <w:color w:val="242424"/>
          <w:spacing w:val="-1"/>
          <w:shd w:val="clear" w:color="auto" w:fill="FFFFFF"/>
        </w:rPr>
        <w:t xml:space="preserve"> </w:t>
      </w:r>
      <w:r>
        <w:rPr>
          <w:color w:val="242424"/>
          <w:spacing w:val="-1"/>
          <w:shd w:val="clear" w:color="auto" w:fill="FFFFFF"/>
        </w:rPr>
        <w:t xml:space="preserve">and </w:t>
      </w:r>
      <w:proofErr w:type="spellStart"/>
      <w:r w:rsidRPr="000A3DDD">
        <w:rPr>
          <w:color w:val="242424"/>
          <w:spacing w:val="-1"/>
          <w:shd w:val="clear" w:color="auto" w:fill="FFFFFF"/>
        </w:rPr>
        <w:t>XGBoos</w:t>
      </w:r>
      <w:r>
        <w:rPr>
          <w:color w:val="242424"/>
          <w:spacing w:val="-1"/>
          <w:shd w:val="clear" w:color="auto" w:fill="FFFFFF"/>
        </w:rPr>
        <w:t>t</w:t>
      </w:r>
      <w:proofErr w:type="spellEnd"/>
      <w:r>
        <w:rPr>
          <w:color w:val="242424"/>
          <w:spacing w:val="-1"/>
          <w:shd w:val="clear" w:color="auto" w:fill="FFFFFF"/>
        </w:rPr>
        <w:t>.</w:t>
      </w:r>
      <w:r>
        <w:rPr>
          <w:rFonts w:eastAsiaTheme="minorHAnsi"/>
          <w:color w:val="0E0E0E"/>
          <w:lang w:val="en-US"/>
          <w14:ligatures w14:val="standardContextual"/>
        </w:rPr>
        <w:t xml:space="preserve"> </w:t>
      </w:r>
      <w:r w:rsidR="00920C88">
        <w:rPr>
          <w:rFonts w:eastAsiaTheme="minorHAnsi"/>
          <w:color w:val="0E0E0E"/>
          <w:lang w:val="en-US"/>
          <w14:ligatures w14:val="standardContextual"/>
        </w:rPr>
        <w:t xml:space="preserve">These models were </w:t>
      </w:r>
      <w:r w:rsidR="008B39D3">
        <w:rPr>
          <w:rFonts w:eastAsiaTheme="minorHAnsi"/>
          <w:color w:val="0E0E0E"/>
          <w:lang w:val="en-US"/>
          <w14:ligatures w14:val="standardContextual"/>
        </w:rPr>
        <w:t>mentioned</w:t>
      </w:r>
      <w:r w:rsidR="00920C88">
        <w:rPr>
          <w:rFonts w:eastAsiaTheme="minorHAnsi"/>
          <w:color w:val="0E0E0E"/>
          <w:lang w:val="en-US"/>
          <w14:ligatures w14:val="standardContextual"/>
        </w:rPr>
        <w:t xml:space="preserve"> </w:t>
      </w:r>
      <w:r w:rsidR="00F253E4">
        <w:rPr>
          <w:rFonts w:eastAsiaTheme="minorHAnsi"/>
          <w:color w:val="0E0E0E"/>
          <w:lang w:val="en-US"/>
          <w14:ligatures w14:val="standardContextual"/>
        </w:rPr>
        <w:t>above in the literature review</w:t>
      </w:r>
      <w:r w:rsidR="0087597C">
        <w:rPr>
          <w:rFonts w:eastAsiaTheme="minorHAnsi"/>
          <w:color w:val="0E0E0E"/>
          <w:lang w:val="en-US"/>
          <w14:ligatures w14:val="standardContextual"/>
        </w:rPr>
        <w:t xml:space="preserve"> in articles 1 and 3</w:t>
      </w:r>
      <w:r w:rsidR="00920C88">
        <w:rPr>
          <w:rFonts w:eastAsiaTheme="minorHAnsi"/>
          <w:color w:val="0E0E0E"/>
          <w:lang w:val="en-US"/>
          <w14:ligatures w14:val="standardContextual"/>
        </w:rPr>
        <w:t>.</w:t>
      </w:r>
      <w:r w:rsidR="00F3517F">
        <w:rPr>
          <w:rFonts w:eastAsiaTheme="minorHAnsi"/>
          <w:color w:val="0E0E0E"/>
          <w:lang w:val="en-US"/>
          <w14:ligatures w14:val="standardContextual"/>
        </w:rPr>
        <w:t xml:space="preserve"> The metric of evaluation will be RMSE as the interpretability is extremely beneficial. </w:t>
      </w:r>
      <w:r w:rsidR="001066B3">
        <w:rPr>
          <w:rFonts w:eastAsiaTheme="minorHAnsi"/>
          <w:color w:val="0E0E0E"/>
          <w:lang w:val="en-US"/>
          <w14:ligatures w14:val="standardContextual"/>
        </w:rPr>
        <w:t>It can allow one to understand the deviation of errors from the hourly wage prediction</w:t>
      </w:r>
      <w:r w:rsidR="00780529">
        <w:rPr>
          <w:rFonts w:eastAsiaTheme="minorHAnsi"/>
          <w:color w:val="0E0E0E"/>
          <w:lang w:val="en-US"/>
          <w14:ligatures w14:val="standardContextual"/>
        </w:rPr>
        <w:t xml:space="preserve"> easily because the units will be the same</w:t>
      </w:r>
      <w:r w:rsidR="001066B3">
        <w:rPr>
          <w:rFonts w:eastAsiaTheme="minorHAnsi"/>
          <w:color w:val="0E0E0E"/>
          <w:lang w:val="en-US"/>
          <w14:ligatures w14:val="standardContextual"/>
        </w:rPr>
        <w:t>. Thus</w:t>
      </w:r>
      <w:r w:rsidR="0087597C">
        <w:rPr>
          <w:rFonts w:eastAsiaTheme="minorHAnsi"/>
          <w:color w:val="0E0E0E"/>
          <w:lang w:val="en-US"/>
          <w14:ligatures w14:val="standardContextual"/>
        </w:rPr>
        <w:t>,</w:t>
      </w:r>
      <w:r w:rsidR="001066B3">
        <w:rPr>
          <w:rFonts w:eastAsiaTheme="minorHAnsi"/>
          <w:color w:val="0E0E0E"/>
          <w:lang w:val="en-US"/>
          <w14:ligatures w14:val="standardContextual"/>
        </w:rPr>
        <w:t xml:space="preserve"> the best fitting model would be the one that produces that lowest RMSE. </w:t>
      </w:r>
      <w:r>
        <w:rPr>
          <w:rFonts w:eastAsiaTheme="minorHAnsi"/>
          <w:color w:val="0E0E0E"/>
          <w:lang w:val="en-US"/>
          <w14:ligatures w14:val="standardContextual"/>
        </w:rPr>
        <w:t xml:space="preserve">Two </w:t>
      </w:r>
      <w:r>
        <w:t xml:space="preserve">other fundamental concepts to remember about the predictions made by the models are that only dependent values, which are within the range of the </w:t>
      </w:r>
      <w:r>
        <w:lastRenderedPageBreak/>
        <w:t xml:space="preserve">dataset can be extrapolated and to do so otherwise would be incorrect, and that correlation is not causation. </w:t>
      </w:r>
    </w:p>
    <w:p w14:paraId="26B8AD9A" w14:textId="0344F597" w:rsidR="007A0154" w:rsidRDefault="007A0154" w:rsidP="006B73D4">
      <w:pPr>
        <w:pStyle w:val="Heading2"/>
      </w:pPr>
      <w:bookmarkStart w:id="26" w:name="_Toc169260687"/>
      <w:r>
        <w:t>Knowledge Induction</w:t>
      </w:r>
      <w:bookmarkEnd w:id="26"/>
      <w:r>
        <w:t xml:space="preserve"> </w:t>
      </w:r>
    </w:p>
    <w:p w14:paraId="1187A6AD" w14:textId="27F9CDA3" w:rsidR="0057490C" w:rsidRPr="00BD3C23" w:rsidRDefault="004D3620" w:rsidP="004D3620">
      <w:pPr>
        <w:spacing w:line="480" w:lineRule="auto"/>
      </w:pPr>
      <w:r>
        <w:tab/>
        <w:t>Th</w:t>
      </w:r>
      <w:r w:rsidR="00AE6996">
        <w:t>is</w:t>
      </w:r>
      <w:r>
        <w:t xml:space="preserve"> </w:t>
      </w:r>
      <w:r w:rsidR="00442937">
        <w:t>part of</w:t>
      </w:r>
      <w:r>
        <w:t xml:space="preserve"> th</w:t>
      </w:r>
      <w:r w:rsidR="00442937">
        <w:t>e</w:t>
      </w:r>
      <w:r>
        <w:t xml:space="preserve"> research paper will </w:t>
      </w:r>
      <w:r w:rsidR="00D662C3">
        <w:t>focus on the</w:t>
      </w:r>
      <w:r>
        <w:t xml:space="preserve"> </w:t>
      </w:r>
      <w:proofErr w:type="spellStart"/>
      <w:r w:rsidR="0012379F">
        <w:t>Apriori</w:t>
      </w:r>
      <w:proofErr w:type="spellEnd"/>
      <w:r>
        <w:t xml:space="preserve"> </w:t>
      </w:r>
      <w:r w:rsidR="00D662C3">
        <w:t>a</w:t>
      </w:r>
      <w:r w:rsidR="00310B14">
        <w:t>lgorithm</w:t>
      </w:r>
      <w:r>
        <w:t xml:space="preserve"> in Pyth</w:t>
      </w:r>
      <w:r w:rsidR="007954BF">
        <w:t xml:space="preserve">on to uncover any hidden patterns among </w:t>
      </w:r>
      <w:r w:rsidR="001B3265">
        <w:t xml:space="preserve">the </w:t>
      </w:r>
      <w:r w:rsidR="007954BF">
        <w:t>features selected abov</w:t>
      </w:r>
      <w:r w:rsidR="000F70BD">
        <w:t>e</w:t>
      </w:r>
      <w:r w:rsidR="00310B14">
        <w:t xml:space="preserve"> with the response variable. </w:t>
      </w:r>
      <w:r w:rsidR="00BE1B9C">
        <w:t>Since t</w:t>
      </w:r>
      <w:r w:rsidR="00442937">
        <w:t>he</w:t>
      </w:r>
      <w:r w:rsidR="001B01EE">
        <w:t xml:space="preserve"> algorithm only works with categorical variables, the two numeric </w:t>
      </w:r>
      <w:r w:rsidR="00005FA2">
        <w:t xml:space="preserve">independent </w:t>
      </w:r>
      <w:r w:rsidR="001B01EE">
        <w:t xml:space="preserve">variables will </w:t>
      </w:r>
      <w:r w:rsidR="009C56BA">
        <w:t>need</w:t>
      </w:r>
      <w:r w:rsidR="001B01EE">
        <w:t xml:space="preserve"> to be transformed along with the dependent variable.</w:t>
      </w:r>
      <w:r w:rsidR="003341FF">
        <w:t xml:space="preserve"> All three of these variables </w:t>
      </w:r>
      <w:r w:rsidR="00667158">
        <w:t xml:space="preserve">will be categorized into </w:t>
      </w:r>
      <w:r w:rsidR="00AE6996">
        <w:t>five</w:t>
      </w:r>
      <w:r w:rsidR="00667158">
        <w:t xml:space="preserve"> classes </w:t>
      </w:r>
      <w:r w:rsidR="00AE6996">
        <w:t xml:space="preserve">each </w:t>
      </w:r>
      <w:r w:rsidR="00667158">
        <w:t xml:space="preserve">as shown in </w:t>
      </w:r>
      <w:r w:rsidR="003341FF">
        <w:t xml:space="preserve">Figure </w:t>
      </w:r>
      <w:r w:rsidR="00B76844">
        <w:t>1</w:t>
      </w:r>
      <w:r w:rsidR="00B10B77">
        <w:t>3</w:t>
      </w:r>
      <w:r w:rsidR="00B76844">
        <w:t xml:space="preserve"> </w:t>
      </w:r>
      <w:r w:rsidR="003341FF">
        <w:t>below.</w:t>
      </w:r>
      <w:r w:rsidR="004D1C66">
        <w:t xml:space="preserve"> The bins were split using a quantile method to ensure each variable was balanced.</w:t>
      </w:r>
      <w:r w:rsidR="003341FF">
        <w:t xml:space="preserve"> </w:t>
      </w:r>
      <w:proofErr w:type="spellStart"/>
      <w:r w:rsidR="0012379F">
        <w:t>Apriori</w:t>
      </w:r>
      <w:proofErr w:type="spellEnd"/>
      <w:r w:rsidR="00D662C3">
        <w:t xml:space="preserve"> is a rule-based algorithm that is looking for associations between sets of items. </w:t>
      </w:r>
      <w:r w:rsidR="00D64D7C">
        <w:t xml:space="preserve">This research is interested in </w:t>
      </w:r>
      <w:r w:rsidR="00AE6996">
        <w:t xml:space="preserve">data mining </w:t>
      </w:r>
      <w:r w:rsidR="00D64D7C">
        <w:t>what independent variables (</w:t>
      </w:r>
      <w:r w:rsidR="00A444D8">
        <w:t>‘</w:t>
      </w:r>
      <w:r w:rsidR="00D64D7C">
        <w:t>left hand side</w:t>
      </w:r>
      <w:r w:rsidR="00A444D8">
        <w:t>’ or antecedent</w:t>
      </w:r>
      <w:r w:rsidR="00D64D7C">
        <w:t>) lead to one of the hourly earning classifications (</w:t>
      </w:r>
      <w:r w:rsidR="00A444D8">
        <w:t>‘</w:t>
      </w:r>
      <w:r w:rsidR="00D64D7C">
        <w:t>right hand side</w:t>
      </w:r>
      <w:r w:rsidR="00A444D8">
        <w:t>’ or consequent</w:t>
      </w:r>
      <w:r w:rsidR="00D64D7C">
        <w:t xml:space="preserve">), </w:t>
      </w:r>
      <m:oMath>
        <m:r>
          <w:rPr>
            <w:rFonts w:ascii="Cambria Math" w:hAnsi="Cambria Math"/>
          </w:rPr>
          <m:t>LHS=&gt;RHS</m:t>
        </m:r>
      </m:oMath>
      <w:r w:rsidR="00D64D7C">
        <w:t>.</w:t>
      </w:r>
      <w:r w:rsidR="0051791B">
        <w:t xml:space="preserve"> </w:t>
      </w:r>
      <w:r w:rsidR="00AE6996">
        <w:t>Furthermore, t</w:t>
      </w:r>
      <w:r w:rsidR="0051791B">
        <w:t xml:space="preserve">here are </w:t>
      </w:r>
      <w:r w:rsidR="0037776B">
        <w:t>three</w:t>
      </w:r>
      <w:r w:rsidR="0051791B">
        <w:t xml:space="preserve"> </w:t>
      </w:r>
      <w:r w:rsidR="00E4588F">
        <w:t xml:space="preserve">important </w:t>
      </w:r>
      <w:r w:rsidR="0037776B">
        <w:t>components to this model</w:t>
      </w:r>
      <w:r w:rsidR="0051791B">
        <w:t xml:space="preserve"> that will be discussed</w:t>
      </w:r>
      <w:r w:rsidR="00442937">
        <w:t>. First</w:t>
      </w:r>
      <w:r w:rsidR="00B97649">
        <w:t xml:space="preserve">, </w:t>
      </w:r>
      <w:r w:rsidR="00416787">
        <w:t>‘</w:t>
      </w:r>
      <w:r w:rsidR="00B97649">
        <w:t>s</w:t>
      </w:r>
      <w:r w:rsidR="001637FE">
        <w:t>upport</w:t>
      </w:r>
      <w:r w:rsidR="00416787">
        <w:t>’</w:t>
      </w:r>
      <w:r w:rsidR="001637FE">
        <w:t xml:space="preserve"> </w:t>
      </w:r>
      <w:r w:rsidR="00A560BD">
        <w:t xml:space="preserve">measures </w:t>
      </w:r>
      <w:r w:rsidR="001637FE">
        <w:t xml:space="preserve">how many times </w:t>
      </w:r>
      <w:r w:rsidR="002B219E">
        <w:t xml:space="preserve">the </w:t>
      </w:r>
      <w:r w:rsidR="001637FE">
        <w:t>LHS</w:t>
      </w:r>
      <w:r w:rsidR="002B219E">
        <w:t xml:space="preserve"> variable</w:t>
      </w:r>
      <w:r w:rsidR="001637FE">
        <w:t xml:space="preserve"> is present with </w:t>
      </w:r>
      <w:r w:rsidR="002B219E">
        <w:t xml:space="preserve">a </w:t>
      </w:r>
      <w:r w:rsidR="001637FE">
        <w:t>particular RHS classification</w:t>
      </w:r>
      <w:r w:rsidR="00BB436C">
        <w:t xml:space="preserve"> over the entire dataset</w:t>
      </w:r>
      <w:r w:rsidR="001637FE">
        <w:t xml:space="preserve">. </w:t>
      </w:r>
      <w:r w:rsidR="003558C7">
        <w:t>Thus, a</w:t>
      </w:r>
      <w:r w:rsidR="00BB436C">
        <w:t xml:space="preserve"> higher support percentage indicates that the</w:t>
      </w:r>
      <w:r w:rsidR="002C2167">
        <w:t xml:space="preserve">re is strong evidence </w:t>
      </w:r>
      <w:r w:rsidR="00B97649">
        <w:t>that the variables occur together</w:t>
      </w:r>
      <w:r w:rsidR="002C2167">
        <w:t>.</w:t>
      </w:r>
      <w:r w:rsidR="005276B8">
        <w:t xml:space="preserve"> </w:t>
      </w:r>
      <w:r w:rsidR="00B97649">
        <w:t xml:space="preserve">Second, </w:t>
      </w:r>
      <w:r w:rsidR="00416787">
        <w:t>‘c</w:t>
      </w:r>
      <w:r w:rsidR="005276B8">
        <w:t>onfidence</w:t>
      </w:r>
      <w:r w:rsidR="00416787">
        <w:t>’</w:t>
      </w:r>
      <w:r w:rsidR="005276B8">
        <w:t xml:space="preserve"> is the conditional probability </w:t>
      </w:r>
      <w:r w:rsidR="00B97649">
        <w:t>of</w:t>
      </w:r>
      <w:r w:rsidR="00416787">
        <w:t xml:space="preserve"> the</w:t>
      </w:r>
      <w:r w:rsidR="00B97649">
        <w:t xml:space="preserve"> RHS </w:t>
      </w:r>
      <w:r w:rsidR="00D51610">
        <w:t>occurring</w:t>
      </w:r>
      <w:r w:rsidR="00B97649">
        <w:t xml:space="preserve"> given</w:t>
      </w:r>
      <w:r w:rsidR="00B67AAF">
        <w:t xml:space="preserve"> </w:t>
      </w:r>
      <w:r w:rsidR="0012293B">
        <w:t>that</w:t>
      </w:r>
      <w:r w:rsidR="00B97649">
        <w:t xml:space="preserve"> </w:t>
      </w:r>
      <w:r w:rsidR="0012293B">
        <w:t xml:space="preserve">the </w:t>
      </w:r>
      <w:r w:rsidR="00B97649">
        <w:t xml:space="preserve">LHS has occurred. </w:t>
      </w:r>
      <w:r w:rsidR="00416787">
        <w:t>In other words</w:t>
      </w:r>
      <w:r w:rsidR="00B67AAF">
        <w:t>,</w:t>
      </w:r>
      <w:r w:rsidR="00416787">
        <w:t xml:space="preserve"> this is the ‘support’ divided by the occurrence of the LHS in the dataset. </w:t>
      </w:r>
      <w:r w:rsidR="003028C4">
        <w:t xml:space="preserve">Lastly, ‘lift’ is </w:t>
      </w:r>
      <w:r w:rsidR="00E4588F">
        <w:t>a measure</w:t>
      </w:r>
      <w:r w:rsidR="00B67AAF">
        <w:t xml:space="preserve"> how many times both the LHS and RHS occur together versus how many times the RHS simply occurs</w:t>
      </w:r>
      <w:r w:rsidR="00442937">
        <w:t xml:space="preserve"> on its own in the dataset</w:t>
      </w:r>
      <w:r w:rsidR="00B67AAF">
        <w:t>.</w:t>
      </w:r>
      <w:r w:rsidR="00A278B5">
        <w:t xml:space="preserve"> As one can imagine, there is a combinatorial explosion even with a small set of variables in any given dataset. To limit the scope of the item sets</w:t>
      </w:r>
      <w:r w:rsidR="00EF6C74">
        <w:t>,</w:t>
      </w:r>
      <w:r w:rsidR="00A278B5">
        <w:t xml:space="preserve"> </w:t>
      </w:r>
      <w:r w:rsidR="00A46000">
        <w:t xml:space="preserve">two additional principals will be discussed. </w:t>
      </w:r>
      <w:r w:rsidR="00544A33">
        <w:t>First, “d</w:t>
      </w:r>
      <w:r w:rsidR="00A46000">
        <w:t>ownward closure</w:t>
      </w:r>
      <w:r w:rsidR="00544A33">
        <w:t>”</w:t>
      </w:r>
      <w:r w:rsidR="00A46000">
        <w:t xml:space="preserve"> is the minimum support level an item or </w:t>
      </w:r>
      <w:r w:rsidR="00B656DE">
        <w:t xml:space="preserve">an </w:t>
      </w:r>
      <w:r w:rsidR="00A46000">
        <w:t xml:space="preserve">itemset </w:t>
      </w:r>
      <w:r w:rsidR="00B656DE">
        <w:t>needs</w:t>
      </w:r>
      <w:r w:rsidR="00A46000">
        <w:t xml:space="preserve"> to continue through the iterative process to be considered as a rule. </w:t>
      </w:r>
      <w:r w:rsidR="00544A33">
        <w:t>The iterative process is where</w:t>
      </w:r>
      <w:r w:rsidR="00B656DE">
        <w:t xml:space="preserve"> </w:t>
      </w:r>
      <w:r w:rsidR="00544A33">
        <w:t xml:space="preserve">first a single item is </w:t>
      </w:r>
      <w:r w:rsidR="00544A33">
        <w:lastRenderedPageBreak/>
        <w:t>evaluated against the support threshold, then a combination of two items is evaluated against threshold, and so on until the support threshold cannot be</w:t>
      </w:r>
      <w:r w:rsidR="00B656DE">
        <w:t xml:space="preserve"> met </w:t>
      </w:r>
      <w:r w:rsidR="00544A33">
        <w:t>any further with higher combinatorial spaces. Second, “</w:t>
      </w:r>
      <w:proofErr w:type="spellStart"/>
      <w:r w:rsidR="00544A33">
        <w:t>a</w:t>
      </w:r>
      <w:r w:rsidR="00A278B5">
        <w:t>ntimontonicity</w:t>
      </w:r>
      <w:proofErr w:type="spellEnd"/>
      <w:r w:rsidR="00544A33">
        <w:t>”</w:t>
      </w:r>
      <w:r w:rsidR="00A46000">
        <w:t xml:space="preserve"> is the principal where a subset of items </w:t>
      </w:r>
      <w:r w:rsidR="00B656DE">
        <w:t>has</w:t>
      </w:r>
      <w:r w:rsidR="00A46000">
        <w:t xml:space="preserve"> not met the support threshold, </w:t>
      </w:r>
      <w:r w:rsidR="00B656DE">
        <w:t xml:space="preserve">and ultimately </w:t>
      </w:r>
      <w:r w:rsidR="00A46000">
        <w:t xml:space="preserve">that subset cannot continue forward through the iterative process to become a combination of a larger subset. </w:t>
      </w:r>
      <w:r w:rsidR="00992B28">
        <w:t xml:space="preserve">This model will replicate the support, </w:t>
      </w:r>
      <w:r w:rsidR="007B7773">
        <w:t xml:space="preserve">and </w:t>
      </w:r>
      <w:r w:rsidR="00992B28">
        <w:t xml:space="preserve">confidence levels of article four mentioned above. </w:t>
      </w:r>
    </w:p>
    <w:p w14:paraId="5D086876" w14:textId="6F89B8E9" w:rsidR="00B76844" w:rsidRPr="00815B22" w:rsidRDefault="00B76844" w:rsidP="004D3620">
      <w:pPr>
        <w:spacing w:line="480" w:lineRule="auto"/>
        <w:rPr>
          <w:b/>
          <w:bCs/>
        </w:rPr>
      </w:pPr>
      <w:r w:rsidRPr="00815B22">
        <w:rPr>
          <w:b/>
          <w:bCs/>
        </w:rPr>
        <w:t>Figure 1</w:t>
      </w:r>
      <w:r w:rsidR="00DE64C8">
        <w:rPr>
          <w:b/>
          <w:bCs/>
        </w:rPr>
        <w:t>3</w:t>
      </w:r>
      <w:r w:rsidRPr="00815B22">
        <w:rPr>
          <w:b/>
          <w:bCs/>
        </w:rPr>
        <w:t xml:space="preserve"> – Numeric values classified </w:t>
      </w:r>
    </w:p>
    <w:tbl>
      <w:tblPr>
        <w:tblW w:w="4700" w:type="dxa"/>
        <w:tblLook w:val="04A0" w:firstRow="1" w:lastRow="0" w:firstColumn="1" w:lastColumn="0" w:noHBand="0" w:noVBand="1"/>
      </w:tblPr>
      <w:tblGrid>
        <w:gridCol w:w="1523"/>
        <w:gridCol w:w="1160"/>
        <w:gridCol w:w="1080"/>
        <w:gridCol w:w="1000"/>
      </w:tblGrid>
      <w:tr w:rsidR="0057490C" w14:paraId="36BF2DE9" w14:textId="77777777" w:rsidTr="0057490C">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60F3BD4A" w14:textId="77777777" w:rsidR="0057490C" w:rsidRDefault="0057490C">
            <w:pPr>
              <w:jc w:val="center"/>
              <w:rPr>
                <w:b/>
                <w:bCs/>
              </w:rPr>
            </w:pPr>
            <w:r>
              <w:rPr>
                <w:b/>
                <w:bCs/>
              </w:rPr>
              <w:t>Feature</w:t>
            </w:r>
          </w:p>
        </w:tc>
        <w:tc>
          <w:tcPr>
            <w:tcW w:w="1160" w:type="dxa"/>
            <w:tcBorders>
              <w:top w:val="single" w:sz="4" w:space="0" w:color="auto"/>
              <w:left w:val="nil"/>
              <w:bottom w:val="single" w:sz="4" w:space="0" w:color="auto"/>
              <w:right w:val="single" w:sz="4" w:space="0" w:color="auto"/>
            </w:tcBorders>
            <w:shd w:val="clear" w:color="auto" w:fill="auto"/>
            <w:noWrap/>
            <w:hideMark/>
          </w:tcPr>
          <w:p w14:paraId="01B1AC75" w14:textId="77777777" w:rsidR="0057490C" w:rsidRDefault="0057490C">
            <w:pPr>
              <w:jc w:val="center"/>
              <w:rPr>
                <w:b/>
                <w:bCs/>
              </w:rPr>
            </w:pPr>
            <w:r>
              <w:rPr>
                <w:b/>
                <w:bCs/>
              </w:rPr>
              <w:t>Index</w:t>
            </w:r>
          </w:p>
        </w:tc>
        <w:tc>
          <w:tcPr>
            <w:tcW w:w="1080" w:type="dxa"/>
            <w:tcBorders>
              <w:top w:val="single" w:sz="4" w:space="0" w:color="auto"/>
              <w:left w:val="nil"/>
              <w:bottom w:val="single" w:sz="4" w:space="0" w:color="auto"/>
              <w:right w:val="single" w:sz="4" w:space="0" w:color="auto"/>
            </w:tcBorders>
            <w:shd w:val="clear" w:color="auto" w:fill="auto"/>
            <w:noWrap/>
            <w:hideMark/>
          </w:tcPr>
          <w:p w14:paraId="1831BF8D" w14:textId="77777777" w:rsidR="0057490C" w:rsidRDefault="0057490C">
            <w:pPr>
              <w:jc w:val="center"/>
              <w:rPr>
                <w:b/>
                <w:bCs/>
              </w:rPr>
            </w:pPr>
            <w:r>
              <w:rPr>
                <w:b/>
                <w:bCs/>
              </w:rPr>
              <w:t>Bin Start</w:t>
            </w:r>
          </w:p>
        </w:tc>
        <w:tc>
          <w:tcPr>
            <w:tcW w:w="1000" w:type="dxa"/>
            <w:tcBorders>
              <w:top w:val="single" w:sz="4" w:space="0" w:color="auto"/>
              <w:left w:val="nil"/>
              <w:bottom w:val="single" w:sz="4" w:space="0" w:color="auto"/>
              <w:right w:val="single" w:sz="4" w:space="0" w:color="auto"/>
            </w:tcBorders>
            <w:shd w:val="clear" w:color="auto" w:fill="auto"/>
            <w:noWrap/>
            <w:hideMark/>
          </w:tcPr>
          <w:p w14:paraId="478E3CCC" w14:textId="77777777" w:rsidR="0057490C" w:rsidRDefault="0057490C">
            <w:pPr>
              <w:jc w:val="center"/>
              <w:rPr>
                <w:b/>
                <w:bCs/>
              </w:rPr>
            </w:pPr>
            <w:r>
              <w:rPr>
                <w:b/>
                <w:bCs/>
              </w:rPr>
              <w:t>Bin End</w:t>
            </w:r>
          </w:p>
        </w:tc>
      </w:tr>
      <w:tr w:rsidR="0057490C" w14:paraId="4E1C2F82"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510847"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42B77451"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12F6302E" w14:textId="77777777" w:rsidR="0057490C" w:rsidRDefault="0057490C">
            <w:pPr>
              <w:jc w:val="right"/>
              <w:rPr>
                <w:color w:val="000000"/>
              </w:rPr>
            </w:pPr>
            <w:r>
              <w:rPr>
                <w:color w:val="00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09A305A5" w14:textId="77777777" w:rsidR="0057490C" w:rsidRDefault="0057490C">
            <w:pPr>
              <w:jc w:val="right"/>
              <w:rPr>
                <w:color w:val="000000"/>
              </w:rPr>
            </w:pPr>
            <w:r>
              <w:rPr>
                <w:color w:val="000000"/>
              </w:rPr>
              <w:t>21.00</w:t>
            </w:r>
          </w:p>
        </w:tc>
      </w:tr>
      <w:tr w:rsidR="0057490C" w14:paraId="3B972F8E"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575A48"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42F3DA4"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35CB357" w14:textId="77777777" w:rsidR="0057490C" w:rsidRDefault="0057490C">
            <w:pPr>
              <w:jc w:val="right"/>
              <w:rPr>
                <w:color w:val="000000"/>
              </w:rPr>
            </w:pPr>
            <w:r>
              <w:rPr>
                <w:color w:val="000000"/>
              </w:rPr>
              <w:t>21.00</w:t>
            </w:r>
          </w:p>
        </w:tc>
        <w:tc>
          <w:tcPr>
            <w:tcW w:w="1000" w:type="dxa"/>
            <w:tcBorders>
              <w:top w:val="nil"/>
              <w:left w:val="nil"/>
              <w:bottom w:val="single" w:sz="4" w:space="0" w:color="auto"/>
              <w:right w:val="single" w:sz="4" w:space="0" w:color="auto"/>
            </w:tcBorders>
            <w:shd w:val="clear" w:color="auto" w:fill="auto"/>
            <w:noWrap/>
            <w:vAlign w:val="bottom"/>
            <w:hideMark/>
          </w:tcPr>
          <w:p w14:paraId="2658E6B3" w14:textId="77777777" w:rsidR="0057490C" w:rsidRDefault="0057490C">
            <w:pPr>
              <w:jc w:val="right"/>
              <w:rPr>
                <w:color w:val="000000"/>
              </w:rPr>
            </w:pPr>
            <w:r>
              <w:rPr>
                <w:color w:val="000000"/>
              </w:rPr>
              <w:t>53.00</w:t>
            </w:r>
          </w:p>
        </w:tc>
      </w:tr>
      <w:tr w:rsidR="0057490C" w14:paraId="442DE587"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081BDA"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C2135A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21158352" w14:textId="77777777" w:rsidR="0057490C" w:rsidRDefault="0057490C">
            <w:pPr>
              <w:jc w:val="right"/>
              <w:rPr>
                <w:color w:val="000000"/>
              </w:rPr>
            </w:pPr>
            <w:r>
              <w:rPr>
                <w:color w:val="000000"/>
              </w:rPr>
              <w:t>53.00</w:t>
            </w:r>
          </w:p>
        </w:tc>
        <w:tc>
          <w:tcPr>
            <w:tcW w:w="1000" w:type="dxa"/>
            <w:tcBorders>
              <w:top w:val="nil"/>
              <w:left w:val="nil"/>
              <w:bottom w:val="single" w:sz="4" w:space="0" w:color="auto"/>
              <w:right w:val="single" w:sz="4" w:space="0" w:color="auto"/>
            </w:tcBorders>
            <w:shd w:val="clear" w:color="auto" w:fill="auto"/>
            <w:noWrap/>
            <w:vAlign w:val="bottom"/>
            <w:hideMark/>
          </w:tcPr>
          <w:p w14:paraId="515BA74C" w14:textId="77777777" w:rsidR="0057490C" w:rsidRDefault="0057490C">
            <w:pPr>
              <w:jc w:val="right"/>
              <w:rPr>
                <w:color w:val="000000"/>
              </w:rPr>
            </w:pPr>
            <w:r>
              <w:rPr>
                <w:color w:val="000000"/>
              </w:rPr>
              <w:t>106.00</w:t>
            </w:r>
          </w:p>
        </w:tc>
      </w:tr>
      <w:tr w:rsidR="0057490C" w14:paraId="5C266A1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B3A7F"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228FD46F"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02D565F1" w14:textId="77777777" w:rsidR="0057490C" w:rsidRDefault="0057490C">
            <w:pPr>
              <w:jc w:val="right"/>
              <w:rPr>
                <w:color w:val="000000"/>
              </w:rPr>
            </w:pPr>
            <w:r>
              <w:rPr>
                <w:color w:val="000000"/>
              </w:rPr>
              <w:t>106.00</w:t>
            </w:r>
          </w:p>
        </w:tc>
        <w:tc>
          <w:tcPr>
            <w:tcW w:w="1000" w:type="dxa"/>
            <w:tcBorders>
              <w:top w:val="nil"/>
              <w:left w:val="nil"/>
              <w:bottom w:val="single" w:sz="4" w:space="0" w:color="auto"/>
              <w:right w:val="single" w:sz="4" w:space="0" w:color="auto"/>
            </w:tcBorders>
            <w:shd w:val="clear" w:color="auto" w:fill="auto"/>
            <w:noWrap/>
            <w:vAlign w:val="bottom"/>
            <w:hideMark/>
          </w:tcPr>
          <w:p w14:paraId="4FB48A31" w14:textId="77777777" w:rsidR="0057490C" w:rsidRDefault="0057490C">
            <w:pPr>
              <w:jc w:val="right"/>
              <w:rPr>
                <w:color w:val="000000"/>
              </w:rPr>
            </w:pPr>
            <w:r>
              <w:rPr>
                <w:color w:val="000000"/>
              </w:rPr>
              <w:t>200.00</w:t>
            </w:r>
          </w:p>
        </w:tc>
      </w:tr>
      <w:tr w:rsidR="0057490C" w14:paraId="1A74820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8C1FC74"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54FEDC2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504FF711" w14:textId="77777777" w:rsidR="0057490C" w:rsidRDefault="0057490C">
            <w:pPr>
              <w:jc w:val="right"/>
              <w:rPr>
                <w:color w:val="000000"/>
              </w:rPr>
            </w:pPr>
            <w:r>
              <w:rPr>
                <w:color w:val="000000"/>
              </w:rPr>
              <w:t>200.00</w:t>
            </w:r>
          </w:p>
        </w:tc>
        <w:tc>
          <w:tcPr>
            <w:tcW w:w="1000" w:type="dxa"/>
            <w:tcBorders>
              <w:top w:val="nil"/>
              <w:left w:val="nil"/>
              <w:bottom w:val="single" w:sz="4" w:space="0" w:color="auto"/>
              <w:right w:val="single" w:sz="4" w:space="0" w:color="auto"/>
            </w:tcBorders>
            <w:shd w:val="clear" w:color="auto" w:fill="auto"/>
            <w:noWrap/>
            <w:vAlign w:val="bottom"/>
            <w:hideMark/>
          </w:tcPr>
          <w:p w14:paraId="26C6248A" w14:textId="77777777" w:rsidR="0057490C" w:rsidRDefault="0057490C">
            <w:pPr>
              <w:jc w:val="right"/>
              <w:rPr>
                <w:color w:val="000000"/>
              </w:rPr>
            </w:pPr>
            <w:r>
              <w:rPr>
                <w:color w:val="000000"/>
              </w:rPr>
              <w:t>240.00</w:t>
            </w:r>
          </w:p>
        </w:tc>
      </w:tr>
      <w:tr w:rsidR="0057490C" w14:paraId="63554131"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2ADDDE1"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325BA35"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3965694F" w14:textId="77777777" w:rsidR="0057490C" w:rsidRDefault="0057490C">
            <w:pPr>
              <w:jc w:val="right"/>
              <w:rPr>
                <w:color w:val="000000"/>
              </w:rPr>
            </w:pPr>
            <w:r>
              <w:rPr>
                <w:color w:val="000000"/>
              </w:rPr>
              <w:t>35.00</w:t>
            </w:r>
          </w:p>
        </w:tc>
        <w:tc>
          <w:tcPr>
            <w:tcW w:w="1000" w:type="dxa"/>
            <w:tcBorders>
              <w:top w:val="nil"/>
              <w:left w:val="nil"/>
              <w:bottom w:val="single" w:sz="4" w:space="0" w:color="auto"/>
              <w:right w:val="single" w:sz="4" w:space="0" w:color="auto"/>
            </w:tcBorders>
            <w:shd w:val="clear" w:color="auto" w:fill="auto"/>
            <w:noWrap/>
            <w:vAlign w:val="bottom"/>
            <w:hideMark/>
          </w:tcPr>
          <w:p w14:paraId="0285D551" w14:textId="77777777" w:rsidR="0057490C" w:rsidRDefault="0057490C">
            <w:pPr>
              <w:jc w:val="right"/>
              <w:rPr>
                <w:color w:val="000000"/>
              </w:rPr>
            </w:pPr>
            <w:r>
              <w:rPr>
                <w:color w:val="000000"/>
              </w:rPr>
              <w:t>37.50</w:t>
            </w:r>
          </w:p>
        </w:tc>
      </w:tr>
      <w:tr w:rsidR="0057490C" w14:paraId="145CF08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8B2DA8E"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0775DB0"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E521C8D" w14:textId="77777777" w:rsidR="0057490C" w:rsidRDefault="0057490C">
            <w:pPr>
              <w:jc w:val="right"/>
              <w:rPr>
                <w:color w:val="000000"/>
              </w:rPr>
            </w:pPr>
            <w:r>
              <w:rPr>
                <w:color w:val="000000"/>
              </w:rPr>
              <w:t>37.50</w:t>
            </w:r>
          </w:p>
        </w:tc>
        <w:tc>
          <w:tcPr>
            <w:tcW w:w="1000" w:type="dxa"/>
            <w:tcBorders>
              <w:top w:val="nil"/>
              <w:left w:val="nil"/>
              <w:bottom w:val="single" w:sz="4" w:space="0" w:color="auto"/>
              <w:right w:val="single" w:sz="4" w:space="0" w:color="auto"/>
            </w:tcBorders>
            <w:shd w:val="clear" w:color="auto" w:fill="auto"/>
            <w:noWrap/>
            <w:vAlign w:val="bottom"/>
            <w:hideMark/>
          </w:tcPr>
          <w:p w14:paraId="0F1E317B" w14:textId="77777777" w:rsidR="0057490C" w:rsidRDefault="0057490C">
            <w:pPr>
              <w:jc w:val="right"/>
              <w:rPr>
                <w:color w:val="000000"/>
              </w:rPr>
            </w:pPr>
            <w:r>
              <w:rPr>
                <w:color w:val="000000"/>
              </w:rPr>
              <w:t>40.00</w:t>
            </w:r>
          </w:p>
        </w:tc>
      </w:tr>
      <w:tr w:rsidR="0057490C" w14:paraId="05162E48"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C83873D"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CE80B18"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1CFE930E" w14:textId="77777777" w:rsidR="0057490C" w:rsidRDefault="0057490C">
            <w:pPr>
              <w:jc w:val="right"/>
              <w:rPr>
                <w:color w:val="000000"/>
              </w:rPr>
            </w:pPr>
            <w:r>
              <w:rPr>
                <w:color w:val="000000"/>
              </w:rPr>
              <w:t>40.00</w:t>
            </w:r>
          </w:p>
        </w:tc>
        <w:tc>
          <w:tcPr>
            <w:tcW w:w="1000" w:type="dxa"/>
            <w:tcBorders>
              <w:top w:val="nil"/>
              <w:left w:val="nil"/>
              <w:bottom w:val="single" w:sz="4" w:space="0" w:color="auto"/>
              <w:right w:val="single" w:sz="4" w:space="0" w:color="auto"/>
            </w:tcBorders>
            <w:shd w:val="clear" w:color="auto" w:fill="auto"/>
            <w:noWrap/>
            <w:vAlign w:val="bottom"/>
            <w:hideMark/>
          </w:tcPr>
          <w:p w14:paraId="6D5C32CF" w14:textId="77777777" w:rsidR="0057490C" w:rsidRDefault="0057490C">
            <w:pPr>
              <w:jc w:val="right"/>
              <w:rPr>
                <w:color w:val="000000"/>
              </w:rPr>
            </w:pPr>
            <w:r>
              <w:rPr>
                <w:color w:val="000000"/>
              </w:rPr>
              <w:t>43.50</w:t>
            </w:r>
          </w:p>
        </w:tc>
      </w:tr>
      <w:tr w:rsidR="0057490C" w14:paraId="7EB98FC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EFA3608"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FF79B63"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7910ED91" w14:textId="77777777" w:rsidR="0057490C" w:rsidRDefault="0057490C">
            <w:pPr>
              <w:jc w:val="right"/>
              <w:rPr>
                <w:color w:val="000000"/>
              </w:rPr>
            </w:pPr>
            <w:r>
              <w:rPr>
                <w:color w:val="000000"/>
              </w:rPr>
              <w:t>1.93</w:t>
            </w:r>
          </w:p>
        </w:tc>
        <w:tc>
          <w:tcPr>
            <w:tcW w:w="1000" w:type="dxa"/>
            <w:tcBorders>
              <w:top w:val="nil"/>
              <w:left w:val="nil"/>
              <w:bottom w:val="single" w:sz="4" w:space="0" w:color="auto"/>
              <w:right w:val="single" w:sz="4" w:space="0" w:color="auto"/>
            </w:tcBorders>
            <w:shd w:val="clear" w:color="auto" w:fill="auto"/>
            <w:noWrap/>
            <w:vAlign w:val="bottom"/>
            <w:hideMark/>
          </w:tcPr>
          <w:p w14:paraId="1976D441" w14:textId="77777777" w:rsidR="0057490C" w:rsidRDefault="0057490C">
            <w:pPr>
              <w:jc w:val="right"/>
              <w:rPr>
                <w:color w:val="000000"/>
              </w:rPr>
            </w:pPr>
            <w:r>
              <w:rPr>
                <w:color w:val="000000"/>
              </w:rPr>
              <w:t>3.14</w:t>
            </w:r>
          </w:p>
        </w:tc>
      </w:tr>
      <w:tr w:rsidR="0057490C" w14:paraId="7BE149F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D16FD"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69F7B802"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F5B053C" w14:textId="77777777" w:rsidR="0057490C" w:rsidRDefault="0057490C">
            <w:pPr>
              <w:jc w:val="right"/>
              <w:rPr>
                <w:color w:val="000000"/>
              </w:rPr>
            </w:pPr>
            <w:r>
              <w:rPr>
                <w:color w:val="000000"/>
              </w:rPr>
              <w:t>3.14</w:t>
            </w:r>
          </w:p>
        </w:tc>
        <w:tc>
          <w:tcPr>
            <w:tcW w:w="1000" w:type="dxa"/>
            <w:tcBorders>
              <w:top w:val="nil"/>
              <w:left w:val="nil"/>
              <w:bottom w:val="single" w:sz="4" w:space="0" w:color="auto"/>
              <w:right w:val="single" w:sz="4" w:space="0" w:color="auto"/>
            </w:tcBorders>
            <w:shd w:val="clear" w:color="auto" w:fill="auto"/>
            <w:noWrap/>
            <w:vAlign w:val="bottom"/>
            <w:hideMark/>
          </w:tcPr>
          <w:p w14:paraId="41E4A6D6" w14:textId="77777777" w:rsidR="0057490C" w:rsidRDefault="0057490C">
            <w:pPr>
              <w:jc w:val="right"/>
              <w:rPr>
                <w:color w:val="000000"/>
              </w:rPr>
            </w:pPr>
            <w:r>
              <w:rPr>
                <w:color w:val="000000"/>
              </w:rPr>
              <w:t>3.38</w:t>
            </w:r>
          </w:p>
        </w:tc>
      </w:tr>
      <w:tr w:rsidR="0057490C" w14:paraId="5E353CBC"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CE05E7B"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69559F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7AAA3FC9" w14:textId="77777777" w:rsidR="0057490C" w:rsidRDefault="0057490C">
            <w:pPr>
              <w:jc w:val="right"/>
              <w:rPr>
                <w:color w:val="000000"/>
              </w:rPr>
            </w:pPr>
            <w:r>
              <w:rPr>
                <w:color w:val="000000"/>
              </w:rPr>
              <w:t>3.38</w:t>
            </w:r>
          </w:p>
        </w:tc>
        <w:tc>
          <w:tcPr>
            <w:tcW w:w="1000" w:type="dxa"/>
            <w:tcBorders>
              <w:top w:val="nil"/>
              <w:left w:val="nil"/>
              <w:bottom w:val="single" w:sz="4" w:space="0" w:color="auto"/>
              <w:right w:val="single" w:sz="4" w:space="0" w:color="auto"/>
            </w:tcBorders>
            <w:shd w:val="clear" w:color="auto" w:fill="auto"/>
            <w:noWrap/>
            <w:vAlign w:val="bottom"/>
            <w:hideMark/>
          </w:tcPr>
          <w:p w14:paraId="705DEC0A" w14:textId="77777777" w:rsidR="0057490C" w:rsidRDefault="0057490C">
            <w:pPr>
              <w:jc w:val="right"/>
              <w:rPr>
                <w:color w:val="000000"/>
              </w:rPr>
            </w:pPr>
            <w:r>
              <w:rPr>
                <w:color w:val="000000"/>
              </w:rPr>
              <w:t>3.64</w:t>
            </w:r>
          </w:p>
        </w:tc>
      </w:tr>
      <w:tr w:rsidR="0057490C" w14:paraId="19757C5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B67D0F0"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8C75C75"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3332C31B" w14:textId="77777777" w:rsidR="0057490C" w:rsidRDefault="0057490C">
            <w:pPr>
              <w:jc w:val="right"/>
              <w:rPr>
                <w:color w:val="000000"/>
              </w:rPr>
            </w:pPr>
            <w:r>
              <w:rPr>
                <w:color w:val="000000"/>
              </w:rPr>
              <w:t>3.64</w:t>
            </w:r>
          </w:p>
        </w:tc>
        <w:tc>
          <w:tcPr>
            <w:tcW w:w="1000" w:type="dxa"/>
            <w:tcBorders>
              <w:top w:val="nil"/>
              <w:left w:val="nil"/>
              <w:bottom w:val="single" w:sz="4" w:space="0" w:color="auto"/>
              <w:right w:val="single" w:sz="4" w:space="0" w:color="auto"/>
            </w:tcBorders>
            <w:shd w:val="clear" w:color="auto" w:fill="auto"/>
            <w:noWrap/>
            <w:vAlign w:val="bottom"/>
            <w:hideMark/>
          </w:tcPr>
          <w:p w14:paraId="3D73AB0A" w14:textId="77777777" w:rsidR="0057490C" w:rsidRDefault="0057490C">
            <w:pPr>
              <w:jc w:val="right"/>
              <w:rPr>
                <w:color w:val="000000"/>
              </w:rPr>
            </w:pPr>
            <w:r>
              <w:rPr>
                <w:color w:val="000000"/>
              </w:rPr>
              <w:t>3.91</w:t>
            </w:r>
          </w:p>
        </w:tc>
      </w:tr>
      <w:tr w:rsidR="0057490C" w14:paraId="0398F02A"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B3104E7"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3295FB3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3ED26882" w14:textId="77777777" w:rsidR="0057490C" w:rsidRDefault="0057490C">
            <w:pPr>
              <w:jc w:val="right"/>
              <w:rPr>
                <w:color w:val="000000"/>
              </w:rPr>
            </w:pPr>
            <w:r>
              <w:rPr>
                <w:color w:val="000000"/>
              </w:rPr>
              <w:t>3.91</w:t>
            </w:r>
          </w:p>
        </w:tc>
        <w:tc>
          <w:tcPr>
            <w:tcW w:w="1000" w:type="dxa"/>
            <w:tcBorders>
              <w:top w:val="nil"/>
              <w:left w:val="nil"/>
              <w:bottom w:val="single" w:sz="4" w:space="0" w:color="auto"/>
              <w:right w:val="single" w:sz="4" w:space="0" w:color="auto"/>
            </w:tcBorders>
            <w:shd w:val="clear" w:color="auto" w:fill="auto"/>
            <w:noWrap/>
            <w:vAlign w:val="bottom"/>
            <w:hideMark/>
          </w:tcPr>
          <w:p w14:paraId="290017AC" w14:textId="77777777" w:rsidR="0057490C" w:rsidRDefault="0057490C">
            <w:pPr>
              <w:jc w:val="right"/>
              <w:rPr>
                <w:color w:val="000000"/>
              </w:rPr>
            </w:pPr>
            <w:r>
              <w:rPr>
                <w:color w:val="000000"/>
              </w:rPr>
              <w:t>5.33</w:t>
            </w:r>
          </w:p>
        </w:tc>
      </w:tr>
    </w:tbl>
    <w:p w14:paraId="5992722D" w14:textId="77777777" w:rsidR="00262DA9" w:rsidRPr="00262DA9" w:rsidRDefault="00262DA9" w:rsidP="00262DA9"/>
    <w:p w14:paraId="0811FEDC" w14:textId="77777777" w:rsidR="006B73D4" w:rsidRDefault="00B81E4B" w:rsidP="006B73D4">
      <w:pPr>
        <w:pStyle w:val="Heading2"/>
      </w:pPr>
      <w:bookmarkStart w:id="27" w:name="_Toc169260688"/>
      <w:r w:rsidRPr="00B81E4B">
        <w:t>Classification</w:t>
      </w:r>
      <w:bookmarkEnd w:id="27"/>
    </w:p>
    <w:p w14:paraId="6439B2EB" w14:textId="185EDF36" w:rsidR="00A018E5" w:rsidRPr="006B73D4" w:rsidRDefault="006B73D4" w:rsidP="00462651">
      <w:pPr>
        <w:spacing w:line="480" w:lineRule="auto"/>
      </w:pPr>
      <w:r>
        <w:tab/>
      </w:r>
      <w:r w:rsidR="0071187F">
        <w:t xml:space="preserve">Since the linear assumption was violated, </w:t>
      </w:r>
      <w:r w:rsidR="00133946">
        <w:t>a</w:t>
      </w:r>
      <w:r w:rsidR="00133946">
        <w:t xml:space="preserve">nother supervised learning technique that will be used is classification. </w:t>
      </w:r>
      <w:r w:rsidR="005B206D">
        <w:t>To begin, t</w:t>
      </w:r>
      <w:r w:rsidR="000C0E9F">
        <w:t>he response variable ‘HRLYEARN’</w:t>
      </w:r>
      <w:r w:rsidR="005B206D">
        <w:t>, which is a continuous variable,</w:t>
      </w:r>
      <w:r w:rsidR="000C0E9F">
        <w:t xml:space="preserve"> </w:t>
      </w:r>
      <w:r w:rsidR="005B206D">
        <w:t>need</w:t>
      </w:r>
      <w:r w:rsidR="00F71F5F">
        <w:t>s</w:t>
      </w:r>
      <w:r w:rsidR="005B206D">
        <w:t xml:space="preserve"> to</w:t>
      </w:r>
      <w:r w:rsidR="00F71F5F">
        <w:t xml:space="preserve"> be converted into</w:t>
      </w:r>
      <w:r w:rsidR="005B206D">
        <w:t xml:space="preserve"> a multi-classification variable. </w:t>
      </w:r>
      <w:r w:rsidR="00F71F5F">
        <w:t>The dependent variable will be</w:t>
      </w:r>
      <w:r w:rsidR="005B206D">
        <w:t xml:space="preserve"> </w:t>
      </w:r>
      <w:r w:rsidR="000C0E9F">
        <w:t xml:space="preserve">converted into 5 bins by using </w:t>
      </w:r>
      <w:r w:rsidR="005B206D">
        <w:t>q</w:t>
      </w:r>
      <w:r w:rsidR="000C0E9F">
        <w:t xml:space="preserve">uantiles </w:t>
      </w:r>
      <w:r w:rsidR="005B206D">
        <w:t>so that each bin is</w:t>
      </w:r>
      <w:r w:rsidR="000C0E9F">
        <w:t xml:space="preserve"> balanced.</w:t>
      </w:r>
      <w:r w:rsidR="00EB7442">
        <w:t xml:space="preserve"> </w:t>
      </w:r>
      <w:r w:rsidR="00F360B4">
        <w:t>This dependent variable can be viewed in Figure 1</w:t>
      </w:r>
      <w:r w:rsidR="00E84C47">
        <w:t>3</w:t>
      </w:r>
      <w:r w:rsidR="00F360B4">
        <w:t xml:space="preserve"> above to see the bin sizes. </w:t>
      </w:r>
      <w:r w:rsidR="005C1577">
        <w:t>A quick point to mention is that when using the randomized grid search for classification</w:t>
      </w:r>
      <w:r w:rsidR="00FE1567">
        <w:t xml:space="preserve">, </w:t>
      </w:r>
      <w:r w:rsidR="00EE7B1A">
        <w:t>stratified</w:t>
      </w:r>
      <w:r w:rsidR="005C1577">
        <w:t xml:space="preserve"> k-folds will be used by default, </w:t>
      </w:r>
      <w:r w:rsidR="005C1577">
        <w:lastRenderedPageBreak/>
        <w:t>instead of the regular k</w:t>
      </w:r>
      <w:r w:rsidR="0018422D">
        <w:t>-f</w:t>
      </w:r>
      <w:r w:rsidR="005C1577">
        <w:t xml:space="preserve">olds. </w:t>
      </w:r>
      <w:r w:rsidR="0007659B">
        <w:t xml:space="preserve">The same models </w:t>
      </w:r>
      <w:r w:rsidR="000D2594">
        <w:t xml:space="preserve">and metrics </w:t>
      </w:r>
      <w:r w:rsidR="0007659B">
        <w:t xml:space="preserve">that were used in article </w:t>
      </w:r>
      <w:r w:rsidR="00FE1567">
        <w:t>two</w:t>
      </w:r>
      <w:r w:rsidR="000D2696">
        <w:t>, as mentioned in the literature review,</w:t>
      </w:r>
      <w:r w:rsidR="0007659B">
        <w:t xml:space="preserve"> </w:t>
      </w:r>
      <w:r w:rsidR="000D2696">
        <w:t xml:space="preserve">will be used in this approach. These models were </w:t>
      </w:r>
      <w:r w:rsidR="000D2696" w:rsidRPr="00512576">
        <w:t>Logistic Regression, Support Vector Machine</w:t>
      </w:r>
      <w:r w:rsidR="000D2696">
        <w:t xml:space="preserve"> (SVM)</w:t>
      </w:r>
      <w:r w:rsidR="000D2696" w:rsidRPr="00512576">
        <w:t>, Naïve Bayes, Regression Tree, Random Forest</w:t>
      </w:r>
      <w:r w:rsidR="000D2696">
        <w:t xml:space="preserve"> (RF)</w:t>
      </w:r>
      <w:r w:rsidR="000D2696" w:rsidRPr="00512576">
        <w:t xml:space="preserve">, and </w:t>
      </w:r>
      <w:proofErr w:type="spellStart"/>
      <w:r w:rsidR="000D2696" w:rsidRPr="00512576">
        <w:t>XGBoost</w:t>
      </w:r>
      <w:proofErr w:type="spellEnd"/>
      <w:r w:rsidR="00462651">
        <w:t xml:space="preserve">. The metrics were </w:t>
      </w:r>
      <w:r w:rsidR="00462651" w:rsidRPr="00512576">
        <w:t xml:space="preserve">precession, recall, accuracy and </w:t>
      </w:r>
      <w:r w:rsidR="00C07E97">
        <w:t>f1</w:t>
      </w:r>
      <w:r w:rsidR="00462651" w:rsidRPr="00512576">
        <w:t xml:space="preserve"> score</w:t>
      </w:r>
      <w:r w:rsidR="005D798C">
        <w:t>.</w:t>
      </w:r>
    </w:p>
    <w:p w14:paraId="006F1805" w14:textId="77777777" w:rsidR="00BD3C23" w:rsidRDefault="00BD3C23" w:rsidP="00470978">
      <w:pPr>
        <w:pStyle w:val="Heading1"/>
      </w:pPr>
      <w:bookmarkStart w:id="28" w:name="_Toc169260689"/>
    </w:p>
    <w:p w14:paraId="2F134F8C" w14:textId="77777777" w:rsidR="00BD3C23" w:rsidRDefault="00BD3C23" w:rsidP="00470978">
      <w:pPr>
        <w:pStyle w:val="Heading1"/>
      </w:pPr>
    </w:p>
    <w:p w14:paraId="1FE50390" w14:textId="77777777" w:rsidR="00BD3C23" w:rsidRDefault="00BD3C23" w:rsidP="00470978">
      <w:pPr>
        <w:pStyle w:val="Heading1"/>
      </w:pPr>
    </w:p>
    <w:p w14:paraId="688E18C9" w14:textId="77777777" w:rsidR="00BD3C23" w:rsidRDefault="00BD3C23" w:rsidP="00470978">
      <w:pPr>
        <w:pStyle w:val="Heading1"/>
      </w:pPr>
    </w:p>
    <w:p w14:paraId="446F3C3D" w14:textId="77777777" w:rsidR="00BD3C23" w:rsidRDefault="00BD3C23" w:rsidP="00470978">
      <w:pPr>
        <w:pStyle w:val="Heading1"/>
      </w:pPr>
    </w:p>
    <w:p w14:paraId="5218ADED" w14:textId="77777777" w:rsidR="00BD3C23" w:rsidRDefault="00BD3C23" w:rsidP="00470978">
      <w:pPr>
        <w:pStyle w:val="Heading1"/>
      </w:pPr>
    </w:p>
    <w:p w14:paraId="687E744F" w14:textId="77777777" w:rsidR="00BD3C23" w:rsidRDefault="00BD3C23" w:rsidP="00470978">
      <w:pPr>
        <w:pStyle w:val="Heading1"/>
      </w:pPr>
    </w:p>
    <w:p w14:paraId="11123934" w14:textId="77777777" w:rsidR="00BD3C23" w:rsidRDefault="00BD3C23" w:rsidP="00470978">
      <w:pPr>
        <w:pStyle w:val="Heading1"/>
      </w:pPr>
    </w:p>
    <w:p w14:paraId="5FACE2EC" w14:textId="77777777" w:rsidR="00BD3C23" w:rsidRDefault="00BD3C23" w:rsidP="00470978">
      <w:pPr>
        <w:pStyle w:val="Heading1"/>
      </w:pPr>
    </w:p>
    <w:p w14:paraId="04039619" w14:textId="77777777" w:rsidR="00BD3C23" w:rsidRDefault="00BD3C23" w:rsidP="00470978">
      <w:pPr>
        <w:pStyle w:val="Heading1"/>
      </w:pPr>
    </w:p>
    <w:p w14:paraId="174E92DB" w14:textId="77777777" w:rsidR="00BD3C23" w:rsidRDefault="00BD3C23" w:rsidP="00470978">
      <w:pPr>
        <w:pStyle w:val="Heading1"/>
      </w:pPr>
    </w:p>
    <w:p w14:paraId="7CAFD152" w14:textId="77777777" w:rsidR="00BD3C23" w:rsidRDefault="00BD3C23" w:rsidP="00470978">
      <w:pPr>
        <w:pStyle w:val="Heading1"/>
      </w:pPr>
    </w:p>
    <w:p w14:paraId="562624BB" w14:textId="77777777" w:rsidR="00BD3C23" w:rsidRDefault="00BD3C23" w:rsidP="00470978">
      <w:pPr>
        <w:pStyle w:val="Heading1"/>
      </w:pPr>
    </w:p>
    <w:p w14:paraId="327006EE" w14:textId="77777777" w:rsidR="00BD3C23" w:rsidRDefault="00BD3C23" w:rsidP="00470978">
      <w:pPr>
        <w:pStyle w:val="Heading1"/>
      </w:pPr>
    </w:p>
    <w:p w14:paraId="77400AD1" w14:textId="77777777" w:rsidR="00BD3C23" w:rsidRDefault="00BD3C23" w:rsidP="00470978">
      <w:pPr>
        <w:pStyle w:val="Heading1"/>
      </w:pPr>
    </w:p>
    <w:p w14:paraId="68E55711" w14:textId="77777777" w:rsidR="00BD3C23" w:rsidRDefault="00BD3C23" w:rsidP="00470978">
      <w:pPr>
        <w:pStyle w:val="Heading1"/>
      </w:pPr>
    </w:p>
    <w:p w14:paraId="51E467CB" w14:textId="77777777" w:rsidR="00BD3C23" w:rsidRDefault="00BD3C23" w:rsidP="00470978">
      <w:pPr>
        <w:pStyle w:val="Heading1"/>
      </w:pPr>
    </w:p>
    <w:p w14:paraId="2C3CB35F" w14:textId="77777777" w:rsidR="00BD3C23" w:rsidRDefault="00BD3C23" w:rsidP="00470978">
      <w:pPr>
        <w:pStyle w:val="Heading1"/>
      </w:pPr>
    </w:p>
    <w:p w14:paraId="10332C52" w14:textId="77777777" w:rsidR="00BD3C23" w:rsidRDefault="00BD3C23" w:rsidP="00470978">
      <w:pPr>
        <w:pStyle w:val="Heading1"/>
      </w:pPr>
    </w:p>
    <w:p w14:paraId="7EA15D82" w14:textId="77777777" w:rsidR="00BD3C23" w:rsidRDefault="00BD3C23" w:rsidP="00470978">
      <w:pPr>
        <w:pStyle w:val="Heading1"/>
      </w:pPr>
    </w:p>
    <w:p w14:paraId="0F2BEA1E" w14:textId="77777777" w:rsidR="00BD3C23" w:rsidRDefault="00BD3C23">
      <w:pPr>
        <w:rPr>
          <w:rFonts w:eastAsiaTheme="majorEastAsia"/>
          <w:b/>
          <w:bCs/>
          <w:color w:val="000000" w:themeColor="text1"/>
        </w:rPr>
      </w:pPr>
      <w:r>
        <w:br w:type="page"/>
      </w:r>
    </w:p>
    <w:p w14:paraId="5823E7B2" w14:textId="572DB2A9" w:rsidR="006D10D3" w:rsidRPr="008F482C" w:rsidRDefault="006D10D3" w:rsidP="00470978">
      <w:pPr>
        <w:pStyle w:val="Heading1"/>
      </w:pPr>
      <w:r w:rsidRPr="008F482C">
        <w:lastRenderedPageBreak/>
        <w:t>References</w:t>
      </w:r>
      <w:bookmarkEnd w:id="28"/>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1"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Consumer price index portal (2024 May 10). Government of Canada, Statistics Canada Retrieved May 14, 2024, from </w:t>
      </w:r>
      <w:hyperlink r:id="rId22"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Dimensions of Poverty Hub (2024 April 26). Government of Canada, Statistics Canada, Retrieved May 16, 2024, from </w:t>
      </w:r>
      <w:hyperlink r:id="rId23" w:history="1">
        <w:r w:rsidRPr="008F482C">
          <w:rPr>
            <w:rStyle w:val="Hyperlink"/>
          </w:rPr>
          <w:t>https://www.statcan.gc.ca/en/topics-start/poverty</w:t>
        </w:r>
      </w:hyperlink>
      <w:r w:rsidRPr="008F482C">
        <w:rPr>
          <w:rStyle w:val="Hyperlink"/>
        </w:rPr>
        <w:t>.</w:t>
      </w:r>
    </w:p>
    <w:p w14:paraId="504C3163"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4"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160F7E4E" w14:textId="0C8A8FB4" w:rsidR="006D10D3" w:rsidRPr="008F482C" w:rsidRDefault="00000000" w:rsidP="006D10D3">
      <w:pPr>
        <w:pStyle w:val="ListParagraph"/>
        <w:numPr>
          <w:ilvl w:val="0"/>
          <w:numId w:val="6"/>
        </w:numPr>
        <w:spacing w:line="480" w:lineRule="auto"/>
      </w:pPr>
      <w:hyperlink r:id="rId25" w:anchor="correlations" w:history="1">
        <w:r w:rsidR="006D10D3" w:rsidRPr="008F482C">
          <w:rPr>
            <w:rStyle w:val="Hyperlink"/>
            <w:shd w:val="clear" w:color="auto" w:fill="FFFFFF"/>
          </w:rPr>
          <w:t>https://docs.profiling.ydata.ai/4.5/advanced_settings/available_settings/#correlations</w:t>
        </w:r>
      </w:hyperlink>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6"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7"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8"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proofErr w:type="spellStart"/>
      <w:r w:rsidRPr="008F482C">
        <w:lastRenderedPageBreak/>
        <w:t>Loyarte</w:t>
      </w:r>
      <w:proofErr w:type="spellEnd"/>
      <w:r w:rsidRPr="008F482C">
        <w:t>-López, E., &amp; García-</w:t>
      </w:r>
      <w:proofErr w:type="spellStart"/>
      <w:r w:rsidRPr="008F482C">
        <w:t>Olaizola</w:t>
      </w:r>
      <w:proofErr w:type="spellEnd"/>
      <w:r w:rsidRPr="008F482C">
        <w:t xml:space="preserve">, I. (2022). Machine Learning Based Method for Deciding Internal Value of Talent. Applied Artificial Intelligence, 36(1). </w:t>
      </w:r>
      <w:hyperlink r:id="rId29"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proofErr w:type="spellStart"/>
      <w:r w:rsidRPr="008F482C">
        <w:t>Matbouli</w:t>
      </w:r>
      <w:proofErr w:type="spellEnd"/>
      <w:r w:rsidRPr="008F482C">
        <w:t xml:space="preserve">, Y. T., &amp; Alghamdi, S. M. (2022). Statistical Machine Learning Regression Models for Salary Prediction Featuring Economy Wide Activities and </w:t>
      </w:r>
      <w:proofErr w:type="spellStart"/>
      <w:r w:rsidRPr="008F482C">
        <w:t>Occupations.Information</w:t>
      </w:r>
      <w:proofErr w:type="spellEnd"/>
      <w:r w:rsidRPr="008F482C">
        <w:t xml:space="preserve">, 13(10), 495. </w:t>
      </w:r>
      <w:hyperlink r:id="rId30" w:history="1">
        <w:r w:rsidRPr="008F482C">
          <w:rPr>
            <w:rStyle w:val="Hyperlink"/>
          </w:rPr>
          <w:t>https://doi.org/10.3390/info13100495</w:t>
        </w:r>
      </w:hyperlink>
    </w:p>
    <w:p w14:paraId="645C48D7" w14:textId="77777777" w:rsidR="006D10D3" w:rsidRPr="008F482C" w:rsidRDefault="006D10D3" w:rsidP="006D10D3">
      <w:pPr>
        <w:pStyle w:val="ListParagraph"/>
        <w:numPr>
          <w:ilvl w:val="0"/>
          <w:numId w:val="6"/>
        </w:numPr>
        <w:spacing w:line="480" w:lineRule="auto"/>
      </w:pPr>
      <w:r w:rsidRPr="008F482C">
        <w:t xml:space="preserve">Putnam, R. D. (1995). Tuning In, Tuning Out: The Strange Disappearance of Social Capital in America. PS: Political Science and Politics, 28(4), 664–683. </w:t>
      </w:r>
      <w:hyperlink r:id="rId31" w:history="1">
        <w:r w:rsidRPr="008F482C">
          <w:rPr>
            <w:rStyle w:val="Hyperlink"/>
          </w:rPr>
          <w:t>https://doi.org/10.2307/420517</w:t>
        </w:r>
      </w:hyperlink>
    </w:p>
    <w:p w14:paraId="47AD6934" w14:textId="77777777" w:rsidR="00B75DC8" w:rsidRPr="00B75DC8" w:rsidRDefault="006D10D3" w:rsidP="00B75DC8">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Communications &amp; Mobile Computing (Online), 2022. </w:t>
      </w:r>
      <w:hyperlink r:id="rId32" w:history="1">
        <w:r w:rsidRPr="008F482C">
          <w:rPr>
            <w:rStyle w:val="Hyperlink"/>
          </w:rPr>
          <w:t>https://doi.org/10.1155/2022/7845545</w:t>
        </w:r>
      </w:hyperlink>
    </w:p>
    <w:p w14:paraId="6DA6B8A0" w14:textId="4B02422F" w:rsidR="00B75DC8" w:rsidRDefault="00B75DC8" w:rsidP="00B75DC8">
      <w:pPr>
        <w:pStyle w:val="ListParagraph"/>
        <w:numPr>
          <w:ilvl w:val="0"/>
          <w:numId w:val="6"/>
        </w:numPr>
        <w:spacing w:line="480" w:lineRule="auto"/>
        <w:rPr>
          <w:rStyle w:val="Hyperlink"/>
          <w:color w:val="auto"/>
          <w:u w:val="none"/>
        </w:rPr>
      </w:pPr>
      <w:proofErr w:type="spellStart"/>
      <w:r w:rsidRPr="00B75DC8">
        <w:rPr>
          <w:rStyle w:val="Hyperlink"/>
          <w:color w:val="auto"/>
          <w:u w:val="none"/>
        </w:rPr>
        <w:t>Xiaoyun</w:t>
      </w:r>
      <w:proofErr w:type="spellEnd"/>
      <w:r w:rsidRPr="00B75DC8">
        <w:rPr>
          <w:rStyle w:val="Hyperlink"/>
          <w:color w:val="auto"/>
          <w:u w:val="none"/>
        </w:rPr>
        <w:t xml:space="preserve"> Zhu, Shuping Luo, The influence of computer network technology on national income distribution under the background of social economy, Computer Communications, Volume 177, 2021, Pages 166-175, ISSN 0140-3664, </w:t>
      </w:r>
      <w:hyperlink r:id="rId33" w:history="1">
        <w:r w:rsidRPr="00DB46F9">
          <w:rPr>
            <w:rStyle w:val="Hyperlink"/>
          </w:rPr>
          <w:t>https://doi.org/10.1016/j.comcom.2021.06.025</w:t>
        </w:r>
      </w:hyperlink>
      <w:r w:rsidRPr="00B75DC8">
        <w:rPr>
          <w:rStyle w:val="Hyperlink"/>
          <w:color w:val="auto"/>
          <w:u w:val="none"/>
        </w:rPr>
        <w:t>.</w:t>
      </w:r>
    </w:p>
    <w:p w14:paraId="4166AB82" w14:textId="77777777" w:rsidR="00A018E5" w:rsidRDefault="00A018E5" w:rsidP="007918F1">
      <w:pPr>
        <w:pStyle w:val="Heading1"/>
        <w:rPr>
          <w:rStyle w:val="Hyperlink"/>
          <w:color w:val="auto"/>
          <w:u w:val="none"/>
        </w:rPr>
      </w:pPr>
    </w:p>
    <w:p w14:paraId="59704903" w14:textId="58F6997F" w:rsidR="00A018E5" w:rsidRDefault="00A018E5">
      <w:pPr>
        <w:rPr>
          <w:rStyle w:val="Hyperlink"/>
          <w:rFonts w:eastAsiaTheme="majorEastAsia"/>
          <w:b/>
          <w:bCs/>
          <w:color w:val="auto"/>
          <w:u w:val="none"/>
        </w:rPr>
      </w:pPr>
      <w:r>
        <w:rPr>
          <w:rStyle w:val="Hyperlink"/>
          <w:color w:val="auto"/>
          <w:u w:val="none"/>
        </w:rPr>
        <w:br w:type="page"/>
      </w:r>
    </w:p>
    <w:p w14:paraId="568595DF" w14:textId="77777777" w:rsidR="00A018E5" w:rsidRDefault="00A018E5" w:rsidP="00A018E5">
      <w:pPr>
        <w:pStyle w:val="Heading1"/>
        <w:rPr>
          <w:rStyle w:val="Hyperlink"/>
          <w:color w:val="auto"/>
          <w:u w:val="none"/>
        </w:rPr>
      </w:pPr>
      <w:bookmarkStart w:id="29" w:name="_Toc169260690"/>
      <w:r>
        <w:rPr>
          <w:rStyle w:val="Hyperlink"/>
          <w:color w:val="auto"/>
          <w:u w:val="none"/>
        </w:rPr>
        <w:lastRenderedPageBreak/>
        <w:t>Appendix A</w:t>
      </w:r>
      <w:bookmarkEnd w:id="29"/>
    </w:p>
    <w:p w14:paraId="46C1AA3A" w14:textId="77777777" w:rsidR="00A018E5" w:rsidRPr="00986E16" w:rsidRDefault="00A018E5" w:rsidP="00A018E5">
      <w:pPr>
        <w:spacing w:line="480" w:lineRule="auto"/>
        <w:rPr>
          <w:b/>
          <w:bCs/>
        </w:rPr>
      </w:pPr>
      <w:r w:rsidRPr="00986E16">
        <w:rPr>
          <w:b/>
          <w:bCs/>
        </w:rPr>
        <w:t>Figure 1</w:t>
      </w:r>
      <w:r>
        <w:rPr>
          <w:b/>
          <w:bCs/>
        </w:rPr>
        <w:t xml:space="preserve"> – Variable Descriptions (descriptions were collected from the data dictionary)</w:t>
      </w:r>
    </w:p>
    <w:tbl>
      <w:tblPr>
        <w:tblW w:w="8380" w:type="dxa"/>
        <w:tblLook w:val="04A0" w:firstRow="1" w:lastRow="0" w:firstColumn="1" w:lastColumn="0" w:noHBand="0" w:noVBand="1"/>
      </w:tblPr>
      <w:tblGrid>
        <w:gridCol w:w="1330"/>
        <w:gridCol w:w="4475"/>
        <w:gridCol w:w="1337"/>
        <w:gridCol w:w="1238"/>
      </w:tblGrid>
      <w:tr w:rsidR="00A018E5" w:rsidRPr="00986E16" w14:paraId="066786FC" w14:textId="77777777" w:rsidTr="004F4D8C">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0EAC51C8"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03CA2FEA"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7E9CD7B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620C215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 Type</w:t>
            </w:r>
          </w:p>
        </w:tc>
      </w:tr>
      <w:tr w:rsidR="00A018E5" w:rsidRPr="00986E16" w14:paraId="66E2684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B221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8BC0EE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11959B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383EB3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37D6E4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6C65A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529C3E9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4F19518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958ECB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21664DA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BD5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12791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5FE4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E7B0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B38070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BF013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769FC37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6A19EC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917B6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00ABEA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72142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567CAF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08585CD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0EE464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F24D9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41C5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0133FAA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42246C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A54169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69BE174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71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47E47F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23ECFDA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CB0C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10FB13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009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7CB77C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64273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5369D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2C07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20DB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33B604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68C624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6ED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919EE2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1732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0BECA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0FFD35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FA1C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64204C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15B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249D08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3751BB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9668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4F9B90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BD66D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561EE9D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7AFDF5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D1A6D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5CBB0BDC"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B3B38C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59FED7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2098917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0EF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2F1085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C2F1A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67BD81B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6C2702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FAA306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24F38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F00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3EA2C8F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060553D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6E7FA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19C9B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9E65A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4EAF27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3094569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CB1C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85FBFD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5B2EA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91A25C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5B27D3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EE91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52669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4F065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2EB378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3621824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8F29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B3F9B07"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AF2F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44B02F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362A7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3772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0FB60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22B1B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6AC08F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784A74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767F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160168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1C6024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145152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Province</w:t>
            </w:r>
            <w:r>
              <w:rPr>
                <w:rFonts w:ascii="Calibri" w:hAnsi="Calibri" w:cs="Calibri"/>
                <w:color w:val="000000"/>
                <w:sz w:val="22"/>
                <w:szCs w:val="22"/>
              </w:rPr>
              <w:t xml:space="preserve"> of Residence</w:t>
            </w:r>
          </w:p>
        </w:tc>
        <w:tc>
          <w:tcPr>
            <w:tcW w:w="1280" w:type="dxa"/>
            <w:tcBorders>
              <w:top w:val="nil"/>
              <w:left w:val="nil"/>
              <w:bottom w:val="single" w:sz="4" w:space="0" w:color="auto"/>
              <w:right w:val="single" w:sz="4" w:space="0" w:color="auto"/>
            </w:tcBorders>
            <w:shd w:val="clear" w:color="auto" w:fill="auto"/>
            <w:vAlign w:val="bottom"/>
            <w:hideMark/>
          </w:tcPr>
          <w:p w14:paraId="0EE25E7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D4F96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5C506B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E4C9F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4C7E41B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22ABBF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1D8D0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ACBE6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2A05A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CCB11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456C2CD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00911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2F4636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B450C0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2EB9F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54537A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902B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38BAE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9710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12578EA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4407FB2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13BBFC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526BD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676E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3602A7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ECD9F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6A6F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415387F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0103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55FAEB4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16217BB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9391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CBA30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3393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7707A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7BF809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58BBC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73665F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DF34E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56FE8F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7EC240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D3C23C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0D41B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F162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63590EC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6A99418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7308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378E97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9E2E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267CA9C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1788F3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EFA42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612776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0A18C1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108927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78BC3F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8D2479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794EE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7B7FA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35DE51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CEAE3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4A24246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BFB0CD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A03D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3951A0A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0B8C73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34A0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65C67D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27E05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lastRenderedPageBreak/>
              <w:t>AGYOWNK</w:t>
            </w:r>
          </w:p>
        </w:tc>
        <w:tc>
          <w:tcPr>
            <w:tcW w:w="4660" w:type="dxa"/>
            <w:tcBorders>
              <w:top w:val="nil"/>
              <w:left w:val="nil"/>
              <w:bottom w:val="single" w:sz="4" w:space="0" w:color="auto"/>
              <w:right w:val="single" w:sz="4" w:space="0" w:color="auto"/>
            </w:tcBorders>
            <w:shd w:val="clear" w:color="auto" w:fill="auto"/>
            <w:vAlign w:val="bottom"/>
            <w:hideMark/>
          </w:tcPr>
          <w:p w14:paraId="09D5E3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6D72C48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EA52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2C4E195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0980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21A1C0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57437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8B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5CAD40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B2DFB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3E15B3B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619B59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C5794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197B7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355A6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76D9E1E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1FBD505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C0CA3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0E7A90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BA1560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676DF1F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7FE80C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D1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0DC381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4D415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48D1B7B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30810D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1FDCE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E99703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B61BC9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F8C3F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7C34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09D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DC40F2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F73F4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6E892D3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1F97E15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AC519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8FFB0E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858B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5F41D8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7C1C21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4144F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1B12301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31E9A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19DD88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62D6183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A6B8D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32AEA4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3CAA0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2F6B863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4B09B8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00F7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381E6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6ADA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2E3CBF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B889F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4C6E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5B502D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F36A0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23663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6B8AAB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1F456D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263CCA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C3C13C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47CEBE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6179FF8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4CEE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C27ED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ADE7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6F9F76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5396D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D66D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9070C2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42A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107CE6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2A69F7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D419B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4FB495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E699A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6457BBD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14CD33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2BF8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FDCB69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3963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1F9C984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558A5A2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7B117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D9A4E9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154D02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5DC390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3287F7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523E8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39242B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3C5A82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60D0F4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4B390B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E1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145CE6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A17D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3D54F61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7F70C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51993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E10EEF8"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0BC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340BF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4A935C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4F7A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CD6A82B"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AAC692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034AB47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3FA15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C0527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690182A"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FE48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30FA6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903CE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154F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A1287E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0FBB8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43F178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219DD15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73C3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3CCA876"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3F3C55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29E6652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06C3A5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AFC2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bl>
    <w:p w14:paraId="3D679E7E" w14:textId="77777777" w:rsidR="00A018E5" w:rsidRDefault="00A018E5" w:rsidP="00A018E5">
      <w:pPr>
        <w:spacing w:line="480" w:lineRule="auto"/>
        <w:rPr>
          <w:rStyle w:val="Hyperlink"/>
          <w:color w:val="000000" w:themeColor="text1"/>
          <w:u w:val="none"/>
        </w:rPr>
      </w:pPr>
    </w:p>
    <w:p w14:paraId="4B3829A1" w14:textId="77777777" w:rsidR="00A018E5" w:rsidRPr="00B75DC8" w:rsidRDefault="00A018E5" w:rsidP="00A018E5">
      <w:pPr>
        <w:spacing w:line="480" w:lineRule="auto"/>
      </w:pPr>
    </w:p>
    <w:p w14:paraId="076B873D" w14:textId="77777777" w:rsidR="00A018E5" w:rsidRDefault="00A018E5" w:rsidP="00A018E5">
      <w:pPr>
        <w:pStyle w:val="Heading1"/>
        <w:jc w:val="left"/>
        <w:rPr>
          <w:rStyle w:val="Hyperlink"/>
          <w:color w:val="auto"/>
          <w:u w:val="none"/>
        </w:rPr>
      </w:pPr>
    </w:p>
    <w:sectPr w:rsidR="00A018E5" w:rsidSect="003A5517">
      <w:headerReference w:type="even" r:id="rId34"/>
      <w:headerReference w:type="default" r:id="rId35"/>
      <w:footerReference w:type="even" r:id="rId36"/>
      <w:footerReference w:type="default" r:id="rId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0E785" w14:textId="77777777" w:rsidR="00573E2D" w:rsidRDefault="00573E2D" w:rsidP="00EA2458">
      <w:r>
        <w:separator/>
      </w:r>
    </w:p>
  </w:endnote>
  <w:endnote w:type="continuationSeparator" w:id="0">
    <w:p w14:paraId="48BE1B7D" w14:textId="77777777" w:rsidR="00573E2D" w:rsidRDefault="00573E2D"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8E02E" w14:textId="77777777" w:rsidR="00573E2D" w:rsidRDefault="00573E2D" w:rsidP="00EA2458">
      <w:r>
        <w:separator/>
      </w:r>
    </w:p>
  </w:footnote>
  <w:footnote w:type="continuationSeparator" w:id="0">
    <w:p w14:paraId="3BFBD6B7" w14:textId="77777777" w:rsidR="00573E2D" w:rsidRDefault="00573E2D"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89"/>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3BF2FEE"/>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9"/>
  </w:num>
  <w:num w:numId="2" w16cid:durableId="252321140">
    <w:abstractNumId w:val="1"/>
  </w:num>
  <w:num w:numId="3" w16cid:durableId="1261067486">
    <w:abstractNumId w:val="15"/>
  </w:num>
  <w:num w:numId="4" w16cid:durableId="1919945166">
    <w:abstractNumId w:val="13"/>
  </w:num>
  <w:num w:numId="5" w16cid:durableId="172303927">
    <w:abstractNumId w:val="0"/>
  </w:num>
  <w:num w:numId="6" w16cid:durableId="193813794">
    <w:abstractNumId w:val="7"/>
  </w:num>
  <w:num w:numId="7" w16cid:durableId="649476888">
    <w:abstractNumId w:val="12"/>
  </w:num>
  <w:num w:numId="8" w16cid:durableId="1258170436">
    <w:abstractNumId w:val="11"/>
  </w:num>
  <w:num w:numId="9" w16cid:durableId="992564942">
    <w:abstractNumId w:val="23"/>
  </w:num>
  <w:num w:numId="10" w16cid:durableId="1470243135">
    <w:abstractNumId w:val="5"/>
  </w:num>
  <w:num w:numId="11" w16cid:durableId="1936354565">
    <w:abstractNumId w:val="4"/>
  </w:num>
  <w:num w:numId="12" w16cid:durableId="2047555691">
    <w:abstractNumId w:val="19"/>
  </w:num>
  <w:num w:numId="13" w16cid:durableId="1328023440">
    <w:abstractNumId w:val="18"/>
  </w:num>
  <w:num w:numId="14" w16cid:durableId="402722307">
    <w:abstractNumId w:val="8"/>
  </w:num>
  <w:num w:numId="15" w16cid:durableId="1254243044">
    <w:abstractNumId w:val="3"/>
  </w:num>
  <w:num w:numId="16" w16cid:durableId="1617370472">
    <w:abstractNumId w:val="20"/>
  </w:num>
  <w:num w:numId="17" w16cid:durableId="277298956">
    <w:abstractNumId w:val="16"/>
  </w:num>
  <w:num w:numId="18" w16cid:durableId="342170024">
    <w:abstractNumId w:val="6"/>
  </w:num>
  <w:num w:numId="19" w16cid:durableId="746654460">
    <w:abstractNumId w:val="17"/>
  </w:num>
  <w:num w:numId="20" w16cid:durableId="1077433080">
    <w:abstractNumId w:val="10"/>
  </w:num>
  <w:num w:numId="21" w16cid:durableId="357969586">
    <w:abstractNumId w:val="24"/>
  </w:num>
  <w:num w:numId="22" w16cid:durableId="1991328296">
    <w:abstractNumId w:val="21"/>
  </w:num>
  <w:num w:numId="23" w16cid:durableId="85732255">
    <w:abstractNumId w:val="14"/>
  </w:num>
  <w:num w:numId="24" w16cid:durableId="1255015766">
    <w:abstractNumId w:val="2"/>
  </w:num>
  <w:num w:numId="25" w16cid:durableId="19968312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139B"/>
    <w:rsid w:val="0000262B"/>
    <w:rsid w:val="00005FA2"/>
    <w:rsid w:val="000068DC"/>
    <w:rsid w:val="00007F26"/>
    <w:rsid w:val="00011F4B"/>
    <w:rsid w:val="00013E2F"/>
    <w:rsid w:val="00014743"/>
    <w:rsid w:val="0001796C"/>
    <w:rsid w:val="0002113D"/>
    <w:rsid w:val="000219C3"/>
    <w:rsid w:val="000223E8"/>
    <w:rsid w:val="0002268E"/>
    <w:rsid w:val="00022852"/>
    <w:rsid w:val="00022BE1"/>
    <w:rsid w:val="000259DD"/>
    <w:rsid w:val="00031561"/>
    <w:rsid w:val="00031B75"/>
    <w:rsid w:val="000336A0"/>
    <w:rsid w:val="00035376"/>
    <w:rsid w:val="00040AEB"/>
    <w:rsid w:val="00042DA4"/>
    <w:rsid w:val="00045A23"/>
    <w:rsid w:val="000464E0"/>
    <w:rsid w:val="00046B5F"/>
    <w:rsid w:val="000472FF"/>
    <w:rsid w:val="0005097D"/>
    <w:rsid w:val="00052A00"/>
    <w:rsid w:val="00055BCF"/>
    <w:rsid w:val="00065D51"/>
    <w:rsid w:val="0006637E"/>
    <w:rsid w:val="000663C5"/>
    <w:rsid w:val="0006774D"/>
    <w:rsid w:val="000748EE"/>
    <w:rsid w:val="00075370"/>
    <w:rsid w:val="00075938"/>
    <w:rsid w:val="0007659B"/>
    <w:rsid w:val="00080D62"/>
    <w:rsid w:val="00082114"/>
    <w:rsid w:val="0008242A"/>
    <w:rsid w:val="00082CBF"/>
    <w:rsid w:val="00083EF9"/>
    <w:rsid w:val="00085132"/>
    <w:rsid w:val="00085CA1"/>
    <w:rsid w:val="00085CC3"/>
    <w:rsid w:val="00086D1A"/>
    <w:rsid w:val="00094BEE"/>
    <w:rsid w:val="0009520B"/>
    <w:rsid w:val="00095485"/>
    <w:rsid w:val="000A2035"/>
    <w:rsid w:val="000A34DC"/>
    <w:rsid w:val="000A3578"/>
    <w:rsid w:val="000A3DDD"/>
    <w:rsid w:val="000A4A38"/>
    <w:rsid w:val="000A50C6"/>
    <w:rsid w:val="000B5A74"/>
    <w:rsid w:val="000B654C"/>
    <w:rsid w:val="000B7903"/>
    <w:rsid w:val="000C0A71"/>
    <w:rsid w:val="000C0E9F"/>
    <w:rsid w:val="000C1A6F"/>
    <w:rsid w:val="000C21FC"/>
    <w:rsid w:val="000C2C7E"/>
    <w:rsid w:val="000C3507"/>
    <w:rsid w:val="000C3BA5"/>
    <w:rsid w:val="000C43D6"/>
    <w:rsid w:val="000C57A9"/>
    <w:rsid w:val="000C5CE3"/>
    <w:rsid w:val="000C61CA"/>
    <w:rsid w:val="000C7CE1"/>
    <w:rsid w:val="000D0EB6"/>
    <w:rsid w:val="000D14BF"/>
    <w:rsid w:val="000D19A0"/>
    <w:rsid w:val="000D22FF"/>
    <w:rsid w:val="000D2594"/>
    <w:rsid w:val="000D264B"/>
    <w:rsid w:val="000D2696"/>
    <w:rsid w:val="000D5795"/>
    <w:rsid w:val="000D603A"/>
    <w:rsid w:val="000D60C3"/>
    <w:rsid w:val="000E0125"/>
    <w:rsid w:val="000E0B03"/>
    <w:rsid w:val="000E1696"/>
    <w:rsid w:val="000E1EA1"/>
    <w:rsid w:val="000E287E"/>
    <w:rsid w:val="000E330F"/>
    <w:rsid w:val="000E44B0"/>
    <w:rsid w:val="000E4FB5"/>
    <w:rsid w:val="000E55E7"/>
    <w:rsid w:val="000E77C8"/>
    <w:rsid w:val="000F09CC"/>
    <w:rsid w:val="000F5689"/>
    <w:rsid w:val="000F687A"/>
    <w:rsid w:val="000F70BD"/>
    <w:rsid w:val="000F7E68"/>
    <w:rsid w:val="001044C1"/>
    <w:rsid w:val="00104522"/>
    <w:rsid w:val="00104B34"/>
    <w:rsid w:val="001066B3"/>
    <w:rsid w:val="00111574"/>
    <w:rsid w:val="001131AE"/>
    <w:rsid w:val="001167DE"/>
    <w:rsid w:val="0011782F"/>
    <w:rsid w:val="00117D9F"/>
    <w:rsid w:val="0012058B"/>
    <w:rsid w:val="00121C11"/>
    <w:rsid w:val="00121D31"/>
    <w:rsid w:val="001221BC"/>
    <w:rsid w:val="0012293B"/>
    <w:rsid w:val="0012379F"/>
    <w:rsid w:val="001243E1"/>
    <w:rsid w:val="001308E7"/>
    <w:rsid w:val="00130CCE"/>
    <w:rsid w:val="001321C8"/>
    <w:rsid w:val="001331F5"/>
    <w:rsid w:val="00133946"/>
    <w:rsid w:val="001354D4"/>
    <w:rsid w:val="00135C0C"/>
    <w:rsid w:val="00136D4B"/>
    <w:rsid w:val="00137A19"/>
    <w:rsid w:val="001409B7"/>
    <w:rsid w:val="00142A35"/>
    <w:rsid w:val="001467EB"/>
    <w:rsid w:val="0014724F"/>
    <w:rsid w:val="0015035A"/>
    <w:rsid w:val="001507DD"/>
    <w:rsid w:val="00151BA5"/>
    <w:rsid w:val="00152800"/>
    <w:rsid w:val="00153158"/>
    <w:rsid w:val="00154760"/>
    <w:rsid w:val="00154E5D"/>
    <w:rsid w:val="00156E50"/>
    <w:rsid w:val="001576E8"/>
    <w:rsid w:val="00160991"/>
    <w:rsid w:val="00160A68"/>
    <w:rsid w:val="0016165D"/>
    <w:rsid w:val="001637FE"/>
    <w:rsid w:val="00163BE2"/>
    <w:rsid w:val="00163DBB"/>
    <w:rsid w:val="001642E8"/>
    <w:rsid w:val="00166A3A"/>
    <w:rsid w:val="001670CD"/>
    <w:rsid w:val="00167207"/>
    <w:rsid w:val="00167E8E"/>
    <w:rsid w:val="0017035A"/>
    <w:rsid w:val="001718DD"/>
    <w:rsid w:val="001721A4"/>
    <w:rsid w:val="00174953"/>
    <w:rsid w:val="001750BD"/>
    <w:rsid w:val="0017537F"/>
    <w:rsid w:val="00176BC0"/>
    <w:rsid w:val="001774FF"/>
    <w:rsid w:val="00177525"/>
    <w:rsid w:val="001827AE"/>
    <w:rsid w:val="0018422D"/>
    <w:rsid w:val="00184B16"/>
    <w:rsid w:val="00186C14"/>
    <w:rsid w:val="001871EB"/>
    <w:rsid w:val="00190D33"/>
    <w:rsid w:val="00190DC7"/>
    <w:rsid w:val="001944ED"/>
    <w:rsid w:val="00195987"/>
    <w:rsid w:val="0019650D"/>
    <w:rsid w:val="0019754D"/>
    <w:rsid w:val="00197CA2"/>
    <w:rsid w:val="001A2298"/>
    <w:rsid w:val="001A4EB6"/>
    <w:rsid w:val="001A7EAA"/>
    <w:rsid w:val="001B01C6"/>
    <w:rsid w:val="001B01EE"/>
    <w:rsid w:val="001B0408"/>
    <w:rsid w:val="001B1AFA"/>
    <w:rsid w:val="001B1CF8"/>
    <w:rsid w:val="001B2D43"/>
    <w:rsid w:val="001B2F0F"/>
    <w:rsid w:val="001B3265"/>
    <w:rsid w:val="001B3B59"/>
    <w:rsid w:val="001B3D4E"/>
    <w:rsid w:val="001B4474"/>
    <w:rsid w:val="001B680B"/>
    <w:rsid w:val="001B71CD"/>
    <w:rsid w:val="001C0229"/>
    <w:rsid w:val="001C2337"/>
    <w:rsid w:val="001C2FE1"/>
    <w:rsid w:val="001C36EC"/>
    <w:rsid w:val="001C4EC6"/>
    <w:rsid w:val="001C619D"/>
    <w:rsid w:val="001C7A2B"/>
    <w:rsid w:val="001C7F49"/>
    <w:rsid w:val="001D2868"/>
    <w:rsid w:val="001D340F"/>
    <w:rsid w:val="001D3786"/>
    <w:rsid w:val="001D3D53"/>
    <w:rsid w:val="001D5293"/>
    <w:rsid w:val="001D73A0"/>
    <w:rsid w:val="001E0377"/>
    <w:rsid w:val="001E0587"/>
    <w:rsid w:val="001E36D8"/>
    <w:rsid w:val="001E3902"/>
    <w:rsid w:val="001E5CDE"/>
    <w:rsid w:val="001E7927"/>
    <w:rsid w:val="001F13EB"/>
    <w:rsid w:val="001F3A1E"/>
    <w:rsid w:val="001F4AB5"/>
    <w:rsid w:val="001F6415"/>
    <w:rsid w:val="002004BE"/>
    <w:rsid w:val="00202238"/>
    <w:rsid w:val="00202ADB"/>
    <w:rsid w:val="00203961"/>
    <w:rsid w:val="00204052"/>
    <w:rsid w:val="0020791C"/>
    <w:rsid w:val="00212CDC"/>
    <w:rsid w:val="00212ECA"/>
    <w:rsid w:val="00215997"/>
    <w:rsid w:val="00222C08"/>
    <w:rsid w:val="00225ACB"/>
    <w:rsid w:val="00225D77"/>
    <w:rsid w:val="002276B8"/>
    <w:rsid w:val="002279DD"/>
    <w:rsid w:val="0023537F"/>
    <w:rsid w:val="002354C7"/>
    <w:rsid w:val="00236157"/>
    <w:rsid w:val="002408A7"/>
    <w:rsid w:val="00240D4F"/>
    <w:rsid w:val="0024153C"/>
    <w:rsid w:val="00242CDA"/>
    <w:rsid w:val="002443FC"/>
    <w:rsid w:val="00246772"/>
    <w:rsid w:val="0025122F"/>
    <w:rsid w:val="00251FCD"/>
    <w:rsid w:val="00253CFD"/>
    <w:rsid w:val="00253FB0"/>
    <w:rsid w:val="00254654"/>
    <w:rsid w:val="00255225"/>
    <w:rsid w:val="002606B9"/>
    <w:rsid w:val="0026268F"/>
    <w:rsid w:val="00262DA9"/>
    <w:rsid w:val="0026656A"/>
    <w:rsid w:val="00270203"/>
    <w:rsid w:val="002704E3"/>
    <w:rsid w:val="00271227"/>
    <w:rsid w:val="002731AE"/>
    <w:rsid w:val="00274618"/>
    <w:rsid w:val="00274FDB"/>
    <w:rsid w:val="00276D43"/>
    <w:rsid w:val="002774D9"/>
    <w:rsid w:val="00277943"/>
    <w:rsid w:val="00281559"/>
    <w:rsid w:val="00282BB9"/>
    <w:rsid w:val="00284A7E"/>
    <w:rsid w:val="00285E70"/>
    <w:rsid w:val="00292166"/>
    <w:rsid w:val="00292B16"/>
    <w:rsid w:val="0029619A"/>
    <w:rsid w:val="002964BC"/>
    <w:rsid w:val="002977EB"/>
    <w:rsid w:val="002A0B03"/>
    <w:rsid w:val="002A2C0A"/>
    <w:rsid w:val="002A3112"/>
    <w:rsid w:val="002A4AF5"/>
    <w:rsid w:val="002B06B3"/>
    <w:rsid w:val="002B12D9"/>
    <w:rsid w:val="002B219E"/>
    <w:rsid w:val="002B2FFD"/>
    <w:rsid w:val="002B33A8"/>
    <w:rsid w:val="002B34A0"/>
    <w:rsid w:val="002B3EE6"/>
    <w:rsid w:val="002C2167"/>
    <w:rsid w:val="002C5C44"/>
    <w:rsid w:val="002D16A9"/>
    <w:rsid w:val="002D24D6"/>
    <w:rsid w:val="002D268A"/>
    <w:rsid w:val="002D2B5D"/>
    <w:rsid w:val="002D2EE9"/>
    <w:rsid w:val="002E0330"/>
    <w:rsid w:val="002E111C"/>
    <w:rsid w:val="002E13BD"/>
    <w:rsid w:val="002E2D71"/>
    <w:rsid w:val="002E368E"/>
    <w:rsid w:val="002E53F6"/>
    <w:rsid w:val="002E6C27"/>
    <w:rsid w:val="002F17F9"/>
    <w:rsid w:val="002F59E7"/>
    <w:rsid w:val="002F6AC1"/>
    <w:rsid w:val="0030002A"/>
    <w:rsid w:val="003028C4"/>
    <w:rsid w:val="003035C7"/>
    <w:rsid w:val="00304B20"/>
    <w:rsid w:val="0030594A"/>
    <w:rsid w:val="00305BD6"/>
    <w:rsid w:val="00306566"/>
    <w:rsid w:val="0030674F"/>
    <w:rsid w:val="00306B6D"/>
    <w:rsid w:val="00307625"/>
    <w:rsid w:val="00310B14"/>
    <w:rsid w:val="00312A8F"/>
    <w:rsid w:val="00314241"/>
    <w:rsid w:val="003151B1"/>
    <w:rsid w:val="00315553"/>
    <w:rsid w:val="003160AA"/>
    <w:rsid w:val="0031664D"/>
    <w:rsid w:val="0032012C"/>
    <w:rsid w:val="0032030C"/>
    <w:rsid w:val="00320EB8"/>
    <w:rsid w:val="0032104F"/>
    <w:rsid w:val="0032401A"/>
    <w:rsid w:val="003241E3"/>
    <w:rsid w:val="00324907"/>
    <w:rsid w:val="003341FF"/>
    <w:rsid w:val="003355E9"/>
    <w:rsid w:val="0034145E"/>
    <w:rsid w:val="003435D1"/>
    <w:rsid w:val="00344F77"/>
    <w:rsid w:val="003462D4"/>
    <w:rsid w:val="0034716B"/>
    <w:rsid w:val="00351114"/>
    <w:rsid w:val="00351A61"/>
    <w:rsid w:val="003536AA"/>
    <w:rsid w:val="0035539B"/>
    <w:rsid w:val="003558C7"/>
    <w:rsid w:val="00355EF9"/>
    <w:rsid w:val="00356404"/>
    <w:rsid w:val="00356711"/>
    <w:rsid w:val="003578C8"/>
    <w:rsid w:val="00357940"/>
    <w:rsid w:val="00360565"/>
    <w:rsid w:val="00360FAB"/>
    <w:rsid w:val="0036112D"/>
    <w:rsid w:val="00361D68"/>
    <w:rsid w:val="0036582B"/>
    <w:rsid w:val="00366A60"/>
    <w:rsid w:val="003678A0"/>
    <w:rsid w:val="003710AA"/>
    <w:rsid w:val="00373096"/>
    <w:rsid w:val="003730A4"/>
    <w:rsid w:val="003734E4"/>
    <w:rsid w:val="003740B7"/>
    <w:rsid w:val="00376C81"/>
    <w:rsid w:val="0037776B"/>
    <w:rsid w:val="0038125B"/>
    <w:rsid w:val="0038159E"/>
    <w:rsid w:val="00383150"/>
    <w:rsid w:val="00384D90"/>
    <w:rsid w:val="00385776"/>
    <w:rsid w:val="00390316"/>
    <w:rsid w:val="00391835"/>
    <w:rsid w:val="003933F9"/>
    <w:rsid w:val="00394F9A"/>
    <w:rsid w:val="00397D01"/>
    <w:rsid w:val="00397E37"/>
    <w:rsid w:val="003A0893"/>
    <w:rsid w:val="003A1B24"/>
    <w:rsid w:val="003A24EF"/>
    <w:rsid w:val="003A3407"/>
    <w:rsid w:val="003A3445"/>
    <w:rsid w:val="003A5517"/>
    <w:rsid w:val="003B1579"/>
    <w:rsid w:val="003B24A9"/>
    <w:rsid w:val="003B3628"/>
    <w:rsid w:val="003C1E0A"/>
    <w:rsid w:val="003C7A47"/>
    <w:rsid w:val="003D0D7F"/>
    <w:rsid w:val="003D1D04"/>
    <w:rsid w:val="003D2C3D"/>
    <w:rsid w:val="003D3506"/>
    <w:rsid w:val="003D3587"/>
    <w:rsid w:val="003D3CD8"/>
    <w:rsid w:val="003D47BF"/>
    <w:rsid w:val="003D7A5F"/>
    <w:rsid w:val="003E0FA2"/>
    <w:rsid w:val="003E1301"/>
    <w:rsid w:val="003E4063"/>
    <w:rsid w:val="003E59E9"/>
    <w:rsid w:val="003E71EB"/>
    <w:rsid w:val="003E7259"/>
    <w:rsid w:val="003F01D0"/>
    <w:rsid w:val="003F0F12"/>
    <w:rsid w:val="003F116F"/>
    <w:rsid w:val="003F2FF2"/>
    <w:rsid w:val="003F5412"/>
    <w:rsid w:val="003F5754"/>
    <w:rsid w:val="00400587"/>
    <w:rsid w:val="00403006"/>
    <w:rsid w:val="00404B4A"/>
    <w:rsid w:val="00407C5D"/>
    <w:rsid w:val="00410804"/>
    <w:rsid w:val="00410CC8"/>
    <w:rsid w:val="00415786"/>
    <w:rsid w:val="004166FC"/>
    <w:rsid w:val="00416787"/>
    <w:rsid w:val="00421518"/>
    <w:rsid w:val="00424482"/>
    <w:rsid w:val="004259A8"/>
    <w:rsid w:val="00426065"/>
    <w:rsid w:val="00426458"/>
    <w:rsid w:val="00430BDA"/>
    <w:rsid w:val="00431C75"/>
    <w:rsid w:val="00433816"/>
    <w:rsid w:val="004344FA"/>
    <w:rsid w:val="00435C4E"/>
    <w:rsid w:val="0044221F"/>
    <w:rsid w:val="00442448"/>
    <w:rsid w:val="0044265A"/>
    <w:rsid w:val="00442937"/>
    <w:rsid w:val="00443575"/>
    <w:rsid w:val="00443E86"/>
    <w:rsid w:val="00443FD4"/>
    <w:rsid w:val="004448E8"/>
    <w:rsid w:val="004503F5"/>
    <w:rsid w:val="00451C03"/>
    <w:rsid w:val="0045577E"/>
    <w:rsid w:val="00456046"/>
    <w:rsid w:val="00460C3E"/>
    <w:rsid w:val="00461B0E"/>
    <w:rsid w:val="004624ED"/>
    <w:rsid w:val="00462651"/>
    <w:rsid w:val="00463641"/>
    <w:rsid w:val="00463C73"/>
    <w:rsid w:val="00465656"/>
    <w:rsid w:val="00465BA5"/>
    <w:rsid w:val="0046626E"/>
    <w:rsid w:val="00467243"/>
    <w:rsid w:val="00467838"/>
    <w:rsid w:val="00467DC1"/>
    <w:rsid w:val="00470978"/>
    <w:rsid w:val="004723BE"/>
    <w:rsid w:val="004765AA"/>
    <w:rsid w:val="00480C80"/>
    <w:rsid w:val="00487C3B"/>
    <w:rsid w:val="0049222C"/>
    <w:rsid w:val="00493796"/>
    <w:rsid w:val="004A43FB"/>
    <w:rsid w:val="004A5568"/>
    <w:rsid w:val="004A61DD"/>
    <w:rsid w:val="004A71DA"/>
    <w:rsid w:val="004B143E"/>
    <w:rsid w:val="004B20E1"/>
    <w:rsid w:val="004B2D22"/>
    <w:rsid w:val="004B2DC7"/>
    <w:rsid w:val="004B4DF8"/>
    <w:rsid w:val="004B5212"/>
    <w:rsid w:val="004B6033"/>
    <w:rsid w:val="004C141D"/>
    <w:rsid w:val="004C19C3"/>
    <w:rsid w:val="004C1A61"/>
    <w:rsid w:val="004C26DA"/>
    <w:rsid w:val="004C3584"/>
    <w:rsid w:val="004C3CA9"/>
    <w:rsid w:val="004C512E"/>
    <w:rsid w:val="004C56C0"/>
    <w:rsid w:val="004C6C45"/>
    <w:rsid w:val="004D1C66"/>
    <w:rsid w:val="004D3620"/>
    <w:rsid w:val="004D3752"/>
    <w:rsid w:val="004D55BE"/>
    <w:rsid w:val="004D5D3F"/>
    <w:rsid w:val="004D6A6E"/>
    <w:rsid w:val="004D72F1"/>
    <w:rsid w:val="004D7FDB"/>
    <w:rsid w:val="004E0537"/>
    <w:rsid w:val="004E0B87"/>
    <w:rsid w:val="004E0D7D"/>
    <w:rsid w:val="004E302D"/>
    <w:rsid w:val="004E3CD1"/>
    <w:rsid w:val="004E3DC6"/>
    <w:rsid w:val="004E422E"/>
    <w:rsid w:val="004E7A87"/>
    <w:rsid w:val="004F2969"/>
    <w:rsid w:val="004F56C8"/>
    <w:rsid w:val="004F6E1C"/>
    <w:rsid w:val="0050273D"/>
    <w:rsid w:val="005037F6"/>
    <w:rsid w:val="0050499F"/>
    <w:rsid w:val="00505B3F"/>
    <w:rsid w:val="00506EDE"/>
    <w:rsid w:val="00510148"/>
    <w:rsid w:val="00511C82"/>
    <w:rsid w:val="00512576"/>
    <w:rsid w:val="005130B2"/>
    <w:rsid w:val="0051390D"/>
    <w:rsid w:val="00513B3B"/>
    <w:rsid w:val="00513D56"/>
    <w:rsid w:val="00514956"/>
    <w:rsid w:val="00515A25"/>
    <w:rsid w:val="005166FE"/>
    <w:rsid w:val="0051791B"/>
    <w:rsid w:val="00520C9B"/>
    <w:rsid w:val="00522044"/>
    <w:rsid w:val="005226F8"/>
    <w:rsid w:val="00524C33"/>
    <w:rsid w:val="0052525B"/>
    <w:rsid w:val="00525E7E"/>
    <w:rsid w:val="00526630"/>
    <w:rsid w:val="005276B8"/>
    <w:rsid w:val="00530DD5"/>
    <w:rsid w:val="00531101"/>
    <w:rsid w:val="005319A5"/>
    <w:rsid w:val="005348D3"/>
    <w:rsid w:val="00534ADA"/>
    <w:rsid w:val="005371BB"/>
    <w:rsid w:val="00541600"/>
    <w:rsid w:val="00542A66"/>
    <w:rsid w:val="00544A33"/>
    <w:rsid w:val="00547A4C"/>
    <w:rsid w:val="00551D10"/>
    <w:rsid w:val="005525D5"/>
    <w:rsid w:val="0055624F"/>
    <w:rsid w:val="00557145"/>
    <w:rsid w:val="005602F7"/>
    <w:rsid w:val="005606DE"/>
    <w:rsid w:val="00561A13"/>
    <w:rsid w:val="0056208C"/>
    <w:rsid w:val="005640E2"/>
    <w:rsid w:val="005641ED"/>
    <w:rsid w:val="00564EF3"/>
    <w:rsid w:val="00564F2A"/>
    <w:rsid w:val="0056504C"/>
    <w:rsid w:val="0056586F"/>
    <w:rsid w:val="00565DDD"/>
    <w:rsid w:val="0056696B"/>
    <w:rsid w:val="0057083A"/>
    <w:rsid w:val="005717F8"/>
    <w:rsid w:val="00573E2D"/>
    <w:rsid w:val="0057490C"/>
    <w:rsid w:val="0057584B"/>
    <w:rsid w:val="005774C6"/>
    <w:rsid w:val="00581416"/>
    <w:rsid w:val="00581CC9"/>
    <w:rsid w:val="00582096"/>
    <w:rsid w:val="00584B91"/>
    <w:rsid w:val="00586EF0"/>
    <w:rsid w:val="00592665"/>
    <w:rsid w:val="0059288A"/>
    <w:rsid w:val="00592CCB"/>
    <w:rsid w:val="00593F17"/>
    <w:rsid w:val="00594CC4"/>
    <w:rsid w:val="00597929"/>
    <w:rsid w:val="005A4D65"/>
    <w:rsid w:val="005A5344"/>
    <w:rsid w:val="005A5AAD"/>
    <w:rsid w:val="005A7516"/>
    <w:rsid w:val="005B06B7"/>
    <w:rsid w:val="005B10EB"/>
    <w:rsid w:val="005B206D"/>
    <w:rsid w:val="005B2A2F"/>
    <w:rsid w:val="005B3B81"/>
    <w:rsid w:val="005B4A74"/>
    <w:rsid w:val="005B7497"/>
    <w:rsid w:val="005C0186"/>
    <w:rsid w:val="005C1577"/>
    <w:rsid w:val="005C4415"/>
    <w:rsid w:val="005C5422"/>
    <w:rsid w:val="005D443D"/>
    <w:rsid w:val="005D68A1"/>
    <w:rsid w:val="005D798C"/>
    <w:rsid w:val="005D79D8"/>
    <w:rsid w:val="005E0ADF"/>
    <w:rsid w:val="005E11B2"/>
    <w:rsid w:val="005E2353"/>
    <w:rsid w:val="005E4263"/>
    <w:rsid w:val="005E5716"/>
    <w:rsid w:val="005E5973"/>
    <w:rsid w:val="005E5A76"/>
    <w:rsid w:val="005E5BF4"/>
    <w:rsid w:val="005E5CD3"/>
    <w:rsid w:val="005E6B6C"/>
    <w:rsid w:val="005E76B0"/>
    <w:rsid w:val="005E7ECF"/>
    <w:rsid w:val="005F0326"/>
    <w:rsid w:val="005F19DF"/>
    <w:rsid w:val="005F221B"/>
    <w:rsid w:val="005F3C39"/>
    <w:rsid w:val="005F433F"/>
    <w:rsid w:val="005F4AFD"/>
    <w:rsid w:val="005F717F"/>
    <w:rsid w:val="005F73DE"/>
    <w:rsid w:val="005F778B"/>
    <w:rsid w:val="00602529"/>
    <w:rsid w:val="0060385F"/>
    <w:rsid w:val="0060408B"/>
    <w:rsid w:val="0060545A"/>
    <w:rsid w:val="00606638"/>
    <w:rsid w:val="00606FCA"/>
    <w:rsid w:val="00607077"/>
    <w:rsid w:val="00607A92"/>
    <w:rsid w:val="00610FBE"/>
    <w:rsid w:val="00615A69"/>
    <w:rsid w:val="00617479"/>
    <w:rsid w:val="00623A96"/>
    <w:rsid w:val="00626774"/>
    <w:rsid w:val="00630D7E"/>
    <w:rsid w:val="006317E9"/>
    <w:rsid w:val="00631918"/>
    <w:rsid w:val="00631EC4"/>
    <w:rsid w:val="00634C8E"/>
    <w:rsid w:val="00640637"/>
    <w:rsid w:val="00642597"/>
    <w:rsid w:val="0064284A"/>
    <w:rsid w:val="00645809"/>
    <w:rsid w:val="006466D7"/>
    <w:rsid w:val="006469D2"/>
    <w:rsid w:val="00650880"/>
    <w:rsid w:val="00652C47"/>
    <w:rsid w:val="0065353D"/>
    <w:rsid w:val="00654D7E"/>
    <w:rsid w:val="006610CB"/>
    <w:rsid w:val="00661531"/>
    <w:rsid w:val="006647B1"/>
    <w:rsid w:val="00664B23"/>
    <w:rsid w:val="00665391"/>
    <w:rsid w:val="0066563F"/>
    <w:rsid w:val="00666860"/>
    <w:rsid w:val="00667158"/>
    <w:rsid w:val="006674AE"/>
    <w:rsid w:val="00670B0C"/>
    <w:rsid w:val="006716A4"/>
    <w:rsid w:val="00671C55"/>
    <w:rsid w:val="00673EEE"/>
    <w:rsid w:val="00674B85"/>
    <w:rsid w:val="00674BE9"/>
    <w:rsid w:val="0067597C"/>
    <w:rsid w:val="00682849"/>
    <w:rsid w:val="00684392"/>
    <w:rsid w:val="006855E1"/>
    <w:rsid w:val="0068581F"/>
    <w:rsid w:val="0068644E"/>
    <w:rsid w:val="0068770F"/>
    <w:rsid w:val="0068795F"/>
    <w:rsid w:val="006902B4"/>
    <w:rsid w:val="006902BB"/>
    <w:rsid w:val="006958B0"/>
    <w:rsid w:val="00696D96"/>
    <w:rsid w:val="006A087F"/>
    <w:rsid w:val="006A3DE5"/>
    <w:rsid w:val="006A5B3A"/>
    <w:rsid w:val="006B0FA1"/>
    <w:rsid w:val="006B332E"/>
    <w:rsid w:val="006B4A24"/>
    <w:rsid w:val="006B73D4"/>
    <w:rsid w:val="006B7899"/>
    <w:rsid w:val="006C121B"/>
    <w:rsid w:val="006C28F2"/>
    <w:rsid w:val="006C2FC0"/>
    <w:rsid w:val="006C3A22"/>
    <w:rsid w:val="006C5604"/>
    <w:rsid w:val="006C5ED5"/>
    <w:rsid w:val="006C6219"/>
    <w:rsid w:val="006C6ED4"/>
    <w:rsid w:val="006C7587"/>
    <w:rsid w:val="006D10D3"/>
    <w:rsid w:val="006D3F1F"/>
    <w:rsid w:val="006D417A"/>
    <w:rsid w:val="006D49AA"/>
    <w:rsid w:val="006D5621"/>
    <w:rsid w:val="006E12AD"/>
    <w:rsid w:val="006E1AB5"/>
    <w:rsid w:val="006E4803"/>
    <w:rsid w:val="006E4A70"/>
    <w:rsid w:val="006E55B4"/>
    <w:rsid w:val="006E59C9"/>
    <w:rsid w:val="006E6472"/>
    <w:rsid w:val="006E6CC0"/>
    <w:rsid w:val="006F0E4B"/>
    <w:rsid w:val="006F2CB4"/>
    <w:rsid w:val="006F30ED"/>
    <w:rsid w:val="006F5ADB"/>
    <w:rsid w:val="006F6841"/>
    <w:rsid w:val="006F79E4"/>
    <w:rsid w:val="00701D93"/>
    <w:rsid w:val="00701E14"/>
    <w:rsid w:val="00703513"/>
    <w:rsid w:val="00704A09"/>
    <w:rsid w:val="00706C2A"/>
    <w:rsid w:val="00706FC3"/>
    <w:rsid w:val="00710290"/>
    <w:rsid w:val="0071187F"/>
    <w:rsid w:val="0071374F"/>
    <w:rsid w:val="00720C74"/>
    <w:rsid w:val="00720ECD"/>
    <w:rsid w:val="00721251"/>
    <w:rsid w:val="00722D5C"/>
    <w:rsid w:val="00723227"/>
    <w:rsid w:val="00723791"/>
    <w:rsid w:val="00724A46"/>
    <w:rsid w:val="00725924"/>
    <w:rsid w:val="00727F43"/>
    <w:rsid w:val="00730A80"/>
    <w:rsid w:val="0073138D"/>
    <w:rsid w:val="007338AB"/>
    <w:rsid w:val="007339C5"/>
    <w:rsid w:val="00735A9F"/>
    <w:rsid w:val="00735F66"/>
    <w:rsid w:val="00736E58"/>
    <w:rsid w:val="007415B7"/>
    <w:rsid w:val="007416A6"/>
    <w:rsid w:val="00744F2D"/>
    <w:rsid w:val="00746D8B"/>
    <w:rsid w:val="00753773"/>
    <w:rsid w:val="00761C53"/>
    <w:rsid w:val="0076246A"/>
    <w:rsid w:val="0076549A"/>
    <w:rsid w:val="007655BA"/>
    <w:rsid w:val="007670C7"/>
    <w:rsid w:val="00770A5B"/>
    <w:rsid w:val="00770FD8"/>
    <w:rsid w:val="00771C78"/>
    <w:rsid w:val="00772EBA"/>
    <w:rsid w:val="00774E1D"/>
    <w:rsid w:val="007750DD"/>
    <w:rsid w:val="00777C8E"/>
    <w:rsid w:val="00780529"/>
    <w:rsid w:val="0078088A"/>
    <w:rsid w:val="00782955"/>
    <w:rsid w:val="00783384"/>
    <w:rsid w:val="0078365E"/>
    <w:rsid w:val="00787F7F"/>
    <w:rsid w:val="007918F1"/>
    <w:rsid w:val="0079366A"/>
    <w:rsid w:val="00793B8B"/>
    <w:rsid w:val="00794CB3"/>
    <w:rsid w:val="007954BF"/>
    <w:rsid w:val="007961A6"/>
    <w:rsid w:val="007973ED"/>
    <w:rsid w:val="00797BDB"/>
    <w:rsid w:val="007A0154"/>
    <w:rsid w:val="007A034D"/>
    <w:rsid w:val="007A044B"/>
    <w:rsid w:val="007A0982"/>
    <w:rsid w:val="007A10A1"/>
    <w:rsid w:val="007A27AD"/>
    <w:rsid w:val="007A2DB4"/>
    <w:rsid w:val="007A5EBF"/>
    <w:rsid w:val="007A65C4"/>
    <w:rsid w:val="007A68A8"/>
    <w:rsid w:val="007A7183"/>
    <w:rsid w:val="007B3A2A"/>
    <w:rsid w:val="007B4A97"/>
    <w:rsid w:val="007B5988"/>
    <w:rsid w:val="007B5CD6"/>
    <w:rsid w:val="007B739E"/>
    <w:rsid w:val="007B7773"/>
    <w:rsid w:val="007C0152"/>
    <w:rsid w:val="007C1B59"/>
    <w:rsid w:val="007C2DE5"/>
    <w:rsid w:val="007D225C"/>
    <w:rsid w:val="007D4001"/>
    <w:rsid w:val="007D603D"/>
    <w:rsid w:val="007D63FE"/>
    <w:rsid w:val="007D67BF"/>
    <w:rsid w:val="007D798B"/>
    <w:rsid w:val="007E7B16"/>
    <w:rsid w:val="007E7CBF"/>
    <w:rsid w:val="007E7E34"/>
    <w:rsid w:val="007F139A"/>
    <w:rsid w:val="007F1FBC"/>
    <w:rsid w:val="007F4E00"/>
    <w:rsid w:val="007F5F0F"/>
    <w:rsid w:val="007F6A89"/>
    <w:rsid w:val="007F6CF4"/>
    <w:rsid w:val="00800428"/>
    <w:rsid w:val="00800BD9"/>
    <w:rsid w:val="008028A5"/>
    <w:rsid w:val="008053F1"/>
    <w:rsid w:val="008070F0"/>
    <w:rsid w:val="008076D4"/>
    <w:rsid w:val="00811C13"/>
    <w:rsid w:val="00812134"/>
    <w:rsid w:val="00812460"/>
    <w:rsid w:val="008125A2"/>
    <w:rsid w:val="00812D63"/>
    <w:rsid w:val="00815B22"/>
    <w:rsid w:val="00816B93"/>
    <w:rsid w:val="00820973"/>
    <w:rsid w:val="0082109E"/>
    <w:rsid w:val="0082367E"/>
    <w:rsid w:val="00823FD7"/>
    <w:rsid w:val="00825872"/>
    <w:rsid w:val="00827716"/>
    <w:rsid w:val="00830C49"/>
    <w:rsid w:val="008321C5"/>
    <w:rsid w:val="00832844"/>
    <w:rsid w:val="00833189"/>
    <w:rsid w:val="00836A75"/>
    <w:rsid w:val="00836D67"/>
    <w:rsid w:val="0083719C"/>
    <w:rsid w:val="00837FE3"/>
    <w:rsid w:val="008409B1"/>
    <w:rsid w:val="008411F6"/>
    <w:rsid w:val="00842831"/>
    <w:rsid w:val="0084646D"/>
    <w:rsid w:val="00846B6A"/>
    <w:rsid w:val="00847693"/>
    <w:rsid w:val="00850A07"/>
    <w:rsid w:val="00850CEB"/>
    <w:rsid w:val="00851D75"/>
    <w:rsid w:val="00852878"/>
    <w:rsid w:val="00853702"/>
    <w:rsid w:val="0085399E"/>
    <w:rsid w:val="00861BEB"/>
    <w:rsid w:val="00864FFE"/>
    <w:rsid w:val="008653EC"/>
    <w:rsid w:val="008677A3"/>
    <w:rsid w:val="00870778"/>
    <w:rsid w:val="0087191D"/>
    <w:rsid w:val="00871B05"/>
    <w:rsid w:val="0087324A"/>
    <w:rsid w:val="0087494E"/>
    <w:rsid w:val="0087597C"/>
    <w:rsid w:val="0087778C"/>
    <w:rsid w:val="00881690"/>
    <w:rsid w:val="00881C76"/>
    <w:rsid w:val="00883A37"/>
    <w:rsid w:val="00885672"/>
    <w:rsid w:val="008873FF"/>
    <w:rsid w:val="00887C1E"/>
    <w:rsid w:val="00895F4A"/>
    <w:rsid w:val="00897A17"/>
    <w:rsid w:val="00897AE9"/>
    <w:rsid w:val="008A31DE"/>
    <w:rsid w:val="008A627F"/>
    <w:rsid w:val="008A6A8D"/>
    <w:rsid w:val="008B04DB"/>
    <w:rsid w:val="008B39D3"/>
    <w:rsid w:val="008B3EF2"/>
    <w:rsid w:val="008B417F"/>
    <w:rsid w:val="008B44BB"/>
    <w:rsid w:val="008B597F"/>
    <w:rsid w:val="008B62FD"/>
    <w:rsid w:val="008B6DB0"/>
    <w:rsid w:val="008C06FC"/>
    <w:rsid w:val="008C137B"/>
    <w:rsid w:val="008C36DB"/>
    <w:rsid w:val="008C3B2B"/>
    <w:rsid w:val="008C3B43"/>
    <w:rsid w:val="008C503F"/>
    <w:rsid w:val="008D0A65"/>
    <w:rsid w:val="008D2E91"/>
    <w:rsid w:val="008D4301"/>
    <w:rsid w:val="008D5318"/>
    <w:rsid w:val="008D7D9E"/>
    <w:rsid w:val="008E0C4A"/>
    <w:rsid w:val="008E2500"/>
    <w:rsid w:val="008E2551"/>
    <w:rsid w:val="008E3144"/>
    <w:rsid w:val="008E3979"/>
    <w:rsid w:val="008E46E4"/>
    <w:rsid w:val="008E508F"/>
    <w:rsid w:val="008E7082"/>
    <w:rsid w:val="008F482C"/>
    <w:rsid w:val="008F52F1"/>
    <w:rsid w:val="008F5300"/>
    <w:rsid w:val="008F6CB7"/>
    <w:rsid w:val="008F6F41"/>
    <w:rsid w:val="008F7FB1"/>
    <w:rsid w:val="0090342C"/>
    <w:rsid w:val="00906B22"/>
    <w:rsid w:val="00907622"/>
    <w:rsid w:val="009100D5"/>
    <w:rsid w:val="009110DD"/>
    <w:rsid w:val="009124D9"/>
    <w:rsid w:val="00913D86"/>
    <w:rsid w:val="00915445"/>
    <w:rsid w:val="0091563C"/>
    <w:rsid w:val="00916F01"/>
    <w:rsid w:val="00920C88"/>
    <w:rsid w:val="009216D2"/>
    <w:rsid w:val="0092287D"/>
    <w:rsid w:val="00923B74"/>
    <w:rsid w:val="00923CFF"/>
    <w:rsid w:val="00924798"/>
    <w:rsid w:val="009255F3"/>
    <w:rsid w:val="00925FBB"/>
    <w:rsid w:val="009261A6"/>
    <w:rsid w:val="009303B5"/>
    <w:rsid w:val="00932A63"/>
    <w:rsid w:val="00933575"/>
    <w:rsid w:val="009352AC"/>
    <w:rsid w:val="0093577F"/>
    <w:rsid w:val="009376ED"/>
    <w:rsid w:val="0094316C"/>
    <w:rsid w:val="0094483C"/>
    <w:rsid w:val="009455ED"/>
    <w:rsid w:val="00946C9C"/>
    <w:rsid w:val="0095005A"/>
    <w:rsid w:val="009512EF"/>
    <w:rsid w:val="00952883"/>
    <w:rsid w:val="0095474F"/>
    <w:rsid w:val="009549ED"/>
    <w:rsid w:val="009553F6"/>
    <w:rsid w:val="00956A80"/>
    <w:rsid w:val="00957700"/>
    <w:rsid w:val="00960D28"/>
    <w:rsid w:val="00960EA2"/>
    <w:rsid w:val="0096225A"/>
    <w:rsid w:val="009635E9"/>
    <w:rsid w:val="00963C9E"/>
    <w:rsid w:val="009657D7"/>
    <w:rsid w:val="00967DFB"/>
    <w:rsid w:val="00970128"/>
    <w:rsid w:val="009710E5"/>
    <w:rsid w:val="00972CDF"/>
    <w:rsid w:val="00974716"/>
    <w:rsid w:val="00976D42"/>
    <w:rsid w:val="00976E32"/>
    <w:rsid w:val="0097712E"/>
    <w:rsid w:val="00980C63"/>
    <w:rsid w:val="0098157B"/>
    <w:rsid w:val="00983940"/>
    <w:rsid w:val="00985514"/>
    <w:rsid w:val="0098627B"/>
    <w:rsid w:val="00986E16"/>
    <w:rsid w:val="0098748E"/>
    <w:rsid w:val="009874C8"/>
    <w:rsid w:val="00987E53"/>
    <w:rsid w:val="00990AA9"/>
    <w:rsid w:val="00992B28"/>
    <w:rsid w:val="009931D5"/>
    <w:rsid w:val="009942EE"/>
    <w:rsid w:val="009966A8"/>
    <w:rsid w:val="009A1EFA"/>
    <w:rsid w:val="009A2A6F"/>
    <w:rsid w:val="009A3621"/>
    <w:rsid w:val="009A407F"/>
    <w:rsid w:val="009A495C"/>
    <w:rsid w:val="009A51A7"/>
    <w:rsid w:val="009A5210"/>
    <w:rsid w:val="009A7C47"/>
    <w:rsid w:val="009B401A"/>
    <w:rsid w:val="009B491B"/>
    <w:rsid w:val="009B4DA6"/>
    <w:rsid w:val="009B536E"/>
    <w:rsid w:val="009B5895"/>
    <w:rsid w:val="009B7201"/>
    <w:rsid w:val="009B7E80"/>
    <w:rsid w:val="009C02AA"/>
    <w:rsid w:val="009C1101"/>
    <w:rsid w:val="009C3321"/>
    <w:rsid w:val="009C4654"/>
    <w:rsid w:val="009C56BA"/>
    <w:rsid w:val="009C5BBB"/>
    <w:rsid w:val="009C5CC3"/>
    <w:rsid w:val="009C6D10"/>
    <w:rsid w:val="009D1D40"/>
    <w:rsid w:val="009D3D66"/>
    <w:rsid w:val="009D4B64"/>
    <w:rsid w:val="009D64D3"/>
    <w:rsid w:val="009D7985"/>
    <w:rsid w:val="009E17B6"/>
    <w:rsid w:val="009E46A1"/>
    <w:rsid w:val="009E5722"/>
    <w:rsid w:val="009E584E"/>
    <w:rsid w:val="009E5CC9"/>
    <w:rsid w:val="009E5F27"/>
    <w:rsid w:val="009F04A3"/>
    <w:rsid w:val="009F2B09"/>
    <w:rsid w:val="009F2C46"/>
    <w:rsid w:val="009F4305"/>
    <w:rsid w:val="00A018E5"/>
    <w:rsid w:val="00A01B18"/>
    <w:rsid w:val="00A04588"/>
    <w:rsid w:val="00A0523F"/>
    <w:rsid w:val="00A0549B"/>
    <w:rsid w:val="00A05EE9"/>
    <w:rsid w:val="00A07121"/>
    <w:rsid w:val="00A1067E"/>
    <w:rsid w:val="00A108B0"/>
    <w:rsid w:val="00A1208A"/>
    <w:rsid w:val="00A12994"/>
    <w:rsid w:val="00A1363F"/>
    <w:rsid w:val="00A15225"/>
    <w:rsid w:val="00A158C0"/>
    <w:rsid w:val="00A217DE"/>
    <w:rsid w:val="00A21A6D"/>
    <w:rsid w:val="00A2335F"/>
    <w:rsid w:val="00A2404B"/>
    <w:rsid w:val="00A2631E"/>
    <w:rsid w:val="00A278B5"/>
    <w:rsid w:val="00A27962"/>
    <w:rsid w:val="00A30D9D"/>
    <w:rsid w:val="00A346ED"/>
    <w:rsid w:val="00A34C84"/>
    <w:rsid w:val="00A35524"/>
    <w:rsid w:val="00A3571D"/>
    <w:rsid w:val="00A359FF"/>
    <w:rsid w:val="00A36777"/>
    <w:rsid w:val="00A412D1"/>
    <w:rsid w:val="00A444D8"/>
    <w:rsid w:val="00A46000"/>
    <w:rsid w:val="00A47123"/>
    <w:rsid w:val="00A4739D"/>
    <w:rsid w:val="00A50CED"/>
    <w:rsid w:val="00A5179B"/>
    <w:rsid w:val="00A52BA7"/>
    <w:rsid w:val="00A53E5A"/>
    <w:rsid w:val="00A54958"/>
    <w:rsid w:val="00A54AC5"/>
    <w:rsid w:val="00A5599F"/>
    <w:rsid w:val="00A560BD"/>
    <w:rsid w:val="00A6078C"/>
    <w:rsid w:val="00A60957"/>
    <w:rsid w:val="00A627AC"/>
    <w:rsid w:val="00A67B67"/>
    <w:rsid w:val="00A67D6B"/>
    <w:rsid w:val="00A70B5A"/>
    <w:rsid w:val="00A725FC"/>
    <w:rsid w:val="00A73C18"/>
    <w:rsid w:val="00A74372"/>
    <w:rsid w:val="00A762A8"/>
    <w:rsid w:val="00A81373"/>
    <w:rsid w:val="00A8256D"/>
    <w:rsid w:val="00A91206"/>
    <w:rsid w:val="00A93E26"/>
    <w:rsid w:val="00AA34EB"/>
    <w:rsid w:val="00AA5B26"/>
    <w:rsid w:val="00AA6EC3"/>
    <w:rsid w:val="00AB4183"/>
    <w:rsid w:val="00AB5B1B"/>
    <w:rsid w:val="00AB6161"/>
    <w:rsid w:val="00AC136E"/>
    <w:rsid w:val="00AC16C8"/>
    <w:rsid w:val="00AC377D"/>
    <w:rsid w:val="00AC7B17"/>
    <w:rsid w:val="00AD0C17"/>
    <w:rsid w:val="00AD1407"/>
    <w:rsid w:val="00AD1B32"/>
    <w:rsid w:val="00AD1C4B"/>
    <w:rsid w:val="00AD3A2B"/>
    <w:rsid w:val="00AD4B3F"/>
    <w:rsid w:val="00AD4C8A"/>
    <w:rsid w:val="00AD6307"/>
    <w:rsid w:val="00AD6CE6"/>
    <w:rsid w:val="00AE01D4"/>
    <w:rsid w:val="00AE07DE"/>
    <w:rsid w:val="00AE0CB7"/>
    <w:rsid w:val="00AE5D0D"/>
    <w:rsid w:val="00AE6996"/>
    <w:rsid w:val="00AF5380"/>
    <w:rsid w:val="00AF55C0"/>
    <w:rsid w:val="00AF6038"/>
    <w:rsid w:val="00B006A6"/>
    <w:rsid w:val="00B008AA"/>
    <w:rsid w:val="00B012E0"/>
    <w:rsid w:val="00B01CFA"/>
    <w:rsid w:val="00B04874"/>
    <w:rsid w:val="00B054DF"/>
    <w:rsid w:val="00B075C5"/>
    <w:rsid w:val="00B07635"/>
    <w:rsid w:val="00B10641"/>
    <w:rsid w:val="00B10B77"/>
    <w:rsid w:val="00B11C0E"/>
    <w:rsid w:val="00B1349D"/>
    <w:rsid w:val="00B177A6"/>
    <w:rsid w:val="00B209BB"/>
    <w:rsid w:val="00B23579"/>
    <w:rsid w:val="00B25904"/>
    <w:rsid w:val="00B25E92"/>
    <w:rsid w:val="00B302D5"/>
    <w:rsid w:val="00B30340"/>
    <w:rsid w:val="00B304D3"/>
    <w:rsid w:val="00B30B72"/>
    <w:rsid w:val="00B3194F"/>
    <w:rsid w:val="00B321BB"/>
    <w:rsid w:val="00B33E6C"/>
    <w:rsid w:val="00B36CF3"/>
    <w:rsid w:val="00B37500"/>
    <w:rsid w:val="00B40E4E"/>
    <w:rsid w:val="00B42832"/>
    <w:rsid w:val="00B42D96"/>
    <w:rsid w:val="00B438AF"/>
    <w:rsid w:val="00B4620E"/>
    <w:rsid w:val="00B46D37"/>
    <w:rsid w:val="00B52800"/>
    <w:rsid w:val="00B55280"/>
    <w:rsid w:val="00B55F91"/>
    <w:rsid w:val="00B565D4"/>
    <w:rsid w:val="00B579C2"/>
    <w:rsid w:val="00B57ECF"/>
    <w:rsid w:val="00B620D8"/>
    <w:rsid w:val="00B6256D"/>
    <w:rsid w:val="00B6288C"/>
    <w:rsid w:val="00B640AA"/>
    <w:rsid w:val="00B656DE"/>
    <w:rsid w:val="00B666C5"/>
    <w:rsid w:val="00B67A57"/>
    <w:rsid w:val="00B67AAF"/>
    <w:rsid w:val="00B67D09"/>
    <w:rsid w:val="00B714CA"/>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4626"/>
    <w:rsid w:val="00B865C1"/>
    <w:rsid w:val="00B876A8"/>
    <w:rsid w:val="00B87E1B"/>
    <w:rsid w:val="00B909A7"/>
    <w:rsid w:val="00B92484"/>
    <w:rsid w:val="00B959A9"/>
    <w:rsid w:val="00B97649"/>
    <w:rsid w:val="00BA0206"/>
    <w:rsid w:val="00BA0B60"/>
    <w:rsid w:val="00BA2FD0"/>
    <w:rsid w:val="00BA3AAB"/>
    <w:rsid w:val="00BA528E"/>
    <w:rsid w:val="00BA59A5"/>
    <w:rsid w:val="00BA643A"/>
    <w:rsid w:val="00BB3760"/>
    <w:rsid w:val="00BB436C"/>
    <w:rsid w:val="00BB7423"/>
    <w:rsid w:val="00BC0321"/>
    <w:rsid w:val="00BC2496"/>
    <w:rsid w:val="00BC25A0"/>
    <w:rsid w:val="00BC3728"/>
    <w:rsid w:val="00BC410C"/>
    <w:rsid w:val="00BC4A56"/>
    <w:rsid w:val="00BC5303"/>
    <w:rsid w:val="00BD1A40"/>
    <w:rsid w:val="00BD1D7E"/>
    <w:rsid w:val="00BD2AEB"/>
    <w:rsid w:val="00BD2D59"/>
    <w:rsid w:val="00BD3C23"/>
    <w:rsid w:val="00BD4CC3"/>
    <w:rsid w:val="00BD518E"/>
    <w:rsid w:val="00BD60B8"/>
    <w:rsid w:val="00BD7791"/>
    <w:rsid w:val="00BE0EFC"/>
    <w:rsid w:val="00BE1B9C"/>
    <w:rsid w:val="00BE226B"/>
    <w:rsid w:val="00BE2314"/>
    <w:rsid w:val="00BE2EC8"/>
    <w:rsid w:val="00BE49FC"/>
    <w:rsid w:val="00BE4F6E"/>
    <w:rsid w:val="00BE563D"/>
    <w:rsid w:val="00BE6FF3"/>
    <w:rsid w:val="00BE745A"/>
    <w:rsid w:val="00BF0624"/>
    <w:rsid w:val="00BF09DC"/>
    <w:rsid w:val="00BF0E18"/>
    <w:rsid w:val="00BF176F"/>
    <w:rsid w:val="00BF20B2"/>
    <w:rsid w:val="00BF40CA"/>
    <w:rsid w:val="00BF474E"/>
    <w:rsid w:val="00BF573F"/>
    <w:rsid w:val="00BF5B6B"/>
    <w:rsid w:val="00BF60B6"/>
    <w:rsid w:val="00BF639E"/>
    <w:rsid w:val="00BF66D4"/>
    <w:rsid w:val="00BF71D5"/>
    <w:rsid w:val="00BF7F5A"/>
    <w:rsid w:val="00C00600"/>
    <w:rsid w:val="00C00A21"/>
    <w:rsid w:val="00C01ADC"/>
    <w:rsid w:val="00C01BF0"/>
    <w:rsid w:val="00C02101"/>
    <w:rsid w:val="00C031D3"/>
    <w:rsid w:val="00C032BD"/>
    <w:rsid w:val="00C04C84"/>
    <w:rsid w:val="00C06F76"/>
    <w:rsid w:val="00C077F8"/>
    <w:rsid w:val="00C07E97"/>
    <w:rsid w:val="00C114B3"/>
    <w:rsid w:val="00C1182A"/>
    <w:rsid w:val="00C13053"/>
    <w:rsid w:val="00C15E28"/>
    <w:rsid w:val="00C175FF"/>
    <w:rsid w:val="00C20B8F"/>
    <w:rsid w:val="00C2273B"/>
    <w:rsid w:val="00C23A05"/>
    <w:rsid w:val="00C243F9"/>
    <w:rsid w:val="00C25E29"/>
    <w:rsid w:val="00C26EDF"/>
    <w:rsid w:val="00C3357B"/>
    <w:rsid w:val="00C35094"/>
    <w:rsid w:val="00C365D8"/>
    <w:rsid w:val="00C36636"/>
    <w:rsid w:val="00C36BC4"/>
    <w:rsid w:val="00C40870"/>
    <w:rsid w:val="00C42CA2"/>
    <w:rsid w:val="00C441BF"/>
    <w:rsid w:val="00C459E7"/>
    <w:rsid w:val="00C45FAD"/>
    <w:rsid w:val="00C46693"/>
    <w:rsid w:val="00C47AD4"/>
    <w:rsid w:val="00C47D5B"/>
    <w:rsid w:val="00C538C6"/>
    <w:rsid w:val="00C53F6C"/>
    <w:rsid w:val="00C57467"/>
    <w:rsid w:val="00C6371D"/>
    <w:rsid w:val="00C63840"/>
    <w:rsid w:val="00C72056"/>
    <w:rsid w:val="00C7467C"/>
    <w:rsid w:val="00C74A7F"/>
    <w:rsid w:val="00C74C45"/>
    <w:rsid w:val="00C74DB4"/>
    <w:rsid w:val="00C758C7"/>
    <w:rsid w:val="00C815BE"/>
    <w:rsid w:val="00C84121"/>
    <w:rsid w:val="00C84BCA"/>
    <w:rsid w:val="00C87F4E"/>
    <w:rsid w:val="00C91213"/>
    <w:rsid w:val="00C92477"/>
    <w:rsid w:val="00C95E62"/>
    <w:rsid w:val="00C95F81"/>
    <w:rsid w:val="00C96765"/>
    <w:rsid w:val="00CA2E51"/>
    <w:rsid w:val="00CA39A9"/>
    <w:rsid w:val="00CA7F77"/>
    <w:rsid w:val="00CB0202"/>
    <w:rsid w:val="00CB0C2A"/>
    <w:rsid w:val="00CB1216"/>
    <w:rsid w:val="00CB165B"/>
    <w:rsid w:val="00CB46F9"/>
    <w:rsid w:val="00CB6B1C"/>
    <w:rsid w:val="00CB6F8B"/>
    <w:rsid w:val="00CB7D16"/>
    <w:rsid w:val="00CC1B58"/>
    <w:rsid w:val="00CC1D4A"/>
    <w:rsid w:val="00CC2D93"/>
    <w:rsid w:val="00CC65B8"/>
    <w:rsid w:val="00CD2A5A"/>
    <w:rsid w:val="00CD344D"/>
    <w:rsid w:val="00CD39C1"/>
    <w:rsid w:val="00CD3BD2"/>
    <w:rsid w:val="00CD48C7"/>
    <w:rsid w:val="00CD61FC"/>
    <w:rsid w:val="00CD795D"/>
    <w:rsid w:val="00CE05A4"/>
    <w:rsid w:val="00CE27EA"/>
    <w:rsid w:val="00CE2D16"/>
    <w:rsid w:val="00CE37AF"/>
    <w:rsid w:val="00CE57CA"/>
    <w:rsid w:val="00CE5CC6"/>
    <w:rsid w:val="00CE776A"/>
    <w:rsid w:val="00CF2A48"/>
    <w:rsid w:val="00CF42A9"/>
    <w:rsid w:val="00CF4412"/>
    <w:rsid w:val="00CF490B"/>
    <w:rsid w:val="00CF5030"/>
    <w:rsid w:val="00CF548B"/>
    <w:rsid w:val="00CF74E8"/>
    <w:rsid w:val="00D0001E"/>
    <w:rsid w:val="00D02732"/>
    <w:rsid w:val="00D02ECE"/>
    <w:rsid w:val="00D02F2F"/>
    <w:rsid w:val="00D0395F"/>
    <w:rsid w:val="00D03B2F"/>
    <w:rsid w:val="00D1039B"/>
    <w:rsid w:val="00D11993"/>
    <w:rsid w:val="00D136D1"/>
    <w:rsid w:val="00D13CE2"/>
    <w:rsid w:val="00D15948"/>
    <w:rsid w:val="00D161BF"/>
    <w:rsid w:val="00D17EDF"/>
    <w:rsid w:val="00D216A1"/>
    <w:rsid w:val="00D236BD"/>
    <w:rsid w:val="00D23959"/>
    <w:rsid w:val="00D2541F"/>
    <w:rsid w:val="00D25544"/>
    <w:rsid w:val="00D27E13"/>
    <w:rsid w:val="00D27F1B"/>
    <w:rsid w:val="00D31C60"/>
    <w:rsid w:val="00D328ED"/>
    <w:rsid w:val="00D33DA8"/>
    <w:rsid w:val="00D34757"/>
    <w:rsid w:val="00D34BCD"/>
    <w:rsid w:val="00D361A1"/>
    <w:rsid w:val="00D3775A"/>
    <w:rsid w:val="00D41690"/>
    <w:rsid w:val="00D42BC8"/>
    <w:rsid w:val="00D4335C"/>
    <w:rsid w:val="00D43957"/>
    <w:rsid w:val="00D43BE1"/>
    <w:rsid w:val="00D43CCA"/>
    <w:rsid w:val="00D44660"/>
    <w:rsid w:val="00D457D9"/>
    <w:rsid w:val="00D458C0"/>
    <w:rsid w:val="00D46561"/>
    <w:rsid w:val="00D508CA"/>
    <w:rsid w:val="00D51610"/>
    <w:rsid w:val="00D52250"/>
    <w:rsid w:val="00D538C6"/>
    <w:rsid w:val="00D54C8F"/>
    <w:rsid w:val="00D57953"/>
    <w:rsid w:val="00D60D75"/>
    <w:rsid w:val="00D6230C"/>
    <w:rsid w:val="00D62FEA"/>
    <w:rsid w:val="00D6300C"/>
    <w:rsid w:val="00D634DD"/>
    <w:rsid w:val="00D63506"/>
    <w:rsid w:val="00D64D7C"/>
    <w:rsid w:val="00D65F47"/>
    <w:rsid w:val="00D662C3"/>
    <w:rsid w:val="00D6659A"/>
    <w:rsid w:val="00D71DAD"/>
    <w:rsid w:val="00D72CD4"/>
    <w:rsid w:val="00D74D9C"/>
    <w:rsid w:val="00D84516"/>
    <w:rsid w:val="00D855E7"/>
    <w:rsid w:val="00D85F82"/>
    <w:rsid w:val="00D90ED5"/>
    <w:rsid w:val="00D968EE"/>
    <w:rsid w:val="00D96E7B"/>
    <w:rsid w:val="00D97AE4"/>
    <w:rsid w:val="00DA2FB2"/>
    <w:rsid w:val="00DA363B"/>
    <w:rsid w:val="00DA66AC"/>
    <w:rsid w:val="00DA7F89"/>
    <w:rsid w:val="00DB141D"/>
    <w:rsid w:val="00DB2ECE"/>
    <w:rsid w:val="00DB3DA9"/>
    <w:rsid w:val="00DB40EA"/>
    <w:rsid w:val="00DB46F9"/>
    <w:rsid w:val="00DB4CDC"/>
    <w:rsid w:val="00DB7AB0"/>
    <w:rsid w:val="00DC1CDE"/>
    <w:rsid w:val="00DC287B"/>
    <w:rsid w:val="00DC4C76"/>
    <w:rsid w:val="00DC536A"/>
    <w:rsid w:val="00DC7D9D"/>
    <w:rsid w:val="00DD05A5"/>
    <w:rsid w:val="00DD1258"/>
    <w:rsid w:val="00DD2AAD"/>
    <w:rsid w:val="00DD2E37"/>
    <w:rsid w:val="00DD3EF8"/>
    <w:rsid w:val="00DD7A1B"/>
    <w:rsid w:val="00DD7D13"/>
    <w:rsid w:val="00DE0806"/>
    <w:rsid w:val="00DE20C3"/>
    <w:rsid w:val="00DE216E"/>
    <w:rsid w:val="00DE46FE"/>
    <w:rsid w:val="00DE5465"/>
    <w:rsid w:val="00DE59F4"/>
    <w:rsid w:val="00DE64C8"/>
    <w:rsid w:val="00DF03B1"/>
    <w:rsid w:val="00DF03CE"/>
    <w:rsid w:val="00DF65EC"/>
    <w:rsid w:val="00DF6AE6"/>
    <w:rsid w:val="00E00FE3"/>
    <w:rsid w:val="00E0193A"/>
    <w:rsid w:val="00E01D1A"/>
    <w:rsid w:val="00E01D26"/>
    <w:rsid w:val="00E03079"/>
    <w:rsid w:val="00E06DD4"/>
    <w:rsid w:val="00E10B68"/>
    <w:rsid w:val="00E10BCE"/>
    <w:rsid w:val="00E156E6"/>
    <w:rsid w:val="00E15C48"/>
    <w:rsid w:val="00E21A18"/>
    <w:rsid w:val="00E22F92"/>
    <w:rsid w:val="00E23FEC"/>
    <w:rsid w:val="00E24077"/>
    <w:rsid w:val="00E2411E"/>
    <w:rsid w:val="00E2531D"/>
    <w:rsid w:val="00E26D79"/>
    <w:rsid w:val="00E2702A"/>
    <w:rsid w:val="00E27D6C"/>
    <w:rsid w:val="00E363E1"/>
    <w:rsid w:val="00E40EE2"/>
    <w:rsid w:val="00E4291A"/>
    <w:rsid w:val="00E4461C"/>
    <w:rsid w:val="00E446E9"/>
    <w:rsid w:val="00E44900"/>
    <w:rsid w:val="00E4588F"/>
    <w:rsid w:val="00E507CA"/>
    <w:rsid w:val="00E540F1"/>
    <w:rsid w:val="00E55275"/>
    <w:rsid w:val="00E55AEF"/>
    <w:rsid w:val="00E609B3"/>
    <w:rsid w:val="00E6257F"/>
    <w:rsid w:val="00E647A2"/>
    <w:rsid w:val="00E67085"/>
    <w:rsid w:val="00E713D8"/>
    <w:rsid w:val="00E730D1"/>
    <w:rsid w:val="00E732E3"/>
    <w:rsid w:val="00E74CEE"/>
    <w:rsid w:val="00E7667B"/>
    <w:rsid w:val="00E76C41"/>
    <w:rsid w:val="00E77049"/>
    <w:rsid w:val="00E77EE7"/>
    <w:rsid w:val="00E8127E"/>
    <w:rsid w:val="00E84AAF"/>
    <w:rsid w:val="00E84C47"/>
    <w:rsid w:val="00E85857"/>
    <w:rsid w:val="00E85EBB"/>
    <w:rsid w:val="00E860AA"/>
    <w:rsid w:val="00E862BC"/>
    <w:rsid w:val="00E87D0E"/>
    <w:rsid w:val="00E87FF8"/>
    <w:rsid w:val="00E902C8"/>
    <w:rsid w:val="00E91605"/>
    <w:rsid w:val="00E91A0C"/>
    <w:rsid w:val="00E9275B"/>
    <w:rsid w:val="00E92ABB"/>
    <w:rsid w:val="00E92C8A"/>
    <w:rsid w:val="00E966DD"/>
    <w:rsid w:val="00E97896"/>
    <w:rsid w:val="00EA2458"/>
    <w:rsid w:val="00EA2579"/>
    <w:rsid w:val="00EA49D8"/>
    <w:rsid w:val="00EA544A"/>
    <w:rsid w:val="00EA5BA9"/>
    <w:rsid w:val="00EA6C36"/>
    <w:rsid w:val="00EA7070"/>
    <w:rsid w:val="00EA763A"/>
    <w:rsid w:val="00EB2043"/>
    <w:rsid w:val="00EB386E"/>
    <w:rsid w:val="00EB3906"/>
    <w:rsid w:val="00EB3AB4"/>
    <w:rsid w:val="00EB434E"/>
    <w:rsid w:val="00EB4A54"/>
    <w:rsid w:val="00EB5834"/>
    <w:rsid w:val="00EB5974"/>
    <w:rsid w:val="00EB6FD1"/>
    <w:rsid w:val="00EB7064"/>
    <w:rsid w:val="00EB7442"/>
    <w:rsid w:val="00EC3592"/>
    <w:rsid w:val="00EC3F9F"/>
    <w:rsid w:val="00EC4449"/>
    <w:rsid w:val="00EC47E7"/>
    <w:rsid w:val="00EC5AE5"/>
    <w:rsid w:val="00ED086E"/>
    <w:rsid w:val="00ED2486"/>
    <w:rsid w:val="00ED2C05"/>
    <w:rsid w:val="00ED3CD4"/>
    <w:rsid w:val="00ED7320"/>
    <w:rsid w:val="00ED7FB0"/>
    <w:rsid w:val="00EE006D"/>
    <w:rsid w:val="00EE21C1"/>
    <w:rsid w:val="00EE7B1A"/>
    <w:rsid w:val="00EF0527"/>
    <w:rsid w:val="00EF0D75"/>
    <w:rsid w:val="00EF13C4"/>
    <w:rsid w:val="00EF1C57"/>
    <w:rsid w:val="00EF305C"/>
    <w:rsid w:val="00EF4887"/>
    <w:rsid w:val="00EF5649"/>
    <w:rsid w:val="00EF5BC6"/>
    <w:rsid w:val="00EF6C74"/>
    <w:rsid w:val="00EF6EE7"/>
    <w:rsid w:val="00F005DA"/>
    <w:rsid w:val="00F00AEA"/>
    <w:rsid w:val="00F05344"/>
    <w:rsid w:val="00F05936"/>
    <w:rsid w:val="00F066CC"/>
    <w:rsid w:val="00F07E26"/>
    <w:rsid w:val="00F127CD"/>
    <w:rsid w:val="00F14D78"/>
    <w:rsid w:val="00F158AC"/>
    <w:rsid w:val="00F16924"/>
    <w:rsid w:val="00F20C17"/>
    <w:rsid w:val="00F236FE"/>
    <w:rsid w:val="00F2393E"/>
    <w:rsid w:val="00F24E91"/>
    <w:rsid w:val="00F253E4"/>
    <w:rsid w:val="00F27096"/>
    <w:rsid w:val="00F30766"/>
    <w:rsid w:val="00F326C3"/>
    <w:rsid w:val="00F326DE"/>
    <w:rsid w:val="00F34049"/>
    <w:rsid w:val="00F3439E"/>
    <w:rsid w:val="00F3517F"/>
    <w:rsid w:val="00F360B4"/>
    <w:rsid w:val="00F41F57"/>
    <w:rsid w:val="00F42A01"/>
    <w:rsid w:val="00F50AC8"/>
    <w:rsid w:val="00F51114"/>
    <w:rsid w:val="00F51A83"/>
    <w:rsid w:val="00F5217B"/>
    <w:rsid w:val="00F525C2"/>
    <w:rsid w:val="00F53731"/>
    <w:rsid w:val="00F56E53"/>
    <w:rsid w:val="00F60834"/>
    <w:rsid w:val="00F63938"/>
    <w:rsid w:val="00F63FD0"/>
    <w:rsid w:val="00F64FA2"/>
    <w:rsid w:val="00F6553B"/>
    <w:rsid w:val="00F65DEF"/>
    <w:rsid w:val="00F667D2"/>
    <w:rsid w:val="00F71749"/>
    <w:rsid w:val="00F71F5F"/>
    <w:rsid w:val="00F72AF6"/>
    <w:rsid w:val="00F74107"/>
    <w:rsid w:val="00F77006"/>
    <w:rsid w:val="00F7719A"/>
    <w:rsid w:val="00F7744A"/>
    <w:rsid w:val="00F81E27"/>
    <w:rsid w:val="00F83E14"/>
    <w:rsid w:val="00F83FD6"/>
    <w:rsid w:val="00F85733"/>
    <w:rsid w:val="00F85ABC"/>
    <w:rsid w:val="00F8669D"/>
    <w:rsid w:val="00F87CE5"/>
    <w:rsid w:val="00F900BC"/>
    <w:rsid w:val="00F9052F"/>
    <w:rsid w:val="00F909F9"/>
    <w:rsid w:val="00F937B0"/>
    <w:rsid w:val="00F93DE4"/>
    <w:rsid w:val="00F97DCD"/>
    <w:rsid w:val="00F97F67"/>
    <w:rsid w:val="00FA071B"/>
    <w:rsid w:val="00FA366D"/>
    <w:rsid w:val="00FA4D0C"/>
    <w:rsid w:val="00FA5A8A"/>
    <w:rsid w:val="00FA6DFE"/>
    <w:rsid w:val="00FA6FDD"/>
    <w:rsid w:val="00FA7104"/>
    <w:rsid w:val="00FB1F01"/>
    <w:rsid w:val="00FB3711"/>
    <w:rsid w:val="00FB3D80"/>
    <w:rsid w:val="00FB3E56"/>
    <w:rsid w:val="00FB70B8"/>
    <w:rsid w:val="00FC0C80"/>
    <w:rsid w:val="00FC1229"/>
    <w:rsid w:val="00FC3A5B"/>
    <w:rsid w:val="00FC560F"/>
    <w:rsid w:val="00FC7A2F"/>
    <w:rsid w:val="00FD0952"/>
    <w:rsid w:val="00FD1F29"/>
    <w:rsid w:val="00FD29B5"/>
    <w:rsid w:val="00FD2DB1"/>
    <w:rsid w:val="00FD3E5E"/>
    <w:rsid w:val="00FD5A52"/>
    <w:rsid w:val="00FD6828"/>
    <w:rsid w:val="00FD7C87"/>
    <w:rsid w:val="00FD7DF7"/>
    <w:rsid w:val="00FE1567"/>
    <w:rsid w:val="00FE407F"/>
    <w:rsid w:val="00FE6856"/>
    <w:rsid w:val="00FE6A81"/>
    <w:rsid w:val="00FE73E0"/>
    <w:rsid w:val="00FF0D84"/>
    <w:rsid w:val="00FF1838"/>
    <w:rsid w:val="00FF300E"/>
    <w:rsid w:val="00FF40FC"/>
    <w:rsid w:val="00FF4750"/>
    <w:rsid w:val="00FF4F9F"/>
    <w:rsid w:val="00FF5CA0"/>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32E"/>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F236FE"/>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8E7082"/>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F236FE"/>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8E7082"/>
    <w:rPr>
      <w:rFonts w:ascii="Times New Roman" w:eastAsiaTheme="majorEastAsia" w:hAnsi="Times New Roman" w:cs="Times New Roman"/>
      <w:b/>
      <w:bCs/>
      <w:kern w:val="0"/>
      <w:szCs w:val="32"/>
      <w14:ligatures w14:val="none"/>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33770053">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850530990">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13390805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6715579">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66864382">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070224363">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25318/71M0001X-eng" TargetMode="External"/><Relationship Id="rId39" Type="http://schemas.openxmlformats.org/officeDocument/2006/relationships/theme" Target="theme/theme1.xml"/><Relationship Id="rId21" Type="http://schemas.openxmlformats.org/officeDocument/2006/relationships/hyperlink" Target="https://www.statista.com/statistics/464262/percentage-distribution-of-earnings-in-canada-by-level-of-income/" TargetMode="External"/><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docs.profiling.ydata.ai/4.5/advanced_settings/available_settings/" TargetMode="External"/><Relationship Id="rId33" Type="http://schemas.openxmlformats.org/officeDocument/2006/relationships/hyperlink" Target="https://doi.org/10.1016/j.comcom.2021.06.02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80/08839514.2022.2151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2" Type="http://schemas.openxmlformats.org/officeDocument/2006/relationships/hyperlink" Target="https://doi.org/10.1155/2022/7845545"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topics-start/poverty" TargetMode="External"/><Relationship Id="rId28" Type="http://schemas.openxmlformats.org/officeDocument/2006/relationships/hyperlink" Target="https://www23.statcan.gc.ca/imdb/p2SV.pl?Function=getSurvey&amp;Id=1541308" TargetMode="External"/><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2307/420517"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can.gc.ca/en/subjects-start/prices_and_price_indexes/consumer_price_indexes" TargetMode="External"/><Relationship Id="rId27" Type="http://schemas.openxmlformats.org/officeDocument/2006/relationships/hyperlink" Target="https://www.statcan.gc.ca/en/survey/household/3701" TargetMode="External"/><Relationship Id="rId30" Type="http://schemas.openxmlformats.org/officeDocument/2006/relationships/hyperlink" Target="https://doi.org/10.3390/info13100495" TargetMode="External"/><Relationship Id="rId35" Type="http://schemas.openxmlformats.org/officeDocument/2006/relationships/header" Target="header2.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30</Pages>
  <Words>7071</Words>
  <Characters>40309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337</cp:revision>
  <dcterms:created xsi:type="dcterms:W3CDTF">2024-06-10T23:21:00Z</dcterms:created>
  <dcterms:modified xsi:type="dcterms:W3CDTF">2024-06-14T20:30:00Z</dcterms:modified>
</cp:coreProperties>
</file>