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6E7EA" w14:textId="77777777" w:rsidR="00E2515E" w:rsidRPr="00687B6D" w:rsidRDefault="00E2515E" w:rsidP="00E2515E">
      <w:pPr>
        <w:jc w:val="center"/>
        <w:rPr>
          <w:noProof/>
        </w:rPr>
      </w:pPr>
    </w:p>
    <w:p w14:paraId="69DBDE63" w14:textId="5B3564C9" w:rsidR="00E2515E" w:rsidRPr="00687B6D" w:rsidRDefault="00A333B0" w:rsidP="00E2515E">
      <w:pPr>
        <w:jc w:val="center"/>
        <w:rPr>
          <w:noProof/>
        </w:rPr>
      </w:pPr>
      <w:r w:rsidRPr="00687B6D">
        <w:rPr>
          <w:noProof/>
        </w:rPr>
        <w:t>Commercial</w:t>
      </w:r>
      <w:r w:rsidR="00E2515E" w:rsidRPr="00687B6D">
        <w:rPr>
          <w:noProof/>
        </w:rPr>
        <w:t xml:space="preserve"> Proposal </w:t>
      </w:r>
    </w:p>
    <w:p w14:paraId="32EF68C3" w14:textId="77777777" w:rsidR="00C90270" w:rsidRPr="00687B6D" w:rsidRDefault="00C90270" w:rsidP="000711B2">
      <w:pPr>
        <w:jc w:val="center"/>
        <w:rPr>
          <w:noProof/>
        </w:rPr>
      </w:pPr>
      <w:r w:rsidRPr="00687B6D">
        <w:rPr>
          <w:noProof/>
        </w:rPr>
        <w:t xml:space="preserve">for </w:t>
      </w:r>
    </w:p>
    <w:p w14:paraId="2592D0CA" w14:textId="0038CD88" w:rsidR="0027723A" w:rsidRPr="00687B6D" w:rsidRDefault="00322C07" w:rsidP="0027723A">
      <w:pPr>
        <w:jc w:val="center"/>
        <w:rPr>
          <w:rFonts w:cstheme="minorHAnsi"/>
          <w:b/>
        </w:rPr>
      </w:pPr>
      <w:r w:rsidRPr="00687B6D">
        <w:rPr>
          <w:rFonts w:cstheme="minorHAnsi"/>
          <w:b/>
        </w:rPr>
        <w:t>Application for identifying and outlining data quality</w:t>
      </w:r>
    </w:p>
    <w:p w14:paraId="0C60A7F5" w14:textId="77777777" w:rsidR="000711B2" w:rsidRPr="00687B6D" w:rsidRDefault="000711B2" w:rsidP="000711B2">
      <w:pPr>
        <w:jc w:val="center"/>
        <w:rPr>
          <w:noProof/>
          <w:color w:val="C00000"/>
        </w:rPr>
      </w:pPr>
    </w:p>
    <w:p w14:paraId="73181BEC" w14:textId="77777777" w:rsidR="000711B2" w:rsidRPr="00687B6D" w:rsidRDefault="000711B2" w:rsidP="000711B2">
      <w:pPr>
        <w:jc w:val="center"/>
        <w:rPr>
          <w:noProof/>
          <w:color w:val="C00000"/>
        </w:rPr>
      </w:pPr>
    </w:p>
    <w:p w14:paraId="7EF4163B" w14:textId="77777777" w:rsidR="00C90270" w:rsidRPr="00687B6D" w:rsidRDefault="00C90270" w:rsidP="00E2515E">
      <w:pPr>
        <w:autoSpaceDE w:val="0"/>
        <w:autoSpaceDN w:val="0"/>
        <w:adjustRightInd w:val="0"/>
        <w:jc w:val="center"/>
        <w:rPr>
          <w:b/>
        </w:rPr>
      </w:pPr>
      <w:r w:rsidRPr="00687B6D">
        <w:rPr>
          <w:b/>
        </w:rPr>
        <w:t>Submitted To:</w:t>
      </w:r>
    </w:p>
    <w:p w14:paraId="7505CC0B" w14:textId="77777777" w:rsidR="00E2515E" w:rsidRPr="00687B6D" w:rsidRDefault="00E2515E" w:rsidP="00E2515E">
      <w:pPr>
        <w:pStyle w:val="Header"/>
        <w:tabs>
          <w:tab w:val="clear" w:pos="4320"/>
          <w:tab w:val="clear" w:pos="8640"/>
        </w:tabs>
        <w:jc w:val="center"/>
        <w:rPr>
          <w:rFonts w:asciiTheme="minorHAnsi" w:hAnsiTheme="minorHAnsi"/>
          <w:noProof/>
          <w:sz w:val="22"/>
          <w:szCs w:val="22"/>
        </w:rPr>
      </w:pPr>
    </w:p>
    <w:p w14:paraId="7A71B083" w14:textId="77777777" w:rsidR="00E2515E" w:rsidRPr="00687B6D" w:rsidRDefault="00E2515E" w:rsidP="00E2515E">
      <w:pPr>
        <w:pStyle w:val="Header"/>
        <w:tabs>
          <w:tab w:val="clear" w:pos="4320"/>
          <w:tab w:val="clear" w:pos="8640"/>
        </w:tabs>
        <w:jc w:val="center"/>
        <w:rPr>
          <w:rFonts w:asciiTheme="minorHAnsi" w:hAnsiTheme="minorHAnsi"/>
          <w:b/>
          <w:noProof/>
          <w:sz w:val="22"/>
          <w:szCs w:val="22"/>
        </w:rPr>
      </w:pPr>
    </w:p>
    <w:p w14:paraId="768D8ECB" w14:textId="77777777" w:rsidR="00E2515E" w:rsidRPr="00687B6D" w:rsidRDefault="00E2515E" w:rsidP="006909F1">
      <w:pPr>
        <w:jc w:val="center"/>
        <w:rPr>
          <w:lang w:val="en-GB"/>
        </w:rPr>
      </w:pPr>
    </w:p>
    <w:p w14:paraId="2FABEFAB" w14:textId="06700A0F" w:rsidR="00E2515E" w:rsidRPr="00687B6D" w:rsidRDefault="00DC5065" w:rsidP="006909F1">
      <w:pPr>
        <w:jc w:val="center"/>
        <w:rPr>
          <w:b/>
        </w:rPr>
      </w:pPr>
      <w:bookmarkStart w:id="0" w:name="_GoBack"/>
      <w:proofErr w:type="spellStart"/>
      <w:r w:rsidRPr="00687B6D">
        <w:rPr>
          <w:b/>
        </w:rPr>
        <w:t>DataLyticx</w:t>
      </w:r>
      <w:proofErr w:type="spellEnd"/>
    </w:p>
    <w:bookmarkEnd w:id="0"/>
    <w:p w14:paraId="72163894" w14:textId="77777777" w:rsidR="00E2515E" w:rsidRPr="00687B6D" w:rsidRDefault="00E2515E" w:rsidP="00E2515E">
      <w:pPr>
        <w:rPr>
          <w:b/>
        </w:rPr>
      </w:pPr>
    </w:p>
    <w:p w14:paraId="59856E37" w14:textId="77777777" w:rsidR="00E2515E" w:rsidRPr="00687B6D" w:rsidRDefault="00E2515E" w:rsidP="00E2515E">
      <w:pPr>
        <w:rPr>
          <w:b/>
        </w:rPr>
      </w:pPr>
    </w:p>
    <w:p w14:paraId="6EE215E9" w14:textId="77777777" w:rsidR="00E2515E" w:rsidRPr="00687B6D" w:rsidRDefault="00E2515E" w:rsidP="00E2515E">
      <w:pPr>
        <w:rPr>
          <w:b/>
        </w:rPr>
      </w:pPr>
    </w:p>
    <w:p w14:paraId="726F74FE" w14:textId="77777777" w:rsidR="00E2515E" w:rsidRPr="00687B6D" w:rsidRDefault="00E2515E" w:rsidP="00E2515E">
      <w:pPr>
        <w:jc w:val="center"/>
        <w:rPr>
          <w:b/>
        </w:rPr>
      </w:pPr>
      <w:r w:rsidRPr="00687B6D">
        <w:rPr>
          <w:b/>
        </w:rPr>
        <w:t>Submitted By:</w:t>
      </w:r>
    </w:p>
    <w:p w14:paraId="38E81D19" w14:textId="77777777" w:rsidR="00A96994" w:rsidRPr="00687B6D" w:rsidRDefault="007473D5" w:rsidP="00E2515E">
      <w:pPr>
        <w:pStyle w:val="Header"/>
        <w:jc w:val="center"/>
        <w:rPr>
          <w:rFonts w:asciiTheme="minorHAnsi" w:hAnsiTheme="minorHAnsi"/>
          <w:sz w:val="22"/>
          <w:szCs w:val="22"/>
        </w:rPr>
      </w:pPr>
      <w:r w:rsidRPr="00687B6D">
        <w:rPr>
          <w:rFonts w:asciiTheme="minorHAnsi" w:hAnsiTheme="minorHAnsi"/>
          <w:noProof/>
          <w:sz w:val="22"/>
          <w:szCs w:val="22"/>
        </w:rPr>
        <w:drawing>
          <wp:inline distT="0" distB="0" distL="0" distR="0" wp14:anchorId="238985C5" wp14:editId="6DDDA850">
            <wp:extent cx="1477075" cy="408947"/>
            <wp:effectExtent l="0" t="0" r="0" b="0"/>
            <wp:docPr id="10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45" cy="409271"/>
                    </a:xfrm>
                    <a:prstGeom prst="rect">
                      <a:avLst/>
                    </a:prstGeom>
                    <a:noFill/>
                    <a:ln>
                      <a:noFill/>
                    </a:ln>
                    <a:extLst/>
                  </pic:spPr>
                </pic:pic>
              </a:graphicData>
            </a:graphic>
          </wp:inline>
        </w:drawing>
      </w:r>
    </w:p>
    <w:p w14:paraId="3BB1266B" w14:textId="77777777" w:rsidR="00E2515E" w:rsidRPr="00687B6D" w:rsidRDefault="00E2515E" w:rsidP="00E2515E">
      <w:pPr>
        <w:ind w:left="2160" w:firstLine="720"/>
      </w:pPr>
    </w:p>
    <w:p w14:paraId="161BA4A6" w14:textId="77777777" w:rsidR="00E2515E" w:rsidRPr="00687B6D" w:rsidRDefault="00E2515E" w:rsidP="007B05C6">
      <w:pPr>
        <w:jc w:val="both"/>
        <w:rPr>
          <w:lang w:val="en-GB"/>
        </w:rPr>
      </w:pPr>
    </w:p>
    <w:p w14:paraId="3D883C9C" w14:textId="77777777" w:rsidR="00E2515E" w:rsidRPr="00687B6D" w:rsidRDefault="00E2515E" w:rsidP="00E2515E">
      <w:pPr>
        <w:jc w:val="both"/>
        <w:rPr>
          <w:lang w:val="en-GB"/>
        </w:rPr>
      </w:pPr>
    </w:p>
    <w:p w14:paraId="2E8A1160" w14:textId="77777777" w:rsidR="00E2515E" w:rsidRPr="00687B6D" w:rsidRDefault="00E2515E" w:rsidP="00E2515E">
      <w:pPr>
        <w:jc w:val="both"/>
        <w:rPr>
          <w:lang w:val="en-GB"/>
        </w:rPr>
      </w:pPr>
    </w:p>
    <w:p w14:paraId="01C96E83" w14:textId="77777777" w:rsidR="00E2515E" w:rsidRPr="00687B6D" w:rsidRDefault="00E2515E" w:rsidP="00E2515E">
      <w:pPr>
        <w:jc w:val="both"/>
        <w:rPr>
          <w:i/>
          <w:lang w:val="en-GB"/>
        </w:rPr>
      </w:pPr>
    </w:p>
    <w:p w14:paraId="27A15AE1" w14:textId="77777777" w:rsidR="00AA330E" w:rsidRPr="00687B6D" w:rsidRDefault="00AA330E" w:rsidP="00CF1C83">
      <w:pPr>
        <w:jc w:val="center"/>
        <w:rPr>
          <w:rFonts w:cs="Arial"/>
          <w:b/>
          <w:bCs/>
        </w:rPr>
      </w:pPr>
    </w:p>
    <w:p w14:paraId="7428218F" w14:textId="77777777" w:rsidR="00AA330E" w:rsidRPr="00687B6D" w:rsidRDefault="00AA330E" w:rsidP="00CF1C83">
      <w:pPr>
        <w:jc w:val="center"/>
        <w:rPr>
          <w:rFonts w:cs="Arial"/>
          <w:b/>
          <w:bCs/>
        </w:rPr>
      </w:pPr>
    </w:p>
    <w:p w14:paraId="2847416C" w14:textId="77777777" w:rsidR="00335600" w:rsidRDefault="00335600">
      <w:pPr>
        <w:rPr>
          <w:rFonts w:cs="Arial"/>
          <w:b/>
          <w:bCs/>
        </w:rPr>
      </w:pPr>
      <w:r>
        <w:rPr>
          <w:rFonts w:cs="Arial"/>
          <w:b/>
          <w:bCs/>
        </w:rPr>
        <w:br w:type="page"/>
      </w:r>
    </w:p>
    <w:p w14:paraId="429C6828" w14:textId="10870E96" w:rsidR="00CF1C83" w:rsidRPr="00687B6D" w:rsidRDefault="00CF1C83" w:rsidP="00CF1C83">
      <w:pPr>
        <w:jc w:val="center"/>
        <w:rPr>
          <w:rFonts w:cs="Arial"/>
          <w:b/>
          <w:bCs/>
        </w:rPr>
      </w:pPr>
      <w:r w:rsidRPr="00687B6D">
        <w:rPr>
          <w:rFonts w:cs="Arial"/>
          <w:b/>
          <w:bCs/>
        </w:rPr>
        <w:lastRenderedPageBreak/>
        <w:t>Confidentiality Notice</w:t>
      </w:r>
    </w:p>
    <w:p w14:paraId="05548E17" w14:textId="77777777" w:rsidR="00CF1C83" w:rsidRPr="00687B6D" w:rsidRDefault="00CF1C83" w:rsidP="00CF1C83">
      <w:pPr>
        <w:jc w:val="center"/>
        <w:rPr>
          <w:rFonts w:cs="Arial"/>
        </w:rPr>
      </w:pPr>
    </w:p>
    <w:p w14:paraId="17DBCDBE" w14:textId="4513599E" w:rsidR="00CF1C83" w:rsidRPr="00687B6D" w:rsidRDefault="00CF1C83" w:rsidP="00CF1C83">
      <w:pPr>
        <w:jc w:val="both"/>
        <w:rPr>
          <w:rFonts w:cs="Arial"/>
          <w:color w:val="365F91"/>
        </w:rPr>
      </w:pPr>
      <w:r w:rsidRPr="00687B6D">
        <w:rPr>
          <w:rFonts w:cs="Arial"/>
        </w:rPr>
        <w:t xml:space="preserve">This document contains proprietary information of </w:t>
      </w:r>
      <w:r w:rsidR="005476A6" w:rsidRPr="00687B6D">
        <w:rPr>
          <w:rFonts w:cs="Arial"/>
        </w:rPr>
        <w:t>Oxyent</w:t>
      </w:r>
      <w:r w:rsidR="008E3A6D" w:rsidRPr="00687B6D">
        <w:rPr>
          <w:rFonts w:cs="Arial"/>
        </w:rPr>
        <w:t xml:space="preserve"> Technologies </w:t>
      </w:r>
      <w:r w:rsidR="005E2E9E" w:rsidRPr="00687B6D">
        <w:rPr>
          <w:rFonts w:cs="Arial"/>
        </w:rPr>
        <w:t xml:space="preserve">Pvt. </w:t>
      </w:r>
      <w:r w:rsidR="00B14B56" w:rsidRPr="00687B6D">
        <w:rPr>
          <w:rFonts w:cs="Arial"/>
        </w:rPr>
        <w:t>Ltd.</w:t>
      </w:r>
      <w:r w:rsidRPr="00687B6D">
        <w:rPr>
          <w:rFonts w:cs="Arial"/>
        </w:rPr>
        <w:t xml:space="preserve">  No part of this document may be reproduced, stored, copied, or transmitted in any form or by any means now known or hereinafter invented, electronic, digital, mechanical, photocopying, scanning, recording or by any information storage or retrieval system, without the express consent of </w:t>
      </w:r>
      <w:r w:rsidR="005476A6" w:rsidRPr="00687B6D">
        <w:rPr>
          <w:rFonts w:cs="Arial"/>
        </w:rPr>
        <w:t>Oxyent</w:t>
      </w:r>
      <w:r w:rsidR="00D15740" w:rsidRPr="00687B6D">
        <w:rPr>
          <w:rFonts w:cs="Arial"/>
        </w:rPr>
        <w:t xml:space="preserve"> </w:t>
      </w:r>
      <w:r w:rsidR="008601C1" w:rsidRPr="00687B6D">
        <w:rPr>
          <w:rFonts w:cs="Arial"/>
        </w:rPr>
        <w:t xml:space="preserve">Technologies </w:t>
      </w:r>
      <w:r w:rsidR="005E2E9E" w:rsidRPr="00687B6D">
        <w:rPr>
          <w:rFonts w:cs="Arial"/>
        </w:rPr>
        <w:t>Pvt. Ltd</w:t>
      </w:r>
      <w:r w:rsidRPr="00687B6D">
        <w:rPr>
          <w:rFonts w:cs="Arial"/>
        </w:rPr>
        <w:t>.</w:t>
      </w:r>
    </w:p>
    <w:p w14:paraId="6670AD24" w14:textId="77777777" w:rsidR="00CF1C83" w:rsidRPr="00687B6D" w:rsidRDefault="00CF1C83" w:rsidP="00E2515E">
      <w:pPr>
        <w:rPr>
          <w:lang w:val="en-GB"/>
        </w:rPr>
      </w:pPr>
    </w:p>
    <w:p w14:paraId="0BAF23FC" w14:textId="77777777" w:rsidR="00CF1C83" w:rsidRPr="00687B6D" w:rsidRDefault="00CF1C83" w:rsidP="00E2515E">
      <w:pPr>
        <w:rPr>
          <w:lang w:val="en-GB"/>
        </w:rPr>
      </w:pPr>
    </w:p>
    <w:p w14:paraId="59042F38" w14:textId="77777777" w:rsidR="00CF1C83" w:rsidRPr="0070116D" w:rsidRDefault="00CF1C83" w:rsidP="00E2515E">
      <w:pPr>
        <w:sectPr w:rsidR="00CF1C83" w:rsidRPr="0070116D">
          <w:headerReference w:type="default" r:id="rId8"/>
          <w:footerReference w:type="default" r:id="rId9"/>
          <w:pgSz w:w="12240" w:h="15840"/>
          <w:pgMar w:top="1440" w:right="1440" w:bottom="1440" w:left="1440" w:header="720" w:footer="720" w:gutter="0"/>
          <w:cols w:space="720"/>
          <w:docGrid w:linePitch="360"/>
        </w:sectPr>
      </w:pPr>
    </w:p>
    <w:p w14:paraId="10946BC9" w14:textId="77777777" w:rsidR="00D10EBF" w:rsidRPr="00687B6D" w:rsidRDefault="00D10EBF" w:rsidP="00F55673">
      <w:pPr>
        <w:pStyle w:val="Heading1"/>
        <w:numPr>
          <w:ilvl w:val="0"/>
          <w:numId w:val="2"/>
        </w:numPr>
        <w:rPr>
          <w:rFonts w:asciiTheme="minorHAnsi" w:hAnsiTheme="minorHAnsi" w:cs="Arial"/>
          <w:sz w:val="22"/>
          <w:szCs w:val="22"/>
        </w:rPr>
        <w:sectPr w:rsidR="00D10EBF" w:rsidRPr="00687B6D" w:rsidSect="00D10EBF">
          <w:type w:val="continuous"/>
          <w:pgSz w:w="12240" w:h="15840"/>
          <w:pgMar w:top="1440" w:right="1440" w:bottom="1440" w:left="1440" w:header="720" w:footer="720" w:gutter="0"/>
          <w:cols w:space="720"/>
          <w:docGrid w:linePitch="360"/>
        </w:sectPr>
      </w:pPr>
      <w:bookmarkStart w:id="1" w:name="_Toc265231063"/>
    </w:p>
    <w:p w14:paraId="6E25832A" w14:textId="77777777" w:rsidR="00477108" w:rsidRPr="00477108" w:rsidRDefault="00E37563" w:rsidP="00687B6D">
      <w:pPr>
        <w:pStyle w:val="Heading1"/>
        <w:numPr>
          <w:ilvl w:val="0"/>
          <w:numId w:val="2"/>
        </w:numPr>
        <w:rPr>
          <w:rFonts w:asciiTheme="minorHAnsi" w:hAnsiTheme="minorHAnsi"/>
          <w:sz w:val="22"/>
          <w:szCs w:val="22"/>
        </w:rPr>
      </w:pPr>
      <w:bookmarkStart w:id="2" w:name="_Toc315612090"/>
      <w:r w:rsidRPr="00687B6D">
        <w:rPr>
          <w:rFonts w:asciiTheme="minorHAnsi" w:hAnsiTheme="minorHAnsi"/>
          <w:color w:val="auto"/>
          <w:sz w:val="22"/>
          <w:szCs w:val="22"/>
        </w:rPr>
        <w:lastRenderedPageBreak/>
        <w:t>Company Profile</w:t>
      </w:r>
      <w:bookmarkStart w:id="3" w:name="_Toc315612091"/>
      <w:bookmarkEnd w:id="2"/>
    </w:p>
    <w:p w14:paraId="04FB77CB" w14:textId="77777777" w:rsidR="00477108" w:rsidRDefault="00477108" w:rsidP="00477108">
      <w:pPr>
        <w:pStyle w:val="ListParagraph"/>
        <w:ind w:left="786"/>
        <w:jc w:val="both"/>
        <w:rPr>
          <w:rFonts w:cs="Times New Roman"/>
        </w:rPr>
      </w:pPr>
    </w:p>
    <w:p w14:paraId="356E1D12" w14:textId="77777777" w:rsidR="00477108" w:rsidRPr="00477108" w:rsidRDefault="00477108" w:rsidP="00477108">
      <w:pPr>
        <w:pStyle w:val="ListParagraph"/>
        <w:ind w:left="786"/>
        <w:jc w:val="both"/>
        <w:rPr>
          <w:rFonts w:cs="Times New Roman"/>
        </w:rPr>
      </w:pPr>
      <w:r w:rsidRPr="00477108">
        <w:rPr>
          <w:rFonts w:cs="Times New Roman"/>
        </w:rPr>
        <w:t xml:space="preserve">Oxyent (hereafter referred as “Company”) is an ISO 9001:2008 and DSIR (Department of Scientific and Industrial Research) recognized company based in Delhi, India. The company’s development and R&amp;D center is located at DLF </w:t>
      </w:r>
      <w:proofErr w:type="spellStart"/>
      <w:r w:rsidRPr="00477108">
        <w:rPr>
          <w:rFonts w:cs="Times New Roman"/>
        </w:rPr>
        <w:t>Jasola</w:t>
      </w:r>
      <w:proofErr w:type="spellEnd"/>
      <w:r w:rsidRPr="00477108">
        <w:rPr>
          <w:rFonts w:cs="Times New Roman"/>
        </w:rPr>
        <w:t>, New Delhi. The company's framework and its components incorporating industry best practices along with specialized domain knowledge helps in achieving goals of informatics system.</w:t>
      </w:r>
    </w:p>
    <w:p w14:paraId="5C5E08B7" w14:textId="77777777" w:rsidR="00477108" w:rsidRPr="00477108" w:rsidRDefault="00477108" w:rsidP="00477108">
      <w:pPr>
        <w:pStyle w:val="ListParagraph"/>
        <w:ind w:left="786"/>
        <w:jc w:val="both"/>
        <w:rPr>
          <w:rFonts w:cs="Times New Roman"/>
        </w:rPr>
      </w:pPr>
      <w:proofErr w:type="spellStart"/>
      <w:r w:rsidRPr="00477108">
        <w:rPr>
          <w:rFonts w:cs="Times New Roman"/>
        </w:rPr>
        <w:t>Oxyent’s</w:t>
      </w:r>
      <w:proofErr w:type="spellEnd"/>
      <w:r w:rsidRPr="00477108">
        <w:rPr>
          <w:rFonts w:cs="Times New Roman"/>
        </w:rPr>
        <w:t xml:space="preserve"> goal and vision was, and will always be, to provide affordable, functional software and services to various domain. Our team of core members is our greatest asset. Our team consist of domain experts and a group of highly motivated young professionals who are dedicated enough to share the companies value system and to push it to new heights.</w:t>
      </w:r>
    </w:p>
    <w:p w14:paraId="1E8131C5" w14:textId="77777777" w:rsidR="00477108" w:rsidRPr="00477108" w:rsidRDefault="00477108" w:rsidP="00477108">
      <w:pPr>
        <w:pStyle w:val="ListParagraph"/>
        <w:ind w:left="786"/>
        <w:jc w:val="both"/>
        <w:rPr>
          <w:rFonts w:cs="Times New Roman"/>
        </w:rPr>
      </w:pPr>
    </w:p>
    <w:p w14:paraId="5D5F0B83" w14:textId="77777777" w:rsidR="00477108" w:rsidRPr="00477108" w:rsidRDefault="00477108" w:rsidP="00477108">
      <w:pPr>
        <w:pStyle w:val="ListParagraph"/>
        <w:ind w:left="786"/>
        <w:jc w:val="both"/>
        <w:rPr>
          <w:rFonts w:cs="Times New Roman"/>
        </w:rPr>
      </w:pPr>
      <w:proofErr w:type="spellStart"/>
      <w:r w:rsidRPr="00477108">
        <w:rPr>
          <w:rFonts w:cs="Times New Roman"/>
        </w:rPr>
        <w:t>DataLyticx</w:t>
      </w:r>
      <w:proofErr w:type="spellEnd"/>
      <w:r w:rsidRPr="00477108">
        <w:rPr>
          <w:rFonts w:cs="Times New Roman"/>
        </w:rPr>
        <w:t xml:space="preserve"> (hereafter referred as “Client”) is brand name of product line being offered and represented by Tech Optimization, a California Corporation (CO).</w:t>
      </w:r>
    </w:p>
    <w:p w14:paraId="306522F7" w14:textId="3025CE75" w:rsidR="0073145A" w:rsidRPr="00687B6D" w:rsidRDefault="0073145A" w:rsidP="00477108">
      <w:pPr>
        <w:pStyle w:val="Heading1"/>
        <w:numPr>
          <w:ilvl w:val="0"/>
          <w:numId w:val="0"/>
        </w:numPr>
        <w:ind w:left="432" w:hanging="432"/>
        <w:rPr>
          <w:rFonts w:asciiTheme="minorHAnsi" w:hAnsiTheme="minorHAnsi"/>
          <w:sz w:val="22"/>
          <w:szCs w:val="22"/>
        </w:rPr>
      </w:pPr>
      <w:r w:rsidRPr="00687B6D">
        <w:rPr>
          <w:rFonts w:asciiTheme="minorHAnsi" w:hAnsiTheme="minorHAnsi"/>
        </w:rPr>
        <w:br w:type="page"/>
      </w:r>
    </w:p>
    <w:p w14:paraId="32FB2537" w14:textId="77777777" w:rsidR="0073145A" w:rsidRPr="00687B6D" w:rsidRDefault="0073145A" w:rsidP="00AA330E">
      <w:pPr>
        <w:pStyle w:val="Heading1"/>
        <w:numPr>
          <w:ilvl w:val="0"/>
          <w:numId w:val="0"/>
        </w:numPr>
        <w:ind w:left="432"/>
        <w:rPr>
          <w:rFonts w:asciiTheme="minorHAnsi" w:hAnsiTheme="minorHAnsi"/>
          <w:color w:val="auto"/>
          <w:sz w:val="22"/>
          <w:szCs w:val="22"/>
        </w:rPr>
      </w:pPr>
    </w:p>
    <w:p w14:paraId="67CF6D65" w14:textId="77777777" w:rsidR="0073145A" w:rsidRPr="00687B6D" w:rsidRDefault="0073145A" w:rsidP="0073145A">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Background and Mission Statement</w:t>
      </w:r>
    </w:p>
    <w:p w14:paraId="44C8334F" w14:textId="179EB80B" w:rsidR="00F023CF" w:rsidRPr="00687B6D" w:rsidRDefault="00EB4395" w:rsidP="00EB4395">
      <w:pPr>
        <w:ind w:left="720"/>
        <w:rPr>
          <w:rFonts w:cs="Times New Roman"/>
        </w:rPr>
      </w:pPr>
      <w:r w:rsidRPr="00687B6D">
        <w:rPr>
          <w:rFonts w:cs="Times New Roman"/>
        </w:rPr>
        <w:t xml:space="preserve">Data quality-related problems cost companies millions of dollars because of lost revenue opportunities, failure to meet regulatory compliance or failure to address customer issues in a timely manner. Below are some facts stating the market opportunities in this </w:t>
      </w:r>
      <w:proofErr w:type="gramStart"/>
      <w:r w:rsidRPr="00687B6D">
        <w:rPr>
          <w:rFonts w:cs="Times New Roman"/>
        </w:rPr>
        <w:t>area:</w:t>
      </w:r>
      <w:proofErr w:type="gramEnd"/>
    </w:p>
    <w:p w14:paraId="4F6529E7" w14:textId="77777777" w:rsidR="00F023CF" w:rsidRPr="00687B6D" w:rsidRDefault="00F023CF" w:rsidP="003F33F1">
      <w:pPr>
        <w:numPr>
          <w:ilvl w:val="4"/>
          <w:numId w:val="11"/>
        </w:numPr>
        <w:tabs>
          <w:tab w:val="clear" w:pos="3600"/>
          <w:tab w:val="num" w:pos="1440"/>
        </w:tabs>
        <w:ind w:left="1440"/>
        <w:jc w:val="both"/>
        <w:rPr>
          <w:rFonts w:cs="Times New Roman"/>
        </w:rPr>
      </w:pPr>
      <w:r w:rsidRPr="00687B6D">
        <w:rPr>
          <w:rFonts w:cs="Times New Roman"/>
        </w:rPr>
        <w:t>Gartner predicts that MDM will grow at an 18 percent compound annual growth rate over five years, reaching $2.9 billion worldwide in 2014</w:t>
      </w:r>
    </w:p>
    <w:p w14:paraId="77055257" w14:textId="77777777" w:rsidR="00F023CF" w:rsidRPr="00687B6D" w:rsidRDefault="00F023CF" w:rsidP="003F33F1">
      <w:pPr>
        <w:numPr>
          <w:ilvl w:val="4"/>
          <w:numId w:val="11"/>
        </w:numPr>
        <w:tabs>
          <w:tab w:val="clear" w:pos="3600"/>
          <w:tab w:val="num" w:pos="1440"/>
        </w:tabs>
        <w:ind w:left="1440"/>
        <w:jc w:val="both"/>
        <w:rPr>
          <w:rFonts w:cs="Times New Roman"/>
        </w:rPr>
      </w:pPr>
      <w:r w:rsidRPr="00687B6D">
        <w:rPr>
          <w:rFonts w:cs="Times New Roman"/>
        </w:rPr>
        <w:t>The average company loses $8.2 million a year from poor data quality, according to a Gartner survey of 140 companies.</w:t>
      </w:r>
    </w:p>
    <w:p w14:paraId="2234C220" w14:textId="77777777" w:rsidR="00F023CF" w:rsidRPr="00687B6D" w:rsidRDefault="00F023CF" w:rsidP="003F33F1">
      <w:pPr>
        <w:numPr>
          <w:ilvl w:val="4"/>
          <w:numId w:val="11"/>
        </w:numPr>
        <w:tabs>
          <w:tab w:val="clear" w:pos="3600"/>
          <w:tab w:val="num" w:pos="1440"/>
        </w:tabs>
        <w:ind w:left="1440"/>
        <w:jc w:val="both"/>
        <w:rPr>
          <w:rFonts w:cs="Times New Roman"/>
        </w:rPr>
      </w:pPr>
      <w:r w:rsidRPr="00687B6D">
        <w:rPr>
          <w:rFonts w:cs="Times New Roman"/>
        </w:rPr>
        <w:t>A recent study indicated that in the US medical business alone, companies lose over $5 Billion, annually, due to bad data</w:t>
      </w:r>
    </w:p>
    <w:p w14:paraId="2F802FAA" w14:textId="41D65E59" w:rsidR="0073145A" w:rsidRPr="00687B6D" w:rsidRDefault="00774342" w:rsidP="00774342">
      <w:pPr>
        <w:ind w:left="720"/>
        <w:rPr>
          <w:rFonts w:cs="Times New Roman"/>
        </w:rPr>
      </w:pPr>
      <w:r w:rsidRPr="00687B6D">
        <w:rPr>
          <w:rFonts w:cs="Times New Roman"/>
        </w:rPr>
        <w:t xml:space="preserve">One of the key </w:t>
      </w:r>
      <w:r w:rsidR="00742E9F" w:rsidRPr="00687B6D">
        <w:rPr>
          <w:rFonts w:cs="Times New Roman"/>
        </w:rPr>
        <w:t>hampering reason slowing the growth of solution in this space</w:t>
      </w:r>
      <w:r w:rsidRPr="00687B6D">
        <w:rPr>
          <w:rFonts w:cs="Times New Roman"/>
        </w:rPr>
        <w:t xml:space="preserve"> is lack of clarity in measuring data quality</w:t>
      </w:r>
      <w:r w:rsidR="00484AC5" w:rsidRPr="00687B6D">
        <w:rPr>
          <w:rFonts w:cs="Times New Roman"/>
        </w:rPr>
        <w:t xml:space="preserve"> and its </w:t>
      </w:r>
      <w:r w:rsidR="00A1311D" w:rsidRPr="00687B6D">
        <w:rPr>
          <w:rFonts w:cs="Times New Roman"/>
        </w:rPr>
        <w:t>financial impact on business</w:t>
      </w:r>
      <w:r w:rsidRPr="00687B6D">
        <w:rPr>
          <w:rFonts w:cs="Times New Roman"/>
        </w:rPr>
        <w:t>.</w:t>
      </w:r>
    </w:p>
    <w:p w14:paraId="4D39D003" w14:textId="6E35FD3B" w:rsidR="003F33F1" w:rsidRPr="00687B6D" w:rsidRDefault="00DC5065" w:rsidP="0059373E">
      <w:pPr>
        <w:ind w:left="720"/>
        <w:rPr>
          <w:rFonts w:cs="Times New Roman"/>
        </w:rPr>
      </w:pPr>
      <w:proofErr w:type="spellStart"/>
      <w:r w:rsidRPr="00687B6D">
        <w:rPr>
          <w:rFonts w:cs="Times New Roman"/>
        </w:rPr>
        <w:t>DataLyticx</w:t>
      </w:r>
      <w:proofErr w:type="spellEnd"/>
      <w:r w:rsidR="0059373E" w:rsidRPr="00687B6D">
        <w:rPr>
          <w:rFonts w:cs="Times New Roman"/>
        </w:rPr>
        <w:t xml:space="preserve"> team identified the opportunity in the data quality industry and decided to offer its flagship quality product defined in next section of this document. The current document intends to scope the development effort required to build first working prototype of the solution to offer its possible customer base a working concept copy. The prototype is intended to have all </w:t>
      </w:r>
      <w:proofErr w:type="spellStart"/>
      <w:r w:rsidR="0059373E" w:rsidRPr="00687B6D">
        <w:rPr>
          <w:rFonts w:cs="Times New Roman"/>
        </w:rPr>
        <w:t>characterstics</w:t>
      </w:r>
      <w:proofErr w:type="spellEnd"/>
      <w:r w:rsidR="0059373E" w:rsidRPr="00687B6D">
        <w:rPr>
          <w:rFonts w:cs="Times New Roman"/>
        </w:rPr>
        <w:t xml:space="preserve"> i.e. scalability, con</w:t>
      </w:r>
      <w:r w:rsidR="0039086B" w:rsidRPr="00687B6D">
        <w:rPr>
          <w:rFonts w:cs="Times New Roman"/>
        </w:rPr>
        <w:t>c</w:t>
      </w:r>
      <w:r w:rsidR="0059373E" w:rsidRPr="00687B6D">
        <w:rPr>
          <w:rFonts w:cs="Times New Roman"/>
        </w:rPr>
        <w:t>urrency</w:t>
      </w:r>
      <w:r w:rsidR="0039086B" w:rsidRPr="00687B6D">
        <w:rPr>
          <w:rFonts w:cs="Times New Roman"/>
        </w:rPr>
        <w:t xml:space="preserve"> and multi-tenancy to ensure that path to prototype development is </w:t>
      </w:r>
      <w:r w:rsidR="00225B45" w:rsidRPr="00687B6D">
        <w:rPr>
          <w:rFonts w:cs="Times New Roman"/>
        </w:rPr>
        <w:t>in line</w:t>
      </w:r>
      <w:r w:rsidR="0039086B" w:rsidRPr="00687B6D">
        <w:rPr>
          <w:rFonts w:cs="Times New Roman"/>
        </w:rPr>
        <w:t xml:space="preserve"> to product roadmap.</w:t>
      </w:r>
    </w:p>
    <w:p w14:paraId="63B14C38" w14:textId="77777777" w:rsidR="0073145A" w:rsidRPr="00687B6D" w:rsidRDefault="0073145A" w:rsidP="00AA330E">
      <w:pPr>
        <w:pStyle w:val="Heading1"/>
        <w:numPr>
          <w:ilvl w:val="0"/>
          <w:numId w:val="0"/>
        </w:numPr>
        <w:ind w:left="432"/>
        <w:rPr>
          <w:rFonts w:asciiTheme="minorHAnsi" w:hAnsiTheme="minorHAnsi"/>
          <w:color w:val="auto"/>
          <w:sz w:val="22"/>
          <w:szCs w:val="22"/>
        </w:rPr>
      </w:pPr>
    </w:p>
    <w:p w14:paraId="23C5FAC7" w14:textId="77777777" w:rsidR="0073145A" w:rsidRPr="0070116D" w:rsidRDefault="0073145A" w:rsidP="0073145A"/>
    <w:bookmarkEnd w:id="3"/>
    <w:p w14:paraId="7D32767C" w14:textId="3DEDEF96" w:rsidR="003F33F1" w:rsidRPr="00687B6D" w:rsidRDefault="003F33F1">
      <w:pPr>
        <w:rPr>
          <w:rFonts w:cs="Times New Roman"/>
          <w:iCs/>
        </w:rPr>
      </w:pPr>
      <w:r w:rsidRPr="00687B6D">
        <w:rPr>
          <w:rFonts w:cs="Times New Roman"/>
          <w:iCs/>
        </w:rPr>
        <w:br w:type="page"/>
      </w:r>
    </w:p>
    <w:p w14:paraId="6C0D27EE" w14:textId="77777777" w:rsidR="008E3E9F" w:rsidRPr="00687B6D" w:rsidRDefault="008E3E9F" w:rsidP="00A7149E">
      <w:pPr>
        <w:jc w:val="both"/>
        <w:rPr>
          <w:rFonts w:cs="Times New Roman"/>
          <w:iCs/>
        </w:rPr>
      </w:pPr>
    </w:p>
    <w:p w14:paraId="13F87D38" w14:textId="77777777" w:rsidR="00A81650" w:rsidRPr="00687B6D" w:rsidRDefault="0073145A" w:rsidP="0073145A">
      <w:pPr>
        <w:pStyle w:val="Heading1"/>
        <w:numPr>
          <w:ilvl w:val="0"/>
          <w:numId w:val="2"/>
        </w:numPr>
        <w:rPr>
          <w:rFonts w:asciiTheme="minorHAnsi" w:hAnsiTheme="minorHAnsi"/>
          <w:color w:val="auto"/>
          <w:sz w:val="22"/>
          <w:szCs w:val="22"/>
        </w:rPr>
      </w:pPr>
      <w:bookmarkStart w:id="4" w:name="_Toc315612099"/>
      <w:commentRangeStart w:id="5"/>
      <w:r w:rsidRPr="00687B6D">
        <w:rPr>
          <w:rFonts w:asciiTheme="minorHAnsi" w:hAnsiTheme="minorHAnsi"/>
          <w:color w:val="auto"/>
          <w:sz w:val="22"/>
          <w:szCs w:val="22"/>
        </w:rPr>
        <w:t>Objectives</w:t>
      </w:r>
      <w:commentRangeEnd w:id="5"/>
      <w:r w:rsidR="00E64420" w:rsidRPr="00687B6D">
        <w:rPr>
          <w:rStyle w:val="CommentReference"/>
          <w:rFonts w:asciiTheme="minorHAnsi" w:eastAsiaTheme="minorEastAsia" w:hAnsiTheme="minorHAnsi" w:cstheme="minorBidi"/>
          <w:b w:val="0"/>
          <w:bCs w:val="0"/>
          <w:color w:val="auto"/>
          <w:sz w:val="22"/>
          <w:szCs w:val="22"/>
        </w:rPr>
        <w:commentReference w:id="5"/>
      </w:r>
    </w:p>
    <w:p w14:paraId="769B6652" w14:textId="77777777" w:rsidR="00A00615" w:rsidRPr="0070116D" w:rsidRDefault="00A00615" w:rsidP="0073145A"/>
    <w:p w14:paraId="642A2FF0" w14:textId="0CFB160E" w:rsidR="007923DC" w:rsidRPr="00687B6D" w:rsidRDefault="00DC5065" w:rsidP="007923DC">
      <w:pPr>
        <w:ind w:left="720"/>
        <w:rPr>
          <w:rFonts w:cs="Times New Roman"/>
        </w:rPr>
      </w:pPr>
      <w:proofErr w:type="spellStart"/>
      <w:r w:rsidRPr="00687B6D">
        <w:rPr>
          <w:rFonts w:cs="Times New Roman"/>
        </w:rPr>
        <w:t>DataLyticx</w:t>
      </w:r>
      <w:proofErr w:type="spellEnd"/>
      <w:r w:rsidR="007923DC" w:rsidRPr="00687B6D">
        <w:rPr>
          <w:rFonts w:cs="Times New Roman"/>
        </w:rPr>
        <w:t xml:space="preserve"> propose to improve the data quality issues present across industries by measuring data quality across pre-defined </w:t>
      </w:r>
      <w:proofErr w:type="spellStart"/>
      <w:r w:rsidR="007923DC" w:rsidRPr="00687B6D">
        <w:rPr>
          <w:rFonts w:cs="Times New Roman"/>
        </w:rPr>
        <w:t>metrices</w:t>
      </w:r>
      <w:proofErr w:type="spellEnd"/>
      <w:r w:rsidR="007923DC" w:rsidRPr="00687B6D">
        <w:rPr>
          <w:rFonts w:cs="Times New Roman"/>
        </w:rPr>
        <w:t xml:space="preserve">. It proposes to connect data with rules defining the completeness, accuracy, integrity, relevance and validity of data. </w:t>
      </w:r>
      <w:r w:rsidRPr="00687B6D">
        <w:rPr>
          <w:rFonts w:cs="Times New Roman"/>
        </w:rPr>
        <w:t xml:space="preserve">The solution should have the </w:t>
      </w:r>
      <w:proofErr w:type="spellStart"/>
      <w:r w:rsidRPr="00687B6D">
        <w:rPr>
          <w:rFonts w:cs="Times New Roman"/>
        </w:rPr>
        <w:t>abilty</w:t>
      </w:r>
      <w:proofErr w:type="spellEnd"/>
      <w:r w:rsidRPr="00687B6D">
        <w:rPr>
          <w:rFonts w:cs="Times New Roman"/>
        </w:rPr>
        <w:t xml:space="preserve"> for organizations to accept the metrics in their current format or modify/enhance existing ones and/or add n</w:t>
      </w:r>
      <w:r w:rsidR="007923DC" w:rsidRPr="00687B6D">
        <w:rPr>
          <w:rFonts w:cs="Times New Roman"/>
        </w:rPr>
        <w:t xml:space="preserve">ew metrics </w:t>
      </w:r>
      <w:r w:rsidRPr="00687B6D">
        <w:rPr>
          <w:rFonts w:cs="Times New Roman"/>
        </w:rPr>
        <w:t xml:space="preserve">to measure and </w:t>
      </w:r>
      <w:r w:rsidR="007923DC" w:rsidRPr="00687B6D">
        <w:rPr>
          <w:rFonts w:cs="Times New Roman"/>
        </w:rPr>
        <w:t>improve data quality.</w:t>
      </w:r>
    </w:p>
    <w:p w14:paraId="75ED6936" w14:textId="1789D368" w:rsidR="00A00615" w:rsidRPr="00687B6D" w:rsidRDefault="00DC5065" w:rsidP="00281700">
      <w:pPr>
        <w:ind w:left="720"/>
        <w:rPr>
          <w:rFonts w:cs="Times New Roman"/>
        </w:rPr>
      </w:pPr>
      <w:proofErr w:type="spellStart"/>
      <w:r w:rsidRPr="00687B6D">
        <w:rPr>
          <w:rFonts w:cs="Times New Roman"/>
        </w:rPr>
        <w:t>DataLyticx</w:t>
      </w:r>
      <w:proofErr w:type="spellEnd"/>
      <w:r w:rsidR="00A00615" w:rsidRPr="00687B6D">
        <w:rPr>
          <w:rFonts w:cs="Times New Roman"/>
        </w:rPr>
        <w:t xml:space="preserve"> application will allow user to upload table schema in CSV format. In the first version the SAP based table schema will be used. The system will allow at run time to build entities in MySQL database based on which rules will be defined.</w:t>
      </w:r>
      <w:r w:rsidR="00AE74BA" w:rsidRPr="00687B6D">
        <w:rPr>
          <w:rFonts w:cs="Times New Roman"/>
        </w:rPr>
        <w:t xml:space="preserve"> System will</w:t>
      </w:r>
      <w:r w:rsidR="002E68D7" w:rsidRPr="00687B6D">
        <w:rPr>
          <w:rFonts w:cs="Times New Roman"/>
        </w:rPr>
        <w:t xml:space="preserve"> allow transaction data</w:t>
      </w:r>
      <w:r w:rsidR="00AE74BA" w:rsidRPr="00687B6D">
        <w:rPr>
          <w:rFonts w:cs="Times New Roman"/>
        </w:rPr>
        <w:t xml:space="preserve"> to be loaded to help user </w:t>
      </w:r>
      <w:r w:rsidR="002E68D7" w:rsidRPr="00687B6D">
        <w:rPr>
          <w:rFonts w:cs="Times New Roman"/>
        </w:rPr>
        <w:t xml:space="preserve">relate </w:t>
      </w:r>
      <w:r w:rsidR="00DD0D4D" w:rsidRPr="00687B6D">
        <w:rPr>
          <w:rFonts w:cs="Times New Roman"/>
        </w:rPr>
        <w:t>data quality</w:t>
      </w:r>
      <w:r w:rsidR="002E68D7" w:rsidRPr="00687B6D">
        <w:rPr>
          <w:rFonts w:cs="Times New Roman"/>
        </w:rPr>
        <w:t xml:space="preserve"> impact on </w:t>
      </w:r>
      <w:r w:rsidR="00DD0D4D" w:rsidRPr="00687B6D">
        <w:rPr>
          <w:rFonts w:cs="Times New Roman"/>
        </w:rPr>
        <w:t>business</w:t>
      </w:r>
      <w:r w:rsidR="002E68D7" w:rsidRPr="00687B6D">
        <w:rPr>
          <w:rFonts w:cs="Times New Roman"/>
        </w:rPr>
        <w:t>.</w:t>
      </w:r>
    </w:p>
    <w:p w14:paraId="1F3AE7CF" w14:textId="631A51D7" w:rsidR="00A00615" w:rsidRPr="0070116D" w:rsidRDefault="00A00615" w:rsidP="00A00615">
      <w:r w:rsidRPr="0070116D">
        <w:rPr>
          <w:noProof/>
        </w:rPr>
        <w:drawing>
          <wp:anchor distT="0" distB="0" distL="114300" distR="114300" simplePos="0" relativeHeight="251658240" behindDoc="0" locked="0" layoutInCell="1" allowOverlap="1" wp14:anchorId="44A9CB07" wp14:editId="16D932EE">
            <wp:simplePos x="0" y="0"/>
            <wp:positionH relativeFrom="column">
              <wp:posOffset>1143000</wp:posOffset>
            </wp:positionH>
            <wp:positionV relativeFrom="paragraph">
              <wp:posOffset>28575</wp:posOffset>
            </wp:positionV>
            <wp:extent cx="4693285" cy="3274060"/>
            <wp:effectExtent l="19050" t="19050" r="12065" b="21590"/>
            <wp:wrapTight wrapText="bothSides">
              <wp:wrapPolygon edited="0">
                <wp:start x="-88" y="-126"/>
                <wp:lineTo x="-88" y="21617"/>
                <wp:lineTo x="21568" y="21617"/>
                <wp:lineTo x="21568" y="-126"/>
                <wp:lineTo x="-88" y="-12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3 at 10.31.26 AM.png"/>
                    <pic:cNvPicPr/>
                  </pic:nvPicPr>
                  <pic:blipFill>
                    <a:blip r:embed="rId12">
                      <a:extLst>
                        <a:ext uri="{28A0092B-C50C-407E-A947-70E740481C1C}">
                          <a14:useLocalDpi xmlns:a14="http://schemas.microsoft.com/office/drawing/2010/main" val="0"/>
                        </a:ext>
                      </a:extLst>
                    </a:blip>
                    <a:stretch>
                      <a:fillRect/>
                    </a:stretch>
                  </pic:blipFill>
                  <pic:spPr>
                    <a:xfrm>
                      <a:off x="0" y="0"/>
                      <a:ext cx="4693285" cy="32740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1DBA028" w14:textId="61818F01" w:rsidR="00A00615" w:rsidRPr="0070116D" w:rsidRDefault="00A00615" w:rsidP="00A00615"/>
    <w:p w14:paraId="519BDB99" w14:textId="77777777" w:rsidR="00A00615" w:rsidRPr="0070116D" w:rsidRDefault="00A00615" w:rsidP="00A00615"/>
    <w:p w14:paraId="634457D8" w14:textId="77777777" w:rsidR="00A00615" w:rsidRPr="0070116D" w:rsidRDefault="00A00615" w:rsidP="00A00615"/>
    <w:p w14:paraId="2FEA30C2" w14:textId="77777777" w:rsidR="00A00615" w:rsidRPr="0070116D" w:rsidRDefault="00A00615" w:rsidP="00A00615">
      <w:pPr>
        <w:ind w:left="786"/>
      </w:pPr>
    </w:p>
    <w:p w14:paraId="465D4AEF" w14:textId="77777777" w:rsidR="00A00615" w:rsidRPr="0070116D" w:rsidRDefault="00A00615" w:rsidP="00A00615">
      <w:pPr>
        <w:ind w:left="786"/>
      </w:pPr>
    </w:p>
    <w:p w14:paraId="04107F1B" w14:textId="77777777" w:rsidR="00A00615" w:rsidRPr="0070116D" w:rsidRDefault="00A00615" w:rsidP="00A00615">
      <w:pPr>
        <w:ind w:left="786"/>
      </w:pPr>
    </w:p>
    <w:p w14:paraId="07E8DED7" w14:textId="77777777" w:rsidR="00A00615" w:rsidRPr="0070116D" w:rsidRDefault="00A00615" w:rsidP="00A00615">
      <w:pPr>
        <w:ind w:left="786"/>
      </w:pPr>
    </w:p>
    <w:p w14:paraId="3EE87EB9" w14:textId="58CB3299" w:rsidR="0073145A" w:rsidRPr="0070116D" w:rsidRDefault="00A00615" w:rsidP="00A00615">
      <w:pPr>
        <w:ind w:left="786"/>
      </w:pPr>
      <w:r w:rsidRPr="0070116D">
        <w:t xml:space="preserve"> </w:t>
      </w:r>
    </w:p>
    <w:p w14:paraId="21B1734C" w14:textId="5F5DF840" w:rsidR="007434C6" w:rsidRPr="0070116D" w:rsidRDefault="007434C6" w:rsidP="0073145A"/>
    <w:p w14:paraId="162FFC68" w14:textId="77777777" w:rsidR="00831EBE" w:rsidRPr="0070116D" w:rsidRDefault="00831EBE" w:rsidP="0073145A"/>
    <w:p w14:paraId="309CC856" w14:textId="788C7F60" w:rsidR="00831EBE" w:rsidRPr="0070116D" w:rsidRDefault="00831EBE" w:rsidP="0073145A">
      <w:pPr>
        <w:rPr>
          <w:b/>
          <w:u w:val="single"/>
        </w:rPr>
      </w:pPr>
      <w:r w:rsidRPr="0070116D">
        <w:tab/>
      </w:r>
      <w:r w:rsidRPr="0070116D">
        <w:tab/>
      </w:r>
      <w:r w:rsidRPr="0070116D">
        <w:tab/>
      </w:r>
      <w:r w:rsidRPr="0070116D">
        <w:tab/>
      </w:r>
      <w:r w:rsidRPr="0070116D">
        <w:tab/>
      </w:r>
      <w:r w:rsidRPr="0070116D">
        <w:rPr>
          <w:b/>
          <w:u w:val="single"/>
        </w:rPr>
        <w:t>Figure 1: Data flow in the proposed system</w:t>
      </w:r>
    </w:p>
    <w:p w14:paraId="0A05E298" w14:textId="1D7FF8BA" w:rsidR="00087E8F" w:rsidRPr="00687B6D" w:rsidRDefault="00087E8F" w:rsidP="003F46FE">
      <w:pPr>
        <w:ind w:left="720"/>
        <w:rPr>
          <w:rFonts w:cs="Times New Roman"/>
        </w:rPr>
      </w:pPr>
      <w:r w:rsidRPr="00687B6D">
        <w:rPr>
          <w:rFonts w:cs="Times New Roman"/>
        </w:rPr>
        <w:t xml:space="preserve">Different user groups (i.e. Administrator or </w:t>
      </w:r>
      <w:r w:rsidR="00783B62" w:rsidRPr="00783B62">
        <w:rPr>
          <w:rFonts w:cs="Times New Roman"/>
        </w:rPr>
        <w:t>users)</w:t>
      </w:r>
      <w:r w:rsidRPr="00687B6D">
        <w:rPr>
          <w:rFonts w:cs="Times New Roman"/>
        </w:rPr>
        <w:t xml:space="preserve"> will interact with system at different touch points to either define rule metrics to either define or evaluate data quality.</w:t>
      </w:r>
    </w:p>
    <w:p w14:paraId="54DAE5D6" w14:textId="77777777" w:rsidR="00C41BB2" w:rsidRPr="0070116D" w:rsidRDefault="00C41BB2">
      <w:r w:rsidRPr="0070116D">
        <w:br w:type="page"/>
      </w:r>
    </w:p>
    <w:p w14:paraId="2FA1008E" w14:textId="4F8C4FB6" w:rsidR="007434C6" w:rsidRPr="0070116D" w:rsidRDefault="00831EBE" w:rsidP="00831EBE">
      <w:pPr>
        <w:ind w:firstLine="720"/>
      </w:pPr>
      <w:r w:rsidRPr="0070116D">
        <w:lastRenderedPageBreak/>
        <w:t>Following section outlines major tasks that will be supported by proposed system:</w:t>
      </w:r>
    </w:p>
    <w:p w14:paraId="78524D94" w14:textId="2CD89FC7" w:rsidR="00B44A85" w:rsidRPr="00687B6D" w:rsidRDefault="00792B77" w:rsidP="00907093">
      <w:pPr>
        <w:pStyle w:val="ListParagraph"/>
        <w:numPr>
          <w:ilvl w:val="0"/>
          <w:numId w:val="3"/>
        </w:numPr>
        <w:ind w:left="1080"/>
        <w:jc w:val="both"/>
        <w:rPr>
          <w:rFonts w:cs="Times New Roman"/>
        </w:rPr>
      </w:pPr>
      <w:r w:rsidRPr="00687B6D">
        <w:rPr>
          <w:rFonts w:cs="Times New Roman"/>
        </w:rPr>
        <w:t>Entities Definition</w:t>
      </w:r>
    </w:p>
    <w:p w14:paraId="0AFBF749" w14:textId="2D0FFE19" w:rsidR="00792B77" w:rsidRPr="00687B6D" w:rsidRDefault="00792B77" w:rsidP="00792B77">
      <w:pPr>
        <w:pStyle w:val="ListParagraph"/>
        <w:numPr>
          <w:ilvl w:val="1"/>
          <w:numId w:val="3"/>
        </w:numPr>
        <w:jc w:val="both"/>
        <w:rPr>
          <w:rFonts w:cs="Times New Roman"/>
        </w:rPr>
      </w:pPr>
      <w:r w:rsidRPr="00687B6D">
        <w:rPr>
          <w:rFonts w:cs="Times New Roman"/>
        </w:rPr>
        <w:t>Entities</w:t>
      </w:r>
      <w:r w:rsidR="00F26E5E" w:rsidRPr="00687B6D">
        <w:rPr>
          <w:rFonts w:cs="Times New Roman"/>
        </w:rPr>
        <w:t>:</w:t>
      </w:r>
    </w:p>
    <w:p w14:paraId="51591866" w14:textId="5175B709" w:rsidR="00F26E5E" w:rsidRPr="00687B6D" w:rsidRDefault="00E44090" w:rsidP="00F26E5E">
      <w:pPr>
        <w:pStyle w:val="ListParagraph"/>
        <w:numPr>
          <w:ilvl w:val="2"/>
          <w:numId w:val="3"/>
        </w:numPr>
        <w:jc w:val="both"/>
        <w:rPr>
          <w:rFonts w:cs="Times New Roman"/>
        </w:rPr>
      </w:pPr>
      <w:r w:rsidRPr="00687B6D">
        <w:rPr>
          <w:rFonts w:cs="Times New Roman"/>
        </w:rPr>
        <w:t>Various entity t</w:t>
      </w:r>
      <w:r w:rsidR="00F26E5E" w:rsidRPr="00687B6D">
        <w:rPr>
          <w:rFonts w:cs="Times New Roman"/>
        </w:rPr>
        <w:t>ype</w:t>
      </w:r>
      <w:r w:rsidRPr="00687B6D">
        <w:rPr>
          <w:rFonts w:cs="Times New Roman"/>
        </w:rPr>
        <w:t>s</w:t>
      </w:r>
    </w:p>
    <w:p w14:paraId="5993DFAB" w14:textId="77777777" w:rsidR="00F26E5E" w:rsidRPr="00687B6D" w:rsidRDefault="00F26E5E" w:rsidP="00F26E5E">
      <w:pPr>
        <w:pStyle w:val="ListParagraph"/>
        <w:numPr>
          <w:ilvl w:val="3"/>
          <w:numId w:val="3"/>
        </w:numPr>
        <w:jc w:val="both"/>
        <w:rPr>
          <w:rFonts w:cs="Times New Roman"/>
        </w:rPr>
      </w:pPr>
      <w:r w:rsidRPr="00687B6D">
        <w:rPr>
          <w:rFonts w:cs="Times New Roman"/>
        </w:rPr>
        <w:t>Plant</w:t>
      </w:r>
    </w:p>
    <w:p w14:paraId="18F8941E" w14:textId="77777777" w:rsidR="00F26E5E" w:rsidRPr="00687B6D" w:rsidRDefault="00F26E5E" w:rsidP="00F26E5E">
      <w:pPr>
        <w:pStyle w:val="ListParagraph"/>
        <w:numPr>
          <w:ilvl w:val="3"/>
          <w:numId w:val="3"/>
        </w:numPr>
        <w:jc w:val="both"/>
        <w:rPr>
          <w:rFonts w:cs="Times New Roman"/>
        </w:rPr>
      </w:pPr>
      <w:r w:rsidRPr="00687B6D">
        <w:rPr>
          <w:rFonts w:cs="Times New Roman"/>
        </w:rPr>
        <w:t>Material Group</w:t>
      </w:r>
    </w:p>
    <w:p w14:paraId="1356F315" w14:textId="77777777" w:rsidR="00F26E5E" w:rsidRPr="00687B6D" w:rsidRDefault="00F26E5E" w:rsidP="00F26E5E">
      <w:pPr>
        <w:pStyle w:val="ListParagraph"/>
        <w:numPr>
          <w:ilvl w:val="3"/>
          <w:numId w:val="3"/>
        </w:numPr>
        <w:jc w:val="both"/>
        <w:rPr>
          <w:rFonts w:cs="Times New Roman"/>
        </w:rPr>
      </w:pPr>
      <w:r w:rsidRPr="00687B6D">
        <w:rPr>
          <w:rFonts w:cs="Times New Roman"/>
        </w:rPr>
        <w:t>Material</w:t>
      </w:r>
    </w:p>
    <w:p w14:paraId="0FCFAC41" w14:textId="10A97E25" w:rsidR="00F26E5E" w:rsidRPr="00687B6D" w:rsidRDefault="00F26E5E" w:rsidP="00F26E5E">
      <w:pPr>
        <w:pStyle w:val="ListParagraph"/>
        <w:numPr>
          <w:ilvl w:val="3"/>
          <w:numId w:val="3"/>
        </w:numPr>
        <w:jc w:val="both"/>
        <w:rPr>
          <w:rFonts w:cs="Times New Roman"/>
        </w:rPr>
      </w:pPr>
      <w:r w:rsidRPr="00687B6D">
        <w:rPr>
          <w:rFonts w:cs="Times New Roman"/>
        </w:rPr>
        <w:t>Plant Type</w:t>
      </w:r>
    </w:p>
    <w:p w14:paraId="2F3373F6" w14:textId="2BFBA857" w:rsidR="00F26E5E" w:rsidRPr="00687B6D" w:rsidRDefault="00E44090" w:rsidP="00F26E5E">
      <w:pPr>
        <w:pStyle w:val="ListParagraph"/>
        <w:numPr>
          <w:ilvl w:val="2"/>
          <w:numId w:val="3"/>
        </w:numPr>
        <w:jc w:val="both"/>
        <w:rPr>
          <w:rFonts w:cs="Times New Roman"/>
        </w:rPr>
      </w:pPr>
      <w:r w:rsidRPr="00687B6D">
        <w:rPr>
          <w:rFonts w:cs="Times New Roman"/>
        </w:rPr>
        <w:t>Different a</w:t>
      </w:r>
      <w:r w:rsidR="00F26E5E" w:rsidRPr="00687B6D">
        <w:rPr>
          <w:rFonts w:cs="Times New Roman"/>
        </w:rPr>
        <w:t>rea</w:t>
      </w:r>
      <w:r w:rsidRPr="00687B6D">
        <w:rPr>
          <w:rFonts w:cs="Times New Roman"/>
        </w:rPr>
        <w:t xml:space="preserve">s of </w:t>
      </w:r>
      <w:r w:rsidR="0070116D" w:rsidRPr="0070116D">
        <w:rPr>
          <w:rFonts w:cs="Times New Roman"/>
        </w:rPr>
        <w:t>business</w:t>
      </w:r>
    </w:p>
    <w:p w14:paraId="727FC5D1" w14:textId="77777777" w:rsidR="00F26E5E" w:rsidRPr="00687B6D" w:rsidRDefault="00F26E5E" w:rsidP="00F26E5E">
      <w:pPr>
        <w:pStyle w:val="ListParagraph"/>
        <w:numPr>
          <w:ilvl w:val="3"/>
          <w:numId w:val="3"/>
        </w:numPr>
        <w:jc w:val="both"/>
        <w:rPr>
          <w:rFonts w:cs="Times New Roman"/>
        </w:rPr>
      </w:pPr>
      <w:r w:rsidRPr="00687B6D">
        <w:rPr>
          <w:rFonts w:cs="Times New Roman"/>
        </w:rPr>
        <w:t>Logistics/MRP</w:t>
      </w:r>
    </w:p>
    <w:p w14:paraId="2AD4E0CF" w14:textId="77777777" w:rsidR="00F26E5E" w:rsidRPr="00687B6D" w:rsidRDefault="00F26E5E" w:rsidP="00F26E5E">
      <w:pPr>
        <w:pStyle w:val="ListParagraph"/>
        <w:numPr>
          <w:ilvl w:val="3"/>
          <w:numId w:val="3"/>
        </w:numPr>
        <w:jc w:val="both"/>
        <w:rPr>
          <w:rFonts w:cs="Times New Roman"/>
        </w:rPr>
      </w:pPr>
      <w:r w:rsidRPr="00687B6D">
        <w:rPr>
          <w:rFonts w:cs="Times New Roman"/>
        </w:rPr>
        <w:t>Sales</w:t>
      </w:r>
    </w:p>
    <w:p w14:paraId="43C11EAB" w14:textId="77777777" w:rsidR="00F26E5E" w:rsidRPr="00687B6D" w:rsidRDefault="00F26E5E" w:rsidP="00F26E5E">
      <w:pPr>
        <w:pStyle w:val="ListParagraph"/>
        <w:numPr>
          <w:ilvl w:val="3"/>
          <w:numId w:val="3"/>
        </w:numPr>
        <w:jc w:val="both"/>
        <w:rPr>
          <w:rFonts w:cs="Times New Roman"/>
        </w:rPr>
      </w:pPr>
      <w:r w:rsidRPr="00687B6D">
        <w:rPr>
          <w:rFonts w:cs="Times New Roman"/>
        </w:rPr>
        <w:t>Purchasing</w:t>
      </w:r>
    </w:p>
    <w:p w14:paraId="62C26C2C" w14:textId="77777777" w:rsidR="00F26E5E" w:rsidRPr="00687B6D" w:rsidRDefault="00F26E5E" w:rsidP="00F26E5E">
      <w:pPr>
        <w:pStyle w:val="ListParagraph"/>
        <w:numPr>
          <w:ilvl w:val="3"/>
          <w:numId w:val="3"/>
        </w:numPr>
        <w:jc w:val="both"/>
        <w:rPr>
          <w:rFonts w:cs="Times New Roman"/>
        </w:rPr>
      </w:pPr>
      <w:r w:rsidRPr="00687B6D">
        <w:rPr>
          <w:rFonts w:cs="Times New Roman"/>
        </w:rPr>
        <w:t>Storage</w:t>
      </w:r>
    </w:p>
    <w:p w14:paraId="63F460E8" w14:textId="31B0FBBC" w:rsidR="00F26E5E" w:rsidRDefault="00F26E5E" w:rsidP="00F26E5E">
      <w:pPr>
        <w:pStyle w:val="ListParagraph"/>
        <w:numPr>
          <w:ilvl w:val="3"/>
          <w:numId w:val="3"/>
        </w:numPr>
        <w:jc w:val="both"/>
        <w:rPr>
          <w:rFonts w:cs="Times New Roman"/>
        </w:rPr>
      </w:pPr>
      <w:r w:rsidRPr="00687B6D">
        <w:rPr>
          <w:rFonts w:cs="Times New Roman"/>
        </w:rPr>
        <w:t>Scheduling</w:t>
      </w:r>
    </w:p>
    <w:p w14:paraId="1146F5AF" w14:textId="6A4BE6C8" w:rsidR="00CD294A" w:rsidRPr="00687B6D" w:rsidRDefault="00CD294A" w:rsidP="00F26E5E">
      <w:pPr>
        <w:pStyle w:val="ListParagraph"/>
        <w:numPr>
          <w:ilvl w:val="3"/>
          <w:numId w:val="3"/>
        </w:numPr>
        <w:jc w:val="both"/>
        <w:rPr>
          <w:rFonts w:cs="Times New Roman"/>
        </w:rPr>
      </w:pPr>
      <w:r>
        <w:rPr>
          <w:rFonts w:cs="Times New Roman"/>
        </w:rPr>
        <w:t>Manufacturing</w:t>
      </w:r>
    </w:p>
    <w:p w14:paraId="62B5539C" w14:textId="7BC7A756" w:rsidR="00792B77" w:rsidRPr="00687B6D" w:rsidRDefault="00792B77" w:rsidP="00792B77">
      <w:pPr>
        <w:pStyle w:val="ListParagraph"/>
        <w:numPr>
          <w:ilvl w:val="1"/>
          <w:numId w:val="3"/>
        </w:numPr>
        <w:jc w:val="both"/>
        <w:rPr>
          <w:rFonts w:cs="Times New Roman"/>
        </w:rPr>
      </w:pPr>
      <w:r w:rsidRPr="00687B6D">
        <w:rPr>
          <w:rFonts w:cs="Times New Roman"/>
        </w:rPr>
        <w:t xml:space="preserve">Data Quality definition for </w:t>
      </w:r>
      <w:r w:rsidR="00C41BB2" w:rsidRPr="00687B6D">
        <w:rPr>
          <w:rFonts w:cs="Times New Roman"/>
        </w:rPr>
        <w:t>field</w:t>
      </w:r>
      <w:r w:rsidR="0052305B" w:rsidRPr="00687B6D">
        <w:rPr>
          <w:rFonts w:cs="Times New Roman"/>
        </w:rPr>
        <w:t>s and entitie</w:t>
      </w:r>
      <w:r w:rsidR="00C41BB2" w:rsidRPr="00687B6D">
        <w:rPr>
          <w:rFonts w:cs="Times New Roman"/>
        </w:rPr>
        <w:t>s used in rules</w:t>
      </w:r>
      <w:r w:rsidRPr="00687B6D">
        <w:rPr>
          <w:rFonts w:cs="Times New Roman"/>
        </w:rPr>
        <w:t xml:space="preserve"> (per customer)</w:t>
      </w:r>
    </w:p>
    <w:p w14:paraId="54F027CC" w14:textId="039729EB" w:rsidR="00F1722C" w:rsidRPr="00687B6D" w:rsidRDefault="00F1722C" w:rsidP="0052305B">
      <w:pPr>
        <w:pStyle w:val="ListParagraph"/>
        <w:numPr>
          <w:ilvl w:val="2"/>
          <w:numId w:val="3"/>
        </w:numPr>
        <w:jc w:val="both"/>
        <w:rPr>
          <w:rFonts w:cs="Times New Roman"/>
        </w:rPr>
      </w:pPr>
      <w:r w:rsidRPr="00687B6D">
        <w:rPr>
          <w:rFonts w:cs="Times New Roman"/>
        </w:rPr>
        <w:t>Mandatory fields</w:t>
      </w:r>
    </w:p>
    <w:p w14:paraId="1C33A03E" w14:textId="592FC31C" w:rsidR="00F1722C" w:rsidRPr="00687B6D" w:rsidRDefault="00F1722C" w:rsidP="00F1722C">
      <w:pPr>
        <w:pStyle w:val="ListParagraph"/>
        <w:numPr>
          <w:ilvl w:val="3"/>
          <w:numId w:val="3"/>
        </w:numPr>
        <w:jc w:val="both"/>
        <w:rPr>
          <w:rFonts w:cs="Times New Roman"/>
        </w:rPr>
      </w:pPr>
      <w:r w:rsidRPr="00687B6D">
        <w:rPr>
          <w:rFonts w:cs="Times New Roman"/>
        </w:rPr>
        <w:t>Defining mandatory fields</w:t>
      </w:r>
    </w:p>
    <w:p w14:paraId="5D947D3A" w14:textId="059C926F" w:rsidR="0052305B" w:rsidRPr="00687B6D" w:rsidRDefault="0052305B" w:rsidP="0052305B">
      <w:pPr>
        <w:pStyle w:val="ListParagraph"/>
        <w:numPr>
          <w:ilvl w:val="2"/>
          <w:numId w:val="3"/>
        </w:numPr>
        <w:jc w:val="both"/>
        <w:rPr>
          <w:rFonts w:cs="Times New Roman"/>
        </w:rPr>
      </w:pPr>
      <w:r w:rsidRPr="00687B6D">
        <w:rPr>
          <w:rFonts w:cs="Times New Roman"/>
        </w:rPr>
        <w:t>Completeness</w:t>
      </w:r>
    </w:p>
    <w:p w14:paraId="2495103C" w14:textId="7F303066" w:rsidR="0052305B" w:rsidRDefault="0052305B" w:rsidP="0052305B">
      <w:pPr>
        <w:pStyle w:val="ListParagraph"/>
        <w:numPr>
          <w:ilvl w:val="3"/>
          <w:numId w:val="3"/>
        </w:numPr>
        <w:jc w:val="both"/>
        <w:rPr>
          <w:rFonts w:cs="Times New Roman"/>
        </w:rPr>
      </w:pPr>
      <w:r w:rsidRPr="00687B6D">
        <w:rPr>
          <w:rFonts w:cs="Times New Roman"/>
        </w:rPr>
        <w:t>All fields are filled out</w:t>
      </w:r>
    </w:p>
    <w:p w14:paraId="28B90ACB" w14:textId="2E252601" w:rsidR="00381DDF" w:rsidRPr="00687B6D" w:rsidRDefault="00302372" w:rsidP="00381DDF">
      <w:pPr>
        <w:pStyle w:val="ListParagraph"/>
        <w:numPr>
          <w:ilvl w:val="3"/>
          <w:numId w:val="3"/>
        </w:numPr>
        <w:jc w:val="both"/>
        <w:rPr>
          <w:rFonts w:cs="Times New Roman"/>
        </w:rPr>
      </w:pPr>
      <w:r>
        <w:rPr>
          <w:rFonts w:cs="Times New Roman"/>
        </w:rPr>
        <w:t>In Manufacturing, within Material Group level, 30 fields out of 100</w:t>
      </w:r>
      <w:r w:rsidR="00381DDF">
        <w:rPr>
          <w:rFonts w:cs="Times New Roman"/>
        </w:rPr>
        <w:t xml:space="preserve"> fields</w:t>
      </w:r>
      <w:r>
        <w:rPr>
          <w:rFonts w:cs="Times New Roman"/>
        </w:rPr>
        <w:t xml:space="preserve"> needs to have a value for data to be complete.</w:t>
      </w:r>
    </w:p>
    <w:p w14:paraId="3F5D73CC" w14:textId="653CE462" w:rsidR="0052305B" w:rsidRPr="00687B6D" w:rsidRDefault="0052305B" w:rsidP="0052305B">
      <w:pPr>
        <w:pStyle w:val="ListParagraph"/>
        <w:numPr>
          <w:ilvl w:val="2"/>
          <w:numId w:val="3"/>
        </w:numPr>
        <w:jc w:val="both"/>
        <w:rPr>
          <w:rFonts w:cs="Times New Roman"/>
        </w:rPr>
      </w:pPr>
      <w:r w:rsidRPr="00687B6D">
        <w:rPr>
          <w:rFonts w:cs="Times New Roman"/>
        </w:rPr>
        <w:t>Accuracy</w:t>
      </w:r>
    </w:p>
    <w:p w14:paraId="76BDAA58" w14:textId="4C7B356F" w:rsidR="0052305B" w:rsidRPr="00687B6D" w:rsidRDefault="0052305B" w:rsidP="0052305B">
      <w:pPr>
        <w:pStyle w:val="ListParagraph"/>
        <w:numPr>
          <w:ilvl w:val="3"/>
          <w:numId w:val="3"/>
        </w:numPr>
        <w:jc w:val="both"/>
        <w:rPr>
          <w:rFonts w:cs="Times New Roman"/>
        </w:rPr>
      </w:pPr>
      <w:r w:rsidRPr="00687B6D">
        <w:rPr>
          <w:rFonts w:cs="Times New Roman"/>
        </w:rPr>
        <w:t>Check if plant is type=fab</w:t>
      </w:r>
    </w:p>
    <w:p w14:paraId="2DBDC40F" w14:textId="7075E3CD" w:rsidR="0052305B" w:rsidRPr="00687B6D" w:rsidRDefault="0052305B" w:rsidP="0052305B">
      <w:pPr>
        <w:pStyle w:val="ListParagraph"/>
        <w:numPr>
          <w:ilvl w:val="3"/>
          <w:numId w:val="3"/>
        </w:numPr>
        <w:jc w:val="both"/>
        <w:rPr>
          <w:rFonts w:cs="Times New Roman"/>
        </w:rPr>
      </w:pPr>
      <w:r w:rsidRPr="00687B6D">
        <w:rPr>
          <w:rFonts w:cs="Times New Roman"/>
        </w:rPr>
        <w:t xml:space="preserve">Check if </w:t>
      </w:r>
      <w:r w:rsidR="0070116D" w:rsidRPr="0070116D">
        <w:rPr>
          <w:rFonts w:cs="Times New Roman"/>
        </w:rPr>
        <w:t>time zone</w:t>
      </w:r>
      <w:r w:rsidRPr="00687B6D">
        <w:rPr>
          <w:rFonts w:cs="Times New Roman"/>
        </w:rPr>
        <w:t>=PST</w:t>
      </w:r>
    </w:p>
    <w:p w14:paraId="64F6C13D" w14:textId="3BC90075" w:rsidR="0052305B" w:rsidRDefault="0052305B" w:rsidP="0052305B">
      <w:pPr>
        <w:pStyle w:val="ListParagraph"/>
        <w:numPr>
          <w:ilvl w:val="3"/>
          <w:numId w:val="3"/>
        </w:numPr>
        <w:jc w:val="both"/>
        <w:rPr>
          <w:rFonts w:cs="Times New Roman"/>
        </w:rPr>
      </w:pPr>
      <w:r w:rsidRPr="00687B6D">
        <w:rPr>
          <w:rFonts w:cs="Times New Roman"/>
        </w:rPr>
        <w:t>Check if zip code=non zero</w:t>
      </w:r>
    </w:p>
    <w:p w14:paraId="29496440" w14:textId="05FB3A25" w:rsidR="007806CA" w:rsidRDefault="007806CA" w:rsidP="0052305B">
      <w:pPr>
        <w:pStyle w:val="ListParagraph"/>
        <w:numPr>
          <w:ilvl w:val="3"/>
          <w:numId w:val="3"/>
        </w:numPr>
        <w:jc w:val="both"/>
        <w:rPr>
          <w:rFonts w:cs="Times New Roman"/>
        </w:rPr>
      </w:pPr>
      <w:r>
        <w:rPr>
          <w:rFonts w:cs="Times New Roman"/>
        </w:rPr>
        <w:t>Out of 30 fields which are complete, check for accuracy. For example Plat type is one of the field. It can be fab, assembly or test. These are the only three allowed values.</w:t>
      </w:r>
    </w:p>
    <w:p w14:paraId="521DDB7B" w14:textId="659FAE40" w:rsidR="00460145" w:rsidRPr="00687B6D" w:rsidRDefault="006D01A0" w:rsidP="0052305B">
      <w:pPr>
        <w:pStyle w:val="ListParagraph"/>
        <w:numPr>
          <w:ilvl w:val="3"/>
          <w:numId w:val="3"/>
        </w:numPr>
        <w:jc w:val="both"/>
        <w:rPr>
          <w:rFonts w:cs="Times New Roman"/>
        </w:rPr>
      </w:pPr>
      <w:r>
        <w:rPr>
          <w:rFonts w:cs="Times New Roman"/>
        </w:rPr>
        <w:t>Field level completeness should be calculated.</w:t>
      </w:r>
      <w:r w:rsidR="009361F3">
        <w:rPr>
          <w:rFonts w:cs="Times New Roman"/>
        </w:rPr>
        <w:t xml:space="preserve"> </w:t>
      </w:r>
    </w:p>
    <w:p w14:paraId="0A34C82E" w14:textId="5C70ED11" w:rsidR="00C41BB2" w:rsidRPr="00687B6D" w:rsidRDefault="00C41BB2" w:rsidP="00C41BB2">
      <w:pPr>
        <w:pStyle w:val="ListParagraph"/>
        <w:ind w:left="1440"/>
        <w:jc w:val="both"/>
        <w:rPr>
          <w:rFonts w:cs="Times New Roman"/>
        </w:rPr>
      </w:pPr>
      <w:r w:rsidRPr="00687B6D">
        <w:rPr>
          <w:rFonts w:cs="Times New Roman"/>
          <w:noProof/>
        </w:rPr>
        <w:drawing>
          <wp:inline distT="0" distB="0" distL="0" distR="0" wp14:anchorId="73438E39" wp14:editId="0E50B590">
            <wp:extent cx="5497076" cy="11986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3 at 11.02.48 AM.png"/>
                    <pic:cNvPicPr/>
                  </pic:nvPicPr>
                  <pic:blipFill>
                    <a:blip r:embed="rId13">
                      <a:extLst>
                        <a:ext uri="{28A0092B-C50C-407E-A947-70E740481C1C}">
                          <a14:useLocalDpi xmlns:a14="http://schemas.microsoft.com/office/drawing/2010/main" val="0"/>
                        </a:ext>
                      </a:extLst>
                    </a:blip>
                    <a:stretch>
                      <a:fillRect/>
                    </a:stretch>
                  </pic:blipFill>
                  <pic:spPr>
                    <a:xfrm>
                      <a:off x="0" y="0"/>
                      <a:ext cx="5497076" cy="1198668"/>
                    </a:xfrm>
                    <a:prstGeom prst="rect">
                      <a:avLst/>
                    </a:prstGeom>
                  </pic:spPr>
                </pic:pic>
              </a:graphicData>
            </a:graphic>
          </wp:inline>
        </w:drawing>
      </w:r>
    </w:p>
    <w:p w14:paraId="7224CA56" w14:textId="034D53AA" w:rsidR="008C65AA" w:rsidRPr="00BF61DF" w:rsidRDefault="008D40EF" w:rsidP="00BF61DF">
      <w:pPr>
        <w:pStyle w:val="ListParagraph"/>
        <w:ind w:left="2880"/>
        <w:jc w:val="both"/>
        <w:rPr>
          <w:rFonts w:cs="Times New Roman"/>
        </w:rPr>
      </w:pPr>
      <w:r w:rsidRPr="0070116D">
        <w:rPr>
          <w:b/>
          <w:u w:val="single"/>
        </w:rPr>
        <w:t>Figure 2</w:t>
      </w:r>
      <w:r w:rsidR="00C41BB2" w:rsidRPr="0070116D">
        <w:rPr>
          <w:b/>
          <w:u w:val="single"/>
        </w:rPr>
        <w:t xml:space="preserve">: </w:t>
      </w:r>
      <w:r w:rsidR="00E64420" w:rsidRPr="0070116D">
        <w:rPr>
          <w:b/>
          <w:u w:val="single"/>
        </w:rPr>
        <w:t>Example of field mapping with SAP ECC</w:t>
      </w:r>
    </w:p>
    <w:p w14:paraId="087726D2" w14:textId="3A2C83C8" w:rsidR="00B44A85" w:rsidRPr="00687B6D" w:rsidRDefault="00792B77" w:rsidP="001A28BD">
      <w:pPr>
        <w:pStyle w:val="ListParagraph"/>
        <w:numPr>
          <w:ilvl w:val="1"/>
          <w:numId w:val="3"/>
        </w:numPr>
        <w:jc w:val="both"/>
        <w:rPr>
          <w:rFonts w:cs="Times New Roman"/>
        </w:rPr>
      </w:pPr>
      <w:r w:rsidRPr="00687B6D">
        <w:rPr>
          <w:rFonts w:cs="Times New Roman"/>
        </w:rPr>
        <w:t>Transaction data</w:t>
      </w:r>
    </w:p>
    <w:p w14:paraId="5E190A19" w14:textId="38CB80DF" w:rsidR="00B44A85" w:rsidRPr="00687B6D" w:rsidRDefault="00792B77" w:rsidP="00907093">
      <w:pPr>
        <w:pStyle w:val="ListParagraph"/>
        <w:numPr>
          <w:ilvl w:val="0"/>
          <w:numId w:val="3"/>
        </w:numPr>
        <w:ind w:left="1080"/>
        <w:jc w:val="both"/>
        <w:rPr>
          <w:rFonts w:cs="Times New Roman"/>
        </w:rPr>
      </w:pPr>
      <w:r w:rsidRPr="00687B6D">
        <w:rPr>
          <w:rFonts w:cs="Times New Roman"/>
        </w:rPr>
        <w:t>Rules Definition</w:t>
      </w:r>
    </w:p>
    <w:p w14:paraId="630E5B25" w14:textId="63A8C944" w:rsidR="00792B77" w:rsidRPr="00687B6D" w:rsidRDefault="00132F46" w:rsidP="00792B77">
      <w:pPr>
        <w:pStyle w:val="ListParagraph"/>
        <w:numPr>
          <w:ilvl w:val="1"/>
          <w:numId w:val="3"/>
        </w:numPr>
        <w:jc w:val="both"/>
        <w:rPr>
          <w:rFonts w:cs="Times New Roman"/>
        </w:rPr>
      </w:pPr>
      <w:r w:rsidRPr="00687B6D">
        <w:rPr>
          <w:rFonts w:cs="Times New Roman"/>
        </w:rPr>
        <w:t>Business rules for entities</w:t>
      </w:r>
    </w:p>
    <w:p w14:paraId="1AB9B6D2" w14:textId="3914AFC1" w:rsidR="008F4F79" w:rsidRPr="00687B6D" w:rsidRDefault="0041243D" w:rsidP="008F4F79">
      <w:pPr>
        <w:pStyle w:val="ListParagraph"/>
        <w:numPr>
          <w:ilvl w:val="2"/>
          <w:numId w:val="3"/>
        </w:numPr>
        <w:jc w:val="both"/>
        <w:rPr>
          <w:rFonts w:cs="Times New Roman"/>
        </w:rPr>
      </w:pPr>
      <w:r w:rsidRPr="00687B6D">
        <w:rPr>
          <w:rFonts w:cs="Times New Roman"/>
        </w:rPr>
        <w:t>Select</w:t>
      </w:r>
      <w:r w:rsidR="008F4F79" w:rsidRPr="00687B6D">
        <w:rPr>
          <w:rFonts w:cs="Times New Roman"/>
        </w:rPr>
        <w:t xml:space="preserve"> </w:t>
      </w:r>
      <w:r w:rsidRPr="00687B6D">
        <w:rPr>
          <w:rFonts w:cs="Times New Roman"/>
        </w:rPr>
        <w:t>area</w:t>
      </w:r>
    </w:p>
    <w:p w14:paraId="27E7B149" w14:textId="6182A4F8" w:rsidR="008F4F79" w:rsidRPr="00687B6D" w:rsidRDefault="00326009" w:rsidP="0015525D">
      <w:pPr>
        <w:pStyle w:val="ListParagraph"/>
        <w:numPr>
          <w:ilvl w:val="3"/>
          <w:numId w:val="3"/>
        </w:numPr>
        <w:jc w:val="both"/>
        <w:rPr>
          <w:rFonts w:cs="Times New Roman"/>
        </w:rPr>
      </w:pPr>
      <w:r w:rsidRPr="00687B6D">
        <w:rPr>
          <w:rFonts w:cs="Times New Roman"/>
        </w:rPr>
        <w:lastRenderedPageBreak/>
        <w:t>Logistics</w:t>
      </w:r>
      <w:r w:rsidR="0015525D" w:rsidRPr="00687B6D">
        <w:rPr>
          <w:rFonts w:cs="Times New Roman"/>
        </w:rPr>
        <w:t>/</w:t>
      </w:r>
      <w:r w:rsidR="008F4F79" w:rsidRPr="00687B6D">
        <w:rPr>
          <w:rFonts w:cs="Times New Roman"/>
        </w:rPr>
        <w:t>MRP</w:t>
      </w:r>
    </w:p>
    <w:p w14:paraId="7E8911F6" w14:textId="77777777" w:rsidR="008F4F79" w:rsidRPr="00687B6D" w:rsidRDefault="008F4F79" w:rsidP="008F4F79">
      <w:pPr>
        <w:pStyle w:val="ListParagraph"/>
        <w:numPr>
          <w:ilvl w:val="3"/>
          <w:numId w:val="3"/>
        </w:numPr>
        <w:jc w:val="both"/>
        <w:rPr>
          <w:rFonts w:cs="Times New Roman"/>
        </w:rPr>
      </w:pPr>
      <w:r w:rsidRPr="00687B6D">
        <w:rPr>
          <w:rFonts w:cs="Times New Roman"/>
        </w:rPr>
        <w:t>Sales</w:t>
      </w:r>
    </w:p>
    <w:p w14:paraId="6B82FF67" w14:textId="77777777" w:rsidR="008F4F79" w:rsidRPr="00687B6D" w:rsidRDefault="008F4F79" w:rsidP="008F4F79">
      <w:pPr>
        <w:pStyle w:val="ListParagraph"/>
        <w:numPr>
          <w:ilvl w:val="3"/>
          <w:numId w:val="3"/>
        </w:numPr>
        <w:jc w:val="both"/>
        <w:rPr>
          <w:rFonts w:cs="Times New Roman"/>
        </w:rPr>
      </w:pPr>
      <w:r w:rsidRPr="00687B6D">
        <w:rPr>
          <w:rFonts w:cs="Times New Roman"/>
        </w:rPr>
        <w:t>Purchasing</w:t>
      </w:r>
    </w:p>
    <w:p w14:paraId="1B8D0822" w14:textId="77777777" w:rsidR="008F4F79" w:rsidRPr="00687B6D" w:rsidRDefault="008F4F79" w:rsidP="008F4F79">
      <w:pPr>
        <w:pStyle w:val="ListParagraph"/>
        <w:numPr>
          <w:ilvl w:val="3"/>
          <w:numId w:val="3"/>
        </w:numPr>
        <w:jc w:val="both"/>
        <w:rPr>
          <w:rFonts w:cs="Times New Roman"/>
        </w:rPr>
      </w:pPr>
      <w:r w:rsidRPr="00687B6D">
        <w:rPr>
          <w:rFonts w:cs="Times New Roman"/>
        </w:rPr>
        <w:t>Storage</w:t>
      </w:r>
    </w:p>
    <w:p w14:paraId="6CF8F104" w14:textId="0C7DC19E" w:rsidR="008F4F79" w:rsidRPr="00687B6D" w:rsidRDefault="008F4F79" w:rsidP="008F4F79">
      <w:pPr>
        <w:pStyle w:val="ListParagraph"/>
        <w:numPr>
          <w:ilvl w:val="3"/>
          <w:numId w:val="3"/>
        </w:numPr>
        <w:jc w:val="both"/>
        <w:rPr>
          <w:rFonts w:cs="Times New Roman"/>
        </w:rPr>
      </w:pPr>
      <w:r w:rsidRPr="00687B6D">
        <w:rPr>
          <w:rFonts w:cs="Times New Roman"/>
        </w:rPr>
        <w:t>Scheduling</w:t>
      </w:r>
    </w:p>
    <w:p w14:paraId="09511CF9" w14:textId="547ADD28" w:rsidR="00EC4876" w:rsidRDefault="00EC4876" w:rsidP="0041243D">
      <w:pPr>
        <w:pStyle w:val="ListParagraph"/>
        <w:numPr>
          <w:ilvl w:val="2"/>
          <w:numId w:val="3"/>
        </w:numPr>
        <w:jc w:val="both"/>
        <w:rPr>
          <w:rFonts w:cs="Times New Roman"/>
        </w:rPr>
      </w:pPr>
      <w:r>
        <w:rPr>
          <w:rFonts w:cs="Times New Roman"/>
        </w:rPr>
        <w:t xml:space="preserve">Within each area there is </w:t>
      </w:r>
      <w:proofErr w:type="spellStart"/>
      <w:r>
        <w:rPr>
          <w:rFonts w:cs="Times New Roman"/>
        </w:rPr>
        <w:t>heirarchy</w:t>
      </w:r>
      <w:proofErr w:type="spellEnd"/>
      <w:r>
        <w:rPr>
          <w:rFonts w:cs="Times New Roman"/>
        </w:rPr>
        <w:t xml:space="preserve"> of rules – for example:</w:t>
      </w:r>
    </w:p>
    <w:p w14:paraId="63458C7C" w14:textId="61099F63" w:rsidR="000B4F1B" w:rsidRDefault="000B4F1B" w:rsidP="000B4F1B">
      <w:pPr>
        <w:pStyle w:val="ListParagraph"/>
        <w:numPr>
          <w:ilvl w:val="3"/>
          <w:numId w:val="3"/>
        </w:numPr>
        <w:jc w:val="both"/>
        <w:rPr>
          <w:rFonts w:cs="Times New Roman"/>
        </w:rPr>
      </w:pPr>
      <w:r>
        <w:rPr>
          <w:rFonts w:cs="Times New Roman"/>
        </w:rPr>
        <w:t>Sales Org</w:t>
      </w:r>
    </w:p>
    <w:p w14:paraId="7E2B5FDD" w14:textId="002FEBF4" w:rsidR="000B4F1B" w:rsidRDefault="000B4F1B" w:rsidP="000B4F1B">
      <w:pPr>
        <w:pStyle w:val="ListParagraph"/>
        <w:numPr>
          <w:ilvl w:val="3"/>
          <w:numId w:val="3"/>
        </w:numPr>
        <w:jc w:val="both"/>
        <w:rPr>
          <w:rFonts w:cs="Times New Roman"/>
        </w:rPr>
      </w:pPr>
      <w:r>
        <w:rPr>
          <w:rFonts w:cs="Times New Roman"/>
        </w:rPr>
        <w:t>Sales Area</w:t>
      </w:r>
    </w:p>
    <w:p w14:paraId="49348DC7" w14:textId="28FF329F" w:rsidR="000B4F1B" w:rsidRDefault="000B4F1B" w:rsidP="000B4F1B">
      <w:pPr>
        <w:pStyle w:val="ListParagraph"/>
        <w:numPr>
          <w:ilvl w:val="3"/>
          <w:numId w:val="3"/>
        </w:numPr>
        <w:jc w:val="both"/>
        <w:rPr>
          <w:rFonts w:cs="Times New Roman"/>
        </w:rPr>
      </w:pPr>
      <w:proofErr w:type="spellStart"/>
      <w:r>
        <w:rPr>
          <w:rFonts w:cs="Times New Roman"/>
        </w:rPr>
        <w:t>Disti</w:t>
      </w:r>
      <w:proofErr w:type="spellEnd"/>
      <w:r>
        <w:rPr>
          <w:rFonts w:cs="Times New Roman"/>
        </w:rPr>
        <w:t xml:space="preserve"> Channel</w:t>
      </w:r>
    </w:p>
    <w:p w14:paraId="497BAF41" w14:textId="4F338334" w:rsidR="000B4F1B" w:rsidRDefault="000B4F1B" w:rsidP="000B4F1B">
      <w:pPr>
        <w:pStyle w:val="ListParagraph"/>
        <w:numPr>
          <w:ilvl w:val="3"/>
          <w:numId w:val="3"/>
        </w:numPr>
        <w:jc w:val="both"/>
        <w:rPr>
          <w:rFonts w:cs="Times New Roman"/>
        </w:rPr>
      </w:pPr>
      <w:r>
        <w:rPr>
          <w:rFonts w:cs="Times New Roman"/>
        </w:rPr>
        <w:t>Plant</w:t>
      </w:r>
    </w:p>
    <w:p w14:paraId="707AA00A" w14:textId="6B07B437" w:rsidR="00EC4876" w:rsidRPr="000B4F1B" w:rsidRDefault="000B4F1B" w:rsidP="000B4F1B">
      <w:pPr>
        <w:pStyle w:val="ListParagraph"/>
        <w:numPr>
          <w:ilvl w:val="3"/>
          <w:numId w:val="3"/>
        </w:numPr>
        <w:jc w:val="both"/>
        <w:rPr>
          <w:rFonts w:cs="Times New Roman"/>
        </w:rPr>
      </w:pPr>
      <w:r>
        <w:rPr>
          <w:rFonts w:cs="Times New Roman"/>
        </w:rPr>
        <w:t>Exception</w:t>
      </w:r>
    </w:p>
    <w:p w14:paraId="1BA9FF03" w14:textId="4808D297" w:rsidR="00132F46" w:rsidRPr="00687B6D" w:rsidRDefault="00BA46E0" w:rsidP="0041243D">
      <w:pPr>
        <w:pStyle w:val="ListParagraph"/>
        <w:numPr>
          <w:ilvl w:val="2"/>
          <w:numId w:val="3"/>
        </w:numPr>
        <w:jc w:val="both"/>
        <w:rPr>
          <w:rFonts w:cs="Times New Roman"/>
        </w:rPr>
      </w:pPr>
      <w:r>
        <w:rPr>
          <w:rFonts w:cs="Times New Roman"/>
        </w:rPr>
        <w:t>S</w:t>
      </w:r>
      <w:r w:rsidR="0041243D" w:rsidRPr="00687B6D">
        <w:rPr>
          <w:rFonts w:cs="Times New Roman"/>
        </w:rPr>
        <w:t>ection of</w:t>
      </w:r>
      <w:r w:rsidR="00132F46" w:rsidRPr="00687B6D">
        <w:rPr>
          <w:rFonts w:cs="Times New Roman"/>
        </w:rPr>
        <w:t xml:space="preserve"> data quality</w:t>
      </w:r>
      <w:r w:rsidR="0041243D" w:rsidRPr="00687B6D">
        <w:rPr>
          <w:rFonts w:cs="Times New Roman"/>
        </w:rPr>
        <w:t xml:space="preserve"> for which this rule applies</w:t>
      </w:r>
      <w:r>
        <w:rPr>
          <w:rFonts w:cs="Times New Roman"/>
        </w:rPr>
        <w:t xml:space="preserve"> would be selected</w:t>
      </w:r>
    </w:p>
    <w:p w14:paraId="5E56D799" w14:textId="449A009E" w:rsidR="00132F46" w:rsidRPr="00687B6D" w:rsidRDefault="00132F46" w:rsidP="0041243D">
      <w:pPr>
        <w:pStyle w:val="ListParagraph"/>
        <w:numPr>
          <w:ilvl w:val="3"/>
          <w:numId w:val="3"/>
        </w:numPr>
        <w:jc w:val="both"/>
        <w:rPr>
          <w:rFonts w:cs="Times New Roman"/>
        </w:rPr>
      </w:pPr>
      <w:r w:rsidRPr="00687B6D">
        <w:rPr>
          <w:rFonts w:cs="Times New Roman"/>
        </w:rPr>
        <w:t>Completeness</w:t>
      </w:r>
    </w:p>
    <w:p w14:paraId="631686C9" w14:textId="723DC19B" w:rsidR="00132F46" w:rsidRPr="00687B6D" w:rsidRDefault="00132F46" w:rsidP="0041243D">
      <w:pPr>
        <w:pStyle w:val="ListParagraph"/>
        <w:numPr>
          <w:ilvl w:val="3"/>
          <w:numId w:val="3"/>
        </w:numPr>
        <w:jc w:val="both"/>
        <w:rPr>
          <w:rFonts w:cs="Times New Roman"/>
        </w:rPr>
      </w:pPr>
      <w:r w:rsidRPr="00687B6D">
        <w:rPr>
          <w:rFonts w:cs="Times New Roman"/>
        </w:rPr>
        <w:t>Accuracy</w:t>
      </w:r>
    </w:p>
    <w:p w14:paraId="31403529" w14:textId="074432A0" w:rsidR="00132F46" w:rsidRPr="00687B6D" w:rsidRDefault="00132F46" w:rsidP="0041243D">
      <w:pPr>
        <w:pStyle w:val="ListParagraph"/>
        <w:numPr>
          <w:ilvl w:val="3"/>
          <w:numId w:val="3"/>
        </w:numPr>
        <w:jc w:val="both"/>
        <w:rPr>
          <w:rFonts w:cs="Times New Roman"/>
        </w:rPr>
      </w:pPr>
      <w:r w:rsidRPr="00687B6D">
        <w:rPr>
          <w:rFonts w:cs="Times New Roman"/>
        </w:rPr>
        <w:t>Integrity</w:t>
      </w:r>
    </w:p>
    <w:p w14:paraId="4639496D" w14:textId="1EC2A6A7" w:rsidR="00132F46" w:rsidRPr="00687B6D" w:rsidRDefault="00132F46" w:rsidP="0041243D">
      <w:pPr>
        <w:pStyle w:val="ListParagraph"/>
        <w:numPr>
          <w:ilvl w:val="3"/>
          <w:numId w:val="3"/>
        </w:numPr>
        <w:jc w:val="both"/>
        <w:rPr>
          <w:rFonts w:cs="Times New Roman"/>
        </w:rPr>
      </w:pPr>
      <w:r w:rsidRPr="00687B6D">
        <w:rPr>
          <w:rFonts w:cs="Times New Roman"/>
        </w:rPr>
        <w:t>Relevance</w:t>
      </w:r>
    </w:p>
    <w:p w14:paraId="51D66ADC" w14:textId="11D5ED5C" w:rsidR="00E075BB" w:rsidRPr="00687B6D" w:rsidRDefault="00132F46" w:rsidP="0041243D">
      <w:pPr>
        <w:pStyle w:val="ListParagraph"/>
        <w:numPr>
          <w:ilvl w:val="3"/>
          <w:numId w:val="3"/>
        </w:numPr>
        <w:jc w:val="both"/>
        <w:rPr>
          <w:rFonts w:cs="Times New Roman"/>
        </w:rPr>
      </w:pPr>
      <w:r w:rsidRPr="00687B6D">
        <w:rPr>
          <w:rFonts w:cs="Times New Roman"/>
        </w:rPr>
        <w:t>Validity</w:t>
      </w:r>
    </w:p>
    <w:p w14:paraId="679C1BAF" w14:textId="7EF604AE" w:rsidR="009A4F03" w:rsidRPr="00687B6D" w:rsidRDefault="009A4F03" w:rsidP="009A4F03">
      <w:pPr>
        <w:pStyle w:val="ListParagraph"/>
        <w:numPr>
          <w:ilvl w:val="2"/>
          <w:numId w:val="3"/>
        </w:numPr>
        <w:jc w:val="both"/>
        <w:rPr>
          <w:rFonts w:cs="Times New Roman"/>
        </w:rPr>
      </w:pPr>
      <w:r w:rsidRPr="00687B6D">
        <w:rPr>
          <w:rFonts w:cs="Times New Roman"/>
        </w:rPr>
        <w:t xml:space="preserve">Rule definition </w:t>
      </w:r>
    </w:p>
    <w:p w14:paraId="061EF179" w14:textId="12B92E30" w:rsidR="009A4F03" w:rsidRPr="00687B6D" w:rsidRDefault="009A4F03" w:rsidP="009A4F03">
      <w:pPr>
        <w:pStyle w:val="ListParagraph"/>
        <w:numPr>
          <w:ilvl w:val="3"/>
          <w:numId w:val="3"/>
        </w:numPr>
        <w:jc w:val="both"/>
        <w:rPr>
          <w:rFonts w:cs="Times New Roman"/>
        </w:rPr>
      </w:pPr>
      <w:r w:rsidRPr="00687B6D">
        <w:rPr>
          <w:rFonts w:cs="Times New Roman"/>
        </w:rPr>
        <w:t>Fields</w:t>
      </w:r>
    </w:p>
    <w:p w14:paraId="07788129" w14:textId="77777777" w:rsidR="009A4F03" w:rsidRPr="00687B6D" w:rsidRDefault="009A4F03" w:rsidP="009A4F03">
      <w:pPr>
        <w:pStyle w:val="ListParagraph"/>
        <w:numPr>
          <w:ilvl w:val="3"/>
          <w:numId w:val="3"/>
        </w:numPr>
        <w:jc w:val="both"/>
        <w:rPr>
          <w:rFonts w:cs="Times New Roman"/>
        </w:rPr>
      </w:pPr>
      <w:r w:rsidRPr="00687B6D">
        <w:rPr>
          <w:rFonts w:cs="Times New Roman"/>
        </w:rPr>
        <w:t xml:space="preserve">Type: </w:t>
      </w:r>
    </w:p>
    <w:p w14:paraId="3F1E914E" w14:textId="4E33AA6A" w:rsidR="009A4F03" w:rsidRPr="00687B6D" w:rsidRDefault="009A4F03" w:rsidP="009A4F03">
      <w:pPr>
        <w:pStyle w:val="ListParagraph"/>
        <w:numPr>
          <w:ilvl w:val="4"/>
          <w:numId w:val="3"/>
        </w:numPr>
        <w:jc w:val="both"/>
        <w:rPr>
          <w:rFonts w:cs="Times New Roman"/>
        </w:rPr>
      </w:pPr>
      <w:r w:rsidRPr="00687B6D">
        <w:rPr>
          <w:rFonts w:cs="Times New Roman"/>
        </w:rPr>
        <w:t>All fields are filled out</w:t>
      </w:r>
      <w:r w:rsidR="002448B7" w:rsidRPr="00687B6D">
        <w:rPr>
          <w:rFonts w:cs="Times New Roman"/>
        </w:rPr>
        <w:t>.</w:t>
      </w:r>
    </w:p>
    <w:p w14:paraId="5167C8FA" w14:textId="1595F238" w:rsidR="009A4F03" w:rsidRPr="00687B6D" w:rsidRDefault="009A4F03" w:rsidP="009A4F03">
      <w:pPr>
        <w:pStyle w:val="ListParagraph"/>
        <w:numPr>
          <w:ilvl w:val="4"/>
          <w:numId w:val="3"/>
        </w:numPr>
        <w:jc w:val="both"/>
        <w:rPr>
          <w:rFonts w:cs="Times New Roman"/>
        </w:rPr>
      </w:pPr>
      <w:r w:rsidRPr="00687B6D">
        <w:rPr>
          <w:rFonts w:cs="Times New Roman"/>
        </w:rPr>
        <w:t>Check if field type is equal to certain value.</w:t>
      </w:r>
    </w:p>
    <w:p w14:paraId="2F1D8CBC" w14:textId="7B837D14" w:rsidR="002448B7" w:rsidRPr="00687B6D" w:rsidRDefault="002448B7" w:rsidP="009A4F03">
      <w:pPr>
        <w:pStyle w:val="ListParagraph"/>
        <w:numPr>
          <w:ilvl w:val="4"/>
          <w:numId w:val="3"/>
        </w:numPr>
        <w:jc w:val="both"/>
        <w:rPr>
          <w:rFonts w:cs="Times New Roman"/>
        </w:rPr>
      </w:pPr>
      <w:r w:rsidRPr="00687B6D">
        <w:rPr>
          <w:rFonts w:cs="Times New Roman"/>
        </w:rPr>
        <w:t>Rule Salience/prioritization</w:t>
      </w:r>
      <w:r w:rsidR="00E50B13" w:rsidRPr="00687B6D">
        <w:rPr>
          <w:rFonts w:cs="Times New Roman"/>
        </w:rPr>
        <w:tab/>
      </w:r>
    </w:p>
    <w:p w14:paraId="5A85F303" w14:textId="6BBF653E" w:rsidR="00D51100" w:rsidRPr="00687B6D" w:rsidRDefault="00E50B13" w:rsidP="00E50B13">
      <w:pPr>
        <w:pStyle w:val="ListParagraph"/>
        <w:numPr>
          <w:ilvl w:val="2"/>
          <w:numId w:val="3"/>
        </w:numPr>
        <w:jc w:val="both"/>
        <w:rPr>
          <w:rFonts w:cs="Times New Roman"/>
        </w:rPr>
      </w:pPr>
      <w:r w:rsidRPr="00687B6D">
        <w:rPr>
          <w:rFonts w:cs="Times New Roman"/>
        </w:rPr>
        <w:t xml:space="preserve">Select the </w:t>
      </w:r>
      <w:r w:rsidR="00D51100" w:rsidRPr="00687B6D">
        <w:rPr>
          <w:rFonts w:cs="Times New Roman"/>
        </w:rPr>
        <w:t>area or hierarchy</w:t>
      </w:r>
      <w:r w:rsidRPr="00687B6D">
        <w:rPr>
          <w:rFonts w:cs="Times New Roman"/>
        </w:rPr>
        <w:t xml:space="preserve"> on which this rule will apply</w:t>
      </w:r>
    </w:p>
    <w:p w14:paraId="2CFA682E" w14:textId="77777777" w:rsidR="00E50B13" w:rsidRPr="00687B6D" w:rsidRDefault="00E50B13" w:rsidP="00E50B13">
      <w:pPr>
        <w:pStyle w:val="ListParagraph"/>
        <w:numPr>
          <w:ilvl w:val="3"/>
          <w:numId w:val="3"/>
        </w:numPr>
        <w:jc w:val="both"/>
        <w:rPr>
          <w:rFonts w:cs="Times New Roman"/>
        </w:rPr>
      </w:pPr>
      <w:r w:rsidRPr="00687B6D">
        <w:rPr>
          <w:rFonts w:cs="Times New Roman"/>
        </w:rPr>
        <w:t>Plant</w:t>
      </w:r>
    </w:p>
    <w:p w14:paraId="1D7B6AC1" w14:textId="77777777" w:rsidR="00E50B13" w:rsidRPr="00687B6D" w:rsidRDefault="00E50B13" w:rsidP="00E50B13">
      <w:pPr>
        <w:pStyle w:val="ListParagraph"/>
        <w:numPr>
          <w:ilvl w:val="3"/>
          <w:numId w:val="3"/>
        </w:numPr>
        <w:jc w:val="both"/>
        <w:rPr>
          <w:rFonts w:cs="Times New Roman"/>
        </w:rPr>
      </w:pPr>
      <w:r w:rsidRPr="00687B6D">
        <w:rPr>
          <w:rFonts w:cs="Times New Roman"/>
        </w:rPr>
        <w:t>Material Group</w:t>
      </w:r>
    </w:p>
    <w:p w14:paraId="22BB30E0" w14:textId="77777777" w:rsidR="00E50B13" w:rsidRPr="00687B6D" w:rsidRDefault="00E50B13" w:rsidP="00E50B13">
      <w:pPr>
        <w:pStyle w:val="ListParagraph"/>
        <w:numPr>
          <w:ilvl w:val="3"/>
          <w:numId w:val="3"/>
        </w:numPr>
        <w:jc w:val="both"/>
        <w:rPr>
          <w:rFonts w:cs="Times New Roman"/>
        </w:rPr>
      </w:pPr>
      <w:r w:rsidRPr="00687B6D">
        <w:rPr>
          <w:rFonts w:cs="Times New Roman"/>
        </w:rPr>
        <w:t>Material</w:t>
      </w:r>
    </w:p>
    <w:p w14:paraId="771B41FC" w14:textId="024ED526" w:rsidR="00E50B13" w:rsidRPr="00687B6D" w:rsidRDefault="00E50B13" w:rsidP="00E50B13">
      <w:pPr>
        <w:pStyle w:val="ListParagraph"/>
        <w:numPr>
          <w:ilvl w:val="3"/>
          <w:numId w:val="3"/>
        </w:numPr>
        <w:jc w:val="both"/>
        <w:rPr>
          <w:rFonts w:cs="Times New Roman"/>
        </w:rPr>
      </w:pPr>
      <w:r w:rsidRPr="00687B6D">
        <w:rPr>
          <w:rFonts w:cs="Times New Roman"/>
        </w:rPr>
        <w:t>Plant Type</w:t>
      </w:r>
    </w:p>
    <w:p w14:paraId="5C9DD0CC" w14:textId="002DBC36" w:rsidR="00423ABE" w:rsidRPr="00687B6D" w:rsidRDefault="00423ABE" w:rsidP="00423ABE">
      <w:pPr>
        <w:ind w:left="720"/>
        <w:jc w:val="both"/>
        <w:rPr>
          <w:rFonts w:cs="Times New Roman"/>
        </w:rPr>
      </w:pPr>
      <w:r w:rsidRPr="00687B6D">
        <w:rPr>
          <w:rFonts w:cs="Times New Roman"/>
        </w:rPr>
        <w:t>Below snapshot explain the above process via diagram:</w:t>
      </w:r>
    </w:p>
    <w:p w14:paraId="73144EF1" w14:textId="12FC9F8E" w:rsidR="006D7BDF" w:rsidRPr="00687B6D" w:rsidRDefault="006D7BDF" w:rsidP="00D726B0">
      <w:pPr>
        <w:ind w:left="1440"/>
        <w:jc w:val="both"/>
        <w:rPr>
          <w:rFonts w:cs="Times New Roman"/>
        </w:rPr>
      </w:pPr>
      <w:r w:rsidRPr="00687B6D">
        <w:rPr>
          <w:rFonts w:cs="Times New Roman"/>
          <w:noProof/>
        </w:rPr>
        <w:drawing>
          <wp:inline distT="0" distB="0" distL="0" distR="0" wp14:anchorId="0081B453" wp14:editId="2DCD552B">
            <wp:extent cx="5143500" cy="2181042"/>
            <wp:effectExtent l="19050" t="19050" r="1905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3 at 10.50.34 AM.png"/>
                    <pic:cNvPicPr/>
                  </pic:nvPicPr>
                  <pic:blipFill>
                    <a:blip r:embed="rId14">
                      <a:extLst>
                        <a:ext uri="{28A0092B-C50C-407E-A947-70E740481C1C}">
                          <a14:useLocalDpi xmlns:a14="http://schemas.microsoft.com/office/drawing/2010/main" val="0"/>
                        </a:ext>
                      </a:extLst>
                    </a:blip>
                    <a:stretch>
                      <a:fillRect/>
                    </a:stretch>
                  </pic:blipFill>
                  <pic:spPr>
                    <a:xfrm>
                      <a:off x="0" y="0"/>
                      <a:ext cx="5143500" cy="2181042"/>
                    </a:xfrm>
                    <a:prstGeom prst="rect">
                      <a:avLst/>
                    </a:prstGeom>
                    <a:ln>
                      <a:solidFill>
                        <a:schemeClr val="accent1"/>
                      </a:solidFill>
                    </a:ln>
                  </pic:spPr>
                </pic:pic>
              </a:graphicData>
            </a:graphic>
          </wp:inline>
        </w:drawing>
      </w:r>
    </w:p>
    <w:p w14:paraId="1B732051" w14:textId="5CD7457D" w:rsidR="006D7BDF" w:rsidRPr="008C65AA" w:rsidRDefault="00D726B0" w:rsidP="00D726B0">
      <w:pPr>
        <w:ind w:left="2880" w:firstLine="720"/>
        <w:jc w:val="both"/>
        <w:rPr>
          <w:b/>
          <w:u w:val="single"/>
        </w:rPr>
      </w:pPr>
      <w:r w:rsidRPr="0070116D">
        <w:rPr>
          <w:b/>
          <w:u w:val="single"/>
        </w:rPr>
        <w:lastRenderedPageBreak/>
        <w:t xml:space="preserve">Figure </w:t>
      </w:r>
      <w:r w:rsidR="00CA4BA2" w:rsidRPr="0070116D">
        <w:rPr>
          <w:b/>
          <w:u w:val="single"/>
        </w:rPr>
        <w:t>3</w:t>
      </w:r>
      <w:r w:rsidRPr="008C65AA">
        <w:rPr>
          <w:b/>
          <w:u w:val="single"/>
        </w:rPr>
        <w:t>: Rule definition steps</w:t>
      </w:r>
    </w:p>
    <w:p w14:paraId="3ECDB98E" w14:textId="253D6289" w:rsidR="00B468E1" w:rsidRPr="00687B6D" w:rsidRDefault="00B468E1" w:rsidP="00B468E1">
      <w:pPr>
        <w:pStyle w:val="ListParagraph"/>
        <w:numPr>
          <w:ilvl w:val="1"/>
          <w:numId w:val="3"/>
        </w:numPr>
        <w:jc w:val="both"/>
        <w:rPr>
          <w:rFonts w:cs="Times New Roman"/>
        </w:rPr>
      </w:pPr>
      <w:r w:rsidRPr="00687B6D">
        <w:rPr>
          <w:rFonts w:cs="Times New Roman"/>
        </w:rPr>
        <w:t>Defining rules of hierarchies</w:t>
      </w:r>
    </w:p>
    <w:p w14:paraId="75545D51" w14:textId="77777777" w:rsidR="00B468E1" w:rsidRPr="00687B6D" w:rsidRDefault="00B468E1" w:rsidP="00B468E1">
      <w:pPr>
        <w:pStyle w:val="ListParagraph"/>
        <w:numPr>
          <w:ilvl w:val="2"/>
          <w:numId w:val="3"/>
        </w:numPr>
        <w:jc w:val="both"/>
        <w:rPr>
          <w:rFonts w:cs="Times New Roman"/>
        </w:rPr>
      </w:pPr>
      <w:r w:rsidRPr="00687B6D">
        <w:rPr>
          <w:rFonts w:cs="Times New Roman"/>
        </w:rPr>
        <w:t>Plant</w:t>
      </w:r>
    </w:p>
    <w:p w14:paraId="408CD95F" w14:textId="77777777" w:rsidR="00B468E1" w:rsidRPr="00687B6D" w:rsidRDefault="00B468E1" w:rsidP="00B468E1">
      <w:pPr>
        <w:pStyle w:val="ListParagraph"/>
        <w:numPr>
          <w:ilvl w:val="2"/>
          <w:numId w:val="3"/>
        </w:numPr>
        <w:jc w:val="both"/>
        <w:rPr>
          <w:rFonts w:cs="Times New Roman"/>
        </w:rPr>
      </w:pPr>
      <w:r w:rsidRPr="00687B6D">
        <w:rPr>
          <w:rFonts w:cs="Times New Roman"/>
        </w:rPr>
        <w:t>Material Group</w:t>
      </w:r>
    </w:p>
    <w:p w14:paraId="767BEF8B" w14:textId="77777777" w:rsidR="00B468E1" w:rsidRPr="00687B6D" w:rsidRDefault="00B468E1" w:rsidP="00B468E1">
      <w:pPr>
        <w:pStyle w:val="ListParagraph"/>
        <w:numPr>
          <w:ilvl w:val="2"/>
          <w:numId w:val="3"/>
        </w:numPr>
        <w:jc w:val="both"/>
        <w:rPr>
          <w:rFonts w:cs="Times New Roman"/>
        </w:rPr>
      </w:pPr>
      <w:r w:rsidRPr="00687B6D">
        <w:rPr>
          <w:rFonts w:cs="Times New Roman"/>
        </w:rPr>
        <w:t>Material</w:t>
      </w:r>
    </w:p>
    <w:p w14:paraId="0BA1A621" w14:textId="77777777" w:rsidR="00B468E1" w:rsidRPr="00687B6D" w:rsidRDefault="00B468E1" w:rsidP="00B468E1">
      <w:pPr>
        <w:pStyle w:val="ListParagraph"/>
        <w:numPr>
          <w:ilvl w:val="2"/>
          <w:numId w:val="3"/>
        </w:numPr>
        <w:jc w:val="both"/>
        <w:rPr>
          <w:rFonts w:cs="Times New Roman"/>
        </w:rPr>
      </w:pPr>
      <w:r w:rsidRPr="00687B6D">
        <w:rPr>
          <w:rFonts w:cs="Times New Roman"/>
        </w:rPr>
        <w:t>Plant Type</w:t>
      </w:r>
    </w:p>
    <w:p w14:paraId="497C40C6" w14:textId="77777777" w:rsidR="00B468E1" w:rsidRPr="00687B6D" w:rsidRDefault="00B468E1" w:rsidP="00D726B0">
      <w:pPr>
        <w:ind w:left="2880" w:firstLine="720"/>
        <w:jc w:val="both"/>
        <w:rPr>
          <w:rFonts w:cs="Times New Roman"/>
        </w:rPr>
      </w:pPr>
    </w:p>
    <w:p w14:paraId="157685EA" w14:textId="0CE106C5" w:rsidR="007406D5" w:rsidRPr="00687B6D" w:rsidRDefault="007406D5" w:rsidP="00907093">
      <w:pPr>
        <w:pStyle w:val="ListParagraph"/>
        <w:numPr>
          <w:ilvl w:val="0"/>
          <w:numId w:val="3"/>
        </w:numPr>
        <w:ind w:left="1080"/>
        <w:jc w:val="both"/>
        <w:rPr>
          <w:rFonts w:cs="Times New Roman"/>
        </w:rPr>
      </w:pPr>
      <w:r w:rsidRPr="00687B6D">
        <w:rPr>
          <w:rFonts w:cs="Times New Roman"/>
        </w:rPr>
        <w:t>The solution should have the ability to define/change the defined metrics and also add new metrics which then would be applied by rules.</w:t>
      </w:r>
    </w:p>
    <w:p w14:paraId="03009313" w14:textId="15817501" w:rsidR="005E6EED" w:rsidRPr="00687B6D" w:rsidRDefault="005E6EED" w:rsidP="005E6EED">
      <w:pPr>
        <w:pStyle w:val="ListParagraph"/>
        <w:numPr>
          <w:ilvl w:val="0"/>
          <w:numId w:val="3"/>
        </w:numPr>
        <w:ind w:left="1080"/>
        <w:jc w:val="both"/>
        <w:rPr>
          <w:rFonts w:cs="Times New Roman"/>
        </w:rPr>
      </w:pPr>
      <w:r w:rsidRPr="00687B6D">
        <w:rPr>
          <w:rFonts w:cs="Times New Roman"/>
        </w:rPr>
        <w:t xml:space="preserve">The rules should be </w:t>
      </w:r>
      <w:r w:rsidR="0070116D" w:rsidRPr="0070116D">
        <w:rPr>
          <w:rFonts w:cs="Times New Roman"/>
        </w:rPr>
        <w:t>classified (</w:t>
      </w:r>
      <w:r w:rsidRPr="00687B6D">
        <w:rPr>
          <w:rFonts w:cs="Times New Roman"/>
        </w:rPr>
        <w:t>grouped) based on the type of analytics.</w:t>
      </w:r>
    </w:p>
    <w:p w14:paraId="7BE14A01" w14:textId="227266FB" w:rsidR="007406D5" w:rsidRPr="00687B6D" w:rsidRDefault="005E6EED" w:rsidP="005E6EED">
      <w:pPr>
        <w:pStyle w:val="ListParagraph"/>
        <w:numPr>
          <w:ilvl w:val="0"/>
          <w:numId w:val="3"/>
        </w:numPr>
        <w:ind w:left="1080"/>
        <w:jc w:val="both"/>
        <w:rPr>
          <w:rFonts w:cs="Times New Roman"/>
        </w:rPr>
      </w:pPr>
      <w:r w:rsidRPr="00687B6D">
        <w:rPr>
          <w:rFonts w:cs="Times New Roman"/>
        </w:rPr>
        <w:t>User should be able to use 1+ metrics to manage the data qu</w:t>
      </w:r>
      <w:r w:rsidR="00F1201C" w:rsidRPr="00687B6D">
        <w:rPr>
          <w:rFonts w:cs="Times New Roman"/>
        </w:rPr>
        <w:t>ality and don</w:t>
      </w:r>
      <w:r w:rsidR="00353912" w:rsidRPr="00687B6D">
        <w:rPr>
          <w:rFonts w:cs="Times New Roman"/>
        </w:rPr>
        <w:t>’t</w:t>
      </w:r>
      <w:r w:rsidR="00F1201C" w:rsidRPr="00687B6D">
        <w:rPr>
          <w:rFonts w:cs="Times New Roman"/>
        </w:rPr>
        <w:t xml:space="preserve"> need to use all 5</w:t>
      </w:r>
      <w:r w:rsidRPr="00687B6D">
        <w:rPr>
          <w:rFonts w:cs="Times New Roman"/>
        </w:rPr>
        <w:t>. </w:t>
      </w:r>
    </w:p>
    <w:p w14:paraId="3D0887EE" w14:textId="19E566D4" w:rsidR="00B44A85" w:rsidRPr="00687B6D" w:rsidRDefault="00E075BB" w:rsidP="00907093">
      <w:pPr>
        <w:pStyle w:val="ListParagraph"/>
        <w:numPr>
          <w:ilvl w:val="0"/>
          <w:numId w:val="3"/>
        </w:numPr>
        <w:ind w:left="1080"/>
        <w:jc w:val="both"/>
        <w:rPr>
          <w:rFonts w:cs="Times New Roman"/>
        </w:rPr>
      </w:pPr>
      <w:r w:rsidRPr="00687B6D">
        <w:rPr>
          <w:rFonts w:cs="Times New Roman"/>
        </w:rPr>
        <w:t xml:space="preserve">User </w:t>
      </w:r>
      <w:r w:rsidR="0070116D" w:rsidRPr="0070116D">
        <w:rPr>
          <w:rFonts w:cs="Times New Roman"/>
        </w:rPr>
        <w:t>Interface</w:t>
      </w:r>
      <w:r w:rsidRPr="00687B6D">
        <w:rPr>
          <w:rFonts w:cs="Times New Roman"/>
        </w:rPr>
        <w:t xml:space="preserve"> for data quality</w:t>
      </w:r>
    </w:p>
    <w:p w14:paraId="0F92DD63" w14:textId="5AC24BD9" w:rsidR="00E075BB" w:rsidRPr="00687B6D" w:rsidRDefault="00E075BB" w:rsidP="00E075BB">
      <w:pPr>
        <w:pStyle w:val="ListParagraph"/>
        <w:numPr>
          <w:ilvl w:val="1"/>
          <w:numId w:val="3"/>
        </w:numPr>
        <w:jc w:val="both"/>
        <w:rPr>
          <w:rFonts w:cs="Times New Roman"/>
        </w:rPr>
      </w:pPr>
      <w:r w:rsidRPr="00687B6D">
        <w:rPr>
          <w:rFonts w:cs="Times New Roman"/>
        </w:rPr>
        <w:t>Reporting  (charts)</w:t>
      </w:r>
    </w:p>
    <w:p w14:paraId="479C61F3" w14:textId="57DEB44B" w:rsidR="007838DC" w:rsidRPr="00687B6D" w:rsidRDefault="007838DC" w:rsidP="007838DC">
      <w:pPr>
        <w:pStyle w:val="ListParagraph"/>
        <w:ind w:left="1440"/>
        <w:jc w:val="both"/>
        <w:rPr>
          <w:rFonts w:cs="Times New Roman"/>
        </w:rPr>
      </w:pPr>
      <w:r w:rsidRPr="00687B6D">
        <w:rPr>
          <w:rFonts w:cs="Times New Roman"/>
          <w:noProof/>
        </w:rPr>
        <w:drawing>
          <wp:inline distT="0" distB="0" distL="0" distR="0" wp14:anchorId="15B7911E" wp14:editId="0F538F90">
            <wp:extent cx="5456555" cy="128135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3 at 9.52.00 AM.png"/>
                    <pic:cNvPicPr/>
                  </pic:nvPicPr>
                  <pic:blipFill>
                    <a:blip r:embed="rId15">
                      <a:extLst>
                        <a:ext uri="{28A0092B-C50C-407E-A947-70E740481C1C}">
                          <a14:useLocalDpi xmlns:a14="http://schemas.microsoft.com/office/drawing/2010/main" val="0"/>
                        </a:ext>
                      </a:extLst>
                    </a:blip>
                    <a:stretch>
                      <a:fillRect/>
                    </a:stretch>
                  </pic:blipFill>
                  <pic:spPr>
                    <a:xfrm>
                      <a:off x="0" y="0"/>
                      <a:ext cx="5456863" cy="1281430"/>
                    </a:xfrm>
                    <a:prstGeom prst="rect">
                      <a:avLst/>
                    </a:prstGeom>
                  </pic:spPr>
                </pic:pic>
              </a:graphicData>
            </a:graphic>
          </wp:inline>
        </w:drawing>
      </w:r>
    </w:p>
    <w:p w14:paraId="43A5360C" w14:textId="76EDF107" w:rsidR="00440321" w:rsidRPr="00687B6D" w:rsidRDefault="00CA4BA2" w:rsidP="00440321">
      <w:pPr>
        <w:pStyle w:val="ListParagraph"/>
        <w:ind w:left="2880" w:firstLine="720"/>
        <w:jc w:val="both"/>
        <w:rPr>
          <w:rFonts w:cs="Times New Roman"/>
        </w:rPr>
      </w:pPr>
      <w:r w:rsidRPr="0070116D">
        <w:rPr>
          <w:b/>
          <w:u w:val="single"/>
        </w:rPr>
        <w:t>Figure 4</w:t>
      </w:r>
      <w:r w:rsidR="00440321" w:rsidRPr="0070116D">
        <w:rPr>
          <w:b/>
          <w:u w:val="single"/>
        </w:rPr>
        <w:t xml:space="preserve">: Quality calculation indexes </w:t>
      </w:r>
    </w:p>
    <w:p w14:paraId="63742C12" w14:textId="723249BF" w:rsidR="000C6FD4" w:rsidRPr="00687B6D" w:rsidRDefault="000C6FD4" w:rsidP="001A28BD">
      <w:pPr>
        <w:pStyle w:val="ListParagraph"/>
        <w:numPr>
          <w:ilvl w:val="1"/>
          <w:numId w:val="3"/>
        </w:numPr>
        <w:jc w:val="both"/>
        <w:rPr>
          <w:rFonts w:cs="Times New Roman"/>
        </w:rPr>
      </w:pPr>
      <w:r w:rsidRPr="00687B6D">
        <w:rPr>
          <w:rFonts w:cs="Times New Roman"/>
        </w:rPr>
        <w:t>Dashboard</w:t>
      </w:r>
    </w:p>
    <w:p w14:paraId="180AE1FA" w14:textId="77777777" w:rsidR="004D0912" w:rsidRPr="00687B6D" w:rsidRDefault="00281700" w:rsidP="000C6FD4">
      <w:pPr>
        <w:pStyle w:val="ListParagraph"/>
        <w:numPr>
          <w:ilvl w:val="2"/>
          <w:numId w:val="3"/>
        </w:numPr>
        <w:jc w:val="both"/>
        <w:rPr>
          <w:rFonts w:cs="Times New Roman"/>
        </w:rPr>
      </w:pPr>
      <w:r w:rsidRPr="00687B6D">
        <w:rPr>
          <w:rFonts w:cs="Times New Roman"/>
        </w:rPr>
        <w:t>Aggregation/disaggregation based on a hierarchy</w:t>
      </w:r>
    </w:p>
    <w:p w14:paraId="748BFD79" w14:textId="0CCB252B" w:rsidR="004D0912" w:rsidRPr="00687B6D" w:rsidRDefault="00281700" w:rsidP="000C6FD4">
      <w:pPr>
        <w:pStyle w:val="ListParagraph"/>
        <w:numPr>
          <w:ilvl w:val="3"/>
          <w:numId w:val="3"/>
        </w:numPr>
        <w:jc w:val="both"/>
        <w:rPr>
          <w:rFonts w:cs="Times New Roman"/>
        </w:rPr>
      </w:pPr>
      <w:r w:rsidRPr="00687B6D">
        <w:rPr>
          <w:rFonts w:cs="Times New Roman"/>
        </w:rPr>
        <w:t>Threshold definitions:</w:t>
      </w:r>
      <w:r w:rsidR="008C65AA">
        <w:rPr>
          <w:rFonts w:cs="Times New Roman"/>
        </w:rPr>
        <w:t xml:space="preserve"> User should be able to define these threshold values.</w:t>
      </w:r>
    </w:p>
    <w:p w14:paraId="3987FA00" w14:textId="77777777" w:rsidR="004D0912" w:rsidRPr="00687B6D" w:rsidRDefault="00281700" w:rsidP="000C6FD4">
      <w:pPr>
        <w:pStyle w:val="ListParagraph"/>
        <w:numPr>
          <w:ilvl w:val="4"/>
          <w:numId w:val="3"/>
        </w:numPr>
        <w:jc w:val="both"/>
        <w:rPr>
          <w:rFonts w:cs="Times New Roman"/>
        </w:rPr>
      </w:pPr>
      <w:r w:rsidRPr="00687B6D">
        <w:rPr>
          <w:rFonts w:cs="Times New Roman"/>
        </w:rPr>
        <w:t>Red – below 50%</w:t>
      </w:r>
    </w:p>
    <w:p w14:paraId="308EB355" w14:textId="77777777" w:rsidR="004D0912" w:rsidRPr="00687B6D" w:rsidRDefault="00281700" w:rsidP="000C6FD4">
      <w:pPr>
        <w:pStyle w:val="ListParagraph"/>
        <w:numPr>
          <w:ilvl w:val="4"/>
          <w:numId w:val="3"/>
        </w:numPr>
        <w:jc w:val="both"/>
        <w:rPr>
          <w:rFonts w:cs="Times New Roman"/>
        </w:rPr>
      </w:pPr>
      <w:r w:rsidRPr="00687B6D">
        <w:rPr>
          <w:rFonts w:cs="Times New Roman"/>
        </w:rPr>
        <w:t>Orange – 51 - 70</w:t>
      </w:r>
    </w:p>
    <w:p w14:paraId="6D829BD8" w14:textId="77777777" w:rsidR="004D0912" w:rsidRPr="00687B6D" w:rsidRDefault="00281700" w:rsidP="000C6FD4">
      <w:pPr>
        <w:pStyle w:val="ListParagraph"/>
        <w:numPr>
          <w:ilvl w:val="4"/>
          <w:numId w:val="3"/>
        </w:numPr>
        <w:jc w:val="both"/>
        <w:rPr>
          <w:rFonts w:cs="Times New Roman"/>
        </w:rPr>
      </w:pPr>
      <w:r w:rsidRPr="00687B6D">
        <w:rPr>
          <w:rFonts w:cs="Times New Roman"/>
        </w:rPr>
        <w:t>Yellow – 71 – 90</w:t>
      </w:r>
    </w:p>
    <w:p w14:paraId="46A190C0" w14:textId="77777777" w:rsidR="004D0912" w:rsidRPr="00687B6D" w:rsidRDefault="00281700" w:rsidP="000C6FD4">
      <w:pPr>
        <w:pStyle w:val="ListParagraph"/>
        <w:numPr>
          <w:ilvl w:val="4"/>
          <w:numId w:val="3"/>
        </w:numPr>
        <w:jc w:val="both"/>
        <w:rPr>
          <w:rFonts w:cs="Times New Roman"/>
        </w:rPr>
      </w:pPr>
      <w:r w:rsidRPr="00687B6D">
        <w:rPr>
          <w:rFonts w:cs="Times New Roman"/>
        </w:rPr>
        <w:t xml:space="preserve">Green – 90+ </w:t>
      </w:r>
    </w:p>
    <w:p w14:paraId="3F3AE327" w14:textId="77777777" w:rsidR="004D0912" w:rsidRPr="00687B6D" w:rsidRDefault="00281700" w:rsidP="000C6FD4">
      <w:pPr>
        <w:pStyle w:val="ListParagraph"/>
        <w:numPr>
          <w:ilvl w:val="3"/>
          <w:numId w:val="3"/>
        </w:numPr>
        <w:jc w:val="both"/>
        <w:rPr>
          <w:rFonts w:cs="Times New Roman"/>
        </w:rPr>
      </w:pPr>
      <w:r w:rsidRPr="00687B6D">
        <w:rPr>
          <w:rFonts w:cs="Times New Roman"/>
        </w:rPr>
        <w:t>Impact of Data Quality on business</w:t>
      </w:r>
    </w:p>
    <w:p w14:paraId="51291AFF" w14:textId="77777777" w:rsidR="004D0912" w:rsidRPr="00687B6D" w:rsidRDefault="00281700" w:rsidP="000C6FD4">
      <w:pPr>
        <w:pStyle w:val="ListParagraph"/>
        <w:numPr>
          <w:ilvl w:val="4"/>
          <w:numId w:val="3"/>
        </w:numPr>
        <w:jc w:val="both"/>
        <w:rPr>
          <w:rFonts w:cs="Times New Roman"/>
        </w:rPr>
      </w:pPr>
      <w:r w:rsidRPr="00687B6D">
        <w:rPr>
          <w:rFonts w:cs="Times New Roman"/>
        </w:rPr>
        <w:t>X % of Sales data has data accuracy of 50%</w:t>
      </w:r>
    </w:p>
    <w:p w14:paraId="30FD7B95" w14:textId="77777777" w:rsidR="004D0912" w:rsidRPr="00687B6D" w:rsidRDefault="00281700" w:rsidP="000C6FD4">
      <w:pPr>
        <w:pStyle w:val="ListParagraph"/>
        <w:numPr>
          <w:ilvl w:val="4"/>
          <w:numId w:val="3"/>
        </w:numPr>
        <w:jc w:val="both"/>
        <w:rPr>
          <w:rFonts w:cs="Times New Roman"/>
        </w:rPr>
      </w:pPr>
      <w:r w:rsidRPr="00687B6D">
        <w:rPr>
          <w:rFonts w:cs="Times New Roman"/>
        </w:rPr>
        <w:t>Alerts</w:t>
      </w:r>
    </w:p>
    <w:p w14:paraId="7ACBA97E" w14:textId="5CDCBA98" w:rsidR="000C6FD4" w:rsidRPr="00687B6D" w:rsidRDefault="00281700" w:rsidP="000C6FD4">
      <w:pPr>
        <w:pStyle w:val="ListParagraph"/>
        <w:numPr>
          <w:ilvl w:val="4"/>
          <w:numId w:val="3"/>
        </w:numPr>
        <w:jc w:val="both"/>
        <w:rPr>
          <w:rFonts w:cs="Times New Roman"/>
        </w:rPr>
      </w:pPr>
      <w:r w:rsidRPr="00687B6D">
        <w:rPr>
          <w:rFonts w:cs="Times New Roman"/>
        </w:rPr>
        <w:t>Trends</w:t>
      </w:r>
    </w:p>
    <w:p w14:paraId="1176A71B" w14:textId="0C9EBA51" w:rsidR="009218FB" w:rsidRPr="00687B6D" w:rsidRDefault="009218FB" w:rsidP="009218FB">
      <w:pPr>
        <w:ind w:left="360" w:firstLine="720"/>
        <w:jc w:val="both"/>
        <w:rPr>
          <w:rFonts w:cs="Times New Roman"/>
        </w:rPr>
      </w:pPr>
      <w:r w:rsidRPr="00687B6D">
        <w:rPr>
          <w:rFonts w:cs="Times New Roman"/>
          <w:noProof/>
        </w:rPr>
        <w:lastRenderedPageBreak/>
        <w:drawing>
          <wp:inline distT="0" distB="0" distL="0" distR="0" wp14:anchorId="150F123E" wp14:editId="7BFF669D">
            <wp:extent cx="5097211" cy="3086100"/>
            <wp:effectExtent l="0" t="0" r="8255" b="0"/>
            <wp:docPr id="5" name="Picture 1" descr="Macintosh HD:Users:Harpreet:Desktop:Screen Shot 2014-06-13 at 8.21.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preet:Desktop:Screen Shot 2014-06-13 at 8.21.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7211" cy="3086100"/>
                    </a:xfrm>
                    <a:prstGeom prst="rect">
                      <a:avLst/>
                    </a:prstGeom>
                    <a:noFill/>
                    <a:ln>
                      <a:noFill/>
                    </a:ln>
                  </pic:spPr>
                </pic:pic>
              </a:graphicData>
            </a:graphic>
          </wp:inline>
        </w:drawing>
      </w:r>
    </w:p>
    <w:p w14:paraId="75970564" w14:textId="462021E4" w:rsidR="00AA25C0" w:rsidRPr="00687B6D" w:rsidRDefault="00AA25C0" w:rsidP="00473A9D">
      <w:pPr>
        <w:ind w:left="2880" w:firstLine="720"/>
        <w:jc w:val="both"/>
        <w:rPr>
          <w:rFonts w:cs="Times New Roman"/>
        </w:rPr>
      </w:pPr>
      <w:r w:rsidRPr="0070116D">
        <w:rPr>
          <w:b/>
          <w:u w:val="single"/>
        </w:rPr>
        <w:t xml:space="preserve">Figure 5: Quality </w:t>
      </w:r>
      <w:r w:rsidRPr="008C65AA">
        <w:rPr>
          <w:b/>
          <w:u w:val="single"/>
        </w:rPr>
        <w:t xml:space="preserve">representation dashboard </w:t>
      </w:r>
    </w:p>
    <w:p w14:paraId="0B5388A3" w14:textId="27261C03" w:rsidR="00B44A85" w:rsidRPr="00687B6D" w:rsidRDefault="00E075BB" w:rsidP="001A28BD">
      <w:pPr>
        <w:pStyle w:val="ListParagraph"/>
        <w:numPr>
          <w:ilvl w:val="1"/>
          <w:numId w:val="3"/>
        </w:numPr>
        <w:jc w:val="both"/>
        <w:rPr>
          <w:rFonts w:cs="Times New Roman"/>
        </w:rPr>
      </w:pPr>
      <w:r w:rsidRPr="00687B6D">
        <w:rPr>
          <w:rFonts w:cs="Times New Roman"/>
        </w:rPr>
        <w:t>Master import</w:t>
      </w:r>
    </w:p>
    <w:p w14:paraId="2FB30551" w14:textId="133B1383" w:rsidR="00C55D22" w:rsidRDefault="00C55D22" w:rsidP="00907093">
      <w:pPr>
        <w:pStyle w:val="ListParagraph"/>
        <w:numPr>
          <w:ilvl w:val="0"/>
          <w:numId w:val="3"/>
        </w:numPr>
        <w:ind w:left="1080"/>
        <w:jc w:val="both"/>
        <w:rPr>
          <w:rFonts w:cs="Times New Roman"/>
        </w:rPr>
      </w:pPr>
      <w:r>
        <w:rPr>
          <w:rFonts w:cs="Times New Roman"/>
        </w:rPr>
        <w:t>Quality Representation Dashboard- the dashboard needs to be designed in way that user is able to double click on any part of the pie chart to navigate to the next graph e.g. BU2 is Red in Quadrant 1. Double click on red pie should lead to Quadrant 2 Pie chart.</w:t>
      </w:r>
      <w:r w:rsidR="00783B62">
        <w:rPr>
          <w:rFonts w:cs="Times New Roman"/>
        </w:rPr>
        <w:t xml:space="preserve"> Subsequent clicks should lead to other quadrants.</w:t>
      </w:r>
    </w:p>
    <w:p w14:paraId="1EAD859F" w14:textId="2C5BA091" w:rsidR="00B44A85" w:rsidRPr="00687B6D" w:rsidRDefault="00F023CF" w:rsidP="00907093">
      <w:pPr>
        <w:pStyle w:val="ListParagraph"/>
        <w:numPr>
          <w:ilvl w:val="0"/>
          <w:numId w:val="3"/>
        </w:numPr>
        <w:ind w:left="1080"/>
        <w:jc w:val="both"/>
        <w:rPr>
          <w:rFonts w:cs="Times New Roman"/>
        </w:rPr>
      </w:pPr>
      <w:r w:rsidRPr="00687B6D">
        <w:rPr>
          <w:rFonts w:cs="Times New Roman"/>
        </w:rPr>
        <w:t>Master Data Import</w:t>
      </w:r>
    </w:p>
    <w:p w14:paraId="74744A84" w14:textId="398214E3" w:rsidR="00F023CF" w:rsidRPr="00687B6D" w:rsidRDefault="00FC0480" w:rsidP="00F023CF">
      <w:pPr>
        <w:pStyle w:val="ListParagraph"/>
        <w:numPr>
          <w:ilvl w:val="1"/>
          <w:numId w:val="3"/>
        </w:numPr>
        <w:jc w:val="both"/>
        <w:rPr>
          <w:rFonts w:cs="Times New Roman"/>
        </w:rPr>
      </w:pPr>
      <w:r w:rsidRPr="00687B6D">
        <w:rPr>
          <w:rFonts w:cs="Times New Roman"/>
        </w:rPr>
        <w:t>CSV data load</w:t>
      </w:r>
    </w:p>
    <w:p w14:paraId="6E1BBF2D" w14:textId="4E6825E6" w:rsidR="00FC0480" w:rsidRPr="00687B6D" w:rsidRDefault="00FC0480" w:rsidP="00F023CF">
      <w:pPr>
        <w:pStyle w:val="ListParagraph"/>
        <w:numPr>
          <w:ilvl w:val="1"/>
          <w:numId w:val="3"/>
        </w:numPr>
        <w:jc w:val="both"/>
        <w:rPr>
          <w:rFonts w:cs="Times New Roman"/>
        </w:rPr>
      </w:pPr>
      <w:r w:rsidRPr="00687B6D">
        <w:rPr>
          <w:rFonts w:cs="Times New Roman"/>
        </w:rPr>
        <w:t>Adherence to entity definition in Step 1</w:t>
      </w:r>
    </w:p>
    <w:p w14:paraId="01EBE547" w14:textId="78F683F8" w:rsidR="00B44A85" w:rsidRPr="00687B6D" w:rsidRDefault="00FC0480" w:rsidP="00B44A85">
      <w:pPr>
        <w:pStyle w:val="ListParagraph"/>
        <w:numPr>
          <w:ilvl w:val="1"/>
          <w:numId w:val="3"/>
        </w:numPr>
        <w:jc w:val="both"/>
        <w:rPr>
          <w:rFonts w:cs="Times New Roman"/>
        </w:rPr>
      </w:pPr>
      <w:r w:rsidRPr="00687B6D">
        <w:rPr>
          <w:rFonts w:cs="Times New Roman"/>
        </w:rPr>
        <w:t>Possibility to build entities on load of CSV file.</w:t>
      </w:r>
    </w:p>
    <w:p w14:paraId="00EF721D" w14:textId="7B73EE74" w:rsidR="00CB098C" w:rsidRDefault="00BA46E0" w:rsidP="002D2A60">
      <w:pPr>
        <w:pStyle w:val="ListParagraph"/>
        <w:numPr>
          <w:ilvl w:val="0"/>
          <w:numId w:val="3"/>
        </w:numPr>
        <w:ind w:left="1080"/>
        <w:jc w:val="both"/>
        <w:rPr>
          <w:rFonts w:cs="Times New Roman"/>
        </w:rPr>
      </w:pPr>
      <w:r>
        <w:rPr>
          <w:rFonts w:cs="Times New Roman"/>
        </w:rPr>
        <w:t>Briefing books will be provisioned for users</w:t>
      </w:r>
    </w:p>
    <w:p w14:paraId="0778BC3C" w14:textId="1B279EF6" w:rsidR="00E34897" w:rsidRDefault="00E34897" w:rsidP="002D2A60">
      <w:pPr>
        <w:pStyle w:val="ListParagraph"/>
        <w:numPr>
          <w:ilvl w:val="0"/>
          <w:numId w:val="3"/>
        </w:numPr>
        <w:ind w:left="1080"/>
        <w:jc w:val="both"/>
        <w:rPr>
          <w:rFonts w:cs="Times New Roman"/>
        </w:rPr>
      </w:pPr>
      <w:r>
        <w:rPr>
          <w:rFonts w:cs="Times New Roman"/>
        </w:rPr>
        <w:t>Trends over period of time</w:t>
      </w:r>
      <w:r w:rsidR="00BA46E0">
        <w:rPr>
          <w:rFonts w:cs="Times New Roman"/>
        </w:rPr>
        <w:t xml:space="preserve"> will be generated in dashboard. </w:t>
      </w:r>
    </w:p>
    <w:p w14:paraId="18399E35" w14:textId="351FFC5E" w:rsidR="00A900CE" w:rsidRDefault="00A900CE" w:rsidP="002D2A60">
      <w:pPr>
        <w:pStyle w:val="ListParagraph"/>
        <w:numPr>
          <w:ilvl w:val="0"/>
          <w:numId w:val="3"/>
        </w:numPr>
        <w:ind w:left="1080"/>
        <w:jc w:val="both"/>
        <w:rPr>
          <w:rFonts w:cs="Times New Roman"/>
        </w:rPr>
      </w:pPr>
      <w:r>
        <w:rPr>
          <w:rFonts w:cs="Times New Roman"/>
        </w:rPr>
        <w:t>Volume – transaction data</w:t>
      </w:r>
      <w:r w:rsidR="002160D7">
        <w:rPr>
          <w:rFonts w:cs="Times New Roman"/>
        </w:rPr>
        <w:t xml:space="preserve"> – look at the scenario 3</w:t>
      </w:r>
    </w:p>
    <w:p w14:paraId="5B4B76F6" w14:textId="45632D65" w:rsidR="002D2A60" w:rsidRPr="00687B6D" w:rsidRDefault="00946C3B" w:rsidP="002D2A60">
      <w:pPr>
        <w:pStyle w:val="ListParagraph"/>
        <w:numPr>
          <w:ilvl w:val="0"/>
          <w:numId w:val="3"/>
        </w:numPr>
        <w:ind w:left="1080"/>
        <w:jc w:val="both"/>
        <w:rPr>
          <w:rFonts w:cs="Times New Roman"/>
        </w:rPr>
      </w:pPr>
      <w:r w:rsidRPr="00687B6D">
        <w:rPr>
          <w:rFonts w:cs="Times New Roman"/>
        </w:rPr>
        <w:t xml:space="preserve">MySQL DB Schema </w:t>
      </w:r>
    </w:p>
    <w:p w14:paraId="611D8AD0" w14:textId="639F9EFF" w:rsidR="00946C3B" w:rsidRPr="00687B6D" w:rsidRDefault="00946C3B" w:rsidP="002D2A60">
      <w:pPr>
        <w:pStyle w:val="ListParagraph"/>
        <w:numPr>
          <w:ilvl w:val="0"/>
          <w:numId w:val="3"/>
        </w:numPr>
        <w:ind w:left="1080"/>
        <w:jc w:val="both"/>
        <w:rPr>
          <w:rFonts w:cs="Times New Roman"/>
        </w:rPr>
      </w:pPr>
      <w:r w:rsidRPr="00687B6D">
        <w:rPr>
          <w:rFonts w:cs="Times New Roman"/>
        </w:rPr>
        <w:t>AWS instance setup</w:t>
      </w:r>
    </w:p>
    <w:p w14:paraId="08D161BF" w14:textId="05C53850" w:rsidR="00946C3B" w:rsidRPr="00687B6D" w:rsidRDefault="00946C3B" w:rsidP="002D2A60">
      <w:pPr>
        <w:pStyle w:val="ListParagraph"/>
        <w:numPr>
          <w:ilvl w:val="0"/>
          <w:numId w:val="3"/>
        </w:numPr>
        <w:ind w:left="1080"/>
        <w:jc w:val="both"/>
        <w:rPr>
          <w:rFonts w:cs="Times New Roman"/>
        </w:rPr>
      </w:pPr>
      <w:r w:rsidRPr="00687B6D">
        <w:rPr>
          <w:rFonts w:cs="Times New Roman"/>
        </w:rPr>
        <w:t>Transaction data integration to show impact on ROI</w:t>
      </w:r>
    </w:p>
    <w:p w14:paraId="7DA388D4" w14:textId="05877D89" w:rsidR="00946C3B" w:rsidRPr="00687B6D" w:rsidRDefault="00946C3B" w:rsidP="002D2A60">
      <w:pPr>
        <w:pStyle w:val="ListParagraph"/>
        <w:numPr>
          <w:ilvl w:val="0"/>
          <w:numId w:val="3"/>
        </w:numPr>
        <w:ind w:left="1080"/>
        <w:jc w:val="both"/>
        <w:rPr>
          <w:rFonts w:cs="Times New Roman"/>
        </w:rPr>
      </w:pPr>
      <w:r w:rsidRPr="00687B6D">
        <w:rPr>
          <w:rFonts w:cs="Times New Roman"/>
        </w:rPr>
        <w:t>Clickstream integration to capture client information</w:t>
      </w:r>
    </w:p>
    <w:p w14:paraId="54B1B64D" w14:textId="4222B3B4" w:rsidR="00E64420" w:rsidRPr="00687B6D" w:rsidRDefault="00E64420" w:rsidP="00E64420">
      <w:pPr>
        <w:pStyle w:val="ListParagraph"/>
        <w:numPr>
          <w:ilvl w:val="0"/>
          <w:numId w:val="3"/>
        </w:numPr>
        <w:ind w:left="1080"/>
        <w:jc w:val="both"/>
        <w:rPr>
          <w:rFonts w:cs="Times New Roman"/>
        </w:rPr>
      </w:pPr>
      <w:r w:rsidRPr="00687B6D">
        <w:rPr>
          <w:rFonts w:cs="Times New Roman"/>
        </w:rPr>
        <w:t xml:space="preserve">Following definition of </w:t>
      </w:r>
    </w:p>
    <w:p w14:paraId="55B3257B" w14:textId="77777777" w:rsidR="00E64420" w:rsidRPr="00687B6D" w:rsidRDefault="00E64420" w:rsidP="00225B45">
      <w:pPr>
        <w:pStyle w:val="ListParagraph"/>
        <w:ind w:left="1080"/>
        <w:jc w:val="both"/>
        <w:rPr>
          <w:rFonts w:cs="Times New Roman"/>
        </w:rPr>
      </w:pPr>
    </w:p>
    <w:p w14:paraId="51C79754" w14:textId="77777777" w:rsidR="0073145A" w:rsidRPr="0070116D" w:rsidRDefault="0073145A" w:rsidP="0073145A">
      <w:pPr>
        <w:ind w:left="360"/>
      </w:pPr>
    </w:p>
    <w:p w14:paraId="46BFFBA4" w14:textId="77777777" w:rsidR="007434C6" w:rsidRPr="008C65AA" w:rsidRDefault="007434C6" w:rsidP="0073145A">
      <w:pPr>
        <w:ind w:left="360"/>
      </w:pPr>
    </w:p>
    <w:bookmarkEnd w:id="1"/>
    <w:bookmarkEnd w:id="4"/>
    <w:p w14:paraId="2840B6F9" w14:textId="55B82FB8" w:rsidR="00225B45" w:rsidRDefault="00225B45" w:rsidP="0073145A">
      <w:pPr>
        <w:pStyle w:val="Heading1"/>
        <w:numPr>
          <w:ilvl w:val="0"/>
          <w:numId w:val="2"/>
        </w:numPr>
        <w:rPr>
          <w:rFonts w:asciiTheme="minorHAnsi" w:hAnsiTheme="minorHAnsi"/>
          <w:color w:val="auto"/>
          <w:sz w:val="22"/>
          <w:szCs w:val="22"/>
        </w:rPr>
      </w:pPr>
      <w:r>
        <w:rPr>
          <w:rFonts w:asciiTheme="minorHAnsi" w:hAnsiTheme="minorHAnsi"/>
          <w:color w:val="auto"/>
          <w:sz w:val="22"/>
          <w:szCs w:val="22"/>
        </w:rPr>
        <w:lastRenderedPageBreak/>
        <w:t>Architecture</w:t>
      </w:r>
    </w:p>
    <w:p w14:paraId="795E0310" w14:textId="423363BA" w:rsidR="00B1497B" w:rsidRDefault="00B1497B" w:rsidP="00B1497B">
      <w:pPr>
        <w:ind w:left="720"/>
      </w:pPr>
      <w:r>
        <w:t>Oxyent enterprise service bus platform will be used as middleware to allow scalability in future. Below diagram shows the bus component architecture highlighting its service oriented orchestration and separation of concerns via well-defined components.</w:t>
      </w:r>
      <w:r w:rsidR="00114715">
        <w:t xml:space="preserve"> Open source technologies are used to handle specific application needs via components.</w:t>
      </w:r>
    </w:p>
    <w:p w14:paraId="74DA2D09" w14:textId="044D0227" w:rsidR="003E5841" w:rsidRPr="001819F0" w:rsidRDefault="00F66880" w:rsidP="00F66880">
      <w:pPr>
        <w:ind w:left="720"/>
        <w:jc w:val="center"/>
        <w:rPr>
          <w:u w:val="single"/>
        </w:rPr>
      </w:pPr>
      <w:r w:rsidRPr="00F66880">
        <w:rPr>
          <w:noProof/>
        </w:rPr>
        <w:drawing>
          <wp:inline distT="0" distB="0" distL="0" distR="0" wp14:anchorId="638F4E73" wp14:editId="792B118B">
            <wp:extent cx="4426527" cy="3319895"/>
            <wp:effectExtent l="0" t="0" r="0" b="0"/>
            <wp:docPr id="1026" name="Picture 2" descr="http://www.stoneone.de/imgs/E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stoneone.de/imgs/EI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6527" cy="3319895"/>
                    </a:xfrm>
                    <a:prstGeom prst="rect">
                      <a:avLst/>
                    </a:prstGeom>
                    <a:noFill/>
                    <a:extLst/>
                  </pic:spPr>
                </pic:pic>
              </a:graphicData>
            </a:graphic>
          </wp:inline>
        </w:drawing>
      </w:r>
    </w:p>
    <w:p w14:paraId="35477E42" w14:textId="143E53DE" w:rsidR="005C0C04" w:rsidRPr="001819F0" w:rsidRDefault="005C0C04" w:rsidP="00F66880">
      <w:pPr>
        <w:ind w:left="720"/>
        <w:jc w:val="center"/>
        <w:rPr>
          <w:b/>
          <w:u w:val="single"/>
        </w:rPr>
      </w:pPr>
      <w:r w:rsidRPr="001819F0">
        <w:rPr>
          <w:b/>
          <w:u w:val="single"/>
        </w:rPr>
        <w:t>Fig</w:t>
      </w:r>
      <w:r w:rsidR="001819F0" w:rsidRPr="001819F0">
        <w:rPr>
          <w:b/>
          <w:u w:val="single"/>
        </w:rPr>
        <w:t xml:space="preserve"> 6</w:t>
      </w:r>
      <w:r w:rsidRPr="001819F0">
        <w:rPr>
          <w:b/>
          <w:u w:val="single"/>
        </w:rPr>
        <w:t>: Enterprise service bus and components</w:t>
      </w:r>
    </w:p>
    <w:p w14:paraId="33071113" w14:textId="4D574C19" w:rsidR="001819F0" w:rsidRDefault="00114715" w:rsidP="001819F0">
      <w:pPr>
        <w:ind w:left="720"/>
      </w:pPr>
      <w:r>
        <w:t>Below is list of components needed for the solution and associated open source solutions:</w:t>
      </w:r>
    </w:p>
    <w:p w14:paraId="4885BAAD" w14:textId="6065A652" w:rsidR="00114715" w:rsidRDefault="00114715" w:rsidP="00114715">
      <w:pPr>
        <w:pStyle w:val="ListParagraph"/>
        <w:numPr>
          <w:ilvl w:val="1"/>
          <w:numId w:val="2"/>
        </w:numPr>
      </w:pPr>
      <w:r>
        <w:t>Rules Component – Drools</w:t>
      </w:r>
    </w:p>
    <w:p w14:paraId="5627F512" w14:textId="3AFF49A0" w:rsidR="00114715" w:rsidRDefault="00114715" w:rsidP="00114715">
      <w:pPr>
        <w:pStyle w:val="ListParagraph"/>
        <w:numPr>
          <w:ilvl w:val="1"/>
          <w:numId w:val="2"/>
        </w:numPr>
      </w:pPr>
      <w:r>
        <w:t>Database – Hibernate</w:t>
      </w:r>
    </w:p>
    <w:p w14:paraId="36AA9452" w14:textId="36942268" w:rsidR="00114715" w:rsidRDefault="00361691" w:rsidP="00114715">
      <w:pPr>
        <w:pStyle w:val="ListParagraph"/>
        <w:numPr>
          <w:ilvl w:val="1"/>
          <w:numId w:val="2"/>
        </w:numPr>
      </w:pPr>
      <w:r>
        <w:t>Rendering/Charts – ZK</w:t>
      </w:r>
    </w:p>
    <w:p w14:paraId="5B9581F4" w14:textId="3EEC1202" w:rsidR="00361691" w:rsidRDefault="00361691" w:rsidP="00114715">
      <w:pPr>
        <w:pStyle w:val="ListParagraph"/>
        <w:numPr>
          <w:ilvl w:val="1"/>
          <w:numId w:val="2"/>
        </w:numPr>
      </w:pPr>
      <w:r>
        <w:t>Data Analytics -  Hadoop/Mahout</w:t>
      </w:r>
    </w:p>
    <w:p w14:paraId="6BF8B2B1" w14:textId="1D6DBC80" w:rsidR="00361691" w:rsidRDefault="00361691" w:rsidP="00114715">
      <w:pPr>
        <w:pStyle w:val="ListParagraph"/>
        <w:numPr>
          <w:ilvl w:val="1"/>
          <w:numId w:val="2"/>
        </w:numPr>
      </w:pPr>
      <w:r>
        <w:t xml:space="preserve">Import/Export – </w:t>
      </w:r>
      <w:r w:rsidR="0039799F">
        <w:t xml:space="preserve">Apache </w:t>
      </w:r>
      <w:r>
        <w:t xml:space="preserve">POI </w:t>
      </w:r>
    </w:p>
    <w:p w14:paraId="3126D1A8" w14:textId="365DFF3C" w:rsidR="001819F0" w:rsidRDefault="001819F0" w:rsidP="001819F0">
      <w:pPr>
        <w:ind w:left="720"/>
      </w:pPr>
      <w:r>
        <w:t xml:space="preserve">Oxyent has rete based rule engine leveraging both production and working memory to identify matching rules and handling their interdependencies. Below diagram shows high level view of Rete based rule algorithm </w:t>
      </w:r>
    </w:p>
    <w:p w14:paraId="4F1575C4" w14:textId="77777777" w:rsidR="001819F0" w:rsidRDefault="001819F0" w:rsidP="001819F0">
      <w:pPr>
        <w:ind w:left="720"/>
      </w:pPr>
    </w:p>
    <w:p w14:paraId="0553B94C" w14:textId="0B609B9C" w:rsidR="001819F0" w:rsidRDefault="001819F0" w:rsidP="001819F0">
      <w:pPr>
        <w:ind w:left="720"/>
      </w:pPr>
      <w:r>
        <w:object w:dxaOrig="8669" w:dyaOrig="6907" w14:anchorId="77F84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31.2pt" o:ole="">
            <v:imagedata r:id="rId18" o:title=""/>
          </v:shape>
          <o:OLEObject Type="Embed" ProgID="Visio.Drawing.11" ShapeID="_x0000_i1025" DrawAspect="Content" ObjectID="_1467633065" r:id="rId19"/>
        </w:object>
      </w:r>
    </w:p>
    <w:p w14:paraId="51C985AB" w14:textId="349A5492" w:rsidR="006C3C2B" w:rsidRPr="006C3C2B" w:rsidRDefault="006C3C2B" w:rsidP="006C3C2B">
      <w:pPr>
        <w:ind w:firstLine="426"/>
        <w:jc w:val="center"/>
        <w:rPr>
          <w:u w:val="single"/>
        </w:rPr>
      </w:pPr>
      <w:r w:rsidRPr="001819F0">
        <w:rPr>
          <w:b/>
          <w:u w:val="single"/>
        </w:rPr>
        <w:t xml:space="preserve">Fig </w:t>
      </w:r>
      <w:r>
        <w:rPr>
          <w:b/>
          <w:u w:val="single"/>
        </w:rPr>
        <w:t>7</w:t>
      </w:r>
      <w:r w:rsidRPr="001819F0">
        <w:rPr>
          <w:b/>
          <w:u w:val="single"/>
        </w:rPr>
        <w:t xml:space="preserve">: </w:t>
      </w:r>
      <w:r>
        <w:rPr>
          <w:b/>
          <w:u w:val="single"/>
        </w:rPr>
        <w:t>Rule component managing facts and rules in real time mode</w:t>
      </w:r>
    </w:p>
    <w:p w14:paraId="047F6CFD" w14:textId="5B9C992C" w:rsidR="003E5841" w:rsidRPr="003E5841" w:rsidRDefault="003E5841" w:rsidP="003E5841"/>
    <w:p w14:paraId="248C9819" w14:textId="68BFAED4" w:rsidR="004E558B" w:rsidRPr="003E5841" w:rsidRDefault="0061144A" w:rsidP="003E5841">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 xml:space="preserve">Timelines </w:t>
      </w:r>
    </w:p>
    <w:tbl>
      <w:tblPr>
        <w:tblStyle w:val="TableGrid"/>
        <w:tblW w:w="8219" w:type="dxa"/>
        <w:jc w:val="center"/>
        <w:tblLook w:val="04A0" w:firstRow="1" w:lastRow="0" w:firstColumn="1" w:lastColumn="0" w:noHBand="0" w:noVBand="1"/>
      </w:tblPr>
      <w:tblGrid>
        <w:gridCol w:w="5575"/>
        <w:gridCol w:w="2644"/>
      </w:tblGrid>
      <w:tr w:rsidR="004E558B" w:rsidRPr="0070116D" w14:paraId="62B92AA9" w14:textId="77777777" w:rsidTr="00403C07">
        <w:trPr>
          <w:jc w:val="center"/>
        </w:trPr>
        <w:tc>
          <w:tcPr>
            <w:tcW w:w="5575" w:type="dxa"/>
          </w:tcPr>
          <w:p w14:paraId="40B3C023" w14:textId="10E67F30" w:rsidR="004E558B" w:rsidRPr="00687B6D" w:rsidRDefault="00F74C1A" w:rsidP="00403C07">
            <w:pPr>
              <w:spacing w:after="200" w:line="276" w:lineRule="auto"/>
              <w:rPr>
                <w:rFonts w:cs="Times New Roman"/>
                <w:b/>
              </w:rPr>
            </w:pPr>
            <w:r w:rsidRPr="00687B6D">
              <w:rPr>
                <w:rFonts w:cs="Times New Roman"/>
                <w:b/>
              </w:rPr>
              <w:t>Tasks</w:t>
            </w:r>
          </w:p>
        </w:tc>
        <w:tc>
          <w:tcPr>
            <w:tcW w:w="2644" w:type="dxa"/>
          </w:tcPr>
          <w:p w14:paraId="4ADEDC60" w14:textId="16A551B1" w:rsidR="004E558B" w:rsidRPr="00687B6D" w:rsidRDefault="00F74C1A" w:rsidP="00403C07">
            <w:pPr>
              <w:spacing w:after="200" w:line="276" w:lineRule="auto"/>
              <w:jc w:val="center"/>
              <w:rPr>
                <w:rFonts w:cs="Times New Roman"/>
                <w:b/>
              </w:rPr>
            </w:pPr>
            <w:r w:rsidRPr="00687B6D">
              <w:rPr>
                <w:rFonts w:cs="Times New Roman"/>
                <w:b/>
              </w:rPr>
              <w:t>Effort in weeks</w:t>
            </w:r>
          </w:p>
        </w:tc>
      </w:tr>
      <w:tr w:rsidR="004541DF" w:rsidRPr="0070116D" w14:paraId="01554CCF" w14:textId="77777777" w:rsidTr="00403C07">
        <w:trPr>
          <w:jc w:val="center"/>
        </w:trPr>
        <w:tc>
          <w:tcPr>
            <w:tcW w:w="5575" w:type="dxa"/>
          </w:tcPr>
          <w:p w14:paraId="2274F4CD" w14:textId="72684BE4" w:rsidR="004541DF" w:rsidRPr="00687B6D" w:rsidRDefault="004541DF" w:rsidP="00403C07">
            <w:pPr>
              <w:pStyle w:val="ListParagraph"/>
              <w:numPr>
                <w:ilvl w:val="0"/>
                <w:numId w:val="12"/>
              </w:numPr>
              <w:spacing w:after="200" w:line="276" w:lineRule="auto"/>
              <w:jc w:val="both"/>
              <w:rPr>
                <w:rFonts w:cs="Times New Roman"/>
              </w:rPr>
            </w:pPr>
            <w:r w:rsidRPr="00687B6D">
              <w:rPr>
                <w:rFonts w:cs="Times New Roman"/>
              </w:rPr>
              <w:t>Entities Definition</w:t>
            </w:r>
            <w:r w:rsidR="007D0B55" w:rsidRPr="00687B6D">
              <w:rPr>
                <w:rFonts w:cs="Times New Roman"/>
              </w:rPr>
              <w:t xml:space="preserve"> (SAP based)</w:t>
            </w:r>
          </w:p>
          <w:p w14:paraId="7BE030EA" w14:textId="77777777"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Entities for plants, location etc.</w:t>
            </w:r>
          </w:p>
          <w:p w14:paraId="62C1760B" w14:textId="77777777"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Data Quality definition for entities (per customer)</w:t>
            </w:r>
          </w:p>
          <w:p w14:paraId="32DA79B6" w14:textId="77777777"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Defining hierarchies</w:t>
            </w:r>
          </w:p>
          <w:p w14:paraId="03682065" w14:textId="0CD0D880" w:rsidR="004541DF" w:rsidRPr="002211E9" w:rsidRDefault="004541DF" w:rsidP="00403C07">
            <w:pPr>
              <w:pStyle w:val="ListParagraph"/>
              <w:numPr>
                <w:ilvl w:val="1"/>
                <w:numId w:val="12"/>
              </w:numPr>
              <w:spacing w:after="200" w:line="276" w:lineRule="auto"/>
              <w:jc w:val="both"/>
              <w:rPr>
                <w:rFonts w:cs="Times New Roman"/>
              </w:rPr>
            </w:pPr>
            <w:r w:rsidRPr="00687B6D">
              <w:rPr>
                <w:rFonts w:cs="Times New Roman"/>
              </w:rPr>
              <w:t>Transaction data</w:t>
            </w:r>
          </w:p>
        </w:tc>
        <w:tc>
          <w:tcPr>
            <w:tcW w:w="2644" w:type="dxa"/>
          </w:tcPr>
          <w:p w14:paraId="4CAF6F80" w14:textId="26345341" w:rsidR="004541DF" w:rsidRPr="00687B6D" w:rsidRDefault="007D0B55" w:rsidP="00403C07">
            <w:pPr>
              <w:pStyle w:val="ListParagraph"/>
              <w:numPr>
                <w:ilvl w:val="0"/>
                <w:numId w:val="5"/>
              </w:numPr>
              <w:spacing w:after="200" w:line="276" w:lineRule="auto"/>
              <w:rPr>
                <w:rFonts w:cs="Times New Roman"/>
              </w:rPr>
            </w:pPr>
            <w:r w:rsidRPr="00687B6D">
              <w:rPr>
                <w:rFonts w:cs="Times New Roman"/>
              </w:rPr>
              <w:t>2 Weeks</w:t>
            </w:r>
          </w:p>
        </w:tc>
      </w:tr>
      <w:tr w:rsidR="004541DF" w:rsidRPr="0070116D" w14:paraId="31B49550" w14:textId="77777777" w:rsidTr="00403C07">
        <w:trPr>
          <w:jc w:val="center"/>
        </w:trPr>
        <w:tc>
          <w:tcPr>
            <w:tcW w:w="5575" w:type="dxa"/>
          </w:tcPr>
          <w:p w14:paraId="2F1C1934" w14:textId="77777777" w:rsidR="004541DF" w:rsidRPr="00687B6D" w:rsidRDefault="004541DF" w:rsidP="00403C07">
            <w:pPr>
              <w:pStyle w:val="ListParagraph"/>
              <w:numPr>
                <w:ilvl w:val="0"/>
                <w:numId w:val="12"/>
              </w:numPr>
              <w:spacing w:after="200" w:line="276" w:lineRule="auto"/>
              <w:jc w:val="both"/>
              <w:rPr>
                <w:rFonts w:cs="Times New Roman"/>
              </w:rPr>
            </w:pPr>
            <w:r w:rsidRPr="00687B6D">
              <w:rPr>
                <w:rFonts w:cs="Times New Roman"/>
              </w:rPr>
              <w:t>Rules Definition</w:t>
            </w:r>
          </w:p>
          <w:p w14:paraId="63FFBEE6" w14:textId="77777777"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Business rules for entities</w:t>
            </w:r>
          </w:p>
          <w:p w14:paraId="654B63AE" w14:textId="77777777"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Rules for data quality</w:t>
            </w:r>
          </w:p>
          <w:p w14:paraId="183BFA28" w14:textId="77777777" w:rsidR="004541DF" w:rsidRPr="00687B6D" w:rsidRDefault="004541DF" w:rsidP="00403C07">
            <w:pPr>
              <w:pStyle w:val="ListParagraph"/>
              <w:numPr>
                <w:ilvl w:val="2"/>
                <w:numId w:val="12"/>
              </w:numPr>
              <w:spacing w:after="200" w:line="276" w:lineRule="auto"/>
              <w:jc w:val="both"/>
              <w:rPr>
                <w:rFonts w:cs="Times New Roman"/>
              </w:rPr>
            </w:pPr>
            <w:r w:rsidRPr="00687B6D">
              <w:rPr>
                <w:rFonts w:cs="Times New Roman"/>
              </w:rPr>
              <w:t>Completeness</w:t>
            </w:r>
          </w:p>
          <w:p w14:paraId="4FF8923E" w14:textId="77777777" w:rsidR="004541DF" w:rsidRPr="00687B6D" w:rsidRDefault="004541DF" w:rsidP="00403C07">
            <w:pPr>
              <w:pStyle w:val="ListParagraph"/>
              <w:numPr>
                <w:ilvl w:val="2"/>
                <w:numId w:val="12"/>
              </w:numPr>
              <w:spacing w:after="200" w:line="276" w:lineRule="auto"/>
              <w:jc w:val="both"/>
              <w:rPr>
                <w:rFonts w:cs="Times New Roman"/>
              </w:rPr>
            </w:pPr>
            <w:r w:rsidRPr="00687B6D">
              <w:rPr>
                <w:rFonts w:cs="Times New Roman"/>
              </w:rPr>
              <w:t>Accuracy</w:t>
            </w:r>
          </w:p>
          <w:p w14:paraId="0E0F39D4" w14:textId="77777777" w:rsidR="004541DF" w:rsidRPr="00687B6D" w:rsidRDefault="004541DF" w:rsidP="00403C07">
            <w:pPr>
              <w:pStyle w:val="ListParagraph"/>
              <w:numPr>
                <w:ilvl w:val="2"/>
                <w:numId w:val="12"/>
              </w:numPr>
              <w:spacing w:after="200" w:line="276" w:lineRule="auto"/>
              <w:jc w:val="both"/>
              <w:rPr>
                <w:rFonts w:cs="Times New Roman"/>
              </w:rPr>
            </w:pPr>
            <w:r w:rsidRPr="00687B6D">
              <w:rPr>
                <w:rFonts w:cs="Times New Roman"/>
              </w:rPr>
              <w:t>Integrity</w:t>
            </w:r>
          </w:p>
          <w:p w14:paraId="792A43AB" w14:textId="77777777" w:rsidR="004541DF" w:rsidRPr="00687B6D" w:rsidRDefault="004541DF" w:rsidP="00403C07">
            <w:pPr>
              <w:pStyle w:val="ListParagraph"/>
              <w:numPr>
                <w:ilvl w:val="2"/>
                <w:numId w:val="12"/>
              </w:numPr>
              <w:spacing w:after="200" w:line="276" w:lineRule="auto"/>
              <w:jc w:val="both"/>
              <w:rPr>
                <w:rFonts w:cs="Times New Roman"/>
              </w:rPr>
            </w:pPr>
            <w:r w:rsidRPr="00687B6D">
              <w:rPr>
                <w:rFonts w:cs="Times New Roman"/>
              </w:rPr>
              <w:t>Relevance</w:t>
            </w:r>
          </w:p>
          <w:p w14:paraId="21FD6DBD" w14:textId="66263196" w:rsidR="004541DF" w:rsidRPr="002211E9" w:rsidRDefault="004541DF" w:rsidP="00403C07">
            <w:pPr>
              <w:pStyle w:val="ListParagraph"/>
              <w:numPr>
                <w:ilvl w:val="2"/>
                <w:numId w:val="12"/>
              </w:numPr>
              <w:spacing w:after="200" w:line="276" w:lineRule="auto"/>
              <w:jc w:val="both"/>
              <w:rPr>
                <w:rFonts w:cs="Times New Roman"/>
              </w:rPr>
            </w:pPr>
            <w:r w:rsidRPr="00687B6D">
              <w:rPr>
                <w:rFonts w:cs="Times New Roman"/>
              </w:rPr>
              <w:lastRenderedPageBreak/>
              <w:t>Validity</w:t>
            </w:r>
          </w:p>
        </w:tc>
        <w:tc>
          <w:tcPr>
            <w:tcW w:w="2644" w:type="dxa"/>
          </w:tcPr>
          <w:p w14:paraId="1267C31B" w14:textId="406AADF8" w:rsidR="004541DF" w:rsidRPr="00687B6D" w:rsidRDefault="007D0B55" w:rsidP="00403C07">
            <w:pPr>
              <w:pStyle w:val="ListParagraph"/>
              <w:numPr>
                <w:ilvl w:val="0"/>
                <w:numId w:val="5"/>
              </w:numPr>
              <w:spacing w:after="200" w:line="276" w:lineRule="auto"/>
              <w:rPr>
                <w:rFonts w:cs="Times New Roman"/>
              </w:rPr>
            </w:pPr>
            <w:r w:rsidRPr="00687B6D">
              <w:rPr>
                <w:rFonts w:cs="Times New Roman"/>
              </w:rPr>
              <w:lastRenderedPageBreak/>
              <w:t>2-3 weeks</w:t>
            </w:r>
          </w:p>
        </w:tc>
      </w:tr>
      <w:tr w:rsidR="004541DF" w:rsidRPr="0070116D" w14:paraId="2819FBFE" w14:textId="77777777" w:rsidTr="00403C07">
        <w:trPr>
          <w:jc w:val="center"/>
        </w:trPr>
        <w:tc>
          <w:tcPr>
            <w:tcW w:w="5575" w:type="dxa"/>
          </w:tcPr>
          <w:p w14:paraId="2D9DB602" w14:textId="77777777" w:rsidR="004541DF" w:rsidRPr="00687B6D" w:rsidRDefault="004541DF" w:rsidP="00403C07">
            <w:pPr>
              <w:pStyle w:val="ListParagraph"/>
              <w:numPr>
                <w:ilvl w:val="0"/>
                <w:numId w:val="12"/>
              </w:numPr>
              <w:spacing w:after="200" w:line="276" w:lineRule="auto"/>
              <w:jc w:val="both"/>
              <w:rPr>
                <w:rFonts w:cs="Times New Roman"/>
              </w:rPr>
            </w:pPr>
            <w:r w:rsidRPr="00687B6D">
              <w:rPr>
                <w:rFonts w:cs="Times New Roman"/>
              </w:rPr>
              <w:lastRenderedPageBreak/>
              <w:t xml:space="preserve">User </w:t>
            </w:r>
            <w:proofErr w:type="spellStart"/>
            <w:r w:rsidRPr="00687B6D">
              <w:rPr>
                <w:rFonts w:cs="Times New Roman"/>
              </w:rPr>
              <w:t>Inerface</w:t>
            </w:r>
            <w:proofErr w:type="spellEnd"/>
            <w:r w:rsidRPr="00687B6D">
              <w:rPr>
                <w:rFonts w:cs="Times New Roman"/>
              </w:rPr>
              <w:t xml:space="preserve"> for data quality</w:t>
            </w:r>
          </w:p>
          <w:p w14:paraId="65FC6053" w14:textId="77777777"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Reporting  (charts)</w:t>
            </w:r>
          </w:p>
          <w:p w14:paraId="16DC14F4" w14:textId="1E084C50"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Master import</w:t>
            </w:r>
          </w:p>
        </w:tc>
        <w:tc>
          <w:tcPr>
            <w:tcW w:w="2644" w:type="dxa"/>
          </w:tcPr>
          <w:p w14:paraId="141C98AE" w14:textId="57A0D643" w:rsidR="004541DF" w:rsidRPr="00687B6D" w:rsidRDefault="007D0B55" w:rsidP="00403C07">
            <w:pPr>
              <w:pStyle w:val="ListParagraph"/>
              <w:numPr>
                <w:ilvl w:val="0"/>
                <w:numId w:val="5"/>
              </w:numPr>
              <w:spacing w:after="200" w:line="276" w:lineRule="auto"/>
              <w:rPr>
                <w:rFonts w:cs="Times New Roman"/>
              </w:rPr>
            </w:pPr>
            <w:r w:rsidRPr="00687B6D">
              <w:rPr>
                <w:rFonts w:cs="Times New Roman"/>
              </w:rPr>
              <w:t>2 Weeks</w:t>
            </w:r>
          </w:p>
        </w:tc>
      </w:tr>
      <w:tr w:rsidR="004541DF" w:rsidRPr="0070116D" w14:paraId="0777B9FC" w14:textId="77777777" w:rsidTr="00403C07">
        <w:trPr>
          <w:jc w:val="center"/>
        </w:trPr>
        <w:tc>
          <w:tcPr>
            <w:tcW w:w="5575" w:type="dxa"/>
          </w:tcPr>
          <w:p w14:paraId="4C9C6006" w14:textId="77777777" w:rsidR="004541DF" w:rsidRPr="00687B6D" w:rsidRDefault="004541DF" w:rsidP="00403C07">
            <w:pPr>
              <w:pStyle w:val="ListParagraph"/>
              <w:numPr>
                <w:ilvl w:val="0"/>
                <w:numId w:val="12"/>
              </w:numPr>
              <w:spacing w:after="200" w:line="276" w:lineRule="auto"/>
              <w:jc w:val="both"/>
              <w:rPr>
                <w:rFonts w:cs="Times New Roman"/>
              </w:rPr>
            </w:pPr>
            <w:r w:rsidRPr="00687B6D">
              <w:rPr>
                <w:rFonts w:cs="Times New Roman"/>
              </w:rPr>
              <w:t>Master Data Import</w:t>
            </w:r>
          </w:p>
          <w:p w14:paraId="261C9C93" w14:textId="77777777" w:rsidR="004541DF" w:rsidRPr="00687B6D" w:rsidRDefault="004541DF" w:rsidP="00403C07">
            <w:pPr>
              <w:pStyle w:val="ListParagraph"/>
              <w:numPr>
                <w:ilvl w:val="0"/>
                <w:numId w:val="12"/>
              </w:numPr>
              <w:spacing w:after="200" w:line="276" w:lineRule="auto"/>
              <w:jc w:val="both"/>
              <w:rPr>
                <w:rFonts w:cs="Times New Roman"/>
              </w:rPr>
            </w:pPr>
            <w:r w:rsidRPr="00687B6D">
              <w:rPr>
                <w:rFonts w:cs="Times New Roman"/>
              </w:rPr>
              <w:t>CSV data load</w:t>
            </w:r>
          </w:p>
          <w:p w14:paraId="58814F4A" w14:textId="77777777"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Adherence to entity definition in Step 1</w:t>
            </w:r>
          </w:p>
          <w:p w14:paraId="1F81A933" w14:textId="73CBB088" w:rsidR="004541DF" w:rsidRPr="00687B6D" w:rsidRDefault="004541DF" w:rsidP="00403C07">
            <w:pPr>
              <w:pStyle w:val="ListParagraph"/>
              <w:numPr>
                <w:ilvl w:val="1"/>
                <w:numId w:val="12"/>
              </w:numPr>
              <w:spacing w:after="200" w:line="276" w:lineRule="auto"/>
              <w:jc w:val="both"/>
              <w:rPr>
                <w:rFonts w:cs="Times New Roman"/>
              </w:rPr>
            </w:pPr>
            <w:r w:rsidRPr="00687B6D">
              <w:rPr>
                <w:rFonts w:cs="Times New Roman"/>
              </w:rPr>
              <w:t>Possibility to build entities on load of CSV file.</w:t>
            </w:r>
          </w:p>
        </w:tc>
        <w:tc>
          <w:tcPr>
            <w:tcW w:w="2644" w:type="dxa"/>
          </w:tcPr>
          <w:p w14:paraId="4C44D3A2" w14:textId="5048BA01" w:rsidR="004541DF" w:rsidRPr="00687B6D" w:rsidRDefault="007D0B55" w:rsidP="00403C07">
            <w:pPr>
              <w:pStyle w:val="ListParagraph"/>
              <w:numPr>
                <w:ilvl w:val="0"/>
                <w:numId w:val="5"/>
              </w:numPr>
              <w:spacing w:after="200" w:line="276" w:lineRule="auto"/>
              <w:rPr>
                <w:rFonts w:cs="Times New Roman"/>
              </w:rPr>
            </w:pPr>
            <w:r w:rsidRPr="00687B6D">
              <w:rPr>
                <w:rFonts w:cs="Times New Roman"/>
              </w:rPr>
              <w:t>1.5 weeks</w:t>
            </w:r>
          </w:p>
        </w:tc>
      </w:tr>
      <w:tr w:rsidR="004541DF" w:rsidRPr="0070116D" w14:paraId="59E71410" w14:textId="77777777" w:rsidTr="00403C07">
        <w:trPr>
          <w:jc w:val="center"/>
        </w:trPr>
        <w:tc>
          <w:tcPr>
            <w:tcW w:w="5575" w:type="dxa"/>
          </w:tcPr>
          <w:p w14:paraId="4441B832" w14:textId="04C91E75" w:rsidR="004541DF" w:rsidRPr="00687B6D" w:rsidRDefault="004541DF" w:rsidP="00403C07">
            <w:pPr>
              <w:pStyle w:val="ListParagraph"/>
              <w:numPr>
                <w:ilvl w:val="0"/>
                <w:numId w:val="12"/>
              </w:numPr>
              <w:spacing w:after="200" w:line="276" w:lineRule="auto"/>
              <w:jc w:val="both"/>
              <w:rPr>
                <w:rFonts w:cs="Times New Roman"/>
              </w:rPr>
            </w:pPr>
            <w:r w:rsidRPr="00687B6D">
              <w:rPr>
                <w:rFonts w:cs="Times New Roman"/>
              </w:rPr>
              <w:t xml:space="preserve">MySQL DB Schema </w:t>
            </w:r>
          </w:p>
        </w:tc>
        <w:tc>
          <w:tcPr>
            <w:tcW w:w="2644" w:type="dxa"/>
          </w:tcPr>
          <w:p w14:paraId="28442909" w14:textId="1114A743" w:rsidR="004541DF" w:rsidRPr="00687B6D" w:rsidRDefault="007D0B55" w:rsidP="00403C07">
            <w:pPr>
              <w:pStyle w:val="ListParagraph"/>
              <w:numPr>
                <w:ilvl w:val="0"/>
                <w:numId w:val="5"/>
              </w:numPr>
              <w:spacing w:after="200" w:line="276" w:lineRule="auto"/>
              <w:rPr>
                <w:rFonts w:cs="Times New Roman"/>
              </w:rPr>
            </w:pPr>
            <w:r w:rsidRPr="00687B6D">
              <w:rPr>
                <w:rFonts w:cs="Times New Roman"/>
              </w:rPr>
              <w:t>1 week</w:t>
            </w:r>
          </w:p>
        </w:tc>
      </w:tr>
      <w:tr w:rsidR="00480DF8" w:rsidRPr="0070116D" w14:paraId="573338D3" w14:textId="77777777" w:rsidTr="00403C07">
        <w:trPr>
          <w:jc w:val="center"/>
        </w:trPr>
        <w:tc>
          <w:tcPr>
            <w:tcW w:w="5575" w:type="dxa"/>
          </w:tcPr>
          <w:p w14:paraId="5B463AD2" w14:textId="2705138A" w:rsidR="00480DF8" w:rsidRPr="00687B6D" w:rsidRDefault="00480DF8" w:rsidP="00403C07">
            <w:pPr>
              <w:pStyle w:val="ListParagraph"/>
              <w:numPr>
                <w:ilvl w:val="0"/>
                <w:numId w:val="12"/>
              </w:numPr>
              <w:spacing w:after="200" w:line="276" w:lineRule="auto"/>
              <w:jc w:val="both"/>
              <w:rPr>
                <w:rFonts w:cs="Times New Roman"/>
              </w:rPr>
            </w:pPr>
            <w:r w:rsidRPr="00687B6D">
              <w:rPr>
                <w:rFonts w:cs="Times New Roman"/>
              </w:rPr>
              <w:t>AWS instance setup</w:t>
            </w:r>
          </w:p>
        </w:tc>
        <w:tc>
          <w:tcPr>
            <w:tcW w:w="2644" w:type="dxa"/>
          </w:tcPr>
          <w:p w14:paraId="304B6374" w14:textId="0C6A7ABB" w:rsidR="00480DF8" w:rsidRPr="00687B6D" w:rsidRDefault="007D0B55" w:rsidP="00403C07">
            <w:pPr>
              <w:pStyle w:val="ListParagraph"/>
              <w:numPr>
                <w:ilvl w:val="0"/>
                <w:numId w:val="5"/>
              </w:numPr>
              <w:spacing w:after="200" w:line="276" w:lineRule="auto"/>
              <w:rPr>
                <w:rFonts w:cs="Times New Roman"/>
              </w:rPr>
            </w:pPr>
            <w:r w:rsidRPr="00687B6D">
              <w:rPr>
                <w:rFonts w:cs="Times New Roman"/>
              </w:rPr>
              <w:t>1 week</w:t>
            </w:r>
          </w:p>
        </w:tc>
      </w:tr>
      <w:tr w:rsidR="00480DF8" w:rsidRPr="0070116D" w14:paraId="7796BFBF" w14:textId="77777777" w:rsidTr="00403C07">
        <w:trPr>
          <w:jc w:val="center"/>
        </w:trPr>
        <w:tc>
          <w:tcPr>
            <w:tcW w:w="5575" w:type="dxa"/>
          </w:tcPr>
          <w:p w14:paraId="0329857C" w14:textId="5BC57EBD" w:rsidR="00480DF8" w:rsidRPr="00687B6D" w:rsidRDefault="00480DF8" w:rsidP="00403C07">
            <w:pPr>
              <w:pStyle w:val="ListParagraph"/>
              <w:numPr>
                <w:ilvl w:val="0"/>
                <w:numId w:val="12"/>
              </w:numPr>
              <w:spacing w:after="200" w:line="276" w:lineRule="auto"/>
              <w:jc w:val="both"/>
              <w:rPr>
                <w:rFonts w:cs="Times New Roman"/>
              </w:rPr>
            </w:pPr>
            <w:r w:rsidRPr="00687B6D">
              <w:rPr>
                <w:rFonts w:cs="Times New Roman"/>
              </w:rPr>
              <w:t>Transaction data integration to show impact on ROI</w:t>
            </w:r>
          </w:p>
        </w:tc>
        <w:tc>
          <w:tcPr>
            <w:tcW w:w="2644" w:type="dxa"/>
          </w:tcPr>
          <w:p w14:paraId="6AF296F9" w14:textId="6BF30710" w:rsidR="00480DF8" w:rsidRPr="00687B6D" w:rsidRDefault="007D0B55" w:rsidP="00403C07">
            <w:pPr>
              <w:pStyle w:val="ListParagraph"/>
              <w:numPr>
                <w:ilvl w:val="0"/>
                <w:numId w:val="5"/>
              </w:numPr>
              <w:spacing w:after="200" w:line="276" w:lineRule="auto"/>
              <w:rPr>
                <w:rFonts w:cs="Times New Roman"/>
              </w:rPr>
            </w:pPr>
            <w:r w:rsidRPr="00687B6D">
              <w:rPr>
                <w:rFonts w:cs="Times New Roman"/>
              </w:rPr>
              <w:t>2 week</w:t>
            </w:r>
          </w:p>
        </w:tc>
      </w:tr>
      <w:tr w:rsidR="004E558B" w:rsidRPr="0070116D" w14:paraId="6BEDB39E" w14:textId="77777777" w:rsidTr="00403C07">
        <w:trPr>
          <w:jc w:val="center"/>
        </w:trPr>
        <w:tc>
          <w:tcPr>
            <w:tcW w:w="5575" w:type="dxa"/>
          </w:tcPr>
          <w:p w14:paraId="064D99E9" w14:textId="469AEAFB" w:rsidR="004E558B" w:rsidRPr="002211E9" w:rsidRDefault="0061144A" w:rsidP="00403C07">
            <w:pPr>
              <w:pStyle w:val="ListParagraph"/>
              <w:numPr>
                <w:ilvl w:val="0"/>
                <w:numId w:val="12"/>
              </w:numPr>
              <w:spacing w:after="200" w:line="276" w:lineRule="auto"/>
              <w:jc w:val="both"/>
              <w:rPr>
                <w:rFonts w:cs="Times New Roman"/>
              </w:rPr>
            </w:pPr>
            <w:r w:rsidRPr="00687B6D">
              <w:rPr>
                <w:rFonts w:cs="Times New Roman"/>
              </w:rPr>
              <w:t>Clickstream integration to capture client information</w:t>
            </w:r>
          </w:p>
        </w:tc>
        <w:tc>
          <w:tcPr>
            <w:tcW w:w="2644" w:type="dxa"/>
          </w:tcPr>
          <w:p w14:paraId="282343D3" w14:textId="1B7809A9" w:rsidR="004E558B" w:rsidRPr="00687B6D" w:rsidRDefault="007D0B55" w:rsidP="00403C07">
            <w:pPr>
              <w:pStyle w:val="ListParagraph"/>
              <w:numPr>
                <w:ilvl w:val="0"/>
                <w:numId w:val="5"/>
              </w:numPr>
              <w:spacing w:after="200" w:line="276" w:lineRule="auto"/>
              <w:rPr>
                <w:rFonts w:cs="Times New Roman"/>
              </w:rPr>
            </w:pPr>
            <w:r w:rsidRPr="00687B6D">
              <w:rPr>
                <w:rFonts w:cs="Times New Roman"/>
              </w:rPr>
              <w:t>1 week</w:t>
            </w:r>
            <w:r w:rsidR="004E558B" w:rsidRPr="00687B6D">
              <w:rPr>
                <w:rFonts w:cs="Times New Roman"/>
              </w:rPr>
              <w:t xml:space="preserve"> </w:t>
            </w:r>
          </w:p>
        </w:tc>
      </w:tr>
      <w:tr w:rsidR="00D52D47" w:rsidRPr="0070116D" w14:paraId="793B90D0" w14:textId="77777777" w:rsidTr="00403C07">
        <w:trPr>
          <w:jc w:val="center"/>
        </w:trPr>
        <w:tc>
          <w:tcPr>
            <w:tcW w:w="5575" w:type="dxa"/>
          </w:tcPr>
          <w:p w14:paraId="2DDB37EA" w14:textId="0978E5AA" w:rsidR="00D52D47" w:rsidRPr="00687B6D" w:rsidRDefault="00D52D47" w:rsidP="00403C07">
            <w:pPr>
              <w:pStyle w:val="ListParagraph"/>
              <w:numPr>
                <w:ilvl w:val="0"/>
                <w:numId w:val="12"/>
              </w:numPr>
              <w:spacing w:after="200" w:line="276" w:lineRule="auto"/>
              <w:jc w:val="both"/>
              <w:rPr>
                <w:rFonts w:cs="Times New Roman"/>
              </w:rPr>
            </w:pPr>
            <w:r w:rsidRPr="00687B6D">
              <w:rPr>
                <w:rFonts w:cs="Times New Roman"/>
              </w:rPr>
              <w:t>The solution should have the ability to define/change the defined metrics and also add new metrics which then would be applied by rules.</w:t>
            </w:r>
          </w:p>
        </w:tc>
        <w:tc>
          <w:tcPr>
            <w:tcW w:w="2644" w:type="dxa"/>
          </w:tcPr>
          <w:p w14:paraId="4DFCE074" w14:textId="61CB03CD" w:rsidR="00D52D47" w:rsidRPr="00687B6D" w:rsidRDefault="00BE1A5F" w:rsidP="00403C07">
            <w:pPr>
              <w:pStyle w:val="ListParagraph"/>
              <w:numPr>
                <w:ilvl w:val="0"/>
                <w:numId w:val="5"/>
              </w:numPr>
              <w:spacing w:after="200" w:line="276" w:lineRule="auto"/>
              <w:rPr>
                <w:rFonts w:cs="Times New Roman"/>
              </w:rPr>
            </w:pPr>
            <w:r w:rsidRPr="00687B6D">
              <w:rPr>
                <w:rFonts w:cs="Times New Roman"/>
              </w:rPr>
              <w:t>1 week</w:t>
            </w:r>
          </w:p>
        </w:tc>
      </w:tr>
      <w:tr w:rsidR="00D52D47" w:rsidRPr="0070116D" w14:paraId="5AE12DFA" w14:textId="77777777" w:rsidTr="00403C07">
        <w:trPr>
          <w:jc w:val="center"/>
        </w:trPr>
        <w:tc>
          <w:tcPr>
            <w:tcW w:w="5575" w:type="dxa"/>
          </w:tcPr>
          <w:p w14:paraId="4857AC34" w14:textId="1A613FD5" w:rsidR="00D52D47" w:rsidRPr="00687B6D" w:rsidRDefault="00D52D47" w:rsidP="00403C07">
            <w:pPr>
              <w:pStyle w:val="ListParagraph"/>
              <w:numPr>
                <w:ilvl w:val="0"/>
                <w:numId w:val="12"/>
              </w:numPr>
              <w:spacing w:after="200" w:line="276" w:lineRule="auto"/>
              <w:jc w:val="both"/>
              <w:rPr>
                <w:rFonts w:cs="Times New Roman"/>
              </w:rPr>
            </w:pPr>
            <w:r w:rsidRPr="00687B6D">
              <w:rPr>
                <w:rFonts w:cs="Times New Roman"/>
              </w:rPr>
              <w:t>The rules should be classified (grouped) based on the type of analytics.</w:t>
            </w:r>
          </w:p>
        </w:tc>
        <w:tc>
          <w:tcPr>
            <w:tcW w:w="2644" w:type="dxa"/>
          </w:tcPr>
          <w:p w14:paraId="667613C4" w14:textId="566555EE" w:rsidR="00D52D47" w:rsidRPr="00687B6D" w:rsidRDefault="00BE1A5F" w:rsidP="00403C07">
            <w:pPr>
              <w:pStyle w:val="ListParagraph"/>
              <w:numPr>
                <w:ilvl w:val="0"/>
                <w:numId w:val="5"/>
              </w:numPr>
              <w:spacing w:after="200" w:line="276" w:lineRule="auto"/>
              <w:rPr>
                <w:rFonts w:cs="Times New Roman"/>
              </w:rPr>
            </w:pPr>
            <w:r w:rsidRPr="00687B6D">
              <w:rPr>
                <w:rFonts w:cs="Times New Roman"/>
              </w:rPr>
              <w:t>0.5 week</w:t>
            </w:r>
          </w:p>
        </w:tc>
      </w:tr>
      <w:tr w:rsidR="00D52D47" w:rsidRPr="0070116D" w14:paraId="20ACCD3D" w14:textId="77777777" w:rsidTr="00403C07">
        <w:trPr>
          <w:jc w:val="center"/>
        </w:trPr>
        <w:tc>
          <w:tcPr>
            <w:tcW w:w="5575" w:type="dxa"/>
          </w:tcPr>
          <w:p w14:paraId="75F1CFD1" w14:textId="4DABCB39" w:rsidR="00D52D47" w:rsidRPr="00687B6D" w:rsidRDefault="00D52D47" w:rsidP="00403C07">
            <w:pPr>
              <w:pStyle w:val="ListParagraph"/>
              <w:numPr>
                <w:ilvl w:val="0"/>
                <w:numId w:val="12"/>
              </w:numPr>
              <w:spacing w:after="200" w:line="276" w:lineRule="auto"/>
              <w:jc w:val="both"/>
              <w:rPr>
                <w:rFonts w:cs="Times New Roman"/>
              </w:rPr>
            </w:pPr>
            <w:r w:rsidRPr="00687B6D">
              <w:rPr>
                <w:rFonts w:cs="Times New Roman"/>
              </w:rPr>
              <w:t>User should be able to use 1+ metrics to manage the data quality and done need to use all 5. </w:t>
            </w:r>
          </w:p>
        </w:tc>
        <w:tc>
          <w:tcPr>
            <w:tcW w:w="2644" w:type="dxa"/>
          </w:tcPr>
          <w:p w14:paraId="58BE8979" w14:textId="5B2931B8" w:rsidR="00D52D47" w:rsidRPr="00687B6D" w:rsidRDefault="00BE1A5F" w:rsidP="00403C07">
            <w:pPr>
              <w:pStyle w:val="ListParagraph"/>
              <w:numPr>
                <w:ilvl w:val="0"/>
                <w:numId w:val="5"/>
              </w:numPr>
              <w:spacing w:after="200" w:line="276" w:lineRule="auto"/>
              <w:rPr>
                <w:rFonts w:cs="Times New Roman"/>
              </w:rPr>
            </w:pPr>
            <w:r w:rsidRPr="00687B6D">
              <w:rPr>
                <w:rFonts w:cs="Times New Roman"/>
              </w:rPr>
              <w:t>0.5 week</w:t>
            </w:r>
          </w:p>
        </w:tc>
      </w:tr>
    </w:tbl>
    <w:p w14:paraId="5DE7ED5F" w14:textId="77777777" w:rsidR="00CC1D14" w:rsidRPr="00687B6D" w:rsidRDefault="00CC1D14" w:rsidP="00CC1D14">
      <w:pPr>
        <w:ind w:left="720"/>
        <w:jc w:val="both"/>
        <w:rPr>
          <w:rFonts w:cs="Times New Roman"/>
        </w:rPr>
      </w:pPr>
    </w:p>
    <w:p w14:paraId="61E1FF6A" w14:textId="5945A220" w:rsidR="00031D9A" w:rsidRPr="00687B6D" w:rsidRDefault="00031D9A" w:rsidP="00187AD5">
      <w:pPr>
        <w:jc w:val="both"/>
        <w:rPr>
          <w:rFonts w:cs="Times New Roman"/>
        </w:rPr>
      </w:pPr>
      <w:r w:rsidRPr="00687B6D">
        <w:rPr>
          <w:rFonts w:cs="Times New Roman"/>
        </w:rPr>
        <w:t xml:space="preserve">Total Effort (in weeks) </w:t>
      </w:r>
      <w:proofErr w:type="gramStart"/>
      <w:r w:rsidRPr="00687B6D">
        <w:rPr>
          <w:rFonts w:cs="Times New Roman"/>
        </w:rPr>
        <w:t>=  15.5</w:t>
      </w:r>
      <w:proofErr w:type="gramEnd"/>
      <w:r w:rsidRPr="00687B6D">
        <w:rPr>
          <w:rFonts w:cs="Times New Roman"/>
        </w:rPr>
        <w:t xml:space="preserve"> </w:t>
      </w:r>
    </w:p>
    <w:p w14:paraId="55DDC9D4" w14:textId="5D1768D6" w:rsidR="00BA5835" w:rsidRPr="00687B6D" w:rsidRDefault="00187AD5" w:rsidP="00187AD5">
      <w:pPr>
        <w:jc w:val="both"/>
        <w:rPr>
          <w:rFonts w:cs="Times New Roman"/>
        </w:rPr>
      </w:pPr>
      <w:r w:rsidRPr="00687B6D">
        <w:rPr>
          <w:rFonts w:cs="Times New Roman"/>
        </w:rPr>
        <w:t>Proposed Team</w:t>
      </w:r>
      <w:r w:rsidR="00774316" w:rsidRPr="00687B6D">
        <w:rPr>
          <w:rFonts w:cs="Times New Roman"/>
        </w:rPr>
        <w:t xml:space="preserve"> (3.5)</w:t>
      </w:r>
    </w:p>
    <w:p w14:paraId="78F18751" w14:textId="7A130733" w:rsidR="00187AD5" w:rsidRPr="00687B6D" w:rsidRDefault="00187AD5" w:rsidP="00187AD5">
      <w:pPr>
        <w:pStyle w:val="ListParagraph"/>
        <w:numPr>
          <w:ilvl w:val="0"/>
          <w:numId w:val="7"/>
        </w:numPr>
        <w:jc w:val="both"/>
        <w:rPr>
          <w:rFonts w:cs="Times New Roman"/>
        </w:rPr>
      </w:pPr>
      <w:r w:rsidRPr="00687B6D">
        <w:rPr>
          <w:rFonts w:cs="Times New Roman"/>
        </w:rPr>
        <w:t>One Tester</w:t>
      </w:r>
    </w:p>
    <w:p w14:paraId="120C39D3" w14:textId="0F5421FF" w:rsidR="00187AD5" w:rsidRPr="00687B6D" w:rsidRDefault="00187AD5" w:rsidP="00187AD5">
      <w:pPr>
        <w:pStyle w:val="ListParagraph"/>
        <w:numPr>
          <w:ilvl w:val="0"/>
          <w:numId w:val="7"/>
        </w:numPr>
        <w:jc w:val="both"/>
        <w:rPr>
          <w:rFonts w:cs="Times New Roman"/>
        </w:rPr>
      </w:pPr>
      <w:r w:rsidRPr="00687B6D">
        <w:rPr>
          <w:rFonts w:cs="Times New Roman"/>
        </w:rPr>
        <w:t>One Java Senior Engineer</w:t>
      </w:r>
    </w:p>
    <w:p w14:paraId="47082E88" w14:textId="4EF0BE21" w:rsidR="00187AD5" w:rsidRPr="00687B6D" w:rsidRDefault="00187AD5" w:rsidP="00187AD5">
      <w:pPr>
        <w:pStyle w:val="ListParagraph"/>
        <w:numPr>
          <w:ilvl w:val="0"/>
          <w:numId w:val="7"/>
        </w:numPr>
        <w:jc w:val="both"/>
        <w:rPr>
          <w:rFonts w:cs="Times New Roman"/>
        </w:rPr>
      </w:pPr>
      <w:r w:rsidRPr="00687B6D">
        <w:rPr>
          <w:rFonts w:cs="Times New Roman"/>
        </w:rPr>
        <w:t>One UI expert (ZK)</w:t>
      </w:r>
    </w:p>
    <w:p w14:paraId="661DB201" w14:textId="384D9B39" w:rsidR="00774316" w:rsidRPr="00687B6D" w:rsidRDefault="00187AD5" w:rsidP="00774316">
      <w:pPr>
        <w:pStyle w:val="ListParagraph"/>
        <w:numPr>
          <w:ilvl w:val="0"/>
          <w:numId w:val="7"/>
        </w:numPr>
        <w:jc w:val="both"/>
        <w:rPr>
          <w:rFonts w:cs="Times New Roman"/>
        </w:rPr>
      </w:pPr>
      <w:r w:rsidRPr="00687B6D">
        <w:rPr>
          <w:rFonts w:cs="Times New Roman"/>
        </w:rPr>
        <w:t>One part time architect/project manager</w:t>
      </w:r>
    </w:p>
    <w:p w14:paraId="3BC03ED0" w14:textId="77777777" w:rsidR="00D06998" w:rsidRPr="00687B6D" w:rsidRDefault="00D06998" w:rsidP="00937B69">
      <w:pPr>
        <w:jc w:val="both"/>
        <w:rPr>
          <w:rFonts w:cs="Times New Roman"/>
        </w:rPr>
      </w:pPr>
    </w:p>
    <w:p w14:paraId="76B115F6" w14:textId="71AA29FE" w:rsidR="0073145A" w:rsidRPr="00687B6D" w:rsidRDefault="008709BF" w:rsidP="0061144A">
      <w:pPr>
        <w:ind w:left="720"/>
        <w:jc w:val="both"/>
        <w:rPr>
          <w:rFonts w:eastAsia="Times New Roman" w:cs="Times New Roman"/>
          <w:b/>
          <w:bCs/>
        </w:rPr>
      </w:pPr>
      <w:r w:rsidRPr="00687B6D">
        <w:rPr>
          <w:rFonts w:cs="Times New Roman"/>
        </w:rPr>
        <w:br w:type="page"/>
      </w:r>
    </w:p>
    <w:p w14:paraId="02A46A58" w14:textId="77777777" w:rsidR="004101EA" w:rsidRPr="00687B6D" w:rsidRDefault="004101EA" w:rsidP="004101EA">
      <w:pPr>
        <w:pStyle w:val="ListParagraph"/>
        <w:ind w:left="2226"/>
        <w:jc w:val="both"/>
        <w:rPr>
          <w:rFonts w:cs="Times New Roman"/>
        </w:rPr>
      </w:pPr>
    </w:p>
    <w:p w14:paraId="551AE8E6" w14:textId="34290F80" w:rsidR="00A7149E" w:rsidRPr="00937B69" w:rsidRDefault="00A7149E" w:rsidP="00A7149E">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Scope &amp;</w:t>
      </w:r>
      <w:r w:rsidR="004101EA" w:rsidRPr="00687B6D">
        <w:rPr>
          <w:rFonts w:asciiTheme="minorHAnsi" w:hAnsiTheme="minorHAnsi"/>
          <w:color w:val="auto"/>
          <w:sz w:val="22"/>
          <w:szCs w:val="22"/>
        </w:rPr>
        <w:t>Outcome</w:t>
      </w:r>
    </w:p>
    <w:p w14:paraId="5B303735" w14:textId="50BB72E4" w:rsidR="00353912" w:rsidRPr="00687B6D" w:rsidRDefault="005A548B" w:rsidP="00114715">
      <w:pPr>
        <w:ind w:left="720"/>
        <w:jc w:val="both"/>
        <w:rPr>
          <w:rFonts w:cs="Times New Roman"/>
        </w:rPr>
      </w:pPr>
      <w:r w:rsidRPr="00687B6D">
        <w:rPr>
          <w:rFonts w:cs="Times New Roman"/>
        </w:rPr>
        <w:t xml:space="preserve">The primary outcome of this </w:t>
      </w:r>
      <w:r w:rsidR="00AA1966" w:rsidRPr="00687B6D">
        <w:rPr>
          <w:rFonts w:cs="Times New Roman"/>
        </w:rPr>
        <w:t xml:space="preserve">project is to build </w:t>
      </w:r>
      <w:r w:rsidR="00353912" w:rsidRPr="00687B6D">
        <w:rPr>
          <w:rFonts w:cs="Times New Roman"/>
        </w:rPr>
        <w:t>a working solution that customers can use</w:t>
      </w:r>
      <w:r w:rsidR="00AA1966" w:rsidRPr="00687B6D">
        <w:rPr>
          <w:rFonts w:cs="Times New Roman"/>
        </w:rPr>
        <w:t xml:space="preserve">. This will be offered both on cloud (multi-tenant on AWS) or on premises. Customer will be offered to use this service for </w:t>
      </w:r>
      <w:r w:rsidR="00353912" w:rsidRPr="00687B6D">
        <w:rPr>
          <w:rFonts w:cs="Times New Roman"/>
        </w:rPr>
        <w:t>2-3</w:t>
      </w:r>
      <w:r w:rsidR="00AA1966" w:rsidRPr="00687B6D">
        <w:rPr>
          <w:rFonts w:cs="Times New Roman"/>
        </w:rPr>
        <w:t xml:space="preserve"> months for free or charge</w:t>
      </w:r>
      <w:r w:rsidRPr="00687B6D">
        <w:rPr>
          <w:rFonts w:cs="Times New Roman"/>
        </w:rPr>
        <w:t>.</w:t>
      </w:r>
      <w:r w:rsidR="00AA1966" w:rsidRPr="00687B6D">
        <w:rPr>
          <w:rFonts w:cs="Times New Roman"/>
        </w:rPr>
        <w:t xml:space="preserve"> Support and upgrades post release</w:t>
      </w:r>
      <w:r w:rsidR="00B7520C" w:rsidRPr="00687B6D">
        <w:rPr>
          <w:rFonts w:cs="Times New Roman"/>
        </w:rPr>
        <w:t xml:space="preserve"> of prototype</w:t>
      </w:r>
      <w:r w:rsidR="00AA1966" w:rsidRPr="00687B6D">
        <w:rPr>
          <w:rFonts w:cs="Times New Roman"/>
        </w:rPr>
        <w:t xml:space="preserve"> are not part of this scope.</w:t>
      </w:r>
      <w:r w:rsidRPr="00687B6D">
        <w:rPr>
          <w:rFonts w:cs="Times New Roman"/>
        </w:rPr>
        <w:t xml:space="preserve"> </w:t>
      </w:r>
    </w:p>
    <w:p w14:paraId="2B8F3481" w14:textId="5578A673" w:rsidR="00353912" w:rsidRPr="00687B6D" w:rsidRDefault="00353912" w:rsidP="00A7149E">
      <w:pPr>
        <w:ind w:left="720"/>
        <w:jc w:val="both"/>
        <w:rPr>
          <w:rFonts w:cs="Times New Roman"/>
        </w:rPr>
      </w:pPr>
      <w:r w:rsidRPr="00687B6D">
        <w:rPr>
          <w:rFonts w:cs="Times New Roman"/>
        </w:rPr>
        <w:t>The development path is broken into two paths:</w:t>
      </w:r>
    </w:p>
    <w:p w14:paraId="63447CE7" w14:textId="55B8253C" w:rsidR="00353912" w:rsidRPr="00687B6D" w:rsidRDefault="00353912" w:rsidP="00A7149E">
      <w:pPr>
        <w:ind w:left="720"/>
        <w:jc w:val="both"/>
        <w:rPr>
          <w:rFonts w:cs="Times New Roman"/>
        </w:rPr>
      </w:pPr>
      <w:r w:rsidRPr="00687B6D">
        <w:rPr>
          <w:rFonts w:cs="Times New Roman"/>
        </w:rPr>
        <w:t>Phase 1:  To be completed in ~ 10 weeks and offered to customers for feedback.</w:t>
      </w:r>
    </w:p>
    <w:p w14:paraId="00C5E9C4" w14:textId="33FE14DD" w:rsidR="00353912" w:rsidRPr="00687B6D" w:rsidRDefault="00353912" w:rsidP="00353912">
      <w:pPr>
        <w:ind w:left="720"/>
        <w:jc w:val="both"/>
        <w:rPr>
          <w:rFonts w:cs="Times New Roman"/>
        </w:rPr>
      </w:pPr>
      <w:r w:rsidRPr="00687B6D">
        <w:rPr>
          <w:rFonts w:cs="Times New Roman"/>
        </w:rPr>
        <w:t>Phase 2: 4-6 weeks and will include refinements based on customer feedback.</w:t>
      </w:r>
    </w:p>
    <w:p w14:paraId="7E8749EC" w14:textId="77777777" w:rsidR="00353912" w:rsidRPr="00687B6D" w:rsidRDefault="00353912" w:rsidP="00353912">
      <w:pPr>
        <w:pStyle w:val="ListParagraph"/>
        <w:numPr>
          <w:ilvl w:val="0"/>
          <w:numId w:val="13"/>
        </w:numPr>
        <w:jc w:val="both"/>
        <w:rPr>
          <w:rFonts w:cs="Times New Roman"/>
        </w:rPr>
      </w:pPr>
      <w:r w:rsidRPr="00687B6D">
        <w:rPr>
          <w:rFonts w:cs="Times New Roman"/>
        </w:rPr>
        <w:t>Minimum effort estimated = 15.5 week</w:t>
      </w:r>
    </w:p>
    <w:p w14:paraId="10965F46" w14:textId="3CDBCDDA" w:rsidR="00353912" w:rsidRPr="0070116D" w:rsidRDefault="00353912" w:rsidP="00687B6D">
      <w:pPr>
        <w:pStyle w:val="ListParagraph"/>
        <w:numPr>
          <w:ilvl w:val="0"/>
          <w:numId w:val="13"/>
        </w:numPr>
        <w:jc w:val="both"/>
        <w:rPr>
          <w:rFonts w:cs="Times New Roman"/>
        </w:rPr>
      </w:pPr>
      <w:r w:rsidRPr="00687B6D">
        <w:rPr>
          <w:rFonts w:cs="Times New Roman"/>
        </w:rPr>
        <w:t>Maximum effort estimated = 16 week</w:t>
      </w:r>
    </w:p>
    <w:p w14:paraId="4BEAE4A2" w14:textId="77777777" w:rsidR="00165736" w:rsidRPr="00687B6D" w:rsidRDefault="00165736" w:rsidP="00CF015B">
      <w:pPr>
        <w:ind w:left="720"/>
        <w:jc w:val="both"/>
        <w:rPr>
          <w:rFonts w:cs="Times New Roman"/>
        </w:rPr>
      </w:pPr>
    </w:p>
    <w:p w14:paraId="0D520720" w14:textId="6AAE6B17" w:rsidR="00CF015B" w:rsidRPr="00687B6D" w:rsidRDefault="00CF015B" w:rsidP="00165736">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Costing</w:t>
      </w:r>
      <w:r w:rsidR="001F3F5D" w:rsidRPr="00687B6D">
        <w:rPr>
          <w:rFonts w:asciiTheme="minorHAnsi" w:hAnsiTheme="minorHAnsi"/>
          <w:color w:val="auto"/>
          <w:sz w:val="22"/>
          <w:szCs w:val="22"/>
        </w:rPr>
        <w:t xml:space="preserve"> &amp; Timelines</w:t>
      </w:r>
    </w:p>
    <w:p w14:paraId="1EE81C29" w14:textId="0D485CCC" w:rsidR="00CF015B" w:rsidRPr="00687B6D" w:rsidRDefault="00353912" w:rsidP="00CF015B">
      <w:pPr>
        <w:pStyle w:val="ListParagraph"/>
        <w:ind w:left="786"/>
        <w:jc w:val="both"/>
        <w:rPr>
          <w:rFonts w:cs="Times New Roman"/>
        </w:rPr>
      </w:pPr>
      <w:r w:rsidRPr="00687B6D">
        <w:rPr>
          <w:rFonts w:cs="Times New Roman"/>
        </w:rPr>
        <w:t>The total cost is detailed below:</w:t>
      </w:r>
    </w:p>
    <w:p w14:paraId="770F2B9A" w14:textId="77777777" w:rsidR="00353912" w:rsidRPr="00687B6D" w:rsidRDefault="00353912" w:rsidP="00CF015B">
      <w:pPr>
        <w:pStyle w:val="ListParagraph"/>
        <w:ind w:left="786"/>
        <w:jc w:val="both"/>
        <w:rPr>
          <w:rFonts w:cs="Times New Roman"/>
        </w:rPr>
      </w:pPr>
    </w:p>
    <w:p w14:paraId="411BB838" w14:textId="22E90724" w:rsidR="00353912" w:rsidRPr="00687B6D" w:rsidRDefault="00353912" w:rsidP="00CF015B">
      <w:pPr>
        <w:pStyle w:val="ListParagraph"/>
        <w:ind w:left="786"/>
        <w:jc w:val="both"/>
        <w:rPr>
          <w:rFonts w:cs="Times New Roman"/>
        </w:rPr>
      </w:pPr>
      <w:r w:rsidRPr="00687B6D">
        <w:rPr>
          <w:rFonts w:cs="Times New Roman"/>
        </w:rPr>
        <w:t>Phase 1: 8 Lakhs</w:t>
      </w:r>
    </w:p>
    <w:p w14:paraId="79FE1142" w14:textId="41C97023" w:rsidR="00353912" w:rsidRPr="00687B6D" w:rsidRDefault="00353912" w:rsidP="00CF015B">
      <w:pPr>
        <w:pStyle w:val="ListParagraph"/>
        <w:ind w:left="786"/>
        <w:jc w:val="both"/>
        <w:rPr>
          <w:rFonts w:cs="Times New Roman"/>
        </w:rPr>
      </w:pPr>
      <w:r w:rsidRPr="00687B6D">
        <w:rPr>
          <w:rFonts w:cs="Times New Roman"/>
        </w:rPr>
        <w:t>Phase 2: 4 Lakhs</w:t>
      </w:r>
    </w:p>
    <w:p w14:paraId="2C1CBBED" w14:textId="77777777" w:rsidR="00353912" w:rsidRPr="00687B6D" w:rsidRDefault="00353912" w:rsidP="00CF015B">
      <w:pPr>
        <w:pStyle w:val="ListParagraph"/>
        <w:ind w:left="786"/>
        <w:jc w:val="both"/>
        <w:rPr>
          <w:rFonts w:cs="Times New Roman"/>
        </w:rPr>
      </w:pPr>
    </w:p>
    <w:p w14:paraId="294FEFEC" w14:textId="77777777" w:rsidR="0085497B" w:rsidRPr="00687B6D" w:rsidRDefault="0085497B" w:rsidP="0085497B">
      <w:pPr>
        <w:pStyle w:val="ListParagraph"/>
        <w:numPr>
          <w:ilvl w:val="0"/>
          <w:numId w:val="13"/>
        </w:numPr>
        <w:jc w:val="both"/>
        <w:rPr>
          <w:rFonts w:cs="Times New Roman"/>
        </w:rPr>
      </w:pPr>
      <w:r w:rsidRPr="00687B6D">
        <w:rPr>
          <w:rFonts w:cs="Times New Roman"/>
        </w:rPr>
        <w:t>Project cost to not exceed 12 lacs (or 20K USD).</w:t>
      </w:r>
    </w:p>
    <w:p w14:paraId="45295CF0" w14:textId="77777777" w:rsidR="00CF015B" w:rsidRPr="0070116D" w:rsidRDefault="00CF015B" w:rsidP="00CF015B"/>
    <w:p w14:paraId="5EDF3EF9" w14:textId="0B2C887D" w:rsidR="007D3B40" w:rsidRPr="00687B6D" w:rsidRDefault="005677EF" w:rsidP="00165736">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Intellectual property</w:t>
      </w:r>
    </w:p>
    <w:p w14:paraId="6763F643" w14:textId="1163F5DA" w:rsidR="007D3B40" w:rsidRPr="00687B6D" w:rsidRDefault="00F57DE8" w:rsidP="00F57DE8">
      <w:pPr>
        <w:spacing w:after="0" w:line="240" w:lineRule="auto"/>
        <w:ind w:left="426"/>
        <w:rPr>
          <w:rFonts w:cs="Times New Roman"/>
        </w:rPr>
      </w:pPr>
      <w:r w:rsidRPr="00687B6D">
        <w:rPr>
          <w:rFonts w:cs="Times New Roman"/>
        </w:rPr>
        <w:t>The term "Intellectual Property" as used herein is broadly defined to include</w:t>
      </w:r>
      <w:r w:rsidR="005736A5" w:rsidRPr="00687B6D">
        <w:rPr>
          <w:rFonts w:cs="Times New Roman"/>
        </w:rPr>
        <w:t xml:space="preserve"> the developed solution,</w:t>
      </w:r>
      <w:r w:rsidRPr="00687B6D">
        <w:rPr>
          <w:rFonts w:cs="Times New Roman"/>
        </w:rPr>
        <w:t xml:space="preserve"> inventions, copyrightable works, and tangible research property.</w:t>
      </w:r>
      <w:r w:rsidR="005736A5" w:rsidRPr="00687B6D">
        <w:rPr>
          <w:rFonts w:cs="Times New Roman"/>
        </w:rPr>
        <w:t xml:space="preserve"> </w:t>
      </w:r>
      <w:r w:rsidRPr="00687B6D">
        <w:rPr>
          <w:rFonts w:cs="Times New Roman"/>
        </w:rPr>
        <w:t xml:space="preserve">All Intellectual Property will belong to the </w:t>
      </w:r>
      <w:proofErr w:type="spellStart"/>
      <w:r w:rsidR="00DC5065" w:rsidRPr="00687B6D">
        <w:rPr>
          <w:rFonts w:cs="Times New Roman"/>
        </w:rPr>
        <w:t>DataLyticx</w:t>
      </w:r>
      <w:proofErr w:type="spellEnd"/>
      <w:r w:rsidRPr="00687B6D">
        <w:rPr>
          <w:rFonts w:cs="Times New Roman"/>
        </w:rPr>
        <w:t>.</w:t>
      </w:r>
    </w:p>
    <w:p w14:paraId="00EB46C1" w14:textId="77777777" w:rsidR="007C20B1" w:rsidRPr="00687B6D" w:rsidRDefault="007C20B1" w:rsidP="007D3B40">
      <w:pPr>
        <w:rPr>
          <w:rFonts w:cs="Times New Roman"/>
        </w:rPr>
      </w:pPr>
    </w:p>
    <w:p w14:paraId="5D06087E" w14:textId="77777777" w:rsidR="00165736" w:rsidRPr="00687B6D" w:rsidRDefault="00165736" w:rsidP="00165736">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References</w:t>
      </w:r>
    </w:p>
    <w:p w14:paraId="4B80B452" w14:textId="77777777" w:rsidR="00BB2712" w:rsidRPr="0070116D" w:rsidRDefault="00BB2712" w:rsidP="00BB2712"/>
    <w:p w14:paraId="23929E55" w14:textId="67EDAC77" w:rsidR="00BB2712" w:rsidRPr="00687B6D" w:rsidRDefault="007E06F1" w:rsidP="00907093">
      <w:pPr>
        <w:pStyle w:val="HTMLPreformatted"/>
        <w:numPr>
          <w:ilvl w:val="0"/>
          <w:numId w:val="9"/>
        </w:numPr>
        <w:jc w:val="both"/>
        <w:rPr>
          <w:rFonts w:asciiTheme="minorHAnsi" w:eastAsiaTheme="minorEastAsia" w:hAnsiTheme="minorHAnsi" w:cs="Times New Roman"/>
          <w:sz w:val="22"/>
          <w:szCs w:val="22"/>
        </w:rPr>
      </w:pPr>
      <w:r w:rsidRPr="00687B6D">
        <w:rPr>
          <w:rFonts w:asciiTheme="minorHAnsi" w:eastAsiaTheme="minorEastAsia" w:hAnsiTheme="minorHAnsi" w:cs="Times New Roman"/>
          <w:sz w:val="22"/>
          <w:szCs w:val="22"/>
        </w:rPr>
        <w:t xml:space="preserve">Demo _Flow Working </w:t>
      </w:r>
      <w:proofErr w:type="spellStart"/>
      <w:r w:rsidRPr="00687B6D">
        <w:rPr>
          <w:rFonts w:asciiTheme="minorHAnsi" w:eastAsiaTheme="minorEastAsia" w:hAnsiTheme="minorHAnsi" w:cs="Times New Roman"/>
          <w:sz w:val="22"/>
          <w:szCs w:val="22"/>
        </w:rPr>
        <w:t>Sessions_Back</w:t>
      </w:r>
      <w:proofErr w:type="spellEnd"/>
      <w:r w:rsidRPr="00687B6D">
        <w:rPr>
          <w:rFonts w:asciiTheme="minorHAnsi" w:eastAsiaTheme="minorEastAsia" w:hAnsiTheme="minorHAnsi" w:cs="Times New Roman"/>
          <w:sz w:val="22"/>
          <w:szCs w:val="22"/>
        </w:rPr>
        <w:t xml:space="preserve"> Up 07092013.xlsx</w:t>
      </w:r>
      <w:r w:rsidR="00BB2712" w:rsidRPr="00687B6D">
        <w:rPr>
          <w:rFonts w:asciiTheme="minorHAnsi" w:eastAsiaTheme="minorEastAsia" w:hAnsiTheme="minorHAnsi" w:cs="Times New Roman"/>
          <w:sz w:val="22"/>
          <w:szCs w:val="22"/>
        </w:rPr>
        <w:t xml:space="preserve">. </w:t>
      </w:r>
    </w:p>
    <w:p w14:paraId="4AD0F5F9" w14:textId="1119C0D0" w:rsidR="00BB2712" w:rsidRPr="00687B6D" w:rsidRDefault="007E06F1" w:rsidP="00907093">
      <w:pPr>
        <w:pStyle w:val="ListParagraph"/>
        <w:numPr>
          <w:ilvl w:val="0"/>
          <w:numId w:val="9"/>
        </w:numPr>
        <w:jc w:val="both"/>
        <w:rPr>
          <w:rFonts w:cs="Times New Roman"/>
        </w:rPr>
      </w:pPr>
      <w:r w:rsidRPr="00687B6D">
        <w:rPr>
          <w:rFonts w:cs="Times New Roman"/>
        </w:rPr>
        <w:t xml:space="preserve">Business Plan - </w:t>
      </w:r>
      <w:proofErr w:type="spellStart"/>
      <w:r w:rsidRPr="00687B6D">
        <w:rPr>
          <w:rFonts w:cs="Times New Roman"/>
        </w:rPr>
        <w:t>Datalyticx</w:t>
      </w:r>
      <w:proofErr w:type="spellEnd"/>
      <w:r w:rsidRPr="00687B6D">
        <w:rPr>
          <w:rFonts w:cs="Times New Roman"/>
        </w:rPr>
        <w:t xml:space="preserve"> </w:t>
      </w:r>
      <w:proofErr w:type="spellStart"/>
      <w:r w:rsidRPr="00687B6D">
        <w:rPr>
          <w:rFonts w:cs="Times New Roman"/>
        </w:rPr>
        <w:t>Ver</w:t>
      </w:r>
      <w:proofErr w:type="spellEnd"/>
      <w:r w:rsidRPr="00687B6D">
        <w:rPr>
          <w:rFonts w:cs="Times New Roman"/>
        </w:rPr>
        <w:t xml:space="preserve"> 3 – O.pptx</w:t>
      </w:r>
    </w:p>
    <w:p w14:paraId="5485B8F2" w14:textId="4FAD69E1" w:rsidR="00BB2712" w:rsidRPr="00687B6D" w:rsidRDefault="007E06F1" w:rsidP="0090709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imes New Roman"/>
        </w:rPr>
      </w:pPr>
      <w:r w:rsidRPr="00687B6D">
        <w:rPr>
          <w:rFonts w:cs="Times New Roman"/>
        </w:rPr>
        <w:t xml:space="preserve">Discussion diagram between </w:t>
      </w:r>
      <w:proofErr w:type="gramStart"/>
      <w:r w:rsidR="00983E6D" w:rsidRPr="00687B6D">
        <w:rPr>
          <w:rFonts w:cs="Times New Roman"/>
        </w:rPr>
        <w:t>Jessie  and</w:t>
      </w:r>
      <w:proofErr w:type="gramEnd"/>
      <w:r w:rsidR="00983E6D" w:rsidRPr="00687B6D">
        <w:rPr>
          <w:rFonts w:cs="Times New Roman"/>
        </w:rPr>
        <w:t xml:space="preserve"> </w:t>
      </w:r>
      <w:r w:rsidRPr="00687B6D">
        <w:rPr>
          <w:rFonts w:cs="Times New Roman"/>
        </w:rPr>
        <w:t>Harpreet</w:t>
      </w:r>
      <w:r w:rsidR="00BB2712" w:rsidRPr="00687B6D">
        <w:rPr>
          <w:rFonts w:cs="Times New Roman"/>
        </w:rPr>
        <w:t>.</w:t>
      </w:r>
    </w:p>
    <w:p w14:paraId="2914F1B5" w14:textId="77777777" w:rsidR="00165736" w:rsidRPr="0070116D" w:rsidRDefault="00165736" w:rsidP="00BB2712"/>
    <w:p w14:paraId="7319AFE2" w14:textId="31D278E9" w:rsidR="001A72D3" w:rsidRPr="00687B6D" w:rsidRDefault="00E27CEA" w:rsidP="001A72D3">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Payment</w:t>
      </w:r>
      <w:r w:rsidR="00914213" w:rsidRPr="00687B6D">
        <w:rPr>
          <w:rFonts w:asciiTheme="minorHAnsi" w:hAnsiTheme="minorHAnsi"/>
          <w:color w:val="auto"/>
          <w:sz w:val="22"/>
          <w:szCs w:val="22"/>
        </w:rPr>
        <w:t xml:space="preserve"> Terms</w:t>
      </w:r>
      <w:r w:rsidR="001A72D3" w:rsidRPr="00687B6D">
        <w:rPr>
          <w:rFonts w:asciiTheme="minorHAnsi" w:hAnsiTheme="minorHAnsi"/>
          <w:color w:val="auto"/>
          <w:sz w:val="22"/>
          <w:szCs w:val="22"/>
        </w:rPr>
        <w:t>:</w:t>
      </w:r>
    </w:p>
    <w:p w14:paraId="3B7D6012" w14:textId="77777777" w:rsidR="001A72D3" w:rsidRPr="00687B6D" w:rsidRDefault="001A72D3" w:rsidP="001A72D3">
      <w:pPr>
        <w:pStyle w:val="HTMLPreformatted"/>
        <w:ind w:left="786"/>
        <w:jc w:val="both"/>
        <w:rPr>
          <w:rFonts w:asciiTheme="minorHAnsi" w:eastAsiaTheme="minorEastAsia" w:hAnsiTheme="minorHAnsi" w:cs="Times New Roman"/>
          <w:sz w:val="22"/>
          <w:szCs w:val="22"/>
        </w:rPr>
      </w:pPr>
    </w:p>
    <w:p w14:paraId="730CD1AB" w14:textId="77777777" w:rsidR="005736A5" w:rsidRPr="00687B6D" w:rsidRDefault="001A72D3" w:rsidP="001A72D3">
      <w:pPr>
        <w:pStyle w:val="HTMLPreformatted"/>
        <w:numPr>
          <w:ilvl w:val="0"/>
          <w:numId w:val="22"/>
        </w:numPr>
        <w:jc w:val="both"/>
        <w:rPr>
          <w:rFonts w:asciiTheme="minorHAnsi" w:eastAsiaTheme="minorEastAsia" w:hAnsiTheme="minorHAnsi" w:cs="Times New Roman"/>
          <w:sz w:val="22"/>
          <w:szCs w:val="22"/>
        </w:rPr>
      </w:pPr>
      <w:r w:rsidRPr="00687B6D">
        <w:rPr>
          <w:rFonts w:asciiTheme="minorHAnsi" w:eastAsiaTheme="minorEastAsia" w:hAnsiTheme="minorHAnsi" w:cs="Times New Roman"/>
          <w:sz w:val="22"/>
          <w:szCs w:val="22"/>
        </w:rPr>
        <w:lastRenderedPageBreak/>
        <w:t>Client shall pay Oxyent</w:t>
      </w:r>
      <w:r w:rsidR="005736A5" w:rsidRPr="00687B6D">
        <w:rPr>
          <w:rFonts w:asciiTheme="minorHAnsi" w:eastAsiaTheme="minorEastAsia" w:hAnsiTheme="minorHAnsi" w:cs="Times New Roman"/>
          <w:sz w:val="22"/>
          <w:szCs w:val="22"/>
        </w:rPr>
        <w:t xml:space="preserve"> based on the following </w:t>
      </w:r>
      <w:r w:rsidRPr="00687B6D">
        <w:rPr>
          <w:rFonts w:asciiTheme="minorHAnsi" w:eastAsiaTheme="minorEastAsia" w:hAnsiTheme="minorHAnsi" w:cs="Times New Roman"/>
          <w:sz w:val="22"/>
          <w:szCs w:val="22"/>
        </w:rPr>
        <w:t xml:space="preserve"> </w:t>
      </w:r>
    </w:p>
    <w:p w14:paraId="53DB6CD4" w14:textId="7F0FBF57" w:rsidR="001A72D3" w:rsidRPr="00687B6D" w:rsidRDefault="00E92DD1" w:rsidP="00687B6D">
      <w:pPr>
        <w:pStyle w:val="HTMLPreformatted"/>
        <w:numPr>
          <w:ilvl w:val="1"/>
          <w:numId w:val="22"/>
        </w:numPr>
        <w:jc w:val="both"/>
        <w:rPr>
          <w:rFonts w:asciiTheme="minorHAnsi" w:eastAsiaTheme="minorEastAsia" w:hAnsiTheme="minorHAnsi" w:cs="Times New Roman"/>
          <w:sz w:val="22"/>
          <w:szCs w:val="22"/>
        </w:rPr>
      </w:pPr>
      <w:r>
        <w:rPr>
          <w:rFonts w:asciiTheme="minorHAnsi" w:eastAsiaTheme="minorEastAsia" w:hAnsiTheme="minorHAnsi" w:cs="Times New Roman"/>
          <w:sz w:val="22"/>
          <w:szCs w:val="22"/>
        </w:rPr>
        <w:t>2</w:t>
      </w:r>
      <w:r w:rsidR="005736A5" w:rsidRPr="00687B6D">
        <w:rPr>
          <w:rFonts w:asciiTheme="minorHAnsi" w:eastAsiaTheme="minorEastAsia" w:hAnsiTheme="minorHAnsi" w:cs="Times New Roman"/>
          <w:sz w:val="22"/>
          <w:szCs w:val="22"/>
        </w:rPr>
        <w:t xml:space="preserve">0 </w:t>
      </w:r>
      <w:r w:rsidR="001A72D3" w:rsidRPr="00687B6D">
        <w:rPr>
          <w:rFonts w:asciiTheme="minorHAnsi" w:eastAsiaTheme="minorEastAsia" w:hAnsiTheme="minorHAnsi" w:cs="Times New Roman"/>
          <w:sz w:val="22"/>
          <w:szCs w:val="22"/>
        </w:rPr>
        <w:t xml:space="preserve">% of </w:t>
      </w:r>
      <w:r w:rsidR="005736A5" w:rsidRPr="00687B6D">
        <w:rPr>
          <w:rFonts w:asciiTheme="minorHAnsi" w:eastAsiaTheme="minorEastAsia" w:hAnsiTheme="minorHAnsi" w:cs="Times New Roman"/>
          <w:sz w:val="22"/>
          <w:szCs w:val="22"/>
        </w:rPr>
        <w:t xml:space="preserve">phase 1 </w:t>
      </w:r>
      <w:r w:rsidR="001A72D3" w:rsidRPr="00687B6D">
        <w:rPr>
          <w:rFonts w:asciiTheme="minorHAnsi" w:eastAsiaTheme="minorEastAsia" w:hAnsiTheme="minorHAnsi" w:cs="Times New Roman"/>
          <w:sz w:val="22"/>
          <w:szCs w:val="22"/>
        </w:rPr>
        <w:t>cost in advance.</w:t>
      </w:r>
    </w:p>
    <w:p w14:paraId="16095C5B" w14:textId="1A2C744E" w:rsidR="005736A5" w:rsidRPr="00687B6D" w:rsidRDefault="00E92DD1" w:rsidP="00687B6D">
      <w:pPr>
        <w:pStyle w:val="HTMLPreformatted"/>
        <w:numPr>
          <w:ilvl w:val="1"/>
          <w:numId w:val="22"/>
        </w:numPr>
        <w:jc w:val="both"/>
        <w:rPr>
          <w:rFonts w:asciiTheme="minorHAnsi" w:eastAsiaTheme="minorEastAsia" w:hAnsiTheme="minorHAnsi" w:cs="Times New Roman"/>
          <w:sz w:val="22"/>
          <w:szCs w:val="22"/>
        </w:rPr>
      </w:pPr>
      <w:r>
        <w:rPr>
          <w:rFonts w:asciiTheme="minorHAnsi" w:eastAsiaTheme="minorEastAsia" w:hAnsiTheme="minorHAnsi" w:cs="Times New Roman"/>
          <w:sz w:val="22"/>
          <w:szCs w:val="22"/>
        </w:rPr>
        <w:t>6</w:t>
      </w:r>
      <w:r w:rsidR="005736A5" w:rsidRPr="00687B6D">
        <w:rPr>
          <w:rFonts w:asciiTheme="minorHAnsi" w:eastAsiaTheme="minorEastAsia" w:hAnsiTheme="minorHAnsi" w:cs="Times New Roman"/>
          <w:sz w:val="22"/>
          <w:szCs w:val="22"/>
        </w:rPr>
        <w:t>0 % of phase 1 payment at the end of phase 1</w:t>
      </w:r>
    </w:p>
    <w:p w14:paraId="756F0B35" w14:textId="36768604" w:rsidR="005736A5" w:rsidRPr="00687B6D" w:rsidRDefault="00125B8C" w:rsidP="00687B6D">
      <w:pPr>
        <w:pStyle w:val="HTMLPreformatted"/>
        <w:numPr>
          <w:ilvl w:val="1"/>
          <w:numId w:val="22"/>
        </w:numPr>
        <w:jc w:val="both"/>
        <w:rPr>
          <w:rFonts w:asciiTheme="minorHAnsi" w:eastAsiaTheme="minorEastAsia" w:hAnsiTheme="minorHAnsi" w:cs="Times New Roman"/>
          <w:sz w:val="22"/>
          <w:szCs w:val="22"/>
        </w:rPr>
      </w:pPr>
      <w:r>
        <w:rPr>
          <w:rFonts w:asciiTheme="minorHAnsi" w:eastAsiaTheme="minorEastAsia" w:hAnsiTheme="minorHAnsi" w:cs="Times New Roman"/>
          <w:sz w:val="22"/>
          <w:szCs w:val="22"/>
        </w:rPr>
        <w:t>2</w:t>
      </w:r>
      <w:r w:rsidR="005736A5" w:rsidRPr="00687B6D">
        <w:rPr>
          <w:rFonts w:asciiTheme="minorHAnsi" w:eastAsiaTheme="minorEastAsia" w:hAnsiTheme="minorHAnsi" w:cs="Times New Roman"/>
          <w:sz w:val="22"/>
          <w:szCs w:val="22"/>
        </w:rPr>
        <w:t>0% of Phase 2 at the commencement of Phase 2</w:t>
      </w:r>
    </w:p>
    <w:p w14:paraId="7AA36A9B" w14:textId="420B66E7" w:rsidR="005736A5" w:rsidRPr="00687B6D" w:rsidRDefault="005736A5" w:rsidP="00687B6D">
      <w:pPr>
        <w:pStyle w:val="HTMLPreformatted"/>
        <w:numPr>
          <w:ilvl w:val="1"/>
          <w:numId w:val="22"/>
        </w:numPr>
        <w:jc w:val="both"/>
        <w:rPr>
          <w:rFonts w:asciiTheme="minorHAnsi" w:eastAsiaTheme="minorEastAsia" w:hAnsiTheme="minorHAnsi" w:cs="Times New Roman"/>
          <w:sz w:val="22"/>
          <w:szCs w:val="22"/>
        </w:rPr>
      </w:pPr>
      <w:r w:rsidRPr="00687B6D">
        <w:rPr>
          <w:rFonts w:asciiTheme="minorHAnsi" w:eastAsiaTheme="minorEastAsia" w:hAnsiTheme="minorHAnsi" w:cs="Times New Roman"/>
          <w:sz w:val="22"/>
          <w:szCs w:val="22"/>
        </w:rPr>
        <w:t>Balance of phase 1 cost, upon completion of Phase 2</w:t>
      </w:r>
    </w:p>
    <w:p w14:paraId="0325BD62" w14:textId="61E0DDDF" w:rsidR="001A72D3" w:rsidRPr="00687B6D" w:rsidRDefault="005736A5" w:rsidP="00687B6D">
      <w:pPr>
        <w:pStyle w:val="HTMLPreformatted"/>
        <w:numPr>
          <w:ilvl w:val="1"/>
          <w:numId w:val="22"/>
        </w:numPr>
        <w:jc w:val="both"/>
        <w:rPr>
          <w:rFonts w:asciiTheme="minorHAnsi" w:eastAsiaTheme="minorEastAsia" w:hAnsiTheme="minorHAnsi" w:cs="Times New Roman"/>
          <w:sz w:val="22"/>
          <w:szCs w:val="22"/>
        </w:rPr>
      </w:pPr>
      <w:r w:rsidRPr="00687B6D">
        <w:rPr>
          <w:rFonts w:asciiTheme="minorHAnsi" w:hAnsiTheme="minorHAnsi" w:cs="Times New Roman"/>
          <w:sz w:val="22"/>
          <w:szCs w:val="22"/>
        </w:rPr>
        <w:t>Balance of Phase 2 cost, 4 weeks after completion of phase 2</w:t>
      </w:r>
      <w:r w:rsidR="001A72D3" w:rsidRPr="00687B6D">
        <w:rPr>
          <w:rFonts w:asciiTheme="minorHAnsi" w:eastAsiaTheme="minorEastAsia" w:hAnsiTheme="minorHAnsi" w:cs="Times New Roman"/>
          <w:sz w:val="22"/>
          <w:szCs w:val="22"/>
        </w:rPr>
        <w:t>.</w:t>
      </w:r>
    </w:p>
    <w:p w14:paraId="59DF02B6" w14:textId="1EA9A9A2" w:rsidR="001A72D3" w:rsidRPr="00687B6D" w:rsidRDefault="001A72D3" w:rsidP="001A72D3">
      <w:pPr>
        <w:pStyle w:val="HTMLPreformatted"/>
        <w:numPr>
          <w:ilvl w:val="0"/>
          <w:numId w:val="22"/>
        </w:numPr>
        <w:jc w:val="both"/>
        <w:rPr>
          <w:rFonts w:asciiTheme="minorHAnsi" w:eastAsiaTheme="minorEastAsia" w:hAnsiTheme="minorHAnsi" w:cs="Times New Roman"/>
          <w:sz w:val="22"/>
          <w:szCs w:val="22"/>
        </w:rPr>
      </w:pPr>
      <w:r w:rsidRPr="00687B6D">
        <w:rPr>
          <w:rFonts w:asciiTheme="minorHAnsi" w:eastAsiaTheme="minorEastAsia" w:hAnsiTheme="minorHAnsi" w:cs="Times New Roman"/>
          <w:sz w:val="22"/>
          <w:szCs w:val="22"/>
        </w:rPr>
        <w:t>Client will ensure that Oxyent will receive payment within 7 days of getting the acceptance certificate.</w:t>
      </w:r>
    </w:p>
    <w:p w14:paraId="3ECA5488" w14:textId="77777777" w:rsidR="001A72D3" w:rsidRPr="0070116D" w:rsidRDefault="001A72D3" w:rsidP="00BB2712"/>
    <w:p w14:paraId="66E0014B" w14:textId="71F7A76F" w:rsidR="00F33631" w:rsidRPr="00687B6D" w:rsidRDefault="00D60486" w:rsidP="00F33631">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Term</w:t>
      </w:r>
      <w:r w:rsidR="00F33631" w:rsidRPr="00687B6D">
        <w:rPr>
          <w:rFonts w:asciiTheme="minorHAnsi" w:hAnsiTheme="minorHAnsi"/>
          <w:color w:val="auto"/>
          <w:sz w:val="22"/>
          <w:szCs w:val="22"/>
        </w:rPr>
        <w:t xml:space="preserve"> </w:t>
      </w:r>
      <w:r w:rsidRPr="00687B6D">
        <w:rPr>
          <w:rFonts w:asciiTheme="minorHAnsi" w:hAnsiTheme="minorHAnsi"/>
          <w:color w:val="auto"/>
          <w:sz w:val="22"/>
          <w:szCs w:val="22"/>
        </w:rPr>
        <w:t>and</w:t>
      </w:r>
      <w:r w:rsidR="00F33631" w:rsidRPr="00687B6D">
        <w:rPr>
          <w:rFonts w:asciiTheme="minorHAnsi" w:hAnsiTheme="minorHAnsi"/>
          <w:color w:val="auto"/>
          <w:sz w:val="22"/>
          <w:szCs w:val="22"/>
        </w:rPr>
        <w:t xml:space="preserve"> </w:t>
      </w:r>
      <w:r w:rsidRPr="00687B6D">
        <w:rPr>
          <w:rFonts w:asciiTheme="minorHAnsi" w:hAnsiTheme="minorHAnsi"/>
          <w:color w:val="auto"/>
          <w:sz w:val="22"/>
          <w:szCs w:val="22"/>
        </w:rPr>
        <w:t>termination</w:t>
      </w:r>
      <w:r w:rsidR="00F33631" w:rsidRPr="00687B6D">
        <w:rPr>
          <w:rFonts w:asciiTheme="minorHAnsi" w:hAnsiTheme="minorHAnsi"/>
          <w:color w:val="auto"/>
          <w:sz w:val="22"/>
          <w:szCs w:val="22"/>
        </w:rPr>
        <w:t>:</w:t>
      </w:r>
    </w:p>
    <w:p w14:paraId="3A9E95A7" w14:textId="49BC60E1" w:rsidR="00F33631" w:rsidRPr="00687B6D" w:rsidRDefault="00F33631" w:rsidP="00F33631">
      <w:pPr>
        <w:ind w:left="720"/>
        <w:jc w:val="both"/>
        <w:rPr>
          <w:rFonts w:cs="Times New Roman"/>
        </w:rPr>
      </w:pPr>
      <w:r w:rsidRPr="00687B6D">
        <w:rPr>
          <w:rFonts w:cs="Times New Roman"/>
        </w:rPr>
        <w:t xml:space="preserve">This agreement is effective from 16th day of June 2014 and valid till termination of it. Either party may terminate the same by serving </w:t>
      </w:r>
      <w:r w:rsidR="00920122" w:rsidRPr="00687B6D">
        <w:rPr>
          <w:rFonts w:cs="Times New Roman"/>
        </w:rPr>
        <w:t>two</w:t>
      </w:r>
      <w:r w:rsidRPr="00687B6D">
        <w:rPr>
          <w:rFonts w:cs="Times New Roman"/>
        </w:rPr>
        <w:t xml:space="preserve"> month written notice to the other party.</w:t>
      </w:r>
    </w:p>
    <w:p w14:paraId="1018E014" w14:textId="77777777" w:rsidR="00F33631" w:rsidRPr="0070116D" w:rsidRDefault="00F33631" w:rsidP="00BB2712"/>
    <w:p w14:paraId="5A8290FA" w14:textId="52DA9DB6" w:rsidR="004C28E0" w:rsidRPr="00687B6D" w:rsidRDefault="001374BA" w:rsidP="00914213">
      <w:pPr>
        <w:pStyle w:val="Heading1"/>
        <w:numPr>
          <w:ilvl w:val="0"/>
          <w:numId w:val="2"/>
        </w:numPr>
        <w:rPr>
          <w:rFonts w:asciiTheme="minorHAnsi" w:hAnsiTheme="minorHAnsi"/>
          <w:color w:val="auto"/>
          <w:sz w:val="22"/>
          <w:szCs w:val="22"/>
        </w:rPr>
      </w:pPr>
      <w:r w:rsidRPr="00687B6D">
        <w:rPr>
          <w:rFonts w:asciiTheme="minorHAnsi" w:hAnsiTheme="minorHAnsi"/>
          <w:color w:val="auto"/>
          <w:sz w:val="22"/>
          <w:szCs w:val="22"/>
        </w:rPr>
        <w:t>General</w:t>
      </w:r>
      <w:r w:rsidR="004C28E0" w:rsidRPr="00687B6D">
        <w:rPr>
          <w:rFonts w:asciiTheme="minorHAnsi" w:hAnsiTheme="minorHAnsi"/>
          <w:color w:val="auto"/>
          <w:sz w:val="22"/>
          <w:szCs w:val="22"/>
        </w:rPr>
        <w:t xml:space="preserve">: </w:t>
      </w:r>
    </w:p>
    <w:p w14:paraId="5E00AF7E" w14:textId="1189954B" w:rsidR="004C28E0" w:rsidRPr="00687B6D" w:rsidRDefault="004C28E0" w:rsidP="00D1613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imes New Roman"/>
        </w:rPr>
      </w:pPr>
      <w:r w:rsidRPr="00687B6D">
        <w:rPr>
          <w:rFonts w:cs="Times New Roman"/>
        </w:rPr>
        <w:t xml:space="preserve">In case there is any difference of opinion arising due to any interpretation or execution of any of the Terms and Conditions, the same shall be subject to the jurisdiction of the appropriate court at New Delhi, India and </w:t>
      </w:r>
      <w:r w:rsidR="007E2273" w:rsidRPr="00687B6D">
        <w:rPr>
          <w:rFonts w:cs="Times New Roman"/>
        </w:rPr>
        <w:t>California</w:t>
      </w:r>
      <w:r w:rsidRPr="00687B6D">
        <w:rPr>
          <w:rFonts w:cs="Times New Roman"/>
        </w:rPr>
        <w:t xml:space="preserve">, </w:t>
      </w:r>
      <w:r w:rsidR="007E2273" w:rsidRPr="00687B6D">
        <w:rPr>
          <w:rFonts w:cs="Times New Roman"/>
        </w:rPr>
        <w:t>USA.</w:t>
      </w:r>
    </w:p>
    <w:p w14:paraId="5B596B75" w14:textId="559F7A36" w:rsidR="004C28E0" w:rsidRPr="00687B6D" w:rsidRDefault="004C28E0" w:rsidP="00D1613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imes New Roman"/>
        </w:rPr>
      </w:pPr>
      <w:r w:rsidRPr="00687B6D">
        <w:rPr>
          <w:rFonts w:cs="Times New Roman"/>
        </w:rPr>
        <w:t>These terms constitute the entire agreement between the parties relating to subject matter hereof and supersede any previous agreement, communication, representation and understanding, verbal or written, between the parties with respect to the subject matter hereof</w:t>
      </w:r>
      <w:r w:rsidR="007E2273" w:rsidRPr="00687B6D">
        <w:rPr>
          <w:rFonts w:cs="Times New Roman"/>
        </w:rPr>
        <w:t>.</w:t>
      </w:r>
    </w:p>
    <w:p w14:paraId="63F1F853" w14:textId="77777777" w:rsidR="004C28E0" w:rsidRPr="0070116D" w:rsidRDefault="004C28E0" w:rsidP="00BB2712"/>
    <w:sectPr w:rsidR="004C28E0" w:rsidRPr="0070116D" w:rsidSect="00D10E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aroj tripathi" w:date="2014-07-11T09:16:00Z" w:initials="st">
    <w:p w14:paraId="6C7928DD" w14:textId="6A88FE45" w:rsidR="00CB098C" w:rsidRDefault="00CB098C">
      <w:pPr>
        <w:pStyle w:val="CommentText"/>
      </w:pPr>
      <w:r>
        <w:rPr>
          <w:rStyle w:val="CommentReference"/>
        </w:rPr>
        <w:annotationRef/>
      </w:r>
      <w:r>
        <w:rPr>
          <w:rStyle w:val="CommentReference"/>
        </w:rPr>
        <w:t>We should include technical architecture. Usage of open source technologies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7928DD"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85E96" w14:textId="77777777" w:rsidR="00475B63" w:rsidRDefault="00475B63" w:rsidP="00E2515E">
      <w:pPr>
        <w:spacing w:after="0" w:line="240" w:lineRule="auto"/>
      </w:pPr>
      <w:r>
        <w:separator/>
      </w:r>
    </w:p>
  </w:endnote>
  <w:endnote w:type="continuationSeparator" w:id="0">
    <w:p w14:paraId="4B06E493" w14:textId="77777777" w:rsidR="00475B63" w:rsidRDefault="00475B63" w:rsidP="00E25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7235" w14:textId="49E20D76" w:rsidR="00CB098C" w:rsidRDefault="00CB098C">
    <w:pPr>
      <w:pStyle w:val="Footer"/>
    </w:pPr>
    <w:r>
      <w:rPr>
        <w:rFonts w:asciiTheme="majorHAnsi" w:hAnsiTheme="majorHAnsi"/>
        <w:noProof/>
      </w:rPr>
      <mc:AlternateContent>
        <mc:Choice Requires="wps">
          <w:drawing>
            <wp:anchor distT="0" distB="0" distL="114300" distR="114300" simplePos="0" relativeHeight="251657216" behindDoc="0" locked="0" layoutInCell="1" allowOverlap="1" wp14:anchorId="1C3BDEB1" wp14:editId="3724141F">
              <wp:simplePos x="0" y="0"/>
              <wp:positionH relativeFrom="page">
                <wp:posOffset>2879090</wp:posOffset>
              </wp:positionH>
              <wp:positionV relativeFrom="page">
                <wp:posOffset>9307195</wp:posOffset>
              </wp:positionV>
              <wp:extent cx="2466340" cy="274320"/>
              <wp:effectExtent l="0" t="0" r="127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274320"/>
                      </a:xfrm>
                      <a:prstGeom prst="rect">
                        <a:avLst/>
                      </a:prstGeom>
                      <a:solidFill>
                        <a:schemeClr val="bg1">
                          <a:lumMod val="7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943634"/>
                            </a:solidFill>
                            <a:miter lim="800000"/>
                            <a:headEnd/>
                            <a:tailEnd/>
                          </a14:hiddenLine>
                        </a:ext>
                      </a:extLst>
                    </wps:spPr>
                    <wps:txbx>
                      <w:txbxContent>
                        <w:p w14:paraId="0B39C4C7" w14:textId="51BA16DD" w:rsidR="00CB098C" w:rsidRPr="00972CF5" w:rsidRDefault="00CB098C" w:rsidP="00E2515E">
                          <w:pPr>
                            <w:pStyle w:val="Footer"/>
                          </w:pPr>
                          <w:r w:rsidRPr="00972CF5">
                            <w:t xml:space="preserve">Confidential                      |     </w:t>
                          </w:r>
                          <w:r w:rsidR="00B14B56">
                            <w:t>Version 1.3</w:t>
                          </w:r>
                          <w:r w:rsidRPr="00972CF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BDEB1" id="Rectangle 3" o:spid="_x0000_s1026" style="position:absolute;margin-left:226.7pt;margin-top:732.85pt;width:194.2pt;height:2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" fillcolor="#bfbfbf [2412]" stroked="f">
              <v:textbox>
                <w:txbxContent>
                  <w:p w14:paraId="0B39C4C7" w14:textId="51BA16DD" w:rsidR="00CB098C" w:rsidRPr="00972CF5" w:rsidRDefault="00CB098C" w:rsidP="00E2515E">
                    <w:pPr>
                      <w:pStyle w:val="Footer"/>
                    </w:pPr>
                    <w:r w:rsidRPr="00972CF5">
                      <w:t xml:space="preserve">Confidential                      |     </w:t>
                    </w:r>
                    <w:r w:rsidR="00B14B56">
                      <w:t>Version 1.3</w:t>
                    </w:r>
                    <w:r w:rsidRPr="00972CF5">
                      <w:t xml:space="preserve"> </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FDAF25C" wp14:editId="11408CC2">
              <wp:simplePos x="0" y="0"/>
              <wp:positionH relativeFrom="page">
                <wp:posOffset>5446395</wp:posOffset>
              </wp:positionH>
              <wp:positionV relativeFrom="page">
                <wp:posOffset>9307195</wp:posOffset>
              </wp:positionV>
              <wp:extent cx="1334770" cy="274320"/>
              <wp:effectExtent l="0" t="0" r="635"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274320"/>
                      </a:xfrm>
                      <a:prstGeom prst="rect">
                        <a:avLst/>
                      </a:prstGeom>
                      <a:solidFill>
                        <a:schemeClr val="bg1">
                          <a:lumMod val="6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A61507" w14:textId="77777777" w:rsidR="00CB098C" w:rsidRPr="00972CF5" w:rsidRDefault="00CB098C" w:rsidP="00E2515E">
                          <w:pPr>
                            <w:pStyle w:val="Footer"/>
                          </w:pPr>
                          <w:r w:rsidRPr="00972CF5">
                            <w:t xml:space="preserve">Page </w:t>
                          </w:r>
                          <w:r w:rsidRPr="00972CF5">
                            <w:fldChar w:fldCharType="begin"/>
                          </w:r>
                          <w:r w:rsidRPr="00972CF5">
                            <w:instrText xml:space="preserve"> PAGE   \* MERGEFORMAT </w:instrText>
                          </w:r>
                          <w:r w:rsidRPr="00972CF5">
                            <w:fldChar w:fldCharType="separate"/>
                          </w:r>
                          <w:r w:rsidR="00BF61DF">
                            <w:rPr>
                              <w:noProof/>
                            </w:rPr>
                            <w:t>1</w:t>
                          </w:r>
                          <w:r w:rsidRPr="00972CF5">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AF25C" id="Rectangle 4" o:spid="_x0000_s1027" style="position:absolute;margin-left:428.85pt;margin-top:732.85pt;width:105.1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" fillcolor="#a5a5a5 [2092]" stroked="f">
              <v:textbox>
                <w:txbxContent>
                  <w:p w14:paraId="7AA61507" w14:textId="77777777" w:rsidR="00CB098C" w:rsidRPr="00972CF5" w:rsidRDefault="00CB098C" w:rsidP="00E2515E">
                    <w:pPr>
                      <w:pStyle w:val="Footer"/>
                    </w:pPr>
                    <w:r w:rsidRPr="00972CF5">
                      <w:t xml:space="preserve">Page </w:t>
                    </w:r>
                    <w:r w:rsidRPr="00972CF5">
                      <w:fldChar w:fldCharType="begin"/>
                    </w:r>
                    <w:r w:rsidRPr="00972CF5">
                      <w:instrText xml:space="preserve"> PAGE   \* MERGEFORMAT </w:instrText>
                    </w:r>
                    <w:r w:rsidRPr="00972CF5">
                      <w:fldChar w:fldCharType="separate"/>
                    </w:r>
                    <w:r w:rsidR="00BF61DF">
                      <w:rPr>
                        <w:noProof/>
                      </w:rPr>
                      <w:t>1</w:t>
                    </w:r>
                    <w:r w:rsidRPr="00972CF5">
                      <w:rPr>
                        <w:noProof/>
                      </w:rPr>
                      <w:fldChar w:fldCharType="end"/>
                    </w:r>
                  </w:p>
                </w:txbxContent>
              </v:textbox>
              <w10:wrap anchorx="page" anchory="page"/>
            </v:rect>
          </w:pict>
        </mc:Fallback>
      </mc:AlternateContent>
    </w:r>
    <w:proofErr w:type="spellStart"/>
    <w:r>
      <w:rPr>
        <w:rFonts w:asciiTheme="majorHAnsi" w:hAnsiTheme="majorHAnsi"/>
      </w:rPr>
      <w:t>DataLyticx</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A27E0" w14:textId="77777777" w:rsidR="00475B63" w:rsidRDefault="00475B63" w:rsidP="00E2515E">
      <w:pPr>
        <w:spacing w:after="0" w:line="240" w:lineRule="auto"/>
      </w:pPr>
      <w:r>
        <w:separator/>
      </w:r>
    </w:p>
  </w:footnote>
  <w:footnote w:type="continuationSeparator" w:id="0">
    <w:p w14:paraId="0697E4AD" w14:textId="77777777" w:rsidR="00475B63" w:rsidRDefault="00475B63" w:rsidP="00E25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alias w:val="Title"/>
      <w:id w:val="1985731110"/>
      <w:placeholder>
        <w:docPart w:val="65E671EA9AB7413E92AC4971F00856C4"/>
      </w:placeholder>
      <w:dataBinding w:prefixMappings="xmlns:ns0='http://schemas.openxmlformats.org/package/2006/metadata/core-properties' xmlns:ns1='http://purl.org/dc/elements/1.1/'" w:xpath="/ns0:coreProperties[1]/ns1:title[1]" w:storeItemID="{6C3C8BC8-F283-45AE-878A-BAB7291924A1}"/>
      <w:text/>
    </w:sdtPr>
    <w:sdtEndPr/>
    <w:sdtContent>
      <w:p w14:paraId="62E3496C" w14:textId="1429980F" w:rsidR="00CB098C" w:rsidRDefault="00CB098C" w:rsidP="00B64284">
        <w:pPr>
          <w:pStyle w:val="Header"/>
          <w:jc w:val="center"/>
        </w:pPr>
        <w:r>
          <w:rPr>
            <w:b/>
            <w:sz w:val="28"/>
            <w:szCs w:val="28"/>
          </w:rPr>
          <w:t>Commercial Proposal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multilevel"/>
    <w:tmpl w:val="DDF81502"/>
    <w:name w:val="WW8Num3"/>
    <w:lvl w:ilvl="0">
      <w:start w:val="1"/>
      <w:numFmt w:val="upperRoman"/>
      <w:lvlText w:val="%1."/>
      <w:lvlJc w:val="left"/>
      <w:pPr>
        <w:tabs>
          <w:tab w:val="num" w:pos="0"/>
        </w:tabs>
        <w:ind w:left="1080" w:hanging="720"/>
      </w:pPr>
      <w:rPr>
        <w:rFonts w:ascii="Times New Roman" w:hAnsi="Times New Roman" w:cs="Times New Roman" w:hint="default"/>
        <w:b/>
      </w:rPr>
    </w:lvl>
    <w:lvl w:ilvl="1">
      <w:start w:val="1"/>
      <w:numFmt w:val="lowerLetter"/>
      <w:lvlText w:val="%2."/>
      <w:lvlJc w:val="left"/>
      <w:pPr>
        <w:tabs>
          <w:tab w:val="num" w:pos="0"/>
        </w:tabs>
        <w:ind w:left="1440" w:hanging="360"/>
      </w:pPr>
      <w:rPr>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27B565B"/>
    <w:multiLevelType w:val="hybridMultilevel"/>
    <w:tmpl w:val="786AF65C"/>
    <w:name w:val="WW8Num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
    <w:nsid w:val="02911AAA"/>
    <w:multiLevelType w:val="hybridMultilevel"/>
    <w:tmpl w:val="321E2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0A4584"/>
    <w:multiLevelType w:val="hybridMultilevel"/>
    <w:tmpl w:val="4D6ECD3C"/>
    <w:lvl w:ilvl="0" w:tplc="04090003">
      <w:start w:val="1"/>
      <w:numFmt w:val="bullet"/>
      <w:lvlText w:val="o"/>
      <w:lvlJc w:val="left"/>
      <w:pPr>
        <w:ind w:left="1260" w:hanging="360"/>
      </w:pPr>
      <w:rPr>
        <w:rFonts w:ascii="Courier New" w:hAnsi="Courier New"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3A303E3"/>
    <w:multiLevelType w:val="hybridMultilevel"/>
    <w:tmpl w:val="5FD4AF60"/>
    <w:lvl w:ilvl="0" w:tplc="0409000F">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C3BC4"/>
    <w:multiLevelType w:val="hybridMultilevel"/>
    <w:tmpl w:val="E0547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311410"/>
    <w:multiLevelType w:val="hybridMultilevel"/>
    <w:tmpl w:val="BEE4AFA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441C3"/>
    <w:multiLevelType w:val="hybridMultilevel"/>
    <w:tmpl w:val="77DCB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26C34"/>
    <w:multiLevelType w:val="hybridMultilevel"/>
    <w:tmpl w:val="AC327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A2352C"/>
    <w:multiLevelType w:val="hybridMultilevel"/>
    <w:tmpl w:val="E0547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1E53C8F"/>
    <w:multiLevelType w:val="hybridMultilevel"/>
    <w:tmpl w:val="EFE0F1F6"/>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2520BE"/>
    <w:multiLevelType w:val="hybridMultilevel"/>
    <w:tmpl w:val="9E6E4F04"/>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743A29A0"/>
    <w:multiLevelType w:val="hybridMultilevel"/>
    <w:tmpl w:val="33A01252"/>
    <w:lvl w:ilvl="0" w:tplc="04090019">
      <w:start w:val="1"/>
      <w:numFmt w:val="lowerLetter"/>
      <w:lvlText w:val="%1."/>
      <w:lvlJc w:val="left"/>
      <w:pPr>
        <w:ind w:left="1440"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750A4C08"/>
    <w:multiLevelType w:val="multilevel"/>
    <w:tmpl w:val="5DECAF90"/>
    <w:lvl w:ilvl="0">
      <w:start w:val="1"/>
      <w:numFmt w:val="decimal"/>
      <w:pStyle w:val="Heading1"/>
      <w:lvlText w:val="%1"/>
      <w:lvlJc w:val="left"/>
      <w:pPr>
        <w:tabs>
          <w:tab w:val="num" w:pos="432"/>
        </w:tabs>
        <w:ind w:left="432" w:hanging="432"/>
      </w:pPr>
      <w:rPr>
        <w:rFonts w:hint="default"/>
        <w:sz w:val="28"/>
        <w:szCs w:val="28"/>
      </w:rPr>
    </w:lvl>
    <w:lvl w:ilvl="1">
      <w:start w:val="1"/>
      <w:numFmt w:val="decimal"/>
      <w:pStyle w:val="Heading2"/>
      <w:lvlText w:val="%1.%2"/>
      <w:lvlJc w:val="left"/>
      <w:pPr>
        <w:tabs>
          <w:tab w:val="num" w:pos="1026"/>
        </w:tabs>
        <w:ind w:left="1026" w:hanging="576"/>
      </w:pPr>
      <w:rPr>
        <w:rFonts w:hint="default"/>
        <w:b/>
        <w:bCs w:val="0"/>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66021B1"/>
    <w:multiLevelType w:val="hybridMultilevel"/>
    <w:tmpl w:val="77DC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86249"/>
    <w:multiLevelType w:val="hybridMultilevel"/>
    <w:tmpl w:val="BD24825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06747C"/>
    <w:multiLevelType w:val="hybridMultilevel"/>
    <w:tmpl w:val="F370C172"/>
    <w:lvl w:ilvl="0" w:tplc="B6CC5CFC">
      <w:start w:val="1"/>
      <w:numFmt w:val="bullet"/>
      <w:lvlText w:val=""/>
      <w:lvlJc w:val="left"/>
      <w:pPr>
        <w:tabs>
          <w:tab w:val="num" w:pos="720"/>
        </w:tabs>
        <w:ind w:left="720" w:hanging="360"/>
      </w:pPr>
      <w:rPr>
        <w:rFonts w:ascii="Wingdings" w:hAnsi="Wingdings" w:hint="default"/>
      </w:rPr>
    </w:lvl>
    <w:lvl w:ilvl="1" w:tplc="9CB8BD38" w:tentative="1">
      <w:start w:val="1"/>
      <w:numFmt w:val="bullet"/>
      <w:lvlText w:val=""/>
      <w:lvlJc w:val="left"/>
      <w:pPr>
        <w:tabs>
          <w:tab w:val="num" w:pos="1440"/>
        </w:tabs>
        <w:ind w:left="1440" w:hanging="360"/>
      </w:pPr>
      <w:rPr>
        <w:rFonts w:ascii="Wingdings" w:hAnsi="Wingdings" w:hint="default"/>
      </w:rPr>
    </w:lvl>
    <w:lvl w:ilvl="2" w:tplc="B25E6DEA" w:tentative="1">
      <w:start w:val="1"/>
      <w:numFmt w:val="bullet"/>
      <w:lvlText w:val=""/>
      <w:lvlJc w:val="left"/>
      <w:pPr>
        <w:tabs>
          <w:tab w:val="num" w:pos="2160"/>
        </w:tabs>
        <w:ind w:left="2160" w:hanging="360"/>
      </w:pPr>
      <w:rPr>
        <w:rFonts w:ascii="Wingdings" w:hAnsi="Wingdings" w:hint="default"/>
      </w:rPr>
    </w:lvl>
    <w:lvl w:ilvl="3" w:tplc="2C04DBAA">
      <w:start w:val="1"/>
      <w:numFmt w:val="bullet"/>
      <w:lvlText w:val=""/>
      <w:lvlJc w:val="left"/>
      <w:pPr>
        <w:tabs>
          <w:tab w:val="num" w:pos="2880"/>
        </w:tabs>
        <w:ind w:left="2880" w:hanging="360"/>
      </w:pPr>
      <w:rPr>
        <w:rFonts w:ascii="Wingdings" w:hAnsi="Wingdings" w:hint="default"/>
      </w:rPr>
    </w:lvl>
    <w:lvl w:ilvl="4" w:tplc="8A08DB20">
      <w:numFmt w:val="bullet"/>
      <w:lvlText w:val=""/>
      <w:lvlJc w:val="left"/>
      <w:pPr>
        <w:tabs>
          <w:tab w:val="num" w:pos="3600"/>
        </w:tabs>
        <w:ind w:left="3600" w:hanging="360"/>
      </w:pPr>
      <w:rPr>
        <w:rFonts w:ascii="Wingdings" w:hAnsi="Wingdings" w:hint="default"/>
      </w:rPr>
    </w:lvl>
    <w:lvl w:ilvl="5" w:tplc="0666DDC6" w:tentative="1">
      <w:start w:val="1"/>
      <w:numFmt w:val="bullet"/>
      <w:lvlText w:val=""/>
      <w:lvlJc w:val="left"/>
      <w:pPr>
        <w:tabs>
          <w:tab w:val="num" w:pos="4320"/>
        </w:tabs>
        <w:ind w:left="4320" w:hanging="360"/>
      </w:pPr>
      <w:rPr>
        <w:rFonts w:ascii="Wingdings" w:hAnsi="Wingdings" w:hint="default"/>
      </w:rPr>
    </w:lvl>
    <w:lvl w:ilvl="6" w:tplc="741E0706" w:tentative="1">
      <w:start w:val="1"/>
      <w:numFmt w:val="bullet"/>
      <w:lvlText w:val=""/>
      <w:lvlJc w:val="left"/>
      <w:pPr>
        <w:tabs>
          <w:tab w:val="num" w:pos="5040"/>
        </w:tabs>
        <w:ind w:left="5040" w:hanging="360"/>
      </w:pPr>
      <w:rPr>
        <w:rFonts w:ascii="Wingdings" w:hAnsi="Wingdings" w:hint="default"/>
      </w:rPr>
    </w:lvl>
    <w:lvl w:ilvl="7" w:tplc="AF72455E" w:tentative="1">
      <w:start w:val="1"/>
      <w:numFmt w:val="bullet"/>
      <w:lvlText w:val=""/>
      <w:lvlJc w:val="left"/>
      <w:pPr>
        <w:tabs>
          <w:tab w:val="num" w:pos="5760"/>
        </w:tabs>
        <w:ind w:left="5760" w:hanging="360"/>
      </w:pPr>
      <w:rPr>
        <w:rFonts w:ascii="Wingdings" w:hAnsi="Wingdings" w:hint="default"/>
      </w:rPr>
    </w:lvl>
    <w:lvl w:ilvl="8" w:tplc="AAA6567A" w:tentative="1">
      <w:start w:val="1"/>
      <w:numFmt w:val="bullet"/>
      <w:lvlText w:val=""/>
      <w:lvlJc w:val="left"/>
      <w:pPr>
        <w:tabs>
          <w:tab w:val="num" w:pos="6480"/>
        </w:tabs>
        <w:ind w:left="6480" w:hanging="360"/>
      </w:pPr>
      <w:rPr>
        <w:rFonts w:ascii="Wingdings" w:hAnsi="Wingdings" w:hint="default"/>
      </w:rPr>
    </w:lvl>
  </w:abstractNum>
  <w:abstractNum w:abstractNumId="18">
    <w:nsid w:val="779A2A7D"/>
    <w:multiLevelType w:val="hybridMultilevel"/>
    <w:tmpl w:val="BEE4AFA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B263C1"/>
    <w:multiLevelType w:val="hybridMultilevel"/>
    <w:tmpl w:val="564C3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33742"/>
    <w:multiLevelType w:val="hybridMultilevel"/>
    <w:tmpl w:val="4AAE55A8"/>
    <w:lvl w:ilvl="0" w:tplc="A9B658C0">
      <w:start w:val="1"/>
      <w:numFmt w:val="bullet"/>
      <w:lvlText w:val=""/>
      <w:lvlJc w:val="left"/>
      <w:pPr>
        <w:tabs>
          <w:tab w:val="num" w:pos="720"/>
        </w:tabs>
        <w:ind w:left="720" w:hanging="360"/>
      </w:pPr>
      <w:rPr>
        <w:rFonts w:ascii="Symbol" w:hAnsi="Symbol" w:hint="default"/>
      </w:rPr>
    </w:lvl>
    <w:lvl w:ilvl="1" w:tplc="2FE82CBA">
      <w:numFmt w:val="bullet"/>
      <w:lvlText w:val=""/>
      <w:lvlJc w:val="left"/>
      <w:pPr>
        <w:tabs>
          <w:tab w:val="num" w:pos="1440"/>
        </w:tabs>
        <w:ind w:left="1440" w:hanging="360"/>
      </w:pPr>
      <w:rPr>
        <w:rFonts w:ascii="Symbol" w:hAnsi="Symbol" w:hint="default"/>
      </w:rPr>
    </w:lvl>
    <w:lvl w:ilvl="2" w:tplc="1F9E3836">
      <w:numFmt w:val="bullet"/>
      <w:lvlText w:val=""/>
      <w:lvlJc w:val="left"/>
      <w:pPr>
        <w:tabs>
          <w:tab w:val="num" w:pos="2160"/>
        </w:tabs>
        <w:ind w:left="2160" w:hanging="360"/>
      </w:pPr>
      <w:rPr>
        <w:rFonts w:ascii="Symbol" w:hAnsi="Symbol" w:hint="default"/>
      </w:rPr>
    </w:lvl>
    <w:lvl w:ilvl="3" w:tplc="F73EA114" w:tentative="1">
      <w:start w:val="1"/>
      <w:numFmt w:val="bullet"/>
      <w:lvlText w:val=""/>
      <w:lvlJc w:val="left"/>
      <w:pPr>
        <w:tabs>
          <w:tab w:val="num" w:pos="2880"/>
        </w:tabs>
        <w:ind w:left="2880" w:hanging="360"/>
      </w:pPr>
      <w:rPr>
        <w:rFonts w:ascii="Symbol" w:hAnsi="Symbol" w:hint="default"/>
      </w:rPr>
    </w:lvl>
    <w:lvl w:ilvl="4" w:tplc="046A95A0" w:tentative="1">
      <w:start w:val="1"/>
      <w:numFmt w:val="bullet"/>
      <w:lvlText w:val=""/>
      <w:lvlJc w:val="left"/>
      <w:pPr>
        <w:tabs>
          <w:tab w:val="num" w:pos="3600"/>
        </w:tabs>
        <w:ind w:left="3600" w:hanging="360"/>
      </w:pPr>
      <w:rPr>
        <w:rFonts w:ascii="Symbol" w:hAnsi="Symbol" w:hint="default"/>
      </w:rPr>
    </w:lvl>
    <w:lvl w:ilvl="5" w:tplc="9E7EB3A8" w:tentative="1">
      <w:start w:val="1"/>
      <w:numFmt w:val="bullet"/>
      <w:lvlText w:val=""/>
      <w:lvlJc w:val="left"/>
      <w:pPr>
        <w:tabs>
          <w:tab w:val="num" w:pos="4320"/>
        </w:tabs>
        <w:ind w:left="4320" w:hanging="360"/>
      </w:pPr>
      <w:rPr>
        <w:rFonts w:ascii="Symbol" w:hAnsi="Symbol" w:hint="default"/>
      </w:rPr>
    </w:lvl>
    <w:lvl w:ilvl="6" w:tplc="C24A0A56" w:tentative="1">
      <w:start w:val="1"/>
      <w:numFmt w:val="bullet"/>
      <w:lvlText w:val=""/>
      <w:lvlJc w:val="left"/>
      <w:pPr>
        <w:tabs>
          <w:tab w:val="num" w:pos="5040"/>
        </w:tabs>
        <w:ind w:left="5040" w:hanging="360"/>
      </w:pPr>
      <w:rPr>
        <w:rFonts w:ascii="Symbol" w:hAnsi="Symbol" w:hint="default"/>
      </w:rPr>
    </w:lvl>
    <w:lvl w:ilvl="7" w:tplc="E8B886D0" w:tentative="1">
      <w:start w:val="1"/>
      <w:numFmt w:val="bullet"/>
      <w:lvlText w:val=""/>
      <w:lvlJc w:val="left"/>
      <w:pPr>
        <w:tabs>
          <w:tab w:val="num" w:pos="5760"/>
        </w:tabs>
        <w:ind w:left="5760" w:hanging="360"/>
      </w:pPr>
      <w:rPr>
        <w:rFonts w:ascii="Symbol" w:hAnsi="Symbol" w:hint="default"/>
      </w:rPr>
    </w:lvl>
    <w:lvl w:ilvl="8" w:tplc="49A0EC4C"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5"/>
  </w:num>
  <w:num w:numId="3">
    <w:abstractNumId w:val="10"/>
  </w:num>
  <w:num w:numId="4">
    <w:abstractNumId w:val="15"/>
  </w:num>
  <w:num w:numId="5">
    <w:abstractNumId w:val="8"/>
  </w:num>
  <w:num w:numId="6">
    <w:abstractNumId w:val="9"/>
  </w:num>
  <w:num w:numId="7">
    <w:abstractNumId w:val="12"/>
  </w:num>
  <w:num w:numId="8">
    <w:abstractNumId w:val="13"/>
  </w:num>
  <w:num w:numId="9">
    <w:abstractNumId w:val="7"/>
  </w:num>
  <w:num w:numId="10">
    <w:abstractNumId w:val="3"/>
  </w:num>
  <w:num w:numId="11">
    <w:abstractNumId w:val="17"/>
  </w:num>
  <w:num w:numId="12">
    <w:abstractNumId w:val="6"/>
  </w:num>
  <w:num w:numId="13">
    <w:abstractNumId w:val="19"/>
  </w:num>
  <w:num w:numId="14">
    <w:abstractNumId w:val="0"/>
  </w:num>
  <w:num w:numId="15">
    <w:abstractNumId w:val="1"/>
  </w:num>
  <w:num w:numId="16">
    <w:abstractNumId w:val="4"/>
  </w:num>
  <w:num w:numId="17">
    <w:abstractNumId w:val="14"/>
  </w:num>
  <w:num w:numId="18">
    <w:abstractNumId w:val="18"/>
  </w:num>
  <w:num w:numId="19">
    <w:abstractNumId w:val="14"/>
  </w:num>
  <w:num w:numId="20">
    <w:abstractNumId w:val="16"/>
  </w:num>
  <w:num w:numId="21">
    <w:abstractNumId w:val="14"/>
  </w:num>
  <w:num w:numId="22">
    <w:abstractNumId w:val="11"/>
  </w:num>
  <w:num w:numId="23">
    <w:abstractNumId w:val="2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oj tripathi">
    <w15:presenceInfo w15:providerId="Windows Live" w15:userId="323320075307b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08"/>
    <w:rsid w:val="00005BE3"/>
    <w:rsid w:val="00013241"/>
    <w:rsid w:val="000153BE"/>
    <w:rsid w:val="00022619"/>
    <w:rsid w:val="000278C5"/>
    <w:rsid w:val="00027F68"/>
    <w:rsid w:val="0003054F"/>
    <w:rsid w:val="00031D9A"/>
    <w:rsid w:val="0004104A"/>
    <w:rsid w:val="000430E8"/>
    <w:rsid w:val="00045D3E"/>
    <w:rsid w:val="00052797"/>
    <w:rsid w:val="00054934"/>
    <w:rsid w:val="000624FC"/>
    <w:rsid w:val="00066C21"/>
    <w:rsid w:val="000711B2"/>
    <w:rsid w:val="00073A82"/>
    <w:rsid w:val="0007450F"/>
    <w:rsid w:val="00082F4D"/>
    <w:rsid w:val="000833D6"/>
    <w:rsid w:val="00087E8F"/>
    <w:rsid w:val="0009104A"/>
    <w:rsid w:val="000B0AE8"/>
    <w:rsid w:val="000B4F1B"/>
    <w:rsid w:val="000C1F0B"/>
    <w:rsid w:val="000C6FD4"/>
    <w:rsid w:val="000C72A6"/>
    <w:rsid w:val="000D5D12"/>
    <w:rsid w:val="000D7900"/>
    <w:rsid w:val="000D790B"/>
    <w:rsid w:val="000D7F83"/>
    <w:rsid w:val="000E0AE6"/>
    <w:rsid w:val="000E2C5F"/>
    <w:rsid w:val="000E369E"/>
    <w:rsid w:val="000E7BEB"/>
    <w:rsid w:val="000F5333"/>
    <w:rsid w:val="000F69E1"/>
    <w:rsid w:val="00100E58"/>
    <w:rsid w:val="00114715"/>
    <w:rsid w:val="0011784F"/>
    <w:rsid w:val="00125B8C"/>
    <w:rsid w:val="00132F46"/>
    <w:rsid w:val="001332AF"/>
    <w:rsid w:val="00133A54"/>
    <w:rsid w:val="001374BA"/>
    <w:rsid w:val="00146660"/>
    <w:rsid w:val="00152210"/>
    <w:rsid w:val="0015525D"/>
    <w:rsid w:val="00156B44"/>
    <w:rsid w:val="001608E5"/>
    <w:rsid w:val="00165736"/>
    <w:rsid w:val="00165B9A"/>
    <w:rsid w:val="00172722"/>
    <w:rsid w:val="00173FFB"/>
    <w:rsid w:val="00177917"/>
    <w:rsid w:val="001819F0"/>
    <w:rsid w:val="00183EB2"/>
    <w:rsid w:val="00187AD5"/>
    <w:rsid w:val="001963F2"/>
    <w:rsid w:val="001A28BD"/>
    <w:rsid w:val="001A72D3"/>
    <w:rsid w:val="001B026A"/>
    <w:rsid w:val="001B2503"/>
    <w:rsid w:val="001B5095"/>
    <w:rsid w:val="001C381D"/>
    <w:rsid w:val="001F3556"/>
    <w:rsid w:val="001F3F5D"/>
    <w:rsid w:val="002160D7"/>
    <w:rsid w:val="00217488"/>
    <w:rsid w:val="002211E9"/>
    <w:rsid w:val="00221BC1"/>
    <w:rsid w:val="00225B45"/>
    <w:rsid w:val="00226048"/>
    <w:rsid w:val="00227538"/>
    <w:rsid w:val="00241023"/>
    <w:rsid w:val="002448B7"/>
    <w:rsid w:val="00250DA7"/>
    <w:rsid w:val="00253C1D"/>
    <w:rsid w:val="00267E8B"/>
    <w:rsid w:val="00271FE3"/>
    <w:rsid w:val="00272565"/>
    <w:rsid w:val="00273081"/>
    <w:rsid w:val="00273D7F"/>
    <w:rsid w:val="00274F6C"/>
    <w:rsid w:val="00274F7D"/>
    <w:rsid w:val="00276CBC"/>
    <w:rsid w:val="0027723A"/>
    <w:rsid w:val="00280183"/>
    <w:rsid w:val="002804E7"/>
    <w:rsid w:val="00281700"/>
    <w:rsid w:val="002879B1"/>
    <w:rsid w:val="00294F03"/>
    <w:rsid w:val="002A0E00"/>
    <w:rsid w:val="002A20C1"/>
    <w:rsid w:val="002B63AF"/>
    <w:rsid w:val="002C47C7"/>
    <w:rsid w:val="002C5270"/>
    <w:rsid w:val="002D0665"/>
    <w:rsid w:val="002D2A60"/>
    <w:rsid w:val="002E68D7"/>
    <w:rsid w:val="00302372"/>
    <w:rsid w:val="003049FA"/>
    <w:rsid w:val="00316019"/>
    <w:rsid w:val="00322C07"/>
    <w:rsid w:val="003239B5"/>
    <w:rsid w:val="00326009"/>
    <w:rsid w:val="00335600"/>
    <w:rsid w:val="00336844"/>
    <w:rsid w:val="0034063C"/>
    <w:rsid w:val="00344610"/>
    <w:rsid w:val="003529BA"/>
    <w:rsid w:val="00353912"/>
    <w:rsid w:val="003575B4"/>
    <w:rsid w:val="0035763E"/>
    <w:rsid w:val="00361691"/>
    <w:rsid w:val="0037121E"/>
    <w:rsid w:val="00381DDF"/>
    <w:rsid w:val="0038679B"/>
    <w:rsid w:val="0039086B"/>
    <w:rsid w:val="0039331D"/>
    <w:rsid w:val="0039799F"/>
    <w:rsid w:val="003B2B4E"/>
    <w:rsid w:val="003C5547"/>
    <w:rsid w:val="003D0176"/>
    <w:rsid w:val="003D260B"/>
    <w:rsid w:val="003D2EB7"/>
    <w:rsid w:val="003E5841"/>
    <w:rsid w:val="003E7E3B"/>
    <w:rsid w:val="003F33F1"/>
    <w:rsid w:val="003F46FE"/>
    <w:rsid w:val="003F52F0"/>
    <w:rsid w:val="003F6B07"/>
    <w:rsid w:val="004019B9"/>
    <w:rsid w:val="00403C07"/>
    <w:rsid w:val="00403D8C"/>
    <w:rsid w:val="0040473F"/>
    <w:rsid w:val="0040502D"/>
    <w:rsid w:val="004101EA"/>
    <w:rsid w:val="00411C94"/>
    <w:rsid w:val="0041243D"/>
    <w:rsid w:val="00413212"/>
    <w:rsid w:val="00413D9A"/>
    <w:rsid w:val="00423ABE"/>
    <w:rsid w:val="00440321"/>
    <w:rsid w:val="00441BB4"/>
    <w:rsid w:val="00445405"/>
    <w:rsid w:val="00447CA0"/>
    <w:rsid w:val="004541DF"/>
    <w:rsid w:val="00460145"/>
    <w:rsid w:val="00461F01"/>
    <w:rsid w:val="0046797F"/>
    <w:rsid w:val="00472C1E"/>
    <w:rsid w:val="00473A9D"/>
    <w:rsid w:val="00475B63"/>
    <w:rsid w:val="00477108"/>
    <w:rsid w:val="00480DF8"/>
    <w:rsid w:val="0048159E"/>
    <w:rsid w:val="00482F1D"/>
    <w:rsid w:val="00484AC5"/>
    <w:rsid w:val="004931DD"/>
    <w:rsid w:val="004A65F6"/>
    <w:rsid w:val="004B1E77"/>
    <w:rsid w:val="004B2C5E"/>
    <w:rsid w:val="004B3456"/>
    <w:rsid w:val="004C28E0"/>
    <w:rsid w:val="004D0912"/>
    <w:rsid w:val="004D171A"/>
    <w:rsid w:val="004D56BA"/>
    <w:rsid w:val="004D6122"/>
    <w:rsid w:val="004E1AA0"/>
    <w:rsid w:val="004E2F47"/>
    <w:rsid w:val="004E3015"/>
    <w:rsid w:val="004E558B"/>
    <w:rsid w:val="004F225B"/>
    <w:rsid w:val="004F3525"/>
    <w:rsid w:val="004F5644"/>
    <w:rsid w:val="0052305B"/>
    <w:rsid w:val="00527120"/>
    <w:rsid w:val="00527CAA"/>
    <w:rsid w:val="00533FAC"/>
    <w:rsid w:val="00537FBD"/>
    <w:rsid w:val="00546863"/>
    <w:rsid w:val="005476A6"/>
    <w:rsid w:val="00547772"/>
    <w:rsid w:val="00552267"/>
    <w:rsid w:val="00562279"/>
    <w:rsid w:val="005677EF"/>
    <w:rsid w:val="00570118"/>
    <w:rsid w:val="005736A5"/>
    <w:rsid w:val="00576646"/>
    <w:rsid w:val="005826C0"/>
    <w:rsid w:val="00582EF4"/>
    <w:rsid w:val="00585639"/>
    <w:rsid w:val="00587094"/>
    <w:rsid w:val="0059373E"/>
    <w:rsid w:val="005938E7"/>
    <w:rsid w:val="0059672A"/>
    <w:rsid w:val="005A548B"/>
    <w:rsid w:val="005A6756"/>
    <w:rsid w:val="005B29D9"/>
    <w:rsid w:val="005B2BCE"/>
    <w:rsid w:val="005B4281"/>
    <w:rsid w:val="005C0C04"/>
    <w:rsid w:val="005C5647"/>
    <w:rsid w:val="005D6880"/>
    <w:rsid w:val="005E20DB"/>
    <w:rsid w:val="005E2E9E"/>
    <w:rsid w:val="005E487A"/>
    <w:rsid w:val="005E6485"/>
    <w:rsid w:val="005E6EED"/>
    <w:rsid w:val="00601520"/>
    <w:rsid w:val="00607B56"/>
    <w:rsid w:val="0061144A"/>
    <w:rsid w:val="0061502A"/>
    <w:rsid w:val="00616968"/>
    <w:rsid w:val="0063105D"/>
    <w:rsid w:val="00633CC3"/>
    <w:rsid w:val="00641108"/>
    <w:rsid w:val="00656B45"/>
    <w:rsid w:val="00660E0D"/>
    <w:rsid w:val="006717B8"/>
    <w:rsid w:val="006723F3"/>
    <w:rsid w:val="00673CFF"/>
    <w:rsid w:val="006811B9"/>
    <w:rsid w:val="00685464"/>
    <w:rsid w:val="00687348"/>
    <w:rsid w:val="00687B6D"/>
    <w:rsid w:val="006909F1"/>
    <w:rsid w:val="006A698B"/>
    <w:rsid w:val="006B4009"/>
    <w:rsid w:val="006C0B4E"/>
    <w:rsid w:val="006C2F35"/>
    <w:rsid w:val="006C3C2B"/>
    <w:rsid w:val="006D01A0"/>
    <w:rsid w:val="006D0574"/>
    <w:rsid w:val="006D2C77"/>
    <w:rsid w:val="006D7BDF"/>
    <w:rsid w:val="0070116D"/>
    <w:rsid w:val="007106DD"/>
    <w:rsid w:val="00714E61"/>
    <w:rsid w:val="00716A97"/>
    <w:rsid w:val="00716C9E"/>
    <w:rsid w:val="00717391"/>
    <w:rsid w:val="00717D79"/>
    <w:rsid w:val="00720DC0"/>
    <w:rsid w:val="00725E88"/>
    <w:rsid w:val="007260E6"/>
    <w:rsid w:val="0072642F"/>
    <w:rsid w:val="0073145A"/>
    <w:rsid w:val="007406D5"/>
    <w:rsid w:val="00742E9F"/>
    <w:rsid w:val="007434C6"/>
    <w:rsid w:val="007437B6"/>
    <w:rsid w:val="007473D5"/>
    <w:rsid w:val="00753601"/>
    <w:rsid w:val="00774316"/>
    <w:rsid w:val="00774342"/>
    <w:rsid w:val="007806CA"/>
    <w:rsid w:val="00781DD7"/>
    <w:rsid w:val="007838DC"/>
    <w:rsid w:val="00783B62"/>
    <w:rsid w:val="007860E3"/>
    <w:rsid w:val="007923DC"/>
    <w:rsid w:val="00792B77"/>
    <w:rsid w:val="007A2361"/>
    <w:rsid w:val="007B05C6"/>
    <w:rsid w:val="007B28E7"/>
    <w:rsid w:val="007B5A1A"/>
    <w:rsid w:val="007C20B1"/>
    <w:rsid w:val="007D0B55"/>
    <w:rsid w:val="007D150E"/>
    <w:rsid w:val="007D2108"/>
    <w:rsid w:val="007D2E5A"/>
    <w:rsid w:val="007D3B40"/>
    <w:rsid w:val="007D5983"/>
    <w:rsid w:val="007E06F1"/>
    <w:rsid w:val="007E1120"/>
    <w:rsid w:val="007E2273"/>
    <w:rsid w:val="007E2BB1"/>
    <w:rsid w:val="007E3084"/>
    <w:rsid w:val="00802C22"/>
    <w:rsid w:val="00802D31"/>
    <w:rsid w:val="008107AE"/>
    <w:rsid w:val="00816017"/>
    <w:rsid w:val="00823432"/>
    <w:rsid w:val="00823E99"/>
    <w:rsid w:val="00827E01"/>
    <w:rsid w:val="00831EA3"/>
    <w:rsid w:val="00831EBE"/>
    <w:rsid w:val="008357DE"/>
    <w:rsid w:val="0084091D"/>
    <w:rsid w:val="00850028"/>
    <w:rsid w:val="008532ED"/>
    <w:rsid w:val="0085497B"/>
    <w:rsid w:val="0085604A"/>
    <w:rsid w:val="008601C1"/>
    <w:rsid w:val="008709BF"/>
    <w:rsid w:val="00870E5A"/>
    <w:rsid w:val="0087106C"/>
    <w:rsid w:val="00875526"/>
    <w:rsid w:val="00882937"/>
    <w:rsid w:val="00897EEE"/>
    <w:rsid w:val="008B2ACA"/>
    <w:rsid w:val="008C517F"/>
    <w:rsid w:val="008C65AA"/>
    <w:rsid w:val="008C7309"/>
    <w:rsid w:val="008D27D0"/>
    <w:rsid w:val="008D40EF"/>
    <w:rsid w:val="008E3A6D"/>
    <w:rsid w:val="008E3E9F"/>
    <w:rsid w:val="008E72C3"/>
    <w:rsid w:val="008F4F79"/>
    <w:rsid w:val="009024FB"/>
    <w:rsid w:val="0090616C"/>
    <w:rsid w:val="00907093"/>
    <w:rsid w:val="00907E37"/>
    <w:rsid w:val="00910EDF"/>
    <w:rsid w:val="00914213"/>
    <w:rsid w:val="009154A6"/>
    <w:rsid w:val="00916106"/>
    <w:rsid w:val="009176B5"/>
    <w:rsid w:val="00920122"/>
    <w:rsid w:val="0092062C"/>
    <w:rsid w:val="009216D4"/>
    <w:rsid w:val="009218FB"/>
    <w:rsid w:val="0092491B"/>
    <w:rsid w:val="00925C1C"/>
    <w:rsid w:val="009361F3"/>
    <w:rsid w:val="00937B69"/>
    <w:rsid w:val="00945A0B"/>
    <w:rsid w:val="00946C3B"/>
    <w:rsid w:val="00951DDE"/>
    <w:rsid w:val="00954ED1"/>
    <w:rsid w:val="00960E38"/>
    <w:rsid w:val="00971E9B"/>
    <w:rsid w:val="00972CF5"/>
    <w:rsid w:val="0097535F"/>
    <w:rsid w:val="0097550B"/>
    <w:rsid w:val="00976961"/>
    <w:rsid w:val="00983E6D"/>
    <w:rsid w:val="00984948"/>
    <w:rsid w:val="00985F4C"/>
    <w:rsid w:val="00987752"/>
    <w:rsid w:val="00991418"/>
    <w:rsid w:val="0099344A"/>
    <w:rsid w:val="00995563"/>
    <w:rsid w:val="009A4F03"/>
    <w:rsid w:val="009A58F5"/>
    <w:rsid w:val="009C1317"/>
    <w:rsid w:val="009D44C0"/>
    <w:rsid w:val="009E5DA0"/>
    <w:rsid w:val="009F7E68"/>
    <w:rsid w:val="00A00615"/>
    <w:rsid w:val="00A041CE"/>
    <w:rsid w:val="00A1311D"/>
    <w:rsid w:val="00A16097"/>
    <w:rsid w:val="00A230C7"/>
    <w:rsid w:val="00A23347"/>
    <w:rsid w:val="00A31596"/>
    <w:rsid w:val="00A333B0"/>
    <w:rsid w:val="00A3399C"/>
    <w:rsid w:val="00A34AC0"/>
    <w:rsid w:val="00A34FE5"/>
    <w:rsid w:val="00A3549A"/>
    <w:rsid w:val="00A35D03"/>
    <w:rsid w:val="00A454FB"/>
    <w:rsid w:val="00A46B57"/>
    <w:rsid w:val="00A54994"/>
    <w:rsid w:val="00A615B8"/>
    <w:rsid w:val="00A63928"/>
    <w:rsid w:val="00A7149E"/>
    <w:rsid w:val="00A74864"/>
    <w:rsid w:val="00A81650"/>
    <w:rsid w:val="00A87251"/>
    <w:rsid w:val="00A900CE"/>
    <w:rsid w:val="00A96994"/>
    <w:rsid w:val="00AA1966"/>
    <w:rsid w:val="00AA25C0"/>
    <w:rsid w:val="00AA330E"/>
    <w:rsid w:val="00AA7E98"/>
    <w:rsid w:val="00AC7E69"/>
    <w:rsid w:val="00AD1F01"/>
    <w:rsid w:val="00AD525D"/>
    <w:rsid w:val="00AD6859"/>
    <w:rsid w:val="00AE2330"/>
    <w:rsid w:val="00AE74BA"/>
    <w:rsid w:val="00AF42A3"/>
    <w:rsid w:val="00B03448"/>
    <w:rsid w:val="00B1497B"/>
    <w:rsid w:val="00B14B56"/>
    <w:rsid w:val="00B21F80"/>
    <w:rsid w:val="00B25D20"/>
    <w:rsid w:val="00B30E5A"/>
    <w:rsid w:val="00B370C6"/>
    <w:rsid w:val="00B37E60"/>
    <w:rsid w:val="00B43B46"/>
    <w:rsid w:val="00B445BF"/>
    <w:rsid w:val="00B44A85"/>
    <w:rsid w:val="00B468E1"/>
    <w:rsid w:val="00B572CC"/>
    <w:rsid w:val="00B57394"/>
    <w:rsid w:val="00B64072"/>
    <w:rsid w:val="00B64284"/>
    <w:rsid w:val="00B642E0"/>
    <w:rsid w:val="00B66C2A"/>
    <w:rsid w:val="00B73EF2"/>
    <w:rsid w:val="00B7520C"/>
    <w:rsid w:val="00B8634C"/>
    <w:rsid w:val="00B91FCA"/>
    <w:rsid w:val="00B93D8E"/>
    <w:rsid w:val="00BA46E0"/>
    <w:rsid w:val="00BA5835"/>
    <w:rsid w:val="00BB2712"/>
    <w:rsid w:val="00BB5967"/>
    <w:rsid w:val="00BC4F7C"/>
    <w:rsid w:val="00BD18BF"/>
    <w:rsid w:val="00BD2318"/>
    <w:rsid w:val="00BD795C"/>
    <w:rsid w:val="00BE1A5F"/>
    <w:rsid w:val="00BE7CDA"/>
    <w:rsid w:val="00BF53B4"/>
    <w:rsid w:val="00BF61DF"/>
    <w:rsid w:val="00C00BC8"/>
    <w:rsid w:val="00C0328C"/>
    <w:rsid w:val="00C1237B"/>
    <w:rsid w:val="00C144F2"/>
    <w:rsid w:val="00C14DE0"/>
    <w:rsid w:val="00C164FE"/>
    <w:rsid w:val="00C33FDA"/>
    <w:rsid w:val="00C36E1E"/>
    <w:rsid w:val="00C41BB2"/>
    <w:rsid w:val="00C470CB"/>
    <w:rsid w:val="00C52F1D"/>
    <w:rsid w:val="00C55D22"/>
    <w:rsid w:val="00C6568D"/>
    <w:rsid w:val="00C658FE"/>
    <w:rsid w:val="00C70812"/>
    <w:rsid w:val="00C72632"/>
    <w:rsid w:val="00C80C57"/>
    <w:rsid w:val="00C83F8E"/>
    <w:rsid w:val="00C86B61"/>
    <w:rsid w:val="00C90270"/>
    <w:rsid w:val="00C92F20"/>
    <w:rsid w:val="00C94CF5"/>
    <w:rsid w:val="00C9527A"/>
    <w:rsid w:val="00C9679A"/>
    <w:rsid w:val="00CA4859"/>
    <w:rsid w:val="00CA4B9C"/>
    <w:rsid w:val="00CA4BA2"/>
    <w:rsid w:val="00CB0874"/>
    <w:rsid w:val="00CB0908"/>
    <w:rsid w:val="00CB098C"/>
    <w:rsid w:val="00CC1D14"/>
    <w:rsid w:val="00CD1DB9"/>
    <w:rsid w:val="00CD294A"/>
    <w:rsid w:val="00CE0B50"/>
    <w:rsid w:val="00CF015B"/>
    <w:rsid w:val="00CF1C83"/>
    <w:rsid w:val="00D01E0A"/>
    <w:rsid w:val="00D0321B"/>
    <w:rsid w:val="00D06998"/>
    <w:rsid w:val="00D10EBF"/>
    <w:rsid w:val="00D127F6"/>
    <w:rsid w:val="00D1377A"/>
    <w:rsid w:val="00D15740"/>
    <w:rsid w:val="00D1613C"/>
    <w:rsid w:val="00D201DB"/>
    <w:rsid w:val="00D254DC"/>
    <w:rsid w:val="00D42DB9"/>
    <w:rsid w:val="00D46564"/>
    <w:rsid w:val="00D4747E"/>
    <w:rsid w:val="00D51100"/>
    <w:rsid w:val="00D52D47"/>
    <w:rsid w:val="00D60486"/>
    <w:rsid w:val="00D66377"/>
    <w:rsid w:val="00D726B0"/>
    <w:rsid w:val="00D73E58"/>
    <w:rsid w:val="00D85753"/>
    <w:rsid w:val="00D92CAC"/>
    <w:rsid w:val="00D93276"/>
    <w:rsid w:val="00D9587A"/>
    <w:rsid w:val="00DA42C9"/>
    <w:rsid w:val="00DB3B81"/>
    <w:rsid w:val="00DB451E"/>
    <w:rsid w:val="00DC5065"/>
    <w:rsid w:val="00DC7137"/>
    <w:rsid w:val="00DD0D4D"/>
    <w:rsid w:val="00DE3D2F"/>
    <w:rsid w:val="00DE4C69"/>
    <w:rsid w:val="00DE7D0B"/>
    <w:rsid w:val="00DF4105"/>
    <w:rsid w:val="00E075BB"/>
    <w:rsid w:val="00E1165D"/>
    <w:rsid w:val="00E11F1A"/>
    <w:rsid w:val="00E16811"/>
    <w:rsid w:val="00E2014A"/>
    <w:rsid w:val="00E23CD8"/>
    <w:rsid w:val="00E243FB"/>
    <w:rsid w:val="00E2515E"/>
    <w:rsid w:val="00E27CEA"/>
    <w:rsid w:val="00E30CD8"/>
    <w:rsid w:val="00E32882"/>
    <w:rsid w:val="00E34897"/>
    <w:rsid w:val="00E37563"/>
    <w:rsid w:val="00E44090"/>
    <w:rsid w:val="00E50B13"/>
    <w:rsid w:val="00E64420"/>
    <w:rsid w:val="00E771EF"/>
    <w:rsid w:val="00E85578"/>
    <w:rsid w:val="00E85B2A"/>
    <w:rsid w:val="00E872CD"/>
    <w:rsid w:val="00E92DD1"/>
    <w:rsid w:val="00E96A10"/>
    <w:rsid w:val="00EA174F"/>
    <w:rsid w:val="00EA3963"/>
    <w:rsid w:val="00EB3B9D"/>
    <w:rsid w:val="00EB4395"/>
    <w:rsid w:val="00EC4876"/>
    <w:rsid w:val="00ED165E"/>
    <w:rsid w:val="00ED650E"/>
    <w:rsid w:val="00ED789C"/>
    <w:rsid w:val="00EE0F5F"/>
    <w:rsid w:val="00EE23EC"/>
    <w:rsid w:val="00F00B85"/>
    <w:rsid w:val="00F023CF"/>
    <w:rsid w:val="00F0389D"/>
    <w:rsid w:val="00F045B5"/>
    <w:rsid w:val="00F1201C"/>
    <w:rsid w:val="00F121FB"/>
    <w:rsid w:val="00F143A5"/>
    <w:rsid w:val="00F1722C"/>
    <w:rsid w:val="00F20D8E"/>
    <w:rsid w:val="00F26E5E"/>
    <w:rsid w:val="00F31058"/>
    <w:rsid w:val="00F3219E"/>
    <w:rsid w:val="00F33631"/>
    <w:rsid w:val="00F40879"/>
    <w:rsid w:val="00F445ED"/>
    <w:rsid w:val="00F50223"/>
    <w:rsid w:val="00F52F34"/>
    <w:rsid w:val="00F53C51"/>
    <w:rsid w:val="00F54785"/>
    <w:rsid w:val="00F55673"/>
    <w:rsid w:val="00F57DE8"/>
    <w:rsid w:val="00F61C57"/>
    <w:rsid w:val="00F66880"/>
    <w:rsid w:val="00F71852"/>
    <w:rsid w:val="00F74AD3"/>
    <w:rsid w:val="00F74C1A"/>
    <w:rsid w:val="00F772B5"/>
    <w:rsid w:val="00F77335"/>
    <w:rsid w:val="00F7767C"/>
    <w:rsid w:val="00F82405"/>
    <w:rsid w:val="00FB26D0"/>
    <w:rsid w:val="00FB4797"/>
    <w:rsid w:val="00FB7B68"/>
    <w:rsid w:val="00FB7BA4"/>
    <w:rsid w:val="00FB7E00"/>
    <w:rsid w:val="00FC022D"/>
    <w:rsid w:val="00FC0480"/>
    <w:rsid w:val="00FC397F"/>
    <w:rsid w:val="00FD1F30"/>
    <w:rsid w:val="00FD7D24"/>
    <w:rsid w:val="00FE68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DD40A3"/>
  <w15:docId w15:val="{BA97ECDF-1294-408B-8C35-558A8101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9D"/>
  </w:style>
  <w:style w:type="paragraph" w:styleId="Heading1">
    <w:name w:val="heading 1"/>
    <w:basedOn w:val="Normal"/>
    <w:next w:val="Normal"/>
    <w:link w:val="Heading1Char"/>
    <w:qFormat/>
    <w:rsid w:val="00641108"/>
    <w:pPr>
      <w:keepNext/>
      <w:keepLines/>
      <w:numPr>
        <w:numId w:val="1"/>
      </w:numPr>
      <w:spacing w:before="240" w:after="12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641108"/>
    <w:pPr>
      <w:keepNext/>
      <w:keepLines/>
      <w:numPr>
        <w:ilvl w:val="1"/>
        <w:numId w:val="1"/>
      </w:numPr>
      <w:spacing w:before="120" w:after="120" w:line="240" w:lineRule="auto"/>
      <w:outlineLvl w:val="1"/>
    </w:pPr>
    <w:rPr>
      <w:rFonts w:ascii="Cambria" w:eastAsia="Times New Roman" w:hAnsi="Cambria" w:cs="Times New Roman"/>
      <w:b/>
      <w:bCs/>
      <w:color w:val="FF9900"/>
      <w:sz w:val="26"/>
      <w:szCs w:val="26"/>
    </w:rPr>
  </w:style>
  <w:style w:type="paragraph" w:styleId="Heading3">
    <w:name w:val="heading 3"/>
    <w:basedOn w:val="Normal"/>
    <w:next w:val="Normal"/>
    <w:link w:val="Heading3Char"/>
    <w:uiPriority w:val="9"/>
    <w:unhideWhenUsed/>
    <w:qFormat/>
    <w:rsid w:val="005E2E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41108"/>
    <w:pPr>
      <w:keepNext/>
      <w:numPr>
        <w:ilvl w:val="3"/>
        <w:numId w:val="1"/>
      </w:numPr>
      <w:jc w:val="center"/>
      <w:outlineLvl w:val="3"/>
    </w:pPr>
    <w:rPr>
      <w:rFonts w:ascii="Calibri" w:eastAsia="Times New Roman" w:hAnsi="Calibri" w:cs="Times New Roman"/>
      <w:b/>
      <w:bCs/>
      <w:color w:val="365F91"/>
      <w:sz w:val="28"/>
      <w:u w:val="single"/>
    </w:rPr>
  </w:style>
  <w:style w:type="paragraph" w:styleId="Heading5">
    <w:name w:val="heading 5"/>
    <w:basedOn w:val="Normal"/>
    <w:next w:val="Normal"/>
    <w:link w:val="Heading5Char"/>
    <w:qFormat/>
    <w:rsid w:val="00641108"/>
    <w:pPr>
      <w:keepNext/>
      <w:numPr>
        <w:ilvl w:val="4"/>
        <w:numId w:val="1"/>
      </w:numPr>
      <w:spacing w:after="0" w:line="240" w:lineRule="auto"/>
      <w:jc w:val="center"/>
      <w:outlineLvl w:val="4"/>
    </w:pPr>
    <w:rPr>
      <w:rFonts w:ascii="Arial" w:eastAsia="Times New Roman" w:hAnsi="Arial" w:cs="Angsana New"/>
      <w:b/>
      <w:bCs/>
      <w:color w:val="339966"/>
      <w:sz w:val="28"/>
      <w:szCs w:val="24"/>
    </w:rPr>
  </w:style>
  <w:style w:type="paragraph" w:styleId="Heading6">
    <w:name w:val="heading 6"/>
    <w:basedOn w:val="Normal"/>
    <w:next w:val="Normal"/>
    <w:link w:val="Heading6Char"/>
    <w:qFormat/>
    <w:rsid w:val="00641108"/>
    <w:pPr>
      <w:keepNext/>
      <w:numPr>
        <w:ilvl w:val="5"/>
        <w:numId w:val="1"/>
      </w:numPr>
      <w:jc w:val="center"/>
      <w:outlineLvl w:val="5"/>
    </w:pPr>
    <w:rPr>
      <w:rFonts w:ascii="Calibri" w:eastAsia="Times New Roman" w:hAnsi="Calibri" w:cs="Arial"/>
      <w:b/>
      <w:bCs/>
      <w:sz w:val="20"/>
    </w:rPr>
  </w:style>
  <w:style w:type="paragraph" w:styleId="Heading7">
    <w:name w:val="heading 7"/>
    <w:basedOn w:val="Normal"/>
    <w:next w:val="Normal"/>
    <w:link w:val="Heading7Char"/>
    <w:qFormat/>
    <w:rsid w:val="00641108"/>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41108"/>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41108"/>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10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641108"/>
    <w:rPr>
      <w:rFonts w:ascii="Cambria" w:eastAsia="Times New Roman" w:hAnsi="Cambria" w:cs="Times New Roman"/>
      <w:b/>
      <w:bCs/>
      <w:color w:val="FF9900"/>
      <w:sz w:val="26"/>
      <w:szCs w:val="26"/>
    </w:rPr>
  </w:style>
  <w:style w:type="character" w:customStyle="1" w:styleId="Heading4Char">
    <w:name w:val="Heading 4 Char"/>
    <w:basedOn w:val="DefaultParagraphFont"/>
    <w:link w:val="Heading4"/>
    <w:rsid w:val="00641108"/>
    <w:rPr>
      <w:rFonts w:ascii="Calibri" w:eastAsia="Times New Roman" w:hAnsi="Calibri" w:cs="Times New Roman"/>
      <w:b/>
      <w:bCs/>
      <w:color w:val="365F91"/>
      <w:sz w:val="28"/>
      <w:u w:val="single"/>
    </w:rPr>
  </w:style>
  <w:style w:type="character" w:customStyle="1" w:styleId="Heading5Char">
    <w:name w:val="Heading 5 Char"/>
    <w:basedOn w:val="DefaultParagraphFont"/>
    <w:link w:val="Heading5"/>
    <w:rsid w:val="00641108"/>
    <w:rPr>
      <w:rFonts w:ascii="Arial" w:eastAsia="Times New Roman" w:hAnsi="Arial" w:cs="Angsana New"/>
      <w:b/>
      <w:bCs/>
      <w:color w:val="339966"/>
      <w:sz w:val="28"/>
      <w:szCs w:val="24"/>
    </w:rPr>
  </w:style>
  <w:style w:type="character" w:customStyle="1" w:styleId="Heading6Char">
    <w:name w:val="Heading 6 Char"/>
    <w:basedOn w:val="DefaultParagraphFont"/>
    <w:link w:val="Heading6"/>
    <w:rsid w:val="00641108"/>
    <w:rPr>
      <w:rFonts w:ascii="Calibri" w:eastAsia="Times New Roman" w:hAnsi="Calibri" w:cs="Arial"/>
      <w:b/>
      <w:bCs/>
      <w:sz w:val="20"/>
    </w:rPr>
  </w:style>
  <w:style w:type="character" w:customStyle="1" w:styleId="Heading7Char">
    <w:name w:val="Heading 7 Char"/>
    <w:basedOn w:val="DefaultParagraphFont"/>
    <w:link w:val="Heading7"/>
    <w:rsid w:val="0064110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4110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41108"/>
    <w:rPr>
      <w:rFonts w:ascii="Arial" w:eastAsia="Times New Roman" w:hAnsi="Arial" w:cs="Arial"/>
    </w:rPr>
  </w:style>
  <w:style w:type="paragraph" w:styleId="TOCHeading">
    <w:name w:val="TOC Heading"/>
    <w:basedOn w:val="Heading1"/>
    <w:next w:val="Normal"/>
    <w:qFormat/>
    <w:rsid w:val="00641108"/>
    <w:pPr>
      <w:spacing w:line="276" w:lineRule="auto"/>
      <w:outlineLvl w:val="9"/>
    </w:pPr>
  </w:style>
  <w:style w:type="paragraph" w:styleId="TOC1">
    <w:name w:val="toc 1"/>
    <w:basedOn w:val="Normal"/>
    <w:next w:val="Normal"/>
    <w:autoRedefine/>
    <w:uiPriority w:val="39"/>
    <w:unhideWhenUsed/>
    <w:qFormat/>
    <w:rsid w:val="00641108"/>
    <w:pPr>
      <w:spacing w:after="100" w:line="240" w:lineRule="auto"/>
    </w:pPr>
    <w:rPr>
      <w:rFonts w:ascii="Arial" w:eastAsia="Times New Roman" w:hAnsi="Arial" w:cs="Angsana New"/>
      <w:sz w:val="20"/>
      <w:szCs w:val="24"/>
    </w:rPr>
  </w:style>
  <w:style w:type="character" w:styleId="Hyperlink">
    <w:name w:val="Hyperlink"/>
    <w:basedOn w:val="DefaultParagraphFont"/>
    <w:uiPriority w:val="99"/>
    <w:unhideWhenUsed/>
    <w:rsid w:val="00641108"/>
    <w:rPr>
      <w:color w:val="0000FF"/>
      <w:u w:val="single"/>
    </w:rPr>
  </w:style>
  <w:style w:type="paragraph" w:styleId="TOC2">
    <w:name w:val="toc 2"/>
    <w:basedOn w:val="Normal"/>
    <w:next w:val="Normal"/>
    <w:autoRedefine/>
    <w:uiPriority w:val="39"/>
    <w:unhideWhenUsed/>
    <w:qFormat/>
    <w:rsid w:val="00641108"/>
    <w:pPr>
      <w:spacing w:after="100" w:line="240" w:lineRule="auto"/>
      <w:ind w:left="200"/>
    </w:pPr>
    <w:rPr>
      <w:rFonts w:ascii="Arial" w:eastAsia="Times New Roman" w:hAnsi="Arial" w:cs="Angsana New"/>
      <w:sz w:val="20"/>
      <w:szCs w:val="24"/>
    </w:rPr>
  </w:style>
  <w:style w:type="character" w:customStyle="1" w:styleId="bodytext">
    <w:name w:val="body_text"/>
    <w:basedOn w:val="DefaultParagraphFont"/>
    <w:rsid w:val="00641108"/>
  </w:style>
  <w:style w:type="paragraph" w:styleId="PlainText">
    <w:name w:val="Plain Text"/>
    <w:basedOn w:val="Normal"/>
    <w:link w:val="PlainTextChar"/>
    <w:uiPriority w:val="99"/>
    <w:unhideWhenUsed/>
    <w:rsid w:val="0064110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641108"/>
    <w:rPr>
      <w:rFonts w:ascii="Consolas" w:eastAsia="Calibri" w:hAnsi="Consolas" w:cs="Times New Roman"/>
      <w:sz w:val="21"/>
      <w:szCs w:val="21"/>
    </w:rPr>
  </w:style>
  <w:style w:type="paragraph" w:styleId="ListParagraph">
    <w:name w:val="List Paragraph"/>
    <w:basedOn w:val="Normal"/>
    <w:uiPriority w:val="34"/>
    <w:qFormat/>
    <w:rsid w:val="00641108"/>
    <w:pPr>
      <w:ind w:left="720"/>
      <w:contextualSpacing/>
    </w:pPr>
  </w:style>
  <w:style w:type="character" w:styleId="FollowedHyperlink">
    <w:name w:val="FollowedHyperlink"/>
    <w:basedOn w:val="DefaultParagraphFont"/>
    <w:rsid w:val="00E2515E"/>
    <w:rPr>
      <w:color w:val="800080"/>
      <w:u w:val="single"/>
    </w:rPr>
  </w:style>
  <w:style w:type="paragraph" w:styleId="Header">
    <w:name w:val="header"/>
    <w:aliases w:val="h,Header - HPS Document,even,Section 3,*Header,ho,header odd,first,Header ,header,Chapter Name,body,page-header,ph,Section Header,Chapter Name1,Cover Page,Appendix,rh,RH,Draft,Page Header,Header/Footer,hclqs_header,Even"/>
    <w:basedOn w:val="Normal"/>
    <w:link w:val="HeaderChar"/>
    <w:uiPriority w:val="99"/>
    <w:rsid w:val="00E2515E"/>
    <w:pPr>
      <w:tabs>
        <w:tab w:val="center" w:pos="4320"/>
        <w:tab w:val="right" w:pos="8640"/>
      </w:tabs>
      <w:spacing w:after="0" w:line="240" w:lineRule="auto"/>
      <w:jc w:val="both"/>
    </w:pPr>
    <w:rPr>
      <w:rFonts w:ascii="Arial" w:eastAsia="Times New Roman" w:hAnsi="Arial" w:cs="Times New Roman"/>
      <w:sz w:val="20"/>
      <w:szCs w:val="20"/>
    </w:rPr>
  </w:style>
  <w:style w:type="character" w:customStyle="1" w:styleId="HeaderChar">
    <w:name w:val="Header Char"/>
    <w:aliases w:val="h Char,Header - HPS Document Char,even Char,Section 3 Char,*Header Char,ho Char,header odd Char,first Char,Header  Char,header Char,Chapter Name Char,body Char,page-header Char,ph Char,Section Header Char,Chapter Name1 Char,Cover Page Char"/>
    <w:basedOn w:val="DefaultParagraphFont"/>
    <w:link w:val="Header"/>
    <w:uiPriority w:val="99"/>
    <w:rsid w:val="00E2515E"/>
    <w:rPr>
      <w:rFonts w:ascii="Arial" w:eastAsia="Times New Roman" w:hAnsi="Arial" w:cs="Times New Roman"/>
      <w:sz w:val="20"/>
      <w:szCs w:val="20"/>
    </w:rPr>
  </w:style>
  <w:style w:type="paragraph" w:styleId="BodyTextIndent2">
    <w:name w:val="Body Text Indent 2"/>
    <w:basedOn w:val="Normal"/>
    <w:link w:val="BodyTextIndent2Char"/>
    <w:rsid w:val="00E2515E"/>
    <w:pPr>
      <w:autoSpaceDE w:val="0"/>
      <w:autoSpaceDN w:val="0"/>
      <w:adjustRightInd w:val="0"/>
      <w:spacing w:after="0" w:line="240" w:lineRule="auto"/>
      <w:jc w:val="both"/>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E2515E"/>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E2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5E"/>
    <w:rPr>
      <w:rFonts w:ascii="Tahoma" w:hAnsi="Tahoma" w:cs="Tahoma"/>
      <w:sz w:val="16"/>
      <w:szCs w:val="16"/>
    </w:rPr>
  </w:style>
  <w:style w:type="paragraph" w:styleId="Footer">
    <w:name w:val="footer"/>
    <w:basedOn w:val="Normal"/>
    <w:link w:val="FooterChar"/>
    <w:unhideWhenUsed/>
    <w:rsid w:val="00E2515E"/>
    <w:pPr>
      <w:tabs>
        <w:tab w:val="center" w:pos="4680"/>
        <w:tab w:val="right" w:pos="9360"/>
      </w:tabs>
      <w:spacing w:after="0" w:line="240" w:lineRule="auto"/>
    </w:pPr>
  </w:style>
  <w:style w:type="character" w:customStyle="1" w:styleId="FooterChar">
    <w:name w:val="Footer Char"/>
    <w:basedOn w:val="DefaultParagraphFont"/>
    <w:link w:val="Footer"/>
    <w:rsid w:val="00E2515E"/>
  </w:style>
  <w:style w:type="table" w:styleId="TableGrid">
    <w:name w:val="Table Grid"/>
    <w:basedOn w:val="TableNormal"/>
    <w:uiPriority w:val="59"/>
    <w:rsid w:val="005E20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AD6859"/>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2">
    <w:name w:val="Body Text 2"/>
    <w:basedOn w:val="Normal"/>
    <w:link w:val="BodyText2Char"/>
    <w:rsid w:val="00A041CE"/>
    <w:pPr>
      <w:spacing w:after="120" w:line="480" w:lineRule="auto"/>
    </w:pPr>
    <w:rPr>
      <w:rFonts w:ascii="Arial" w:eastAsia="Times New Roman" w:hAnsi="Arial" w:cs="Angsana New"/>
      <w:sz w:val="20"/>
      <w:szCs w:val="24"/>
    </w:rPr>
  </w:style>
  <w:style w:type="character" w:customStyle="1" w:styleId="BodyText2Char">
    <w:name w:val="Body Text 2 Char"/>
    <w:basedOn w:val="DefaultParagraphFont"/>
    <w:link w:val="BodyText2"/>
    <w:rsid w:val="00A041CE"/>
    <w:rPr>
      <w:rFonts w:ascii="Arial" w:eastAsia="Times New Roman" w:hAnsi="Arial" w:cs="Angsana New"/>
      <w:sz w:val="20"/>
      <w:szCs w:val="24"/>
    </w:rPr>
  </w:style>
  <w:style w:type="paragraph" w:customStyle="1" w:styleId="Comment">
    <w:name w:val="Comment"/>
    <w:rsid w:val="008E3E9F"/>
    <w:pPr>
      <w:spacing w:after="0" w:line="360" w:lineRule="auto"/>
    </w:pPr>
    <w:rPr>
      <w:rFonts w:ascii="Arial" w:eastAsia="Times New Roman" w:hAnsi="Arial" w:cs="Arial"/>
      <w:bCs/>
      <w:color w:val="FF9900"/>
      <w:sz w:val="18"/>
      <w:szCs w:val="20"/>
    </w:rPr>
  </w:style>
  <w:style w:type="character" w:styleId="Strong">
    <w:name w:val="Strong"/>
    <w:uiPriority w:val="22"/>
    <w:qFormat/>
    <w:rsid w:val="00C658FE"/>
    <w:rPr>
      <w:b/>
      <w:bCs/>
    </w:rPr>
  </w:style>
  <w:style w:type="character" w:customStyle="1" w:styleId="Heading3Char">
    <w:name w:val="Heading 3 Char"/>
    <w:basedOn w:val="DefaultParagraphFont"/>
    <w:link w:val="Heading3"/>
    <w:uiPriority w:val="9"/>
    <w:rsid w:val="005E2E9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B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271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D3B40"/>
    <w:rPr>
      <w:sz w:val="16"/>
      <w:szCs w:val="16"/>
    </w:rPr>
  </w:style>
  <w:style w:type="paragraph" w:styleId="CommentText">
    <w:name w:val="annotation text"/>
    <w:basedOn w:val="Normal"/>
    <w:link w:val="CommentTextChar"/>
    <w:uiPriority w:val="99"/>
    <w:semiHidden/>
    <w:unhideWhenUsed/>
    <w:rsid w:val="007D3B40"/>
    <w:pPr>
      <w:spacing w:line="240" w:lineRule="auto"/>
    </w:pPr>
    <w:rPr>
      <w:sz w:val="20"/>
      <w:szCs w:val="20"/>
    </w:rPr>
  </w:style>
  <w:style w:type="character" w:customStyle="1" w:styleId="CommentTextChar">
    <w:name w:val="Comment Text Char"/>
    <w:basedOn w:val="DefaultParagraphFont"/>
    <w:link w:val="CommentText"/>
    <w:uiPriority w:val="99"/>
    <w:semiHidden/>
    <w:rsid w:val="007D3B40"/>
    <w:rPr>
      <w:sz w:val="20"/>
      <w:szCs w:val="20"/>
    </w:rPr>
  </w:style>
  <w:style w:type="paragraph" w:styleId="CommentSubject">
    <w:name w:val="annotation subject"/>
    <w:basedOn w:val="CommentText"/>
    <w:next w:val="CommentText"/>
    <w:link w:val="CommentSubjectChar"/>
    <w:uiPriority w:val="99"/>
    <w:semiHidden/>
    <w:unhideWhenUsed/>
    <w:rsid w:val="007D3B40"/>
    <w:rPr>
      <w:b/>
      <w:bCs/>
    </w:rPr>
  </w:style>
  <w:style w:type="character" w:customStyle="1" w:styleId="CommentSubjectChar">
    <w:name w:val="Comment Subject Char"/>
    <w:basedOn w:val="CommentTextChar"/>
    <w:link w:val="CommentSubject"/>
    <w:uiPriority w:val="99"/>
    <w:semiHidden/>
    <w:rsid w:val="007D3B40"/>
    <w:rPr>
      <w:b/>
      <w:bCs/>
      <w:sz w:val="20"/>
      <w:szCs w:val="20"/>
    </w:rPr>
  </w:style>
  <w:style w:type="paragraph" w:styleId="BodyTextIndent">
    <w:name w:val="Body Text Indent"/>
    <w:basedOn w:val="Normal"/>
    <w:link w:val="BodyTextIndentChar"/>
    <w:uiPriority w:val="99"/>
    <w:semiHidden/>
    <w:unhideWhenUsed/>
    <w:rsid w:val="004C28E0"/>
    <w:pPr>
      <w:spacing w:after="120"/>
      <w:ind w:left="283"/>
    </w:pPr>
  </w:style>
  <w:style w:type="character" w:customStyle="1" w:styleId="BodyTextIndentChar">
    <w:name w:val="Body Text Indent Char"/>
    <w:basedOn w:val="DefaultParagraphFont"/>
    <w:link w:val="BodyTextIndent"/>
    <w:uiPriority w:val="99"/>
    <w:semiHidden/>
    <w:rsid w:val="004C28E0"/>
  </w:style>
  <w:style w:type="character" w:customStyle="1" w:styleId="apple-converted-space">
    <w:name w:val="apple-converted-space"/>
    <w:basedOn w:val="DefaultParagraphFont"/>
    <w:rsid w:val="00EB4395"/>
  </w:style>
  <w:style w:type="paragraph" w:styleId="Revision">
    <w:name w:val="Revision"/>
    <w:hidden/>
    <w:uiPriority w:val="99"/>
    <w:semiHidden/>
    <w:rsid w:val="00DC50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1136">
      <w:bodyDiv w:val="1"/>
      <w:marLeft w:val="0"/>
      <w:marRight w:val="0"/>
      <w:marTop w:val="0"/>
      <w:marBottom w:val="0"/>
      <w:divBdr>
        <w:top w:val="none" w:sz="0" w:space="0" w:color="auto"/>
        <w:left w:val="none" w:sz="0" w:space="0" w:color="auto"/>
        <w:bottom w:val="none" w:sz="0" w:space="0" w:color="auto"/>
        <w:right w:val="none" w:sz="0" w:space="0" w:color="auto"/>
      </w:divBdr>
    </w:div>
    <w:div w:id="74715844">
      <w:bodyDiv w:val="1"/>
      <w:marLeft w:val="0"/>
      <w:marRight w:val="0"/>
      <w:marTop w:val="0"/>
      <w:marBottom w:val="0"/>
      <w:divBdr>
        <w:top w:val="none" w:sz="0" w:space="0" w:color="auto"/>
        <w:left w:val="none" w:sz="0" w:space="0" w:color="auto"/>
        <w:bottom w:val="none" w:sz="0" w:space="0" w:color="auto"/>
        <w:right w:val="none" w:sz="0" w:space="0" w:color="auto"/>
      </w:divBdr>
    </w:div>
    <w:div w:id="93790036">
      <w:bodyDiv w:val="1"/>
      <w:marLeft w:val="0"/>
      <w:marRight w:val="0"/>
      <w:marTop w:val="0"/>
      <w:marBottom w:val="0"/>
      <w:divBdr>
        <w:top w:val="none" w:sz="0" w:space="0" w:color="auto"/>
        <w:left w:val="none" w:sz="0" w:space="0" w:color="auto"/>
        <w:bottom w:val="none" w:sz="0" w:space="0" w:color="auto"/>
        <w:right w:val="none" w:sz="0" w:space="0" w:color="auto"/>
      </w:divBdr>
    </w:div>
    <w:div w:id="94981604">
      <w:bodyDiv w:val="1"/>
      <w:marLeft w:val="0"/>
      <w:marRight w:val="0"/>
      <w:marTop w:val="0"/>
      <w:marBottom w:val="0"/>
      <w:divBdr>
        <w:top w:val="none" w:sz="0" w:space="0" w:color="auto"/>
        <w:left w:val="none" w:sz="0" w:space="0" w:color="auto"/>
        <w:bottom w:val="none" w:sz="0" w:space="0" w:color="auto"/>
        <w:right w:val="none" w:sz="0" w:space="0" w:color="auto"/>
      </w:divBdr>
    </w:div>
    <w:div w:id="115174762">
      <w:bodyDiv w:val="1"/>
      <w:marLeft w:val="0"/>
      <w:marRight w:val="0"/>
      <w:marTop w:val="0"/>
      <w:marBottom w:val="0"/>
      <w:divBdr>
        <w:top w:val="none" w:sz="0" w:space="0" w:color="auto"/>
        <w:left w:val="none" w:sz="0" w:space="0" w:color="auto"/>
        <w:bottom w:val="none" w:sz="0" w:space="0" w:color="auto"/>
        <w:right w:val="none" w:sz="0" w:space="0" w:color="auto"/>
      </w:divBdr>
    </w:div>
    <w:div w:id="127212982">
      <w:bodyDiv w:val="1"/>
      <w:marLeft w:val="0"/>
      <w:marRight w:val="0"/>
      <w:marTop w:val="0"/>
      <w:marBottom w:val="0"/>
      <w:divBdr>
        <w:top w:val="none" w:sz="0" w:space="0" w:color="auto"/>
        <w:left w:val="none" w:sz="0" w:space="0" w:color="auto"/>
        <w:bottom w:val="none" w:sz="0" w:space="0" w:color="auto"/>
        <w:right w:val="none" w:sz="0" w:space="0" w:color="auto"/>
      </w:divBdr>
    </w:div>
    <w:div w:id="159272326">
      <w:bodyDiv w:val="1"/>
      <w:marLeft w:val="0"/>
      <w:marRight w:val="0"/>
      <w:marTop w:val="0"/>
      <w:marBottom w:val="0"/>
      <w:divBdr>
        <w:top w:val="none" w:sz="0" w:space="0" w:color="auto"/>
        <w:left w:val="none" w:sz="0" w:space="0" w:color="auto"/>
        <w:bottom w:val="none" w:sz="0" w:space="0" w:color="auto"/>
        <w:right w:val="none" w:sz="0" w:space="0" w:color="auto"/>
      </w:divBdr>
    </w:div>
    <w:div w:id="173500459">
      <w:bodyDiv w:val="1"/>
      <w:marLeft w:val="0"/>
      <w:marRight w:val="0"/>
      <w:marTop w:val="0"/>
      <w:marBottom w:val="0"/>
      <w:divBdr>
        <w:top w:val="none" w:sz="0" w:space="0" w:color="auto"/>
        <w:left w:val="none" w:sz="0" w:space="0" w:color="auto"/>
        <w:bottom w:val="none" w:sz="0" w:space="0" w:color="auto"/>
        <w:right w:val="none" w:sz="0" w:space="0" w:color="auto"/>
      </w:divBdr>
    </w:div>
    <w:div w:id="232744042">
      <w:bodyDiv w:val="1"/>
      <w:marLeft w:val="0"/>
      <w:marRight w:val="0"/>
      <w:marTop w:val="0"/>
      <w:marBottom w:val="0"/>
      <w:divBdr>
        <w:top w:val="none" w:sz="0" w:space="0" w:color="auto"/>
        <w:left w:val="none" w:sz="0" w:space="0" w:color="auto"/>
        <w:bottom w:val="none" w:sz="0" w:space="0" w:color="auto"/>
        <w:right w:val="none" w:sz="0" w:space="0" w:color="auto"/>
      </w:divBdr>
    </w:div>
    <w:div w:id="387724511">
      <w:bodyDiv w:val="1"/>
      <w:marLeft w:val="0"/>
      <w:marRight w:val="0"/>
      <w:marTop w:val="0"/>
      <w:marBottom w:val="0"/>
      <w:divBdr>
        <w:top w:val="none" w:sz="0" w:space="0" w:color="auto"/>
        <w:left w:val="none" w:sz="0" w:space="0" w:color="auto"/>
        <w:bottom w:val="none" w:sz="0" w:space="0" w:color="auto"/>
        <w:right w:val="none" w:sz="0" w:space="0" w:color="auto"/>
      </w:divBdr>
    </w:div>
    <w:div w:id="401216903">
      <w:bodyDiv w:val="1"/>
      <w:marLeft w:val="0"/>
      <w:marRight w:val="0"/>
      <w:marTop w:val="0"/>
      <w:marBottom w:val="0"/>
      <w:divBdr>
        <w:top w:val="none" w:sz="0" w:space="0" w:color="auto"/>
        <w:left w:val="none" w:sz="0" w:space="0" w:color="auto"/>
        <w:bottom w:val="none" w:sz="0" w:space="0" w:color="auto"/>
        <w:right w:val="none" w:sz="0" w:space="0" w:color="auto"/>
      </w:divBdr>
    </w:div>
    <w:div w:id="512039190">
      <w:bodyDiv w:val="1"/>
      <w:marLeft w:val="0"/>
      <w:marRight w:val="0"/>
      <w:marTop w:val="0"/>
      <w:marBottom w:val="0"/>
      <w:divBdr>
        <w:top w:val="none" w:sz="0" w:space="0" w:color="auto"/>
        <w:left w:val="none" w:sz="0" w:space="0" w:color="auto"/>
        <w:bottom w:val="none" w:sz="0" w:space="0" w:color="auto"/>
        <w:right w:val="none" w:sz="0" w:space="0" w:color="auto"/>
      </w:divBdr>
    </w:div>
    <w:div w:id="522329345">
      <w:bodyDiv w:val="1"/>
      <w:marLeft w:val="0"/>
      <w:marRight w:val="0"/>
      <w:marTop w:val="0"/>
      <w:marBottom w:val="0"/>
      <w:divBdr>
        <w:top w:val="none" w:sz="0" w:space="0" w:color="auto"/>
        <w:left w:val="none" w:sz="0" w:space="0" w:color="auto"/>
        <w:bottom w:val="none" w:sz="0" w:space="0" w:color="auto"/>
        <w:right w:val="none" w:sz="0" w:space="0" w:color="auto"/>
      </w:divBdr>
    </w:div>
    <w:div w:id="578715255">
      <w:bodyDiv w:val="1"/>
      <w:marLeft w:val="0"/>
      <w:marRight w:val="0"/>
      <w:marTop w:val="0"/>
      <w:marBottom w:val="0"/>
      <w:divBdr>
        <w:top w:val="none" w:sz="0" w:space="0" w:color="auto"/>
        <w:left w:val="none" w:sz="0" w:space="0" w:color="auto"/>
        <w:bottom w:val="none" w:sz="0" w:space="0" w:color="auto"/>
        <w:right w:val="none" w:sz="0" w:space="0" w:color="auto"/>
      </w:divBdr>
      <w:divsChild>
        <w:div w:id="612591267">
          <w:marLeft w:val="518"/>
          <w:marRight w:val="0"/>
          <w:marTop w:val="57"/>
          <w:marBottom w:val="57"/>
          <w:divBdr>
            <w:top w:val="none" w:sz="0" w:space="0" w:color="auto"/>
            <w:left w:val="none" w:sz="0" w:space="0" w:color="auto"/>
            <w:bottom w:val="none" w:sz="0" w:space="0" w:color="auto"/>
            <w:right w:val="none" w:sz="0" w:space="0" w:color="auto"/>
          </w:divBdr>
        </w:div>
        <w:div w:id="863904099">
          <w:marLeft w:val="1238"/>
          <w:marRight w:val="0"/>
          <w:marTop w:val="57"/>
          <w:marBottom w:val="57"/>
          <w:divBdr>
            <w:top w:val="none" w:sz="0" w:space="0" w:color="auto"/>
            <w:left w:val="none" w:sz="0" w:space="0" w:color="auto"/>
            <w:bottom w:val="none" w:sz="0" w:space="0" w:color="auto"/>
            <w:right w:val="none" w:sz="0" w:space="0" w:color="auto"/>
          </w:divBdr>
        </w:div>
        <w:div w:id="851379786">
          <w:marLeft w:val="1238"/>
          <w:marRight w:val="0"/>
          <w:marTop w:val="57"/>
          <w:marBottom w:val="57"/>
          <w:divBdr>
            <w:top w:val="none" w:sz="0" w:space="0" w:color="auto"/>
            <w:left w:val="none" w:sz="0" w:space="0" w:color="auto"/>
            <w:bottom w:val="none" w:sz="0" w:space="0" w:color="auto"/>
            <w:right w:val="none" w:sz="0" w:space="0" w:color="auto"/>
          </w:divBdr>
        </w:div>
        <w:div w:id="800534559">
          <w:marLeft w:val="1238"/>
          <w:marRight w:val="0"/>
          <w:marTop w:val="57"/>
          <w:marBottom w:val="57"/>
          <w:divBdr>
            <w:top w:val="none" w:sz="0" w:space="0" w:color="auto"/>
            <w:left w:val="none" w:sz="0" w:space="0" w:color="auto"/>
            <w:bottom w:val="none" w:sz="0" w:space="0" w:color="auto"/>
            <w:right w:val="none" w:sz="0" w:space="0" w:color="auto"/>
          </w:divBdr>
        </w:div>
      </w:divsChild>
    </w:div>
    <w:div w:id="592788863">
      <w:bodyDiv w:val="1"/>
      <w:marLeft w:val="0"/>
      <w:marRight w:val="0"/>
      <w:marTop w:val="0"/>
      <w:marBottom w:val="0"/>
      <w:divBdr>
        <w:top w:val="none" w:sz="0" w:space="0" w:color="auto"/>
        <w:left w:val="none" w:sz="0" w:space="0" w:color="auto"/>
        <w:bottom w:val="none" w:sz="0" w:space="0" w:color="auto"/>
        <w:right w:val="none" w:sz="0" w:space="0" w:color="auto"/>
      </w:divBdr>
      <w:divsChild>
        <w:div w:id="932282220">
          <w:marLeft w:val="360"/>
          <w:marRight w:val="0"/>
          <w:marTop w:val="400"/>
          <w:marBottom w:val="0"/>
          <w:divBdr>
            <w:top w:val="none" w:sz="0" w:space="0" w:color="auto"/>
            <w:left w:val="none" w:sz="0" w:space="0" w:color="auto"/>
            <w:bottom w:val="none" w:sz="0" w:space="0" w:color="auto"/>
            <w:right w:val="none" w:sz="0" w:space="0" w:color="auto"/>
          </w:divBdr>
        </w:div>
        <w:div w:id="1997951562">
          <w:marLeft w:val="720"/>
          <w:marRight w:val="0"/>
          <w:marTop w:val="120"/>
          <w:marBottom w:val="0"/>
          <w:divBdr>
            <w:top w:val="none" w:sz="0" w:space="0" w:color="auto"/>
            <w:left w:val="none" w:sz="0" w:space="0" w:color="auto"/>
            <w:bottom w:val="none" w:sz="0" w:space="0" w:color="auto"/>
            <w:right w:val="none" w:sz="0" w:space="0" w:color="auto"/>
          </w:divBdr>
        </w:div>
        <w:div w:id="1505781890">
          <w:marLeft w:val="720"/>
          <w:marRight w:val="0"/>
          <w:marTop w:val="120"/>
          <w:marBottom w:val="0"/>
          <w:divBdr>
            <w:top w:val="none" w:sz="0" w:space="0" w:color="auto"/>
            <w:left w:val="none" w:sz="0" w:space="0" w:color="auto"/>
            <w:bottom w:val="none" w:sz="0" w:space="0" w:color="auto"/>
            <w:right w:val="none" w:sz="0" w:space="0" w:color="auto"/>
          </w:divBdr>
        </w:div>
        <w:div w:id="735477031">
          <w:marLeft w:val="1080"/>
          <w:marRight w:val="0"/>
          <w:marTop w:val="120"/>
          <w:marBottom w:val="0"/>
          <w:divBdr>
            <w:top w:val="none" w:sz="0" w:space="0" w:color="auto"/>
            <w:left w:val="none" w:sz="0" w:space="0" w:color="auto"/>
            <w:bottom w:val="none" w:sz="0" w:space="0" w:color="auto"/>
            <w:right w:val="none" w:sz="0" w:space="0" w:color="auto"/>
          </w:divBdr>
        </w:div>
        <w:div w:id="1611624772">
          <w:marLeft w:val="1080"/>
          <w:marRight w:val="0"/>
          <w:marTop w:val="120"/>
          <w:marBottom w:val="0"/>
          <w:divBdr>
            <w:top w:val="none" w:sz="0" w:space="0" w:color="auto"/>
            <w:left w:val="none" w:sz="0" w:space="0" w:color="auto"/>
            <w:bottom w:val="none" w:sz="0" w:space="0" w:color="auto"/>
            <w:right w:val="none" w:sz="0" w:space="0" w:color="auto"/>
          </w:divBdr>
        </w:div>
        <w:div w:id="1531381635">
          <w:marLeft w:val="1080"/>
          <w:marRight w:val="0"/>
          <w:marTop w:val="120"/>
          <w:marBottom w:val="0"/>
          <w:divBdr>
            <w:top w:val="none" w:sz="0" w:space="0" w:color="auto"/>
            <w:left w:val="none" w:sz="0" w:space="0" w:color="auto"/>
            <w:bottom w:val="none" w:sz="0" w:space="0" w:color="auto"/>
            <w:right w:val="none" w:sz="0" w:space="0" w:color="auto"/>
          </w:divBdr>
        </w:div>
        <w:div w:id="1788503760">
          <w:marLeft w:val="1080"/>
          <w:marRight w:val="0"/>
          <w:marTop w:val="120"/>
          <w:marBottom w:val="0"/>
          <w:divBdr>
            <w:top w:val="none" w:sz="0" w:space="0" w:color="auto"/>
            <w:left w:val="none" w:sz="0" w:space="0" w:color="auto"/>
            <w:bottom w:val="none" w:sz="0" w:space="0" w:color="auto"/>
            <w:right w:val="none" w:sz="0" w:space="0" w:color="auto"/>
          </w:divBdr>
        </w:div>
        <w:div w:id="29234409">
          <w:marLeft w:val="720"/>
          <w:marRight w:val="0"/>
          <w:marTop w:val="120"/>
          <w:marBottom w:val="0"/>
          <w:divBdr>
            <w:top w:val="none" w:sz="0" w:space="0" w:color="auto"/>
            <w:left w:val="none" w:sz="0" w:space="0" w:color="auto"/>
            <w:bottom w:val="none" w:sz="0" w:space="0" w:color="auto"/>
            <w:right w:val="none" w:sz="0" w:space="0" w:color="auto"/>
          </w:divBdr>
        </w:div>
        <w:div w:id="710113455">
          <w:marLeft w:val="1080"/>
          <w:marRight w:val="0"/>
          <w:marTop w:val="120"/>
          <w:marBottom w:val="0"/>
          <w:divBdr>
            <w:top w:val="none" w:sz="0" w:space="0" w:color="auto"/>
            <w:left w:val="none" w:sz="0" w:space="0" w:color="auto"/>
            <w:bottom w:val="none" w:sz="0" w:space="0" w:color="auto"/>
            <w:right w:val="none" w:sz="0" w:space="0" w:color="auto"/>
          </w:divBdr>
        </w:div>
        <w:div w:id="1464425481">
          <w:marLeft w:val="720"/>
          <w:marRight w:val="0"/>
          <w:marTop w:val="120"/>
          <w:marBottom w:val="0"/>
          <w:divBdr>
            <w:top w:val="none" w:sz="0" w:space="0" w:color="auto"/>
            <w:left w:val="none" w:sz="0" w:space="0" w:color="auto"/>
            <w:bottom w:val="none" w:sz="0" w:space="0" w:color="auto"/>
            <w:right w:val="none" w:sz="0" w:space="0" w:color="auto"/>
          </w:divBdr>
        </w:div>
        <w:div w:id="1598052125">
          <w:marLeft w:val="720"/>
          <w:marRight w:val="0"/>
          <w:marTop w:val="120"/>
          <w:marBottom w:val="0"/>
          <w:divBdr>
            <w:top w:val="none" w:sz="0" w:space="0" w:color="auto"/>
            <w:left w:val="none" w:sz="0" w:space="0" w:color="auto"/>
            <w:bottom w:val="none" w:sz="0" w:space="0" w:color="auto"/>
            <w:right w:val="none" w:sz="0" w:space="0" w:color="auto"/>
          </w:divBdr>
        </w:div>
      </w:divsChild>
    </w:div>
    <w:div w:id="670067896">
      <w:bodyDiv w:val="1"/>
      <w:marLeft w:val="0"/>
      <w:marRight w:val="0"/>
      <w:marTop w:val="0"/>
      <w:marBottom w:val="0"/>
      <w:divBdr>
        <w:top w:val="none" w:sz="0" w:space="0" w:color="auto"/>
        <w:left w:val="none" w:sz="0" w:space="0" w:color="auto"/>
        <w:bottom w:val="none" w:sz="0" w:space="0" w:color="auto"/>
        <w:right w:val="none" w:sz="0" w:space="0" w:color="auto"/>
      </w:divBdr>
    </w:div>
    <w:div w:id="733165152">
      <w:bodyDiv w:val="1"/>
      <w:marLeft w:val="0"/>
      <w:marRight w:val="0"/>
      <w:marTop w:val="0"/>
      <w:marBottom w:val="0"/>
      <w:divBdr>
        <w:top w:val="none" w:sz="0" w:space="0" w:color="auto"/>
        <w:left w:val="none" w:sz="0" w:space="0" w:color="auto"/>
        <w:bottom w:val="none" w:sz="0" w:space="0" w:color="auto"/>
        <w:right w:val="none" w:sz="0" w:space="0" w:color="auto"/>
      </w:divBdr>
    </w:div>
    <w:div w:id="744305213">
      <w:bodyDiv w:val="1"/>
      <w:marLeft w:val="0"/>
      <w:marRight w:val="0"/>
      <w:marTop w:val="0"/>
      <w:marBottom w:val="0"/>
      <w:divBdr>
        <w:top w:val="none" w:sz="0" w:space="0" w:color="auto"/>
        <w:left w:val="none" w:sz="0" w:space="0" w:color="auto"/>
        <w:bottom w:val="none" w:sz="0" w:space="0" w:color="auto"/>
        <w:right w:val="none" w:sz="0" w:space="0" w:color="auto"/>
      </w:divBdr>
    </w:div>
    <w:div w:id="860584391">
      <w:bodyDiv w:val="1"/>
      <w:marLeft w:val="0"/>
      <w:marRight w:val="0"/>
      <w:marTop w:val="0"/>
      <w:marBottom w:val="0"/>
      <w:divBdr>
        <w:top w:val="none" w:sz="0" w:space="0" w:color="auto"/>
        <w:left w:val="none" w:sz="0" w:space="0" w:color="auto"/>
        <w:bottom w:val="none" w:sz="0" w:space="0" w:color="auto"/>
        <w:right w:val="none" w:sz="0" w:space="0" w:color="auto"/>
      </w:divBdr>
    </w:div>
    <w:div w:id="899482579">
      <w:bodyDiv w:val="1"/>
      <w:marLeft w:val="0"/>
      <w:marRight w:val="0"/>
      <w:marTop w:val="0"/>
      <w:marBottom w:val="0"/>
      <w:divBdr>
        <w:top w:val="none" w:sz="0" w:space="0" w:color="auto"/>
        <w:left w:val="none" w:sz="0" w:space="0" w:color="auto"/>
        <w:bottom w:val="none" w:sz="0" w:space="0" w:color="auto"/>
        <w:right w:val="none" w:sz="0" w:space="0" w:color="auto"/>
      </w:divBdr>
    </w:div>
    <w:div w:id="915355873">
      <w:bodyDiv w:val="1"/>
      <w:marLeft w:val="0"/>
      <w:marRight w:val="0"/>
      <w:marTop w:val="0"/>
      <w:marBottom w:val="0"/>
      <w:divBdr>
        <w:top w:val="none" w:sz="0" w:space="0" w:color="auto"/>
        <w:left w:val="none" w:sz="0" w:space="0" w:color="auto"/>
        <w:bottom w:val="none" w:sz="0" w:space="0" w:color="auto"/>
        <w:right w:val="none" w:sz="0" w:space="0" w:color="auto"/>
      </w:divBdr>
    </w:div>
    <w:div w:id="931935576">
      <w:bodyDiv w:val="1"/>
      <w:marLeft w:val="0"/>
      <w:marRight w:val="0"/>
      <w:marTop w:val="0"/>
      <w:marBottom w:val="0"/>
      <w:divBdr>
        <w:top w:val="none" w:sz="0" w:space="0" w:color="auto"/>
        <w:left w:val="none" w:sz="0" w:space="0" w:color="auto"/>
        <w:bottom w:val="none" w:sz="0" w:space="0" w:color="auto"/>
        <w:right w:val="none" w:sz="0" w:space="0" w:color="auto"/>
      </w:divBdr>
    </w:div>
    <w:div w:id="1025716512">
      <w:bodyDiv w:val="1"/>
      <w:marLeft w:val="0"/>
      <w:marRight w:val="0"/>
      <w:marTop w:val="0"/>
      <w:marBottom w:val="0"/>
      <w:divBdr>
        <w:top w:val="none" w:sz="0" w:space="0" w:color="auto"/>
        <w:left w:val="none" w:sz="0" w:space="0" w:color="auto"/>
        <w:bottom w:val="none" w:sz="0" w:space="0" w:color="auto"/>
        <w:right w:val="none" w:sz="0" w:space="0" w:color="auto"/>
      </w:divBdr>
    </w:div>
    <w:div w:id="1337852463">
      <w:bodyDiv w:val="1"/>
      <w:marLeft w:val="0"/>
      <w:marRight w:val="0"/>
      <w:marTop w:val="0"/>
      <w:marBottom w:val="0"/>
      <w:divBdr>
        <w:top w:val="none" w:sz="0" w:space="0" w:color="auto"/>
        <w:left w:val="none" w:sz="0" w:space="0" w:color="auto"/>
        <w:bottom w:val="none" w:sz="0" w:space="0" w:color="auto"/>
        <w:right w:val="none" w:sz="0" w:space="0" w:color="auto"/>
      </w:divBdr>
    </w:div>
    <w:div w:id="1420757770">
      <w:bodyDiv w:val="1"/>
      <w:marLeft w:val="0"/>
      <w:marRight w:val="0"/>
      <w:marTop w:val="0"/>
      <w:marBottom w:val="0"/>
      <w:divBdr>
        <w:top w:val="none" w:sz="0" w:space="0" w:color="auto"/>
        <w:left w:val="none" w:sz="0" w:space="0" w:color="auto"/>
        <w:bottom w:val="none" w:sz="0" w:space="0" w:color="auto"/>
        <w:right w:val="none" w:sz="0" w:space="0" w:color="auto"/>
      </w:divBdr>
    </w:div>
    <w:div w:id="1459303674">
      <w:bodyDiv w:val="1"/>
      <w:marLeft w:val="0"/>
      <w:marRight w:val="0"/>
      <w:marTop w:val="0"/>
      <w:marBottom w:val="0"/>
      <w:divBdr>
        <w:top w:val="none" w:sz="0" w:space="0" w:color="auto"/>
        <w:left w:val="none" w:sz="0" w:space="0" w:color="auto"/>
        <w:bottom w:val="none" w:sz="0" w:space="0" w:color="auto"/>
        <w:right w:val="none" w:sz="0" w:space="0" w:color="auto"/>
      </w:divBdr>
    </w:div>
    <w:div w:id="1475217459">
      <w:bodyDiv w:val="1"/>
      <w:marLeft w:val="0"/>
      <w:marRight w:val="0"/>
      <w:marTop w:val="0"/>
      <w:marBottom w:val="0"/>
      <w:divBdr>
        <w:top w:val="none" w:sz="0" w:space="0" w:color="auto"/>
        <w:left w:val="none" w:sz="0" w:space="0" w:color="auto"/>
        <w:bottom w:val="none" w:sz="0" w:space="0" w:color="auto"/>
        <w:right w:val="none" w:sz="0" w:space="0" w:color="auto"/>
      </w:divBdr>
    </w:div>
    <w:div w:id="1509061093">
      <w:bodyDiv w:val="1"/>
      <w:marLeft w:val="0"/>
      <w:marRight w:val="0"/>
      <w:marTop w:val="0"/>
      <w:marBottom w:val="0"/>
      <w:divBdr>
        <w:top w:val="none" w:sz="0" w:space="0" w:color="auto"/>
        <w:left w:val="none" w:sz="0" w:space="0" w:color="auto"/>
        <w:bottom w:val="none" w:sz="0" w:space="0" w:color="auto"/>
        <w:right w:val="none" w:sz="0" w:space="0" w:color="auto"/>
      </w:divBdr>
    </w:div>
    <w:div w:id="1558780775">
      <w:bodyDiv w:val="1"/>
      <w:marLeft w:val="0"/>
      <w:marRight w:val="0"/>
      <w:marTop w:val="0"/>
      <w:marBottom w:val="0"/>
      <w:divBdr>
        <w:top w:val="none" w:sz="0" w:space="0" w:color="auto"/>
        <w:left w:val="none" w:sz="0" w:space="0" w:color="auto"/>
        <w:bottom w:val="none" w:sz="0" w:space="0" w:color="auto"/>
        <w:right w:val="none" w:sz="0" w:space="0" w:color="auto"/>
      </w:divBdr>
    </w:div>
    <w:div w:id="1675644851">
      <w:bodyDiv w:val="1"/>
      <w:marLeft w:val="0"/>
      <w:marRight w:val="0"/>
      <w:marTop w:val="0"/>
      <w:marBottom w:val="0"/>
      <w:divBdr>
        <w:top w:val="none" w:sz="0" w:space="0" w:color="auto"/>
        <w:left w:val="none" w:sz="0" w:space="0" w:color="auto"/>
        <w:bottom w:val="none" w:sz="0" w:space="0" w:color="auto"/>
        <w:right w:val="none" w:sz="0" w:space="0" w:color="auto"/>
      </w:divBdr>
    </w:div>
    <w:div w:id="1777365158">
      <w:bodyDiv w:val="1"/>
      <w:marLeft w:val="0"/>
      <w:marRight w:val="0"/>
      <w:marTop w:val="0"/>
      <w:marBottom w:val="0"/>
      <w:divBdr>
        <w:top w:val="none" w:sz="0" w:space="0" w:color="auto"/>
        <w:left w:val="none" w:sz="0" w:space="0" w:color="auto"/>
        <w:bottom w:val="none" w:sz="0" w:space="0" w:color="auto"/>
        <w:right w:val="none" w:sz="0" w:space="0" w:color="auto"/>
      </w:divBdr>
    </w:div>
    <w:div w:id="1868373974">
      <w:bodyDiv w:val="1"/>
      <w:marLeft w:val="0"/>
      <w:marRight w:val="0"/>
      <w:marTop w:val="0"/>
      <w:marBottom w:val="0"/>
      <w:divBdr>
        <w:top w:val="none" w:sz="0" w:space="0" w:color="auto"/>
        <w:left w:val="none" w:sz="0" w:space="0" w:color="auto"/>
        <w:bottom w:val="none" w:sz="0" w:space="0" w:color="auto"/>
        <w:right w:val="none" w:sz="0" w:space="0" w:color="auto"/>
      </w:divBdr>
    </w:div>
    <w:div w:id="1882935323">
      <w:bodyDiv w:val="1"/>
      <w:marLeft w:val="0"/>
      <w:marRight w:val="0"/>
      <w:marTop w:val="0"/>
      <w:marBottom w:val="0"/>
      <w:divBdr>
        <w:top w:val="none" w:sz="0" w:space="0" w:color="auto"/>
        <w:left w:val="none" w:sz="0" w:space="0" w:color="auto"/>
        <w:bottom w:val="none" w:sz="0" w:space="0" w:color="auto"/>
        <w:right w:val="none" w:sz="0" w:space="0" w:color="auto"/>
      </w:divBdr>
    </w:div>
    <w:div w:id="1959488455">
      <w:bodyDiv w:val="1"/>
      <w:marLeft w:val="0"/>
      <w:marRight w:val="0"/>
      <w:marTop w:val="0"/>
      <w:marBottom w:val="0"/>
      <w:divBdr>
        <w:top w:val="none" w:sz="0" w:space="0" w:color="auto"/>
        <w:left w:val="none" w:sz="0" w:space="0" w:color="auto"/>
        <w:bottom w:val="none" w:sz="0" w:space="0" w:color="auto"/>
        <w:right w:val="none" w:sz="0" w:space="0" w:color="auto"/>
      </w:divBdr>
    </w:div>
    <w:div w:id="2019965342">
      <w:bodyDiv w:val="1"/>
      <w:marLeft w:val="0"/>
      <w:marRight w:val="0"/>
      <w:marTop w:val="0"/>
      <w:marBottom w:val="0"/>
      <w:divBdr>
        <w:top w:val="none" w:sz="0" w:space="0" w:color="auto"/>
        <w:left w:val="none" w:sz="0" w:space="0" w:color="auto"/>
        <w:bottom w:val="none" w:sz="0" w:space="0" w:color="auto"/>
        <w:right w:val="none" w:sz="0" w:space="0" w:color="auto"/>
      </w:divBdr>
      <w:divsChild>
        <w:div w:id="1795713750">
          <w:marLeft w:val="360"/>
          <w:marRight w:val="0"/>
          <w:marTop w:val="400"/>
          <w:marBottom w:val="0"/>
          <w:divBdr>
            <w:top w:val="none" w:sz="0" w:space="0" w:color="auto"/>
            <w:left w:val="none" w:sz="0" w:space="0" w:color="auto"/>
            <w:bottom w:val="none" w:sz="0" w:space="0" w:color="auto"/>
            <w:right w:val="none" w:sz="0" w:space="0" w:color="auto"/>
          </w:divBdr>
        </w:div>
        <w:div w:id="44335079">
          <w:marLeft w:val="720"/>
          <w:marRight w:val="0"/>
          <w:marTop w:val="120"/>
          <w:marBottom w:val="0"/>
          <w:divBdr>
            <w:top w:val="none" w:sz="0" w:space="0" w:color="auto"/>
            <w:left w:val="none" w:sz="0" w:space="0" w:color="auto"/>
            <w:bottom w:val="none" w:sz="0" w:space="0" w:color="auto"/>
            <w:right w:val="none" w:sz="0" w:space="0" w:color="auto"/>
          </w:divBdr>
        </w:div>
        <w:div w:id="1471509318">
          <w:marLeft w:val="720"/>
          <w:marRight w:val="0"/>
          <w:marTop w:val="120"/>
          <w:marBottom w:val="0"/>
          <w:divBdr>
            <w:top w:val="none" w:sz="0" w:space="0" w:color="auto"/>
            <w:left w:val="none" w:sz="0" w:space="0" w:color="auto"/>
            <w:bottom w:val="none" w:sz="0" w:space="0" w:color="auto"/>
            <w:right w:val="none" w:sz="0" w:space="0" w:color="auto"/>
          </w:divBdr>
        </w:div>
        <w:div w:id="1790396642">
          <w:marLeft w:val="1080"/>
          <w:marRight w:val="0"/>
          <w:marTop w:val="120"/>
          <w:marBottom w:val="0"/>
          <w:divBdr>
            <w:top w:val="none" w:sz="0" w:space="0" w:color="auto"/>
            <w:left w:val="none" w:sz="0" w:space="0" w:color="auto"/>
            <w:bottom w:val="none" w:sz="0" w:space="0" w:color="auto"/>
            <w:right w:val="none" w:sz="0" w:space="0" w:color="auto"/>
          </w:divBdr>
        </w:div>
        <w:div w:id="1464038707">
          <w:marLeft w:val="1080"/>
          <w:marRight w:val="0"/>
          <w:marTop w:val="120"/>
          <w:marBottom w:val="0"/>
          <w:divBdr>
            <w:top w:val="none" w:sz="0" w:space="0" w:color="auto"/>
            <w:left w:val="none" w:sz="0" w:space="0" w:color="auto"/>
            <w:bottom w:val="none" w:sz="0" w:space="0" w:color="auto"/>
            <w:right w:val="none" w:sz="0" w:space="0" w:color="auto"/>
          </w:divBdr>
        </w:div>
        <w:div w:id="568734749">
          <w:marLeft w:val="1080"/>
          <w:marRight w:val="0"/>
          <w:marTop w:val="120"/>
          <w:marBottom w:val="0"/>
          <w:divBdr>
            <w:top w:val="none" w:sz="0" w:space="0" w:color="auto"/>
            <w:left w:val="none" w:sz="0" w:space="0" w:color="auto"/>
            <w:bottom w:val="none" w:sz="0" w:space="0" w:color="auto"/>
            <w:right w:val="none" w:sz="0" w:space="0" w:color="auto"/>
          </w:divBdr>
        </w:div>
        <w:div w:id="1872720225">
          <w:marLeft w:val="1080"/>
          <w:marRight w:val="0"/>
          <w:marTop w:val="120"/>
          <w:marBottom w:val="0"/>
          <w:divBdr>
            <w:top w:val="none" w:sz="0" w:space="0" w:color="auto"/>
            <w:left w:val="none" w:sz="0" w:space="0" w:color="auto"/>
            <w:bottom w:val="none" w:sz="0" w:space="0" w:color="auto"/>
            <w:right w:val="none" w:sz="0" w:space="0" w:color="auto"/>
          </w:divBdr>
        </w:div>
        <w:div w:id="537671035">
          <w:marLeft w:val="720"/>
          <w:marRight w:val="0"/>
          <w:marTop w:val="120"/>
          <w:marBottom w:val="0"/>
          <w:divBdr>
            <w:top w:val="none" w:sz="0" w:space="0" w:color="auto"/>
            <w:left w:val="none" w:sz="0" w:space="0" w:color="auto"/>
            <w:bottom w:val="none" w:sz="0" w:space="0" w:color="auto"/>
            <w:right w:val="none" w:sz="0" w:space="0" w:color="auto"/>
          </w:divBdr>
        </w:div>
        <w:div w:id="1779834189">
          <w:marLeft w:val="1080"/>
          <w:marRight w:val="0"/>
          <w:marTop w:val="120"/>
          <w:marBottom w:val="0"/>
          <w:divBdr>
            <w:top w:val="none" w:sz="0" w:space="0" w:color="auto"/>
            <w:left w:val="none" w:sz="0" w:space="0" w:color="auto"/>
            <w:bottom w:val="none" w:sz="0" w:space="0" w:color="auto"/>
            <w:right w:val="none" w:sz="0" w:space="0" w:color="auto"/>
          </w:divBdr>
        </w:div>
        <w:div w:id="463424558">
          <w:marLeft w:val="720"/>
          <w:marRight w:val="0"/>
          <w:marTop w:val="120"/>
          <w:marBottom w:val="0"/>
          <w:divBdr>
            <w:top w:val="none" w:sz="0" w:space="0" w:color="auto"/>
            <w:left w:val="none" w:sz="0" w:space="0" w:color="auto"/>
            <w:bottom w:val="none" w:sz="0" w:space="0" w:color="auto"/>
            <w:right w:val="none" w:sz="0" w:space="0" w:color="auto"/>
          </w:divBdr>
        </w:div>
        <w:div w:id="1634170361">
          <w:marLeft w:val="720"/>
          <w:marRight w:val="0"/>
          <w:marTop w:val="120"/>
          <w:marBottom w:val="0"/>
          <w:divBdr>
            <w:top w:val="none" w:sz="0" w:space="0" w:color="auto"/>
            <w:left w:val="none" w:sz="0" w:space="0" w:color="auto"/>
            <w:bottom w:val="none" w:sz="0" w:space="0" w:color="auto"/>
            <w:right w:val="none" w:sz="0" w:space="0" w:color="auto"/>
          </w:divBdr>
        </w:div>
      </w:divsChild>
    </w:div>
    <w:div w:id="2091610045">
      <w:bodyDiv w:val="1"/>
      <w:marLeft w:val="0"/>
      <w:marRight w:val="0"/>
      <w:marTop w:val="0"/>
      <w:marBottom w:val="0"/>
      <w:divBdr>
        <w:top w:val="none" w:sz="0" w:space="0" w:color="auto"/>
        <w:left w:val="none" w:sz="0" w:space="0" w:color="auto"/>
        <w:bottom w:val="none" w:sz="0" w:space="0" w:color="auto"/>
        <w:right w:val="none" w:sz="0" w:space="0" w:color="auto"/>
      </w:divBdr>
    </w:div>
    <w:div w:id="2111775741">
      <w:bodyDiv w:val="1"/>
      <w:marLeft w:val="0"/>
      <w:marRight w:val="0"/>
      <w:marTop w:val="0"/>
      <w:marBottom w:val="0"/>
      <w:divBdr>
        <w:top w:val="none" w:sz="0" w:space="0" w:color="auto"/>
        <w:left w:val="none" w:sz="0" w:space="0" w:color="auto"/>
        <w:bottom w:val="none" w:sz="0" w:space="0" w:color="auto"/>
        <w:right w:val="none" w:sz="0" w:space="0" w:color="auto"/>
      </w:divBdr>
    </w:div>
    <w:div w:id="2112042997">
      <w:bodyDiv w:val="1"/>
      <w:marLeft w:val="0"/>
      <w:marRight w:val="0"/>
      <w:marTop w:val="0"/>
      <w:marBottom w:val="0"/>
      <w:divBdr>
        <w:top w:val="none" w:sz="0" w:space="0" w:color="auto"/>
        <w:left w:val="none" w:sz="0" w:space="0" w:color="auto"/>
        <w:bottom w:val="none" w:sz="0" w:space="0" w:color="auto"/>
        <w:right w:val="none" w:sz="0" w:space="0" w:color="auto"/>
      </w:divBdr>
    </w:div>
    <w:div w:id="2114474057">
      <w:bodyDiv w:val="1"/>
      <w:marLeft w:val="0"/>
      <w:marRight w:val="0"/>
      <w:marTop w:val="0"/>
      <w:marBottom w:val="0"/>
      <w:divBdr>
        <w:top w:val="none" w:sz="0" w:space="0" w:color="auto"/>
        <w:left w:val="none" w:sz="0" w:space="0" w:color="auto"/>
        <w:bottom w:val="none" w:sz="0" w:space="0" w:color="auto"/>
        <w:right w:val="none" w:sz="0" w:space="0" w:color="auto"/>
      </w:divBdr>
    </w:div>
    <w:div w:id="214010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E671EA9AB7413E92AC4971F00856C4"/>
        <w:category>
          <w:name w:val="General"/>
          <w:gallery w:val="placeholder"/>
        </w:category>
        <w:types>
          <w:type w:val="bbPlcHdr"/>
        </w:types>
        <w:behaviors>
          <w:behavior w:val="content"/>
        </w:behaviors>
        <w:guid w:val="{10AC9ED5-6D95-4230-85E8-8536FB8AAA1B}"/>
      </w:docPartPr>
      <w:docPartBody>
        <w:p w:rsidR="0045566B" w:rsidRDefault="0045566B" w:rsidP="0045566B">
          <w:pPr>
            <w:pStyle w:val="65E671EA9AB7413E92AC4971F00856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defaultTabStop w:val="720"/>
  <w:characterSpacingControl w:val="doNotCompress"/>
  <w:compat>
    <w:useFELayout/>
    <w:compatSetting w:name="compatibilityMode" w:uri="http://schemas.microsoft.com/office/word" w:val="12"/>
  </w:compat>
  <w:rsids>
    <w:rsidRoot w:val="0045566B"/>
    <w:rsid w:val="00005244"/>
    <w:rsid w:val="000643A5"/>
    <w:rsid w:val="001E32E9"/>
    <w:rsid w:val="0025389D"/>
    <w:rsid w:val="0028456C"/>
    <w:rsid w:val="002A6F11"/>
    <w:rsid w:val="003275C4"/>
    <w:rsid w:val="00421192"/>
    <w:rsid w:val="0045566B"/>
    <w:rsid w:val="004616AC"/>
    <w:rsid w:val="0047010F"/>
    <w:rsid w:val="00557168"/>
    <w:rsid w:val="0059741A"/>
    <w:rsid w:val="005D2000"/>
    <w:rsid w:val="00620285"/>
    <w:rsid w:val="007812DB"/>
    <w:rsid w:val="007D3E7A"/>
    <w:rsid w:val="007F7CAC"/>
    <w:rsid w:val="00845E95"/>
    <w:rsid w:val="008A189C"/>
    <w:rsid w:val="00906A44"/>
    <w:rsid w:val="0090725D"/>
    <w:rsid w:val="00917A92"/>
    <w:rsid w:val="009E11A3"/>
    <w:rsid w:val="00A27BFD"/>
    <w:rsid w:val="00A45837"/>
    <w:rsid w:val="00AA4AFF"/>
    <w:rsid w:val="00B44D38"/>
    <w:rsid w:val="00CD0DAB"/>
    <w:rsid w:val="00CE6505"/>
    <w:rsid w:val="00D22981"/>
    <w:rsid w:val="00D47C03"/>
    <w:rsid w:val="00D615E9"/>
    <w:rsid w:val="00D91999"/>
    <w:rsid w:val="00E52FC3"/>
    <w:rsid w:val="00E73C67"/>
    <w:rsid w:val="00F01B35"/>
    <w:rsid w:val="00F313BC"/>
    <w:rsid w:val="00FA66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448B26DC24485DBE022B607E37F5B3">
    <w:name w:val="37448B26DC24485DBE022B607E37F5B3"/>
    <w:rsid w:val="0045566B"/>
  </w:style>
  <w:style w:type="paragraph" w:customStyle="1" w:styleId="85E382092E2048B1A9BE42855BB626A0">
    <w:name w:val="85E382092E2048B1A9BE42855BB626A0"/>
    <w:rsid w:val="0045566B"/>
  </w:style>
  <w:style w:type="paragraph" w:customStyle="1" w:styleId="C5BA08C8C0394C3483FCA190D7C14453">
    <w:name w:val="C5BA08C8C0394C3483FCA190D7C14453"/>
    <w:rsid w:val="0045566B"/>
  </w:style>
  <w:style w:type="paragraph" w:customStyle="1" w:styleId="65E671EA9AB7413E92AC4971F00856C4">
    <w:name w:val="65E671EA9AB7413E92AC4971F00856C4"/>
    <w:rsid w:val="00455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Commercial Proposal</vt:lpstr>
    </vt:vector>
  </TitlesOfParts>
  <Company>Microsoft</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Proposal</dc:title>
  <dc:creator>Saroj Tripathi</dc:creator>
  <cp:lastModifiedBy>Harpreet Singh</cp:lastModifiedBy>
  <cp:revision>21</cp:revision>
  <dcterms:created xsi:type="dcterms:W3CDTF">2014-07-23T08:09:00Z</dcterms:created>
  <dcterms:modified xsi:type="dcterms:W3CDTF">2014-07-23T09:35:00Z</dcterms:modified>
</cp:coreProperties>
</file>