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646" w:rsidRPr="001F1646" w:rsidRDefault="001F1646" w:rsidP="001F1646">
      <w:pPr>
        <w:shd w:val="clear" w:color="auto" w:fill="FFFFFF"/>
        <w:spacing w:before="0" w:after="0"/>
        <w:jc w:val="center"/>
        <w:rPr>
          <w:rFonts w:eastAsia="Times New Roman" w:cstheme="minorHAnsi"/>
          <w:color w:val="000000"/>
          <w:sz w:val="24"/>
          <w:szCs w:val="24"/>
        </w:rPr>
      </w:pPr>
      <w:r w:rsidRPr="001F1646">
        <w:rPr>
          <w:rFonts w:cstheme="minorHAnsi"/>
          <w:b/>
          <w:sz w:val="24"/>
          <w:szCs w:val="24"/>
          <w:u w:val="single"/>
        </w:rPr>
        <w:t>MRI THIGH</w:t>
      </w:r>
    </w:p>
    <w:p w:rsidR="001F1646" w:rsidRPr="001F1646" w:rsidRDefault="001F1646" w:rsidP="001F1646">
      <w:pPr>
        <w:rPr>
          <w:rFonts w:cstheme="minorHAnsi"/>
          <w:b/>
          <w:sz w:val="24"/>
          <w:szCs w:val="24"/>
          <w:u w:val="single"/>
        </w:rPr>
      </w:pPr>
      <w:r w:rsidRPr="001F1646">
        <w:rPr>
          <w:rFonts w:cstheme="minorHAnsi"/>
          <w:b/>
          <w:bCs/>
          <w:sz w:val="24"/>
          <w:szCs w:val="24"/>
          <w:u w:val="single"/>
        </w:rPr>
        <w:t>PROTOCOL</w:t>
      </w:r>
      <w:r w:rsidRPr="001F1646">
        <w:rPr>
          <w:rFonts w:cstheme="minorHAnsi"/>
          <w:b/>
          <w:bCs/>
          <w:sz w:val="24"/>
          <w:szCs w:val="24"/>
          <w:u w:val="single"/>
        </w:rPr>
        <w:softHyphen/>
      </w:r>
      <w:r w:rsidRPr="001F1646">
        <w:rPr>
          <w:rFonts w:cstheme="minorHAnsi"/>
          <w:b/>
          <w:bCs/>
          <w:sz w:val="24"/>
          <w:szCs w:val="24"/>
        </w:rPr>
        <w:t>:-</w:t>
      </w:r>
      <w:r w:rsidRPr="001F1646">
        <w:rPr>
          <w:rFonts w:cstheme="minorHAnsi"/>
          <w:sz w:val="24"/>
          <w:szCs w:val="24"/>
        </w:rPr>
        <w:t>Multiplanar multiecho MRI of thigh has been performed, on MR Scanner, using phased array dedicated 8 channel SENSE coil and small FOV.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b/>
          <w:sz w:val="24"/>
          <w:szCs w:val="24"/>
          <w:u w:val="single"/>
        </w:rPr>
        <w:t>CLINICAL BRIEF</w:t>
      </w:r>
      <w:r w:rsidRPr="001F1646">
        <w:rPr>
          <w:rFonts w:cstheme="minorHAnsi"/>
          <w:b/>
          <w:sz w:val="24"/>
          <w:szCs w:val="24"/>
        </w:rPr>
        <w:t xml:space="preserve">: - </w:t>
      </w:r>
      <w:bookmarkStart w:id="0" w:name="_GoBack"/>
      <w:bookmarkEnd w:id="0"/>
    </w:p>
    <w:p w:rsidR="001F1646" w:rsidRPr="001F1646" w:rsidRDefault="001F1646" w:rsidP="001F1646">
      <w:pPr>
        <w:rPr>
          <w:rFonts w:cstheme="minorHAnsi"/>
          <w:b/>
          <w:sz w:val="24"/>
          <w:szCs w:val="24"/>
        </w:rPr>
      </w:pPr>
      <w:r w:rsidRPr="001F1646">
        <w:rPr>
          <w:rFonts w:cstheme="minorHAnsi"/>
          <w:b/>
          <w:sz w:val="24"/>
          <w:szCs w:val="24"/>
          <w:u w:val="single"/>
        </w:rPr>
        <w:t>OBSERVATIONS</w:t>
      </w:r>
      <w:r w:rsidRPr="001F1646">
        <w:rPr>
          <w:rFonts w:cstheme="minorHAnsi"/>
          <w:b/>
          <w:sz w:val="24"/>
          <w:szCs w:val="24"/>
        </w:rPr>
        <w:t>:-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sz w:val="24"/>
          <w:szCs w:val="24"/>
        </w:rPr>
        <w:t xml:space="preserve">The </w:t>
      </w:r>
      <w:r w:rsidRPr="001F1646">
        <w:rPr>
          <w:rFonts w:cstheme="minorHAnsi"/>
          <w:bCs/>
          <w:sz w:val="24"/>
          <w:szCs w:val="24"/>
        </w:rPr>
        <w:t>muscles</w:t>
      </w:r>
      <w:r w:rsidRPr="001F1646">
        <w:rPr>
          <w:rFonts w:cstheme="minorHAnsi"/>
          <w:sz w:val="24"/>
          <w:szCs w:val="24"/>
        </w:rPr>
        <w:t xml:space="preserve"> of the thigh are normal in MR signal and morphology with no evidence of any focal or diffuse abnormality or T2 hyperintensity.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sz w:val="24"/>
          <w:szCs w:val="24"/>
        </w:rPr>
        <w:t>Femur shows normal signal intensity of marrow without any focal lesion.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sz w:val="24"/>
          <w:szCs w:val="24"/>
        </w:rPr>
        <w:t>Cortex shows normal signal void.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sz w:val="24"/>
          <w:szCs w:val="24"/>
        </w:rPr>
        <w:t>No obvious stress fracture or mass lesion is seen.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sz w:val="24"/>
          <w:szCs w:val="24"/>
        </w:rPr>
        <w:t>Muscles and fat planes of are normal.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sz w:val="24"/>
          <w:szCs w:val="24"/>
        </w:rPr>
        <w:t>Subcutaneous tissue appears normal.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sz w:val="24"/>
          <w:szCs w:val="24"/>
        </w:rPr>
        <w:t>Neuro-vascular bundle is normal.</w:t>
      </w:r>
    </w:p>
    <w:p w:rsidR="001F1646" w:rsidRPr="001F1646" w:rsidRDefault="001F1646" w:rsidP="001F1646">
      <w:pPr>
        <w:rPr>
          <w:rFonts w:cstheme="minorHAnsi"/>
          <w:b/>
          <w:sz w:val="24"/>
          <w:szCs w:val="24"/>
        </w:rPr>
      </w:pPr>
      <w:r w:rsidRPr="001F1646">
        <w:rPr>
          <w:rFonts w:cstheme="minorHAnsi"/>
          <w:b/>
          <w:sz w:val="24"/>
          <w:szCs w:val="24"/>
          <w:u w:val="single"/>
        </w:rPr>
        <w:t>OLD REPORTS PROVIDED</w:t>
      </w:r>
      <w:r w:rsidRPr="001F1646">
        <w:rPr>
          <w:rFonts w:cstheme="minorHAnsi"/>
          <w:b/>
          <w:sz w:val="24"/>
          <w:szCs w:val="24"/>
        </w:rPr>
        <w:t xml:space="preserve">: - </w:t>
      </w:r>
      <w:r w:rsidRPr="001F1646">
        <w:rPr>
          <w:rFonts w:cstheme="minorHAnsi"/>
          <w:sz w:val="24"/>
          <w:szCs w:val="24"/>
        </w:rPr>
        <w:t>YES / NO.</w:t>
      </w:r>
    </w:p>
    <w:p w:rsidR="001F1646" w:rsidRPr="001F1646" w:rsidRDefault="001F1646" w:rsidP="001F1646">
      <w:pPr>
        <w:rPr>
          <w:rFonts w:cstheme="minorHAnsi"/>
          <w:b/>
          <w:sz w:val="24"/>
          <w:szCs w:val="24"/>
        </w:rPr>
      </w:pPr>
      <w:r w:rsidRPr="001F1646">
        <w:rPr>
          <w:rFonts w:cstheme="minorHAnsi"/>
          <w:b/>
          <w:bCs/>
          <w:sz w:val="24"/>
          <w:szCs w:val="24"/>
          <w:u w:val="single"/>
        </w:rPr>
        <w:t>IMPRESSION</w:t>
      </w:r>
      <w:r w:rsidRPr="001F1646">
        <w:rPr>
          <w:rFonts w:cstheme="minorHAnsi"/>
          <w:b/>
          <w:bCs/>
          <w:sz w:val="24"/>
          <w:szCs w:val="24"/>
        </w:rPr>
        <w:t xml:space="preserve">: - </w:t>
      </w:r>
      <w:r w:rsidRPr="001F1646">
        <w:rPr>
          <w:rFonts w:cstheme="minorHAnsi"/>
          <w:sz w:val="24"/>
          <w:szCs w:val="24"/>
        </w:rPr>
        <w:t>MRI scan of thigh shows no significant abnormality.</w:t>
      </w: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b/>
          <w:sz w:val="24"/>
          <w:szCs w:val="24"/>
          <w:u w:val="single"/>
        </w:rPr>
        <w:t>ADVICE</w:t>
      </w:r>
      <w:r w:rsidRPr="001F1646">
        <w:rPr>
          <w:rFonts w:cstheme="minorHAnsi"/>
          <w:b/>
          <w:sz w:val="24"/>
          <w:szCs w:val="24"/>
        </w:rPr>
        <w:t xml:space="preserve">: - </w:t>
      </w:r>
      <w:r w:rsidRPr="001F1646">
        <w:rPr>
          <w:rFonts w:cstheme="minorHAnsi"/>
          <w:sz w:val="24"/>
          <w:szCs w:val="24"/>
        </w:rPr>
        <w:t>Clinical correlation and follow up.</w:t>
      </w:r>
    </w:p>
    <w:p w:rsidR="001F1646" w:rsidRPr="001F1646" w:rsidRDefault="001F1646" w:rsidP="001F1646">
      <w:pPr>
        <w:rPr>
          <w:rFonts w:cstheme="minorHAnsi"/>
          <w:b/>
          <w:sz w:val="20"/>
          <w:szCs w:val="20"/>
        </w:rPr>
      </w:pPr>
      <w:r w:rsidRPr="001F1646">
        <w:rPr>
          <w:rFonts w:cstheme="minorHAnsi"/>
          <w:bCs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1F1646" w:rsidRPr="001F1646" w:rsidRDefault="001F1646" w:rsidP="001F1646">
      <w:pPr>
        <w:rPr>
          <w:rFonts w:cstheme="minorHAnsi"/>
          <w:sz w:val="20"/>
          <w:szCs w:val="20"/>
          <w:u w:val="single"/>
        </w:rPr>
      </w:pP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</w:p>
    <w:p w:rsidR="001F1646" w:rsidRPr="001F1646" w:rsidRDefault="001F1646" w:rsidP="001F1646">
      <w:pPr>
        <w:rPr>
          <w:rFonts w:cstheme="minorHAnsi"/>
          <w:sz w:val="24"/>
          <w:szCs w:val="24"/>
        </w:rPr>
      </w:pPr>
      <w:r w:rsidRPr="001F1646">
        <w:rPr>
          <w:rFonts w:cstheme="minorHAnsi"/>
          <w:b/>
          <w:sz w:val="24"/>
          <w:szCs w:val="24"/>
        </w:rPr>
        <w:t> </w:t>
      </w:r>
    </w:p>
    <w:p w:rsidR="005253AF" w:rsidRPr="009D3A7E" w:rsidRDefault="005253AF">
      <w:pPr>
        <w:rPr>
          <w:rFonts w:cstheme="minorHAnsi"/>
          <w:sz w:val="24"/>
          <w:szCs w:val="24"/>
        </w:rPr>
      </w:pPr>
    </w:p>
    <w:sectPr w:rsidR="005253AF" w:rsidRPr="009D3A7E" w:rsidSect="009A5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F055B"/>
    <w:multiLevelType w:val="multilevel"/>
    <w:tmpl w:val="299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DDB0DA4"/>
    <w:multiLevelType w:val="multilevel"/>
    <w:tmpl w:val="0A3CEF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93E3429"/>
    <w:multiLevelType w:val="hybridMultilevel"/>
    <w:tmpl w:val="796E05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9C91871"/>
    <w:multiLevelType w:val="multilevel"/>
    <w:tmpl w:val="BE5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3AF"/>
    <w:rsid w:val="000127C3"/>
    <w:rsid w:val="00047868"/>
    <w:rsid w:val="0008219B"/>
    <w:rsid w:val="000F0108"/>
    <w:rsid w:val="00136FCC"/>
    <w:rsid w:val="001F1646"/>
    <w:rsid w:val="0029191C"/>
    <w:rsid w:val="002A4447"/>
    <w:rsid w:val="002F132F"/>
    <w:rsid w:val="002F3628"/>
    <w:rsid w:val="0031547E"/>
    <w:rsid w:val="00335DE6"/>
    <w:rsid w:val="00455576"/>
    <w:rsid w:val="005253AF"/>
    <w:rsid w:val="0054201C"/>
    <w:rsid w:val="005E24EA"/>
    <w:rsid w:val="00671756"/>
    <w:rsid w:val="006735E9"/>
    <w:rsid w:val="00680CB2"/>
    <w:rsid w:val="006906EC"/>
    <w:rsid w:val="006F6E9F"/>
    <w:rsid w:val="00772A47"/>
    <w:rsid w:val="00784D20"/>
    <w:rsid w:val="007A5295"/>
    <w:rsid w:val="007C0BE9"/>
    <w:rsid w:val="007C61EB"/>
    <w:rsid w:val="007D211A"/>
    <w:rsid w:val="008A6B84"/>
    <w:rsid w:val="008F32BA"/>
    <w:rsid w:val="009A50BB"/>
    <w:rsid w:val="009D3A7E"/>
    <w:rsid w:val="00A04882"/>
    <w:rsid w:val="00A15BC1"/>
    <w:rsid w:val="00A53435"/>
    <w:rsid w:val="00AE0E96"/>
    <w:rsid w:val="00B03FC9"/>
    <w:rsid w:val="00B21DEA"/>
    <w:rsid w:val="00B3595E"/>
    <w:rsid w:val="00BB692E"/>
    <w:rsid w:val="00C465AA"/>
    <w:rsid w:val="00C53806"/>
    <w:rsid w:val="00D36677"/>
    <w:rsid w:val="00E0544B"/>
    <w:rsid w:val="00E22F30"/>
    <w:rsid w:val="00E602C6"/>
    <w:rsid w:val="00E6697F"/>
    <w:rsid w:val="00E954FE"/>
    <w:rsid w:val="00F83946"/>
    <w:rsid w:val="00FD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085C5F-23FF-4CF6-9FDF-CE9EE3E7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0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53A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3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55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D3A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4065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67970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00"/>
                        <w:left w:val="single" w:sz="2" w:space="0" w:color="FF0000"/>
                        <w:bottom w:val="single" w:sz="2" w:space="0" w:color="FF0000"/>
                        <w:right w:val="single" w:sz="2" w:space="0" w:color="FF0000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CTSCAN</dc:creator>
  <cp:lastModifiedBy>Admin</cp:lastModifiedBy>
  <cp:revision>3</cp:revision>
  <cp:lastPrinted>2017-03-08T06:35:00Z</cp:lastPrinted>
  <dcterms:created xsi:type="dcterms:W3CDTF">2022-10-15T12:42:00Z</dcterms:created>
  <dcterms:modified xsi:type="dcterms:W3CDTF">2022-11-12T12:04:00Z</dcterms:modified>
</cp:coreProperties>
</file>